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1C52" w14:textId="53EE3AC8" w:rsidR="00D14BCF" w:rsidRDefault="00D14BCF">
      <w:pPr>
        <w:rPr>
          <w:rFonts w:ascii="Arial" w:hAnsi="Arial" w:cs="Arial"/>
          <w:color w:val="1F1F1F"/>
          <w:sz w:val="20"/>
          <w:szCs w:val="20"/>
          <w:u w:val="single"/>
          <w:shd w:val="clear" w:color="auto" w:fill="FFFFFF"/>
        </w:rPr>
      </w:pPr>
      <w:r w:rsidRPr="00D14BCF">
        <w:rPr>
          <w:rFonts w:ascii="Arial" w:hAnsi="Arial" w:cs="Arial"/>
          <w:color w:val="1F1F1F"/>
          <w:sz w:val="20"/>
          <w:szCs w:val="20"/>
          <w:u w:val="single"/>
          <w:shd w:val="clear" w:color="auto" w:fill="FFFFFF"/>
        </w:rPr>
        <w:t>9 Montpelier Grove NW5 2XD</w:t>
      </w:r>
    </w:p>
    <w:p w14:paraId="7551FB6C" w14:textId="06E6F3CF" w:rsidR="00D14BCF" w:rsidRPr="00D14BCF" w:rsidRDefault="00D14BCF">
      <w:pPr>
        <w:rPr>
          <w:rFonts w:ascii="Arial" w:hAnsi="Arial" w:cs="Arial"/>
          <w:noProof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EC0624A" wp14:editId="30E79CBB">
            <wp:extent cx="4047172" cy="4298950"/>
            <wp:effectExtent l="7303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r="26595"/>
                    <a:stretch/>
                  </pic:blipFill>
                  <pic:spPr bwMode="auto">
                    <a:xfrm rot="5400000">
                      <a:off x="0" y="0"/>
                      <a:ext cx="4047172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7A8A1" w14:textId="44487FB2" w:rsidR="00D14BCF" w:rsidRDefault="00D14BCF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DD6933D" wp14:editId="7B0DEB9C">
            <wp:extent cx="3243173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11" cy="432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BCF">
        <w:t xml:space="preserve"> </w:t>
      </w:r>
    </w:p>
    <w:p w14:paraId="59B2F85E" w14:textId="4DC30616" w:rsidR="004B2A58" w:rsidRDefault="00D14BC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F196347" wp14:editId="3DA38539">
            <wp:extent cx="2664544" cy="35528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51" cy="35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204E917" wp14:editId="56672353">
            <wp:extent cx="2657475" cy="35433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34" cy="355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5927" w14:textId="43678528" w:rsidR="00D14BCF" w:rsidRDefault="00D14BCF">
      <w:pPr>
        <w:rPr>
          <w:noProof/>
        </w:rPr>
      </w:pPr>
    </w:p>
    <w:p w14:paraId="756C2DCA" w14:textId="7834F428" w:rsidR="00D14BCF" w:rsidRDefault="00D14BCF">
      <w:r>
        <w:t>T1: Popla</w:t>
      </w:r>
      <w:r>
        <w:t>r (15m)</w:t>
      </w:r>
      <w:r>
        <w:t>: Reduce decayed stem by 6m and reduce remaining stem by 4m</w:t>
      </w:r>
      <w:r>
        <w:t>. Tree has decay on main stem and fungal brackets at the base.</w:t>
      </w:r>
    </w:p>
    <w:p w14:paraId="4CCE2426" w14:textId="074E97DC" w:rsidR="00D14BCF" w:rsidRDefault="00D14BCF"/>
    <w:sectPr w:rsidR="00D14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F"/>
    <w:rsid w:val="004B2A58"/>
    <w:rsid w:val="00D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81AC"/>
  <w15:chartTrackingRefBased/>
  <w15:docId w15:val="{39DEE060-74E3-46DD-9676-65B83B0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2023-02-22T23:11:00Z</dcterms:created>
  <dcterms:modified xsi:type="dcterms:W3CDTF">2023-02-22T23:19:00Z</dcterms:modified>
</cp:coreProperties>
</file>