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B11E" w14:textId="77777777" w:rsidR="00C567B1" w:rsidRPr="00743326" w:rsidRDefault="00C567B1" w:rsidP="00C567B1">
      <w:pPr>
        <w:rPr>
          <w:b/>
          <w:bCs/>
        </w:rPr>
      </w:pPr>
      <w:r w:rsidRPr="00743326">
        <w:rPr>
          <w:b/>
          <w:bCs/>
        </w:rPr>
        <w:t>SCENE &amp; HEARD</w:t>
      </w:r>
    </w:p>
    <w:p w14:paraId="20B1ADD5" w14:textId="46BDB4B5" w:rsidR="00C567B1" w:rsidRDefault="00C567B1" w:rsidP="00C567B1">
      <w:r w:rsidRPr="00743326">
        <w:rPr>
          <w:b/>
          <w:bCs/>
        </w:rPr>
        <w:t xml:space="preserve">COPY </w:t>
      </w:r>
      <w:r>
        <w:t xml:space="preserve">OF DRAWINGS FROM ORIGINAL PLANNING APPLICATION INCLUDED FOR REFERENCE ONLY: </w:t>
      </w:r>
      <w:r>
        <w:t>SOUTH</w:t>
      </w:r>
      <w:r>
        <w:t xml:space="preserve"> ELEVATION</w:t>
      </w:r>
    </w:p>
    <w:p w14:paraId="5B668770" w14:textId="77777777" w:rsidR="00C567B1" w:rsidRPr="00743326" w:rsidRDefault="00C567B1" w:rsidP="00C567B1">
      <w:pPr>
        <w:rPr>
          <w:b/>
          <w:bCs/>
        </w:rPr>
      </w:pPr>
      <w:r w:rsidRPr="00743326">
        <w:rPr>
          <w:b/>
          <w:bCs/>
        </w:rPr>
        <w:t>ANNOTATED TO SHOW LOCATION OF REPLACEMENT GATES</w:t>
      </w:r>
    </w:p>
    <w:p w14:paraId="0766C356" w14:textId="77777777" w:rsidR="00C567B1" w:rsidRDefault="00C567B1" w:rsidP="00C567B1">
      <w:r>
        <w:t>BRICKWORK TO REMAIN AS EXISTING</w:t>
      </w:r>
    </w:p>
    <w:p w14:paraId="3CA143F6" w14:textId="76CA5F17" w:rsidR="008E0ECF" w:rsidRDefault="008E0ECF"/>
    <w:p w14:paraId="4CAEDF4E" w14:textId="4783D35E" w:rsidR="00C567B1" w:rsidRDefault="00C567B1">
      <w:r>
        <w:rPr>
          <w:noProof/>
        </w:rPr>
        <w:drawing>
          <wp:inline distT="0" distB="0" distL="0" distR="0" wp14:anchorId="2750871B" wp14:editId="3BED3702">
            <wp:extent cx="7288306" cy="4555193"/>
            <wp:effectExtent l="0" t="0" r="1905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7922" cy="456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7B1" w:rsidSect="00C567B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B1"/>
    <w:rsid w:val="008E0ECF"/>
    <w:rsid w:val="00B356FA"/>
    <w:rsid w:val="00C567B1"/>
    <w:rsid w:val="00F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EEB7"/>
  <w15:chartTrackingRefBased/>
  <w15:docId w15:val="{32D4C666-F173-3346-B101-A3B0EFC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2023-02-03T03:16:00Z</dcterms:created>
  <dcterms:modified xsi:type="dcterms:W3CDTF">2023-02-03T03:19:00Z</dcterms:modified>
</cp:coreProperties>
</file>