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8DBAB" w14:textId="77777777" w:rsidR="00F537FA" w:rsidRDefault="00F537FA" w:rsidP="00A86499">
      <w:pPr>
        <w:pStyle w:val="Header"/>
        <w:tabs>
          <w:tab w:val="clear" w:pos="4153"/>
          <w:tab w:val="clear" w:pos="8306"/>
        </w:tabs>
        <w:spacing w:line="276" w:lineRule="auto"/>
        <w:rPr>
          <w:rFonts w:ascii="Arial" w:hAnsi="Arial" w:cs="Arial"/>
          <w:sz w:val="22"/>
          <w:szCs w:val="22"/>
        </w:rPr>
      </w:pPr>
    </w:p>
    <w:p w14:paraId="20200837" w14:textId="77777777" w:rsidR="00FC5E01" w:rsidRPr="002F02D6" w:rsidRDefault="00FC5E01" w:rsidP="00A86499">
      <w:pPr>
        <w:pStyle w:val="Header"/>
        <w:tabs>
          <w:tab w:val="clear" w:pos="4153"/>
          <w:tab w:val="clear" w:pos="8306"/>
        </w:tabs>
        <w:spacing w:line="276" w:lineRule="auto"/>
        <w:rPr>
          <w:rFonts w:ascii="Arial" w:hAnsi="Arial" w:cs="Arial"/>
          <w:sz w:val="22"/>
          <w:szCs w:val="22"/>
        </w:rPr>
      </w:pPr>
      <w:r w:rsidRPr="002F02D6">
        <w:rPr>
          <w:rFonts w:ascii="Arial" w:hAnsi="Arial" w:cs="Arial"/>
          <w:sz w:val="22"/>
          <w:szCs w:val="22"/>
        </w:rPr>
        <w:tab/>
      </w:r>
      <w:r w:rsidRPr="002F02D6">
        <w:rPr>
          <w:rFonts w:ascii="Arial" w:hAnsi="Arial" w:cs="Arial"/>
          <w:sz w:val="22"/>
          <w:szCs w:val="22"/>
        </w:rPr>
        <w:tab/>
      </w:r>
      <w:r w:rsidRPr="002F02D6">
        <w:rPr>
          <w:rFonts w:ascii="Arial" w:hAnsi="Arial" w:cs="Arial"/>
          <w:sz w:val="22"/>
          <w:szCs w:val="22"/>
        </w:rPr>
        <w:tab/>
      </w:r>
      <w:r w:rsidRPr="002F02D6">
        <w:rPr>
          <w:rFonts w:ascii="Arial" w:hAnsi="Arial" w:cs="Arial"/>
          <w:sz w:val="22"/>
          <w:szCs w:val="22"/>
        </w:rPr>
        <w:tab/>
      </w:r>
    </w:p>
    <w:p w14:paraId="07E7D856" w14:textId="77777777" w:rsidR="00FC5E01" w:rsidRPr="002F02D6" w:rsidRDefault="00FC5E01" w:rsidP="00A86499">
      <w:pPr>
        <w:spacing w:line="276" w:lineRule="auto"/>
        <w:rPr>
          <w:rFonts w:ascii="Arial" w:hAnsi="Arial" w:cs="Arial"/>
          <w:b/>
          <w:sz w:val="22"/>
          <w:szCs w:val="22"/>
        </w:rPr>
      </w:pPr>
    </w:p>
    <w:p w14:paraId="6463111D" w14:textId="7529F971" w:rsidR="00FC5E01" w:rsidRPr="00A86499" w:rsidRDefault="00FC5E01" w:rsidP="00A86499">
      <w:pPr>
        <w:pStyle w:val="Heading1"/>
        <w:spacing w:line="276" w:lineRule="auto"/>
        <w:rPr>
          <w:rFonts w:cs="Arial"/>
          <w:b w:val="0"/>
          <w:sz w:val="22"/>
          <w:szCs w:val="22"/>
        </w:rPr>
      </w:pPr>
      <w:r w:rsidRPr="002F02D6">
        <w:rPr>
          <w:rFonts w:cs="Arial"/>
          <w:sz w:val="22"/>
          <w:szCs w:val="22"/>
        </w:rPr>
        <w:t xml:space="preserve">Date: </w:t>
      </w:r>
      <w:r w:rsidR="000339FF">
        <w:rPr>
          <w:rFonts w:cs="Arial"/>
          <w:sz w:val="22"/>
          <w:szCs w:val="22"/>
        </w:rPr>
        <w:t>1 December 2022</w:t>
      </w:r>
    </w:p>
    <w:p w14:paraId="47947661" w14:textId="77777777" w:rsidR="00FC5E01" w:rsidRPr="00DA1A0C" w:rsidRDefault="00FC5E01" w:rsidP="00A86499">
      <w:pPr>
        <w:pStyle w:val="Header"/>
        <w:tabs>
          <w:tab w:val="clear" w:pos="4153"/>
          <w:tab w:val="clear" w:pos="8306"/>
        </w:tabs>
        <w:spacing w:line="276" w:lineRule="auto"/>
        <w:rPr>
          <w:rFonts w:ascii="Arial" w:hAnsi="Arial" w:cs="Arial"/>
          <w:sz w:val="22"/>
          <w:szCs w:val="22"/>
        </w:rPr>
      </w:pPr>
    </w:p>
    <w:p w14:paraId="258E2FD9" w14:textId="256B43B2" w:rsidR="00FC5E01" w:rsidRPr="00DA1A0C" w:rsidRDefault="00FC5E01" w:rsidP="00A86499">
      <w:pPr>
        <w:spacing w:line="276" w:lineRule="auto"/>
        <w:rPr>
          <w:rFonts w:ascii="Arial" w:hAnsi="Arial" w:cs="Arial"/>
          <w:b/>
          <w:sz w:val="22"/>
          <w:szCs w:val="22"/>
        </w:rPr>
      </w:pPr>
      <w:r w:rsidRPr="00F537FA">
        <w:rPr>
          <w:rFonts w:ascii="Arial" w:hAnsi="Arial" w:cs="Arial"/>
          <w:b/>
          <w:sz w:val="22"/>
          <w:szCs w:val="22"/>
        </w:rPr>
        <w:t xml:space="preserve">Planning application Reference: </w:t>
      </w:r>
      <w:r w:rsidR="00855831" w:rsidRPr="00F537FA">
        <w:rPr>
          <w:rFonts w:ascii="Arial" w:hAnsi="Arial" w:cs="Arial"/>
          <w:b/>
          <w:sz w:val="22"/>
          <w:szCs w:val="22"/>
        </w:rPr>
        <w:t xml:space="preserve"> </w:t>
      </w:r>
      <w:r w:rsidR="000339FF" w:rsidRPr="000339FF">
        <w:rPr>
          <w:rFonts w:ascii="Arial" w:hAnsi="Arial"/>
          <w:bCs/>
        </w:rPr>
        <w:t>2022/4042/P</w:t>
      </w:r>
    </w:p>
    <w:p w14:paraId="5ACE4BAE" w14:textId="77777777" w:rsidR="00605AC4" w:rsidRPr="00DA1A0C" w:rsidRDefault="00605AC4" w:rsidP="00A86499">
      <w:pPr>
        <w:spacing w:line="276" w:lineRule="auto"/>
        <w:ind w:left="2160" w:hanging="2160"/>
        <w:rPr>
          <w:rFonts w:ascii="Arial" w:hAnsi="Arial" w:cs="Arial"/>
          <w:b/>
          <w:sz w:val="22"/>
          <w:szCs w:val="22"/>
        </w:rPr>
      </w:pPr>
    </w:p>
    <w:p w14:paraId="373A46BA" w14:textId="47DE5206" w:rsidR="00FC5E01" w:rsidRPr="000339FF" w:rsidRDefault="00FC5E01" w:rsidP="007660F1">
      <w:pPr>
        <w:pStyle w:val="BodyText"/>
        <w:spacing w:line="276" w:lineRule="auto"/>
        <w:rPr>
          <w:rFonts w:ascii="Arial" w:hAnsi="Arial" w:cs="Arial"/>
          <w:b w:val="0"/>
          <w:bCs/>
          <w:sz w:val="22"/>
          <w:szCs w:val="22"/>
        </w:rPr>
      </w:pPr>
      <w:r w:rsidRPr="00DA1A0C">
        <w:rPr>
          <w:rFonts w:ascii="Arial" w:hAnsi="Arial" w:cs="Arial"/>
          <w:sz w:val="22"/>
          <w:szCs w:val="22"/>
        </w:rPr>
        <w:t xml:space="preserve">Proposal: </w:t>
      </w:r>
      <w:r w:rsidR="00F537FA" w:rsidRPr="00DA1A0C">
        <w:rPr>
          <w:rFonts w:ascii="Arial" w:hAnsi="Arial" w:cs="Arial"/>
          <w:sz w:val="22"/>
          <w:szCs w:val="22"/>
        </w:rPr>
        <w:t xml:space="preserve"> </w:t>
      </w:r>
      <w:r w:rsidR="00A86499">
        <w:rPr>
          <w:rFonts w:ascii="Arial" w:hAnsi="Arial" w:cs="Arial"/>
          <w:sz w:val="22"/>
          <w:szCs w:val="22"/>
        </w:rPr>
        <w:tab/>
      </w:r>
      <w:r w:rsidR="000339FF" w:rsidRPr="000339FF">
        <w:rPr>
          <w:rFonts w:ascii="Arial" w:hAnsi="Arial" w:cs="Arial"/>
          <w:b w:val="0"/>
          <w:bCs/>
          <w:sz w:val="22"/>
          <w:szCs w:val="22"/>
        </w:rPr>
        <w:t>New rear terrace extension at 2nd floor level</w:t>
      </w:r>
    </w:p>
    <w:p w14:paraId="381D6E0F" w14:textId="77777777" w:rsidR="000339FF" w:rsidRDefault="000339FF" w:rsidP="007660F1">
      <w:pPr>
        <w:pStyle w:val="Heading2"/>
        <w:spacing w:line="276" w:lineRule="auto"/>
        <w:ind w:left="1440" w:hanging="1440"/>
        <w:rPr>
          <w:rFonts w:cs="Arial"/>
          <w:b/>
          <w:sz w:val="22"/>
          <w:szCs w:val="22"/>
        </w:rPr>
      </w:pPr>
    </w:p>
    <w:p w14:paraId="385C8397" w14:textId="5A2C699B" w:rsidR="00404BB4" w:rsidRPr="00404BB4" w:rsidRDefault="00192BBA" w:rsidP="00404BB4">
      <w:pPr>
        <w:pStyle w:val="Footer"/>
        <w:spacing w:before="120" w:line="276" w:lineRule="auto"/>
        <w:rPr>
          <w:rFonts w:ascii="Arial" w:hAnsi="Arial" w:cs="Arial"/>
          <w:sz w:val="22"/>
          <w:szCs w:val="22"/>
        </w:rPr>
      </w:pPr>
      <w:r w:rsidRPr="00404BB4">
        <w:rPr>
          <w:rFonts w:ascii="Arial" w:hAnsi="Arial" w:cs="Arial"/>
          <w:b/>
          <w:sz w:val="22"/>
          <w:szCs w:val="22"/>
        </w:rPr>
        <w:t>Summary</w:t>
      </w:r>
      <w:r w:rsidR="003A286B" w:rsidRPr="00404BB4">
        <w:rPr>
          <w:rFonts w:ascii="Arial" w:hAnsi="Arial" w:cs="Arial"/>
          <w:b/>
          <w:sz w:val="22"/>
          <w:szCs w:val="22"/>
        </w:rPr>
        <w:t xml:space="preserve">:  </w:t>
      </w:r>
      <w:r w:rsidR="00ED45CD" w:rsidRPr="00404BB4">
        <w:rPr>
          <w:rFonts w:ascii="Arial" w:hAnsi="Arial" w:cs="Arial"/>
          <w:b/>
          <w:sz w:val="22"/>
          <w:szCs w:val="22"/>
        </w:rPr>
        <w:tab/>
      </w:r>
      <w:r w:rsidR="00404BB4" w:rsidRPr="00404BB4">
        <w:rPr>
          <w:rFonts w:ascii="Arial" w:hAnsi="Arial" w:cs="Arial"/>
          <w:bCs/>
          <w:sz w:val="22"/>
          <w:szCs w:val="22"/>
        </w:rPr>
        <w:t>On the</w:t>
      </w:r>
      <w:r w:rsidR="00404BB4">
        <w:rPr>
          <w:rFonts w:ascii="Arial" w:hAnsi="Arial" w:cs="Arial"/>
          <w:sz w:val="22"/>
          <w:szCs w:val="22"/>
        </w:rPr>
        <w:t xml:space="preserve"> assumption that the proposed development is intended to be </w:t>
      </w:r>
      <w:r w:rsidR="00404BB4" w:rsidRPr="00404BB4">
        <w:rPr>
          <w:rFonts w:ascii="Arial" w:hAnsi="Arial" w:cs="Arial"/>
          <w:sz w:val="22"/>
          <w:szCs w:val="22"/>
        </w:rPr>
        <w:t>cumulative</w:t>
      </w:r>
      <w:r w:rsidR="00404BB4">
        <w:rPr>
          <w:rFonts w:ascii="Arial" w:hAnsi="Arial" w:cs="Arial"/>
          <w:sz w:val="22"/>
          <w:szCs w:val="22"/>
        </w:rPr>
        <w:t xml:space="preserve"> - </w:t>
      </w:r>
      <w:proofErr w:type="spellStart"/>
      <w:r w:rsidR="00404BB4">
        <w:rPr>
          <w:rFonts w:ascii="Arial" w:hAnsi="Arial" w:cs="Arial"/>
          <w:sz w:val="22"/>
          <w:szCs w:val="22"/>
        </w:rPr>
        <w:t>ie</w:t>
      </w:r>
      <w:proofErr w:type="spellEnd"/>
      <w:r w:rsidR="00404BB4">
        <w:rPr>
          <w:rFonts w:ascii="Arial" w:hAnsi="Arial" w:cs="Arial"/>
          <w:sz w:val="22"/>
          <w:szCs w:val="22"/>
        </w:rPr>
        <w:t xml:space="preserve"> </w:t>
      </w:r>
      <w:proofErr w:type="gramStart"/>
      <w:r w:rsidR="00404BB4">
        <w:rPr>
          <w:rFonts w:ascii="Arial" w:hAnsi="Arial" w:cs="Arial"/>
          <w:sz w:val="22"/>
          <w:szCs w:val="22"/>
        </w:rPr>
        <w:t>additional  to</w:t>
      </w:r>
      <w:proofErr w:type="gramEnd"/>
      <w:r w:rsidR="00BB2894">
        <w:rPr>
          <w:rFonts w:ascii="Arial" w:hAnsi="Arial" w:cs="Arial"/>
          <w:sz w:val="22"/>
          <w:szCs w:val="22"/>
        </w:rPr>
        <w:t xml:space="preserve"> the works covered by</w:t>
      </w:r>
      <w:r w:rsidR="00404BB4">
        <w:rPr>
          <w:rFonts w:ascii="Arial" w:hAnsi="Arial" w:cs="Arial"/>
          <w:sz w:val="22"/>
          <w:szCs w:val="22"/>
        </w:rPr>
        <w:t xml:space="preserve"> application 2022/1553/P - </w:t>
      </w:r>
      <w:r w:rsidR="00404BB4" w:rsidRPr="00404BB4">
        <w:rPr>
          <w:rFonts w:ascii="Arial" w:hAnsi="Arial" w:cs="Arial"/>
          <w:sz w:val="22"/>
          <w:szCs w:val="22"/>
        </w:rPr>
        <w:t>we</w:t>
      </w:r>
      <w:r w:rsidR="00404BB4" w:rsidRPr="00404BB4">
        <w:rPr>
          <w:rFonts w:ascii="Arial" w:hAnsi="Arial" w:cs="Arial"/>
          <w:sz w:val="22"/>
          <w:szCs w:val="22"/>
        </w:rPr>
        <w:t xml:space="preserve"> </w:t>
      </w:r>
      <w:r w:rsidR="00404BB4" w:rsidRPr="00BB2894">
        <w:rPr>
          <w:rFonts w:ascii="Arial" w:hAnsi="Arial" w:cs="Arial"/>
          <w:b/>
          <w:bCs/>
          <w:sz w:val="22"/>
          <w:szCs w:val="22"/>
        </w:rPr>
        <w:t xml:space="preserve">object </w:t>
      </w:r>
      <w:r w:rsidR="00404BB4">
        <w:rPr>
          <w:rFonts w:ascii="Arial" w:hAnsi="Arial" w:cs="Arial"/>
          <w:sz w:val="22"/>
          <w:szCs w:val="22"/>
        </w:rPr>
        <w:t xml:space="preserve">to this proposal: </w:t>
      </w:r>
      <w:r w:rsidR="00404BB4" w:rsidRPr="00404BB4">
        <w:rPr>
          <w:rFonts w:ascii="Arial" w:hAnsi="Arial" w:cs="Arial"/>
          <w:sz w:val="22"/>
          <w:szCs w:val="22"/>
        </w:rPr>
        <w:t xml:space="preserve"> it would additionally result in </w:t>
      </w:r>
      <w:r w:rsidR="00404BB4">
        <w:rPr>
          <w:rFonts w:ascii="Arial" w:hAnsi="Arial" w:cs="Arial"/>
          <w:sz w:val="22"/>
          <w:szCs w:val="22"/>
        </w:rPr>
        <w:t xml:space="preserve">a </w:t>
      </w:r>
      <w:r w:rsidR="00404BB4" w:rsidRPr="00404BB4">
        <w:rPr>
          <w:rFonts w:ascii="Arial" w:hAnsi="Arial" w:cs="Arial"/>
          <w:sz w:val="22"/>
          <w:szCs w:val="22"/>
        </w:rPr>
        <w:t xml:space="preserve">development which would unacceptably dominate the rear of the original house. </w:t>
      </w:r>
    </w:p>
    <w:p w14:paraId="39B668D0" w14:textId="77777777" w:rsidR="000339FF" w:rsidRDefault="000339FF" w:rsidP="00A86499">
      <w:pPr>
        <w:pStyle w:val="Heading1"/>
        <w:spacing w:line="276" w:lineRule="auto"/>
        <w:ind w:left="2160" w:hanging="2160"/>
        <w:rPr>
          <w:rFonts w:cs="Arial"/>
          <w:sz w:val="22"/>
          <w:szCs w:val="22"/>
        </w:rPr>
      </w:pPr>
    </w:p>
    <w:p w14:paraId="1DA4FD29" w14:textId="574E8D80" w:rsidR="00F537FA" w:rsidRDefault="00FC5E01" w:rsidP="00A86499">
      <w:pPr>
        <w:pStyle w:val="Heading1"/>
        <w:spacing w:line="276" w:lineRule="auto"/>
        <w:ind w:left="2160" w:hanging="2160"/>
        <w:rPr>
          <w:rFonts w:cs="Arial"/>
          <w:sz w:val="22"/>
          <w:szCs w:val="22"/>
        </w:rPr>
      </w:pPr>
      <w:r w:rsidRPr="002F02D6">
        <w:rPr>
          <w:rFonts w:cs="Arial"/>
          <w:sz w:val="22"/>
          <w:szCs w:val="22"/>
        </w:rPr>
        <w:t>Comments:</w:t>
      </w:r>
    </w:p>
    <w:p w14:paraId="7B975E42" w14:textId="1F331384" w:rsidR="000339FF" w:rsidRDefault="000339FF" w:rsidP="000339FF">
      <w:pPr>
        <w:pStyle w:val="ListParagraph"/>
        <w:numPr>
          <w:ilvl w:val="0"/>
          <w:numId w:val="27"/>
        </w:numPr>
        <w:spacing w:before="120" w:line="276" w:lineRule="auto"/>
        <w:rPr>
          <w:rFonts w:ascii="Arial" w:hAnsi="Arial" w:cs="Arial"/>
          <w:sz w:val="22"/>
          <w:szCs w:val="22"/>
        </w:rPr>
      </w:pPr>
      <w:r w:rsidRPr="000339FF">
        <w:rPr>
          <w:rFonts w:ascii="Arial" w:hAnsi="Arial" w:cs="Arial"/>
          <w:sz w:val="22"/>
          <w:szCs w:val="22"/>
        </w:rPr>
        <w:t xml:space="preserve">We </w:t>
      </w:r>
      <w:r>
        <w:rPr>
          <w:rFonts w:ascii="Arial" w:hAnsi="Arial" w:cs="Arial"/>
          <w:sz w:val="22"/>
          <w:szCs w:val="22"/>
        </w:rPr>
        <w:t>have issues with the technical adequacy of the drawings</w:t>
      </w:r>
    </w:p>
    <w:p w14:paraId="76308DBB" w14:textId="77777777" w:rsidR="000339FF" w:rsidRPr="000339FF" w:rsidRDefault="000339FF" w:rsidP="000339FF">
      <w:pPr>
        <w:pStyle w:val="Footer"/>
        <w:numPr>
          <w:ilvl w:val="1"/>
          <w:numId w:val="27"/>
        </w:numPr>
        <w:spacing w:before="120" w:line="276" w:lineRule="auto"/>
        <w:rPr>
          <w:rFonts w:ascii="Arial" w:hAnsi="Arial"/>
          <w:sz w:val="22"/>
          <w:szCs w:val="22"/>
        </w:rPr>
      </w:pPr>
      <w:r w:rsidRPr="000339FF">
        <w:rPr>
          <w:rFonts w:ascii="Arial" w:hAnsi="Arial"/>
          <w:sz w:val="22"/>
          <w:szCs w:val="22"/>
        </w:rPr>
        <w:t xml:space="preserve">Application 2022/1553/P showing significant rear extensions was recently approved, but this application does not show the approved proposal as 'existing'. As it must be presumed that the current proposal is for </w:t>
      </w:r>
      <w:proofErr w:type="gramStart"/>
      <w:r w:rsidRPr="000339FF">
        <w:rPr>
          <w:rFonts w:ascii="Arial" w:hAnsi="Arial"/>
          <w:sz w:val="22"/>
          <w:szCs w:val="22"/>
        </w:rPr>
        <w:t>a further</w:t>
      </w:r>
      <w:proofErr w:type="gramEnd"/>
      <w:r w:rsidRPr="000339FF">
        <w:rPr>
          <w:rFonts w:ascii="Arial" w:hAnsi="Arial"/>
          <w:sz w:val="22"/>
          <w:szCs w:val="22"/>
        </w:rPr>
        <w:t xml:space="preserve"> enlargement, the approved extensions need to be shown for the cumulative effect of extensions to be considered. If the current proposal is meant to supersede the granted approval, that should be stated.</w:t>
      </w:r>
    </w:p>
    <w:p w14:paraId="7F1638F6" w14:textId="48A9E841" w:rsidR="000339FF" w:rsidRDefault="000339FF" w:rsidP="000339FF">
      <w:pPr>
        <w:pStyle w:val="BodyText"/>
        <w:numPr>
          <w:ilvl w:val="0"/>
          <w:numId w:val="27"/>
        </w:numPr>
        <w:spacing w:before="120" w:line="276" w:lineRule="auto"/>
        <w:rPr>
          <w:rFonts w:ascii="Arial" w:hAnsi="Arial"/>
          <w:b w:val="0"/>
        </w:rPr>
      </w:pPr>
      <w:r>
        <w:rPr>
          <w:rFonts w:ascii="Arial" w:hAnsi="Arial"/>
          <w:b w:val="0"/>
          <w:sz w:val="22"/>
        </w:rPr>
        <w:t>The bulk of the proposed development is in</w:t>
      </w:r>
      <w:r>
        <w:rPr>
          <w:rFonts w:ascii="Arial" w:hAnsi="Arial"/>
          <w:b w:val="0"/>
          <w:sz w:val="22"/>
        </w:rPr>
        <w:t>appropriate in relation to neighbouring buildings</w:t>
      </w:r>
    </w:p>
    <w:p w14:paraId="020798F8" w14:textId="79E84472" w:rsidR="000339FF" w:rsidRPr="000339FF" w:rsidRDefault="000339FF" w:rsidP="000339FF">
      <w:pPr>
        <w:pStyle w:val="BodyText"/>
        <w:numPr>
          <w:ilvl w:val="1"/>
          <w:numId w:val="27"/>
        </w:numPr>
        <w:spacing w:before="120" w:line="276" w:lineRule="auto"/>
        <w:rPr>
          <w:rFonts w:ascii="Arial" w:hAnsi="Arial"/>
          <w:b w:val="0"/>
          <w:sz w:val="22"/>
          <w:szCs w:val="22"/>
        </w:rPr>
      </w:pPr>
      <w:r w:rsidRPr="000339FF">
        <w:rPr>
          <w:rFonts w:ascii="Arial" w:hAnsi="Arial"/>
          <w:b w:val="0"/>
          <w:sz w:val="22"/>
          <w:szCs w:val="22"/>
        </w:rPr>
        <w:t>The proposed rear roof extension at second floor level coupled with approved lower extensions would dominate the original house.  No other nearby house in this terrace has an extension at this level, and the space between the rear of the York Way buildings and those in Marquis Road is already quite confined.</w:t>
      </w:r>
    </w:p>
    <w:p w14:paraId="05806EF2" w14:textId="242CB202" w:rsidR="000339FF" w:rsidRDefault="00770A93" w:rsidP="000339FF">
      <w:pPr>
        <w:pStyle w:val="ListParagraph"/>
        <w:numPr>
          <w:ilvl w:val="0"/>
          <w:numId w:val="27"/>
        </w:numPr>
        <w:spacing w:before="120" w:line="276" w:lineRule="auto"/>
        <w:rPr>
          <w:rFonts w:ascii="Arial" w:hAnsi="Arial" w:cs="Arial"/>
          <w:sz w:val="22"/>
          <w:szCs w:val="22"/>
        </w:rPr>
      </w:pPr>
      <w:r>
        <w:rPr>
          <w:rFonts w:ascii="Arial" w:hAnsi="Arial" w:cs="Arial"/>
          <w:sz w:val="22"/>
          <w:szCs w:val="22"/>
        </w:rPr>
        <w:t xml:space="preserve">The proposed development fails to support the rhythm of neighbouring </w:t>
      </w:r>
      <w:r w:rsidR="00666382">
        <w:rPr>
          <w:rFonts w:ascii="Arial" w:hAnsi="Arial" w:cs="Arial"/>
          <w:sz w:val="22"/>
          <w:szCs w:val="22"/>
        </w:rPr>
        <w:t>houses</w:t>
      </w:r>
    </w:p>
    <w:p w14:paraId="61B5BC7C" w14:textId="1B1C5034" w:rsidR="00666382" w:rsidRDefault="00666382" w:rsidP="00666382">
      <w:pPr>
        <w:pStyle w:val="ListParagraph"/>
        <w:numPr>
          <w:ilvl w:val="0"/>
          <w:numId w:val="27"/>
        </w:numPr>
        <w:spacing w:before="120" w:line="276" w:lineRule="auto"/>
        <w:contextualSpacing w:val="0"/>
        <w:rPr>
          <w:rFonts w:ascii="Arial" w:hAnsi="Arial" w:cs="Arial"/>
          <w:sz w:val="22"/>
          <w:szCs w:val="22"/>
        </w:rPr>
      </w:pPr>
      <w:r>
        <w:rPr>
          <w:rFonts w:ascii="Arial" w:hAnsi="Arial" w:cs="Arial"/>
          <w:sz w:val="22"/>
          <w:szCs w:val="22"/>
        </w:rPr>
        <w:t>We have concerns over the roof terrace</w:t>
      </w:r>
    </w:p>
    <w:p w14:paraId="283D89CC" w14:textId="5605A3A1" w:rsidR="00666382" w:rsidRPr="00666382" w:rsidRDefault="00666382" w:rsidP="00666382">
      <w:pPr>
        <w:pStyle w:val="ListParagraph"/>
        <w:numPr>
          <w:ilvl w:val="1"/>
          <w:numId w:val="27"/>
        </w:numPr>
        <w:spacing w:before="120" w:line="276" w:lineRule="auto"/>
        <w:contextualSpacing w:val="0"/>
        <w:rPr>
          <w:rFonts w:ascii="Arial" w:hAnsi="Arial" w:cs="Arial"/>
          <w:bCs/>
          <w:sz w:val="22"/>
          <w:szCs w:val="22"/>
        </w:rPr>
      </w:pPr>
      <w:r w:rsidRPr="00666382">
        <w:rPr>
          <w:rFonts w:ascii="Arial" w:hAnsi="Arial"/>
          <w:bCs/>
          <w:sz w:val="22"/>
          <w:szCs w:val="22"/>
        </w:rPr>
        <w:t>The design and access statement states that the floor 2 rear roof has been used for many years as a terrace.  It should be clarified if this application is meant to regularise that use, for which we have found no evidence of planning approval.</w:t>
      </w:r>
    </w:p>
    <w:p w14:paraId="46E683FD" w14:textId="0C3F6BB3" w:rsidR="00666382" w:rsidRDefault="00666382" w:rsidP="00BB2894">
      <w:pPr>
        <w:pStyle w:val="BodyText"/>
        <w:numPr>
          <w:ilvl w:val="0"/>
          <w:numId w:val="27"/>
        </w:numPr>
        <w:spacing w:before="120" w:line="276" w:lineRule="auto"/>
        <w:rPr>
          <w:rFonts w:ascii="Arial" w:hAnsi="Arial"/>
          <w:b w:val="0"/>
          <w:sz w:val="22"/>
        </w:rPr>
      </w:pPr>
      <w:r>
        <w:rPr>
          <w:rFonts w:ascii="Arial" w:hAnsi="Arial"/>
          <w:b w:val="0"/>
          <w:sz w:val="22"/>
        </w:rPr>
        <w:t xml:space="preserve">The proposed development does not </w:t>
      </w:r>
      <w:r>
        <w:rPr>
          <w:rFonts w:ascii="Arial" w:hAnsi="Arial"/>
          <w:b w:val="0"/>
          <w:sz w:val="22"/>
        </w:rPr>
        <w:t xml:space="preserve">make adequate, permanent provisions </w:t>
      </w:r>
      <w:r>
        <w:rPr>
          <w:rFonts w:ascii="Arial" w:hAnsi="Arial"/>
          <w:b w:val="0"/>
          <w:sz w:val="22"/>
        </w:rPr>
        <w:t>for controlling to an acceptable level potential light or noise pollution</w:t>
      </w:r>
      <w:r w:rsidR="00BB2894">
        <w:rPr>
          <w:rFonts w:ascii="Arial" w:hAnsi="Arial"/>
          <w:b w:val="0"/>
          <w:sz w:val="22"/>
        </w:rPr>
        <w:t>.</w:t>
      </w:r>
    </w:p>
    <w:p w14:paraId="386DD463" w14:textId="64931BD2" w:rsidR="00666382" w:rsidRPr="00666382" w:rsidRDefault="00666382" w:rsidP="00666382">
      <w:pPr>
        <w:pStyle w:val="Footer"/>
        <w:numPr>
          <w:ilvl w:val="0"/>
          <w:numId w:val="27"/>
        </w:numPr>
        <w:spacing w:before="120" w:line="276" w:lineRule="auto"/>
        <w:rPr>
          <w:rFonts w:ascii="Arial" w:hAnsi="Arial"/>
          <w:sz w:val="22"/>
          <w:szCs w:val="22"/>
        </w:rPr>
      </w:pPr>
      <w:r>
        <w:rPr>
          <w:rFonts w:ascii="Arial" w:hAnsi="Arial"/>
          <w:sz w:val="22"/>
          <w:szCs w:val="22"/>
        </w:rPr>
        <w:lastRenderedPageBreak/>
        <w:t xml:space="preserve">Clarification is required </w:t>
      </w:r>
      <w:proofErr w:type="gramStart"/>
      <w:r>
        <w:rPr>
          <w:rFonts w:ascii="Arial" w:hAnsi="Arial"/>
          <w:sz w:val="22"/>
          <w:szCs w:val="22"/>
        </w:rPr>
        <w:t>over</w:t>
      </w:r>
      <w:proofErr w:type="gramEnd"/>
      <w:r>
        <w:rPr>
          <w:rFonts w:ascii="Arial" w:hAnsi="Arial"/>
          <w:sz w:val="22"/>
          <w:szCs w:val="22"/>
        </w:rPr>
        <w:t xml:space="preserve"> </w:t>
      </w:r>
      <w:r w:rsidRPr="00666382">
        <w:rPr>
          <w:rFonts w:ascii="Arial" w:hAnsi="Arial"/>
          <w:sz w:val="22"/>
          <w:szCs w:val="22"/>
        </w:rPr>
        <w:t>whether this proposed extension is meant to supersede the lower extensions approved in July 2022 (application 2022/1553/P</w:t>
      </w:r>
      <w:proofErr w:type="gramStart"/>
      <w:r w:rsidRPr="00666382">
        <w:rPr>
          <w:rFonts w:ascii="Arial" w:hAnsi="Arial"/>
          <w:sz w:val="22"/>
          <w:szCs w:val="22"/>
        </w:rPr>
        <w:t>), or</w:t>
      </w:r>
      <w:proofErr w:type="gramEnd"/>
      <w:r w:rsidR="00404BB4">
        <w:rPr>
          <w:rFonts w:ascii="Arial" w:hAnsi="Arial"/>
          <w:sz w:val="22"/>
          <w:szCs w:val="22"/>
        </w:rPr>
        <w:t xml:space="preserve"> is intended </w:t>
      </w:r>
      <w:r w:rsidRPr="00666382">
        <w:rPr>
          <w:rFonts w:ascii="Arial" w:hAnsi="Arial"/>
          <w:sz w:val="22"/>
          <w:szCs w:val="22"/>
        </w:rPr>
        <w:t xml:space="preserve">to be a further addition. </w:t>
      </w:r>
    </w:p>
    <w:p w14:paraId="6879A471" w14:textId="77777777" w:rsidR="00666382" w:rsidRPr="00666382" w:rsidRDefault="00666382" w:rsidP="00666382">
      <w:pPr>
        <w:pStyle w:val="Footer"/>
        <w:spacing w:line="276" w:lineRule="auto"/>
        <w:rPr>
          <w:rFonts w:ascii="Arial" w:hAnsi="Arial"/>
          <w:sz w:val="22"/>
          <w:szCs w:val="22"/>
        </w:rPr>
      </w:pPr>
    </w:p>
    <w:p w14:paraId="4FDA2908" w14:textId="77777777" w:rsidR="00404BB4" w:rsidRDefault="00666382" w:rsidP="00404BB4">
      <w:pPr>
        <w:pStyle w:val="Footer"/>
        <w:numPr>
          <w:ilvl w:val="1"/>
          <w:numId w:val="27"/>
        </w:numPr>
        <w:spacing w:line="276" w:lineRule="auto"/>
        <w:rPr>
          <w:rFonts w:ascii="Arial" w:hAnsi="Arial"/>
          <w:sz w:val="22"/>
          <w:szCs w:val="22"/>
        </w:rPr>
      </w:pPr>
      <w:r w:rsidRPr="00666382">
        <w:rPr>
          <w:rFonts w:ascii="Arial" w:hAnsi="Arial"/>
          <w:sz w:val="22"/>
          <w:szCs w:val="22"/>
        </w:rPr>
        <w:t xml:space="preserve">One of the grounds given by Camden Planning for accepting the previous application was the comparable extensions to neighbouring houses. </w:t>
      </w:r>
    </w:p>
    <w:p w14:paraId="3044DA3F" w14:textId="77777777" w:rsidR="00404BB4" w:rsidRDefault="00666382" w:rsidP="00404BB4">
      <w:pPr>
        <w:pStyle w:val="Footer"/>
        <w:numPr>
          <w:ilvl w:val="1"/>
          <w:numId w:val="27"/>
        </w:numPr>
        <w:spacing w:before="120" w:line="276" w:lineRule="auto"/>
        <w:rPr>
          <w:rFonts w:ascii="Arial" w:hAnsi="Arial"/>
          <w:sz w:val="22"/>
          <w:szCs w:val="22"/>
        </w:rPr>
      </w:pPr>
      <w:r w:rsidRPr="00666382">
        <w:rPr>
          <w:rFonts w:ascii="Arial" w:hAnsi="Arial"/>
          <w:sz w:val="22"/>
          <w:szCs w:val="22"/>
        </w:rPr>
        <w:t xml:space="preserve">Here, no nearby houses have second floor rear extensions, and we consider that the revival of a historic precedent (perhaps pre-dating conservation area status) found in a few buildings further away in the terrace would be harmful. </w:t>
      </w:r>
    </w:p>
    <w:p w14:paraId="1DA67206" w14:textId="672FCFD4" w:rsidR="00666382" w:rsidRPr="00666382" w:rsidRDefault="00666382" w:rsidP="00404BB4">
      <w:pPr>
        <w:pStyle w:val="Footer"/>
        <w:numPr>
          <w:ilvl w:val="0"/>
          <w:numId w:val="27"/>
        </w:numPr>
        <w:spacing w:before="120" w:line="276" w:lineRule="auto"/>
        <w:rPr>
          <w:rFonts w:ascii="Arial" w:hAnsi="Arial"/>
          <w:sz w:val="22"/>
          <w:szCs w:val="22"/>
        </w:rPr>
      </w:pPr>
      <w:r w:rsidRPr="00666382">
        <w:rPr>
          <w:rFonts w:ascii="Arial" w:hAnsi="Arial"/>
          <w:sz w:val="22"/>
          <w:szCs w:val="22"/>
        </w:rPr>
        <w:t xml:space="preserve">Assuming this proposal is meant to be cumulative, we would object as it would additionally result in development which would unacceptably dominate the rear of the original house. </w:t>
      </w:r>
    </w:p>
    <w:p w14:paraId="3F6C4A5E" w14:textId="77777777" w:rsidR="00666382" w:rsidRPr="00666382" w:rsidRDefault="00666382" w:rsidP="00404BB4">
      <w:pPr>
        <w:spacing w:before="120" w:line="276" w:lineRule="auto"/>
        <w:ind w:left="567"/>
        <w:rPr>
          <w:rFonts w:ascii="Arial" w:hAnsi="Arial" w:cs="Arial"/>
          <w:bCs/>
          <w:sz w:val="22"/>
          <w:szCs w:val="22"/>
        </w:rPr>
      </w:pPr>
    </w:p>
    <w:p w14:paraId="5D90C80A" w14:textId="77777777" w:rsidR="00126A89" w:rsidRPr="000339FF" w:rsidRDefault="00126A89" w:rsidP="000339FF">
      <w:pPr>
        <w:autoSpaceDE w:val="0"/>
        <w:autoSpaceDN w:val="0"/>
        <w:adjustRightInd w:val="0"/>
        <w:spacing w:before="120" w:line="276" w:lineRule="auto"/>
        <w:rPr>
          <w:rFonts w:ascii="Arial" w:hAnsi="Arial" w:cs="Arial"/>
          <w:sz w:val="22"/>
          <w:szCs w:val="22"/>
          <w:lang w:val="en-GB" w:eastAsia="en-GB"/>
        </w:rPr>
      </w:pPr>
    </w:p>
    <w:p w14:paraId="1656FFAD" w14:textId="77777777" w:rsidR="00AD4CC0" w:rsidRPr="000339FF" w:rsidRDefault="00AD4CC0" w:rsidP="000339FF">
      <w:pPr>
        <w:autoSpaceDE w:val="0"/>
        <w:autoSpaceDN w:val="0"/>
        <w:adjustRightInd w:val="0"/>
        <w:spacing w:before="120" w:line="276" w:lineRule="auto"/>
        <w:rPr>
          <w:rFonts w:ascii="Arial" w:hAnsi="Arial" w:cs="Arial"/>
          <w:sz w:val="22"/>
          <w:szCs w:val="22"/>
          <w:lang w:val="en-GB" w:eastAsia="en-GB"/>
        </w:rPr>
      </w:pPr>
    </w:p>
    <w:p w14:paraId="229B53BC" w14:textId="77777777" w:rsidR="00AD4CC0" w:rsidRPr="000339FF" w:rsidRDefault="00AD4CC0" w:rsidP="00AD4CC0">
      <w:pPr>
        <w:autoSpaceDE w:val="0"/>
        <w:autoSpaceDN w:val="0"/>
        <w:adjustRightInd w:val="0"/>
        <w:spacing w:before="120" w:line="276" w:lineRule="auto"/>
        <w:rPr>
          <w:rFonts w:ascii="Arial" w:hAnsi="Arial" w:cs="Arial"/>
          <w:sz w:val="22"/>
          <w:szCs w:val="22"/>
          <w:lang w:val="en-GB" w:eastAsia="en-GB"/>
        </w:rPr>
      </w:pPr>
    </w:p>
    <w:p w14:paraId="3BE81C81" w14:textId="77777777" w:rsidR="00AD4CC0" w:rsidRPr="000339FF" w:rsidRDefault="00AD4CC0" w:rsidP="00AD4CC0">
      <w:pPr>
        <w:autoSpaceDE w:val="0"/>
        <w:autoSpaceDN w:val="0"/>
        <w:adjustRightInd w:val="0"/>
        <w:spacing w:before="120" w:line="276" w:lineRule="auto"/>
        <w:rPr>
          <w:rFonts w:ascii="Arial" w:hAnsi="Arial" w:cs="Arial"/>
          <w:sz w:val="22"/>
          <w:szCs w:val="22"/>
          <w:lang w:val="en-GB" w:eastAsia="en-GB"/>
        </w:rPr>
      </w:pPr>
    </w:p>
    <w:p w14:paraId="529A4619" w14:textId="77777777" w:rsidR="00FC5E01" w:rsidRPr="000339FF" w:rsidRDefault="00FC5E01" w:rsidP="00ED45CD">
      <w:pPr>
        <w:pStyle w:val="ListParagraph"/>
        <w:spacing w:line="276" w:lineRule="auto"/>
        <w:ind w:left="567"/>
        <w:rPr>
          <w:rFonts w:ascii="Arial" w:hAnsi="Arial" w:cs="Arial"/>
          <w:b/>
          <w:sz w:val="22"/>
          <w:szCs w:val="22"/>
        </w:rPr>
      </w:pPr>
    </w:p>
    <w:p w14:paraId="038000A2" w14:textId="77777777" w:rsidR="00FC5E01" w:rsidRPr="000339FF" w:rsidRDefault="00FC5E01" w:rsidP="00A86499">
      <w:pPr>
        <w:spacing w:line="276" w:lineRule="auto"/>
        <w:rPr>
          <w:rFonts w:ascii="Arial" w:hAnsi="Arial" w:cs="Arial"/>
          <w:b/>
          <w:sz w:val="22"/>
          <w:szCs w:val="22"/>
        </w:rPr>
      </w:pPr>
    </w:p>
    <w:p w14:paraId="60A4E845" w14:textId="77777777" w:rsidR="00FC5E01" w:rsidRPr="002F02D6" w:rsidRDefault="00FC5E01" w:rsidP="00A86499">
      <w:pPr>
        <w:spacing w:line="276" w:lineRule="auto"/>
        <w:rPr>
          <w:rFonts w:ascii="Arial" w:hAnsi="Arial" w:cs="Arial"/>
          <w:b/>
          <w:sz w:val="22"/>
          <w:szCs w:val="22"/>
        </w:rPr>
      </w:pPr>
    </w:p>
    <w:p w14:paraId="316F795B" w14:textId="77777777" w:rsidR="00FC5E01" w:rsidRPr="002F02D6" w:rsidRDefault="00ED45CD" w:rsidP="00ED45CD">
      <w:pPr>
        <w:spacing w:line="276" w:lineRule="auto"/>
        <w:rPr>
          <w:rFonts w:ascii="Arial" w:hAnsi="Arial" w:cs="Arial"/>
          <w:b/>
          <w:sz w:val="22"/>
          <w:szCs w:val="22"/>
        </w:rPr>
      </w:pPr>
      <w:r w:rsidRPr="001F3506">
        <w:rPr>
          <w:lang w:val="en-GB"/>
        </w:rPr>
        <w:object w:dxaOrig="4181" w:dyaOrig="3561" w14:anchorId="1B0927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5pt;height:98.5pt" o:ole="" fillcolor="window">
            <v:imagedata r:id="rId7" o:title=""/>
          </v:shape>
          <o:OLEObject Type="Embed" ProgID="Word.Picture.8" ShapeID="_x0000_i1025" DrawAspect="Content" ObjectID="_1731415821" r:id="rId8"/>
        </w:object>
      </w:r>
    </w:p>
    <w:p w14:paraId="1C8F6D2E" w14:textId="0E9A7657" w:rsidR="006E6A90" w:rsidRDefault="00FC5E01" w:rsidP="00A86499">
      <w:pPr>
        <w:spacing w:line="276" w:lineRule="auto"/>
        <w:rPr>
          <w:rFonts w:ascii="Arial" w:hAnsi="Arial" w:cs="Arial"/>
          <w:b/>
          <w:sz w:val="22"/>
          <w:szCs w:val="22"/>
        </w:rPr>
      </w:pPr>
      <w:r w:rsidRPr="002F02D6">
        <w:rPr>
          <w:rFonts w:ascii="Arial" w:hAnsi="Arial" w:cs="Arial"/>
          <w:b/>
          <w:sz w:val="22"/>
          <w:szCs w:val="22"/>
        </w:rPr>
        <w:t>Signed:</w:t>
      </w:r>
      <w:r w:rsidRPr="002F02D6">
        <w:rPr>
          <w:rFonts w:ascii="Arial" w:hAnsi="Arial" w:cs="Arial"/>
          <w:b/>
          <w:sz w:val="22"/>
          <w:szCs w:val="22"/>
        </w:rPr>
        <w:tab/>
      </w:r>
      <w:r w:rsidRPr="002F02D6">
        <w:rPr>
          <w:rFonts w:ascii="Arial" w:hAnsi="Arial" w:cs="Arial"/>
          <w:b/>
          <w:sz w:val="22"/>
          <w:szCs w:val="22"/>
        </w:rPr>
        <w:tab/>
      </w:r>
      <w:r w:rsidRPr="002F02D6">
        <w:rPr>
          <w:rFonts w:ascii="Arial" w:hAnsi="Arial" w:cs="Arial"/>
          <w:b/>
          <w:sz w:val="22"/>
          <w:szCs w:val="22"/>
        </w:rPr>
        <w:tab/>
      </w:r>
      <w:r w:rsidRPr="002F02D6">
        <w:rPr>
          <w:rFonts w:ascii="Arial" w:hAnsi="Arial" w:cs="Arial"/>
          <w:b/>
          <w:sz w:val="22"/>
          <w:szCs w:val="22"/>
        </w:rPr>
        <w:tab/>
      </w:r>
      <w:r w:rsidRPr="002F02D6">
        <w:rPr>
          <w:rFonts w:ascii="Arial" w:hAnsi="Arial" w:cs="Arial"/>
          <w:b/>
          <w:sz w:val="22"/>
          <w:szCs w:val="22"/>
        </w:rPr>
        <w:tab/>
      </w:r>
      <w:r w:rsidRPr="002F02D6">
        <w:rPr>
          <w:rFonts w:ascii="Arial" w:hAnsi="Arial" w:cs="Arial"/>
          <w:b/>
          <w:sz w:val="22"/>
          <w:szCs w:val="22"/>
        </w:rPr>
        <w:tab/>
        <w:t xml:space="preserve">Date: </w:t>
      </w:r>
      <w:r w:rsidR="00684F26" w:rsidRPr="002F02D6">
        <w:rPr>
          <w:rFonts w:ascii="Arial" w:hAnsi="Arial" w:cs="Arial"/>
          <w:b/>
          <w:sz w:val="22"/>
          <w:szCs w:val="22"/>
        </w:rPr>
        <w:t xml:space="preserve"> </w:t>
      </w:r>
      <w:r w:rsidR="00404BB4">
        <w:rPr>
          <w:rFonts w:ascii="Arial" w:hAnsi="Arial" w:cs="Arial"/>
          <w:b/>
          <w:sz w:val="22"/>
          <w:szCs w:val="22"/>
        </w:rPr>
        <w:t>1 December 2022</w:t>
      </w:r>
    </w:p>
    <w:p w14:paraId="455C3E60" w14:textId="77777777" w:rsidR="00FC5E01" w:rsidRPr="002F02D6" w:rsidRDefault="00FC5E01" w:rsidP="00A86499">
      <w:pPr>
        <w:spacing w:line="276" w:lineRule="auto"/>
        <w:rPr>
          <w:rFonts w:ascii="Arial" w:hAnsi="Arial" w:cs="Arial"/>
          <w:sz w:val="22"/>
          <w:szCs w:val="22"/>
        </w:rPr>
      </w:pPr>
      <w:r w:rsidRPr="002F02D6">
        <w:rPr>
          <w:rFonts w:ascii="Arial" w:hAnsi="Arial" w:cs="Arial"/>
          <w:sz w:val="22"/>
          <w:szCs w:val="22"/>
        </w:rPr>
        <w:t>David Blagbrough</w:t>
      </w:r>
    </w:p>
    <w:p w14:paraId="7ED1B958" w14:textId="77777777" w:rsidR="006E6A90" w:rsidRDefault="00FC5E01" w:rsidP="00A86499">
      <w:pPr>
        <w:spacing w:line="276" w:lineRule="auto"/>
        <w:rPr>
          <w:rFonts w:ascii="Arial" w:hAnsi="Arial" w:cs="Arial"/>
          <w:sz w:val="22"/>
          <w:szCs w:val="22"/>
        </w:rPr>
      </w:pPr>
      <w:r w:rsidRPr="002F02D6">
        <w:rPr>
          <w:rFonts w:ascii="Arial" w:hAnsi="Arial" w:cs="Arial"/>
          <w:sz w:val="22"/>
          <w:szCs w:val="22"/>
        </w:rPr>
        <w:t>Chair</w:t>
      </w:r>
    </w:p>
    <w:p w14:paraId="4EC06851" w14:textId="77777777" w:rsidR="00496730" w:rsidRDefault="00FC5E01" w:rsidP="00A86499">
      <w:pPr>
        <w:spacing w:line="276" w:lineRule="auto"/>
        <w:rPr>
          <w:rFonts w:ascii="Arial" w:hAnsi="Arial" w:cs="Arial"/>
          <w:sz w:val="22"/>
          <w:szCs w:val="22"/>
        </w:rPr>
      </w:pPr>
      <w:r w:rsidRPr="002F02D6">
        <w:rPr>
          <w:rFonts w:ascii="Arial" w:hAnsi="Arial" w:cs="Arial"/>
          <w:sz w:val="22"/>
          <w:szCs w:val="22"/>
        </w:rPr>
        <w:t>Camden Square CAAC</w:t>
      </w:r>
    </w:p>
    <w:p w14:paraId="466ED54D" w14:textId="77777777" w:rsidR="00FE64E9" w:rsidRDefault="00FE64E9" w:rsidP="00A86499">
      <w:pPr>
        <w:spacing w:line="276" w:lineRule="auto"/>
        <w:rPr>
          <w:rFonts w:ascii="Arial" w:hAnsi="Arial" w:cs="Arial"/>
          <w:sz w:val="22"/>
          <w:szCs w:val="22"/>
        </w:rPr>
      </w:pPr>
    </w:p>
    <w:p w14:paraId="24F9B7B4" w14:textId="77777777" w:rsidR="00FE64E9" w:rsidRPr="002F02D6" w:rsidRDefault="00FE64E9" w:rsidP="00A86499">
      <w:pPr>
        <w:spacing w:line="276" w:lineRule="auto"/>
        <w:rPr>
          <w:rFonts w:ascii="Arial" w:hAnsi="Arial" w:cs="Arial"/>
          <w:sz w:val="22"/>
          <w:szCs w:val="22"/>
        </w:rPr>
      </w:pPr>
    </w:p>
    <w:sectPr w:rsidR="00FE64E9" w:rsidRPr="002F02D6" w:rsidSect="00F65C03">
      <w:headerReference w:type="default" r:id="rId9"/>
      <w:footerReference w:type="default" r:id="rId10"/>
      <w:pgSz w:w="11909" w:h="16834" w:code="9"/>
      <w:pgMar w:top="1440" w:right="1800" w:bottom="1325" w:left="1800" w:header="706" w:footer="13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0E588" w14:textId="77777777" w:rsidR="000339FF" w:rsidRDefault="000339FF">
      <w:r>
        <w:separator/>
      </w:r>
    </w:p>
  </w:endnote>
  <w:endnote w:type="continuationSeparator" w:id="0">
    <w:p w14:paraId="61FDF49D" w14:textId="77777777" w:rsidR="000339FF" w:rsidRDefault="00033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harcoal">
    <w:altName w:val="Cambria"/>
    <w:charset w:val="00"/>
    <w:family w:val="auto"/>
    <w:pitch w:val="variable"/>
    <w:sig w:usb0="03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4B526" w14:textId="77777777" w:rsidR="00962FC2" w:rsidRDefault="00962FC2" w:rsidP="001473B5">
    <w:pPr>
      <w:pStyle w:val="Footer"/>
      <w:spacing w:before="240"/>
      <w:jc w:val="center"/>
      <w:rPr>
        <w:rFonts w:ascii="Arial" w:hAnsi="Arial"/>
        <w:b/>
        <w:sz w:val="16"/>
      </w:rPr>
    </w:pPr>
    <w:r>
      <w:rPr>
        <w:rFonts w:ascii="Arial" w:hAnsi="Arial"/>
        <w:b/>
        <w:sz w:val="16"/>
      </w:rPr>
      <w:t xml:space="preserve">Secretary: </w:t>
    </w:r>
    <w:r w:rsidR="00FC6148">
      <w:rPr>
        <w:rFonts w:ascii="Arial" w:hAnsi="Arial"/>
        <w:b/>
        <w:sz w:val="16"/>
      </w:rPr>
      <w:t>Jim Humphris, 88 Agar Grove, NW1 9TL Tel 020 7267 3621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B4152" w14:textId="77777777" w:rsidR="000339FF" w:rsidRDefault="000339FF">
      <w:r>
        <w:separator/>
      </w:r>
    </w:p>
  </w:footnote>
  <w:footnote w:type="continuationSeparator" w:id="0">
    <w:p w14:paraId="487A72F0" w14:textId="77777777" w:rsidR="000339FF" w:rsidRDefault="00033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C9C13" w14:textId="77777777" w:rsidR="00962FC2" w:rsidRDefault="00962FC2">
    <w:pPr>
      <w:pStyle w:val="Header"/>
      <w:jc w:val="center"/>
      <w:rPr>
        <w:rFonts w:ascii="Arial" w:hAnsi="Arial"/>
        <w:b/>
        <w:sz w:val="28"/>
      </w:rPr>
    </w:pPr>
  </w:p>
  <w:p w14:paraId="020C5EE5" w14:textId="77777777" w:rsidR="00962FC2" w:rsidRDefault="00962FC2">
    <w:pPr>
      <w:pStyle w:val="Header"/>
      <w:jc w:val="center"/>
      <w:rPr>
        <w:rFonts w:ascii="Arial" w:hAnsi="Arial"/>
        <w:b/>
        <w:sz w:val="28"/>
      </w:rPr>
    </w:pPr>
  </w:p>
  <w:p w14:paraId="2FA13070" w14:textId="77777777" w:rsidR="001473B5" w:rsidRDefault="001473B5">
    <w:pPr>
      <w:pStyle w:val="Header"/>
      <w:jc w:val="center"/>
      <w:rPr>
        <w:rFonts w:ascii="Arial" w:hAnsi="Arial"/>
        <w:b/>
        <w:sz w:val="28"/>
      </w:rPr>
    </w:pPr>
  </w:p>
  <w:p w14:paraId="55CC09D6" w14:textId="77777777" w:rsidR="00962FC2" w:rsidRDefault="00962FC2" w:rsidP="001473B5">
    <w:pPr>
      <w:pStyle w:val="Header"/>
      <w:spacing w:after="240"/>
      <w:jc w:val="center"/>
      <w:rPr>
        <w:rFonts w:ascii="Arial" w:hAnsi="Arial"/>
        <w:b/>
        <w:sz w:val="28"/>
      </w:rPr>
    </w:pPr>
    <w:r>
      <w:rPr>
        <w:rFonts w:ascii="Arial" w:hAnsi="Arial"/>
        <w:b/>
        <w:sz w:val="28"/>
      </w:rPr>
      <w:t>Camden Square Conservation Area Advisory Committee</w:t>
    </w:r>
  </w:p>
  <w:p w14:paraId="0FA23CB9" w14:textId="77777777" w:rsidR="00EC16C6" w:rsidRDefault="00EC16C6" w:rsidP="001473B5">
    <w:pPr>
      <w:pStyle w:val="Header"/>
      <w:spacing w:after="240"/>
      <w:jc w:val="center"/>
      <w:rPr>
        <w:rFonts w:ascii="Arial" w:hAnsi="Arial"/>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722A4"/>
    <w:multiLevelType w:val="multilevel"/>
    <w:tmpl w:val="BD9EE29E"/>
    <w:lvl w:ilvl="0">
      <w:start w:val="1"/>
      <w:numFmt w:val="decimal"/>
      <w:lvlText w:val="%1."/>
      <w:lvlJc w:val="left"/>
      <w:pPr>
        <w:ind w:left="567" w:hanging="567"/>
      </w:pPr>
      <w:rPr>
        <w:rFonts w:hint="default"/>
        <w:b w:val="0"/>
      </w:rPr>
    </w:lvl>
    <w:lvl w:ilvl="1">
      <w:start w:val="1"/>
      <w:numFmt w:val="decimal"/>
      <w:lvlText w:val="%1.%2."/>
      <w:lvlJc w:val="left"/>
      <w:pPr>
        <w:ind w:left="1134"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8005D15"/>
    <w:multiLevelType w:val="multilevel"/>
    <w:tmpl w:val="DE865D78"/>
    <w:lvl w:ilvl="0">
      <w:start w:val="1"/>
      <w:numFmt w:val="decimal"/>
      <w:lvlText w:val="%1."/>
      <w:lvlJc w:val="left"/>
      <w:pPr>
        <w:tabs>
          <w:tab w:val="num" w:pos="567"/>
        </w:tabs>
        <w:ind w:left="567" w:hanging="567"/>
      </w:pPr>
      <w:rPr>
        <w:rFonts w:hint="default"/>
        <w:b/>
        <w:i w:val="0"/>
        <w:color w:val="000000"/>
      </w:rPr>
    </w:lvl>
    <w:lvl w:ilvl="1">
      <w:start w:val="1"/>
      <w:numFmt w:val="decimal"/>
      <w:lvlText w:val="%1.%2."/>
      <w:lvlJc w:val="left"/>
      <w:pPr>
        <w:tabs>
          <w:tab w:val="num" w:pos="567"/>
        </w:tabs>
        <w:ind w:left="1134" w:hanging="567"/>
      </w:pPr>
      <w:rPr>
        <w:rFonts w:hint="default"/>
        <w:b w:val="0"/>
        <w:i w:val="0"/>
        <w:sz w:val="22"/>
        <w:szCs w:val="22"/>
      </w:rPr>
    </w:lvl>
    <w:lvl w:ilvl="2">
      <w:start w:val="1"/>
      <w:numFmt w:val="decimal"/>
      <w:lvlText w:val="%1.%2.%3."/>
      <w:lvlJc w:val="left"/>
      <w:pPr>
        <w:tabs>
          <w:tab w:val="num" w:pos="1985"/>
        </w:tabs>
        <w:ind w:left="1985" w:hanging="851"/>
      </w:pPr>
      <w:rPr>
        <w:rFonts w:hint="default"/>
        <w:b w:val="0"/>
        <w:i w:val="0"/>
        <w:sz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18CE5524"/>
    <w:multiLevelType w:val="multilevel"/>
    <w:tmpl w:val="04440CD4"/>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15F65B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1130FA"/>
    <w:multiLevelType w:val="multilevel"/>
    <w:tmpl w:val="51965918"/>
    <w:lvl w:ilvl="0">
      <w:start w:val="1"/>
      <w:numFmt w:val="decimal"/>
      <w:lvlText w:val="%1."/>
      <w:lvlJc w:val="left"/>
      <w:pPr>
        <w:ind w:left="567" w:hanging="567"/>
      </w:pPr>
      <w:rPr>
        <w:rFonts w:hint="default"/>
      </w:rPr>
    </w:lvl>
    <w:lvl w:ilvl="1">
      <w:start w:val="1"/>
      <w:numFmt w:val="decimal"/>
      <w:lvlText w:val="%1.%2."/>
      <w:lvlJc w:val="left"/>
      <w:pPr>
        <w:ind w:left="1418" w:hanging="851"/>
      </w:pPr>
      <w:rPr>
        <w:rFonts w:hint="default"/>
      </w:rPr>
    </w:lvl>
    <w:lvl w:ilvl="2">
      <w:start w:val="1"/>
      <w:numFmt w:val="decimal"/>
      <w:lvlText w:val="%1.%2.%3."/>
      <w:lvlJc w:val="left"/>
      <w:pPr>
        <w:ind w:left="2268" w:hanging="85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29976E5"/>
    <w:multiLevelType w:val="multilevel"/>
    <w:tmpl w:val="04440CD4"/>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C956C2"/>
    <w:multiLevelType w:val="multilevel"/>
    <w:tmpl w:val="BD9EE29E"/>
    <w:lvl w:ilvl="0">
      <w:start w:val="1"/>
      <w:numFmt w:val="decimal"/>
      <w:lvlText w:val="%1."/>
      <w:lvlJc w:val="left"/>
      <w:pPr>
        <w:ind w:left="567" w:hanging="567"/>
      </w:pPr>
      <w:rPr>
        <w:rFonts w:hint="default"/>
        <w:b w:val="0"/>
      </w:rPr>
    </w:lvl>
    <w:lvl w:ilvl="1">
      <w:start w:val="1"/>
      <w:numFmt w:val="decimal"/>
      <w:lvlText w:val="%1.%2."/>
      <w:lvlJc w:val="left"/>
      <w:pPr>
        <w:ind w:left="1134"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83E1DDC"/>
    <w:multiLevelType w:val="multilevel"/>
    <w:tmpl w:val="F724BFC6"/>
    <w:lvl w:ilvl="0">
      <w:start w:val="1"/>
      <w:numFmt w:val="decimal"/>
      <w:lvlText w:val="%1."/>
      <w:lvlJc w:val="left"/>
      <w:pPr>
        <w:ind w:left="567" w:hanging="567"/>
      </w:pPr>
      <w:rPr>
        <w:rFonts w:ascii="Arial" w:hAnsi="Arial" w:cs="Arial" w:hint="default"/>
        <w:sz w:val="22"/>
        <w:szCs w:val="22"/>
      </w:rPr>
    </w:lvl>
    <w:lvl w:ilvl="1">
      <w:start w:val="1"/>
      <w:numFmt w:val="decimal"/>
      <w:lvlText w:val="%1.%2."/>
      <w:lvlJc w:val="left"/>
      <w:pPr>
        <w:ind w:left="1418" w:hanging="85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EAC3101"/>
    <w:multiLevelType w:val="multilevel"/>
    <w:tmpl w:val="B3705CBA"/>
    <w:lvl w:ilvl="0">
      <w:start w:val="1"/>
      <w:numFmt w:val="decimal"/>
      <w:lvlText w:val="%1."/>
      <w:lvlJc w:val="left"/>
      <w:pPr>
        <w:ind w:left="567" w:hanging="567"/>
      </w:pPr>
      <w:rPr>
        <w:rFonts w:hint="default"/>
        <w:b w:val="0"/>
      </w:rPr>
    </w:lvl>
    <w:lvl w:ilvl="1">
      <w:start w:val="1"/>
      <w:numFmt w:val="decimal"/>
      <w:lvlText w:val="%1.%2."/>
      <w:lvlJc w:val="left"/>
      <w:pPr>
        <w:ind w:left="1134" w:hanging="567"/>
      </w:pPr>
      <w:rPr>
        <w:rFonts w:ascii="Arial" w:hAnsi="Arial" w:cs="Arial"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45F6AF9"/>
    <w:multiLevelType w:val="multilevel"/>
    <w:tmpl w:val="D8E69074"/>
    <w:lvl w:ilvl="0">
      <w:start w:val="1"/>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710"/>
        </w:tabs>
        <w:ind w:left="149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3FE15117"/>
    <w:multiLevelType w:val="multilevel"/>
    <w:tmpl w:val="787E043A"/>
    <w:lvl w:ilvl="0">
      <w:start w:val="1"/>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1080"/>
        </w:tabs>
        <w:ind w:left="792" w:hanging="432"/>
      </w:pPr>
      <w:rPr>
        <w:rFonts w:ascii="Arial" w:hAnsi="Arial" w:hint="default"/>
        <w:b w:val="0"/>
        <w:i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48510138"/>
    <w:multiLevelType w:val="multilevel"/>
    <w:tmpl w:val="8E36431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4A8E6080"/>
    <w:multiLevelType w:val="multilevel"/>
    <w:tmpl w:val="E9365F9C"/>
    <w:lvl w:ilvl="0">
      <w:start w:val="1"/>
      <w:numFmt w:val="decimal"/>
      <w:lvlText w:val="%1."/>
      <w:lvlJc w:val="left"/>
      <w:pPr>
        <w:tabs>
          <w:tab w:val="num" w:pos="360"/>
        </w:tabs>
        <w:ind w:left="360" w:hanging="360"/>
      </w:pPr>
      <w:rPr>
        <w:rFonts w:ascii="Arial" w:hAnsi="Arial" w:hint="default"/>
        <w:b w:val="0"/>
        <w:i w:val="0"/>
        <w:sz w:val="22"/>
      </w:rPr>
    </w:lvl>
    <w:lvl w:ilvl="1">
      <w:start w:val="1"/>
      <w:numFmt w:val="decimal"/>
      <w:lvlText w:val="%1.%2."/>
      <w:lvlJc w:val="left"/>
      <w:pPr>
        <w:tabs>
          <w:tab w:val="num" w:pos="792"/>
        </w:tabs>
        <w:ind w:left="792" w:hanging="432"/>
      </w:pPr>
      <w:rPr>
        <w:rFonts w:ascii="Arial" w:hAnsi="Arial" w:hint="default"/>
        <w:b w:val="0"/>
        <w:i w:val="0"/>
        <w:sz w:val="22"/>
      </w:rPr>
    </w:lvl>
    <w:lvl w:ilvl="2">
      <w:start w:val="1"/>
      <w:numFmt w:val="decimal"/>
      <w:lvlText w:val="%1.%2.%3."/>
      <w:lvlJc w:val="left"/>
      <w:pPr>
        <w:tabs>
          <w:tab w:val="num" w:pos="1440"/>
        </w:tabs>
        <w:ind w:left="1224" w:hanging="504"/>
      </w:pPr>
      <w:rPr>
        <w:rFonts w:ascii="Arial" w:hAnsi="Arial" w:hint="default"/>
        <w:b w:val="0"/>
        <w:i w:val="0"/>
        <w:sz w:val="24"/>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4A944B89"/>
    <w:multiLevelType w:val="multilevel"/>
    <w:tmpl w:val="06F2BE0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A319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9421A3"/>
    <w:multiLevelType w:val="multilevel"/>
    <w:tmpl w:val="04440CD4"/>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1A90480"/>
    <w:multiLevelType w:val="multilevel"/>
    <w:tmpl w:val="787E043A"/>
    <w:lvl w:ilvl="0">
      <w:start w:val="1"/>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1080"/>
        </w:tabs>
        <w:ind w:left="792" w:hanging="432"/>
      </w:pPr>
      <w:rPr>
        <w:rFonts w:ascii="Arial" w:hAnsi="Arial" w:hint="default"/>
        <w:b w:val="0"/>
        <w:i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539A7E67"/>
    <w:multiLevelType w:val="multilevel"/>
    <w:tmpl w:val="04440CD4"/>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4AC002A"/>
    <w:multiLevelType w:val="multilevel"/>
    <w:tmpl w:val="D8E69074"/>
    <w:lvl w:ilvl="0">
      <w:start w:val="1"/>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5E1F2122"/>
    <w:multiLevelType w:val="multilevel"/>
    <w:tmpl w:val="058ACE90"/>
    <w:lvl w:ilvl="0">
      <w:start w:val="1"/>
      <w:numFmt w:val="decimal"/>
      <w:lvlText w:val="%1."/>
      <w:lvlJc w:val="left"/>
      <w:pPr>
        <w:ind w:left="567" w:hanging="567"/>
      </w:pPr>
      <w:rPr>
        <w:rFonts w:hint="default"/>
        <w:b w:val="0"/>
      </w:rPr>
    </w:lvl>
    <w:lvl w:ilvl="1">
      <w:start w:val="1"/>
      <w:numFmt w:val="decimal"/>
      <w:lvlText w:val="%1.%2."/>
      <w:lvlJc w:val="left"/>
      <w:pPr>
        <w:ind w:left="1418" w:hanging="851"/>
      </w:pPr>
      <w:rPr>
        <w:rFonts w:hint="default"/>
      </w:rPr>
    </w:lvl>
    <w:lvl w:ilvl="2">
      <w:start w:val="1"/>
      <w:numFmt w:val="decimal"/>
      <w:lvlText w:val="%1.%2.%3."/>
      <w:lvlJc w:val="left"/>
      <w:pPr>
        <w:ind w:left="2268" w:hanging="85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1EA0CA8"/>
    <w:multiLevelType w:val="multilevel"/>
    <w:tmpl w:val="787E043A"/>
    <w:lvl w:ilvl="0">
      <w:start w:val="1"/>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1080"/>
        </w:tabs>
        <w:ind w:left="792" w:hanging="432"/>
      </w:pPr>
      <w:rPr>
        <w:rFonts w:ascii="Arial" w:hAnsi="Arial" w:hint="default"/>
        <w:b w:val="0"/>
        <w:i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620651A8"/>
    <w:multiLevelType w:val="multilevel"/>
    <w:tmpl w:val="D29060A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631E4630"/>
    <w:multiLevelType w:val="multilevel"/>
    <w:tmpl w:val="573E5F1A"/>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9204AB5"/>
    <w:multiLevelType w:val="multilevel"/>
    <w:tmpl w:val="FE1AD868"/>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4" w15:restartNumberingAfterBreak="0">
    <w:nsid w:val="74BD3938"/>
    <w:multiLevelType w:val="multilevel"/>
    <w:tmpl w:val="787E043A"/>
    <w:lvl w:ilvl="0">
      <w:start w:val="1"/>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1080"/>
        </w:tabs>
        <w:ind w:left="792" w:hanging="432"/>
      </w:pPr>
      <w:rPr>
        <w:rFonts w:ascii="Arial" w:hAnsi="Arial" w:hint="default"/>
        <w:b w:val="0"/>
        <w:i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15:restartNumberingAfterBreak="0">
    <w:nsid w:val="7A5321FA"/>
    <w:multiLevelType w:val="multilevel"/>
    <w:tmpl w:val="40904FA4"/>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B775DF3"/>
    <w:multiLevelType w:val="multilevel"/>
    <w:tmpl w:val="51965918"/>
    <w:lvl w:ilvl="0">
      <w:start w:val="1"/>
      <w:numFmt w:val="decimal"/>
      <w:lvlText w:val="%1."/>
      <w:lvlJc w:val="left"/>
      <w:pPr>
        <w:ind w:left="567" w:hanging="567"/>
      </w:pPr>
      <w:rPr>
        <w:rFonts w:hint="default"/>
      </w:rPr>
    </w:lvl>
    <w:lvl w:ilvl="1">
      <w:start w:val="1"/>
      <w:numFmt w:val="decimal"/>
      <w:lvlText w:val="%1.%2."/>
      <w:lvlJc w:val="left"/>
      <w:pPr>
        <w:ind w:left="1418" w:hanging="851"/>
      </w:pPr>
      <w:rPr>
        <w:rFonts w:hint="default"/>
      </w:rPr>
    </w:lvl>
    <w:lvl w:ilvl="2">
      <w:start w:val="1"/>
      <w:numFmt w:val="decimal"/>
      <w:lvlText w:val="%1.%2.%3."/>
      <w:lvlJc w:val="left"/>
      <w:pPr>
        <w:ind w:left="2268" w:hanging="85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512261631">
    <w:abstractNumId w:val="12"/>
  </w:num>
  <w:num w:numId="2" w16cid:durableId="1795556234">
    <w:abstractNumId w:val="13"/>
  </w:num>
  <w:num w:numId="3" w16cid:durableId="139885165">
    <w:abstractNumId w:val="14"/>
  </w:num>
  <w:num w:numId="4" w16cid:durableId="635261782">
    <w:abstractNumId w:val="18"/>
  </w:num>
  <w:num w:numId="5" w16cid:durableId="1614052761">
    <w:abstractNumId w:val="21"/>
  </w:num>
  <w:num w:numId="6" w16cid:durableId="1759213884">
    <w:abstractNumId w:val="20"/>
  </w:num>
  <w:num w:numId="7" w16cid:durableId="843470506">
    <w:abstractNumId w:val="9"/>
  </w:num>
  <w:num w:numId="8" w16cid:durableId="2002812556">
    <w:abstractNumId w:val="10"/>
  </w:num>
  <w:num w:numId="9" w16cid:durableId="490490501">
    <w:abstractNumId w:val="24"/>
  </w:num>
  <w:num w:numId="10" w16cid:durableId="1006134509">
    <w:abstractNumId w:val="16"/>
  </w:num>
  <w:num w:numId="11" w16cid:durableId="634215175">
    <w:abstractNumId w:val="1"/>
  </w:num>
  <w:num w:numId="12" w16cid:durableId="131022645">
    <w:abstractNumId w:val="11"/>
  </w:num>
  <w:num w:numId="13" w16cid:durableId="819729252">
    <w:abstractNumId w:val="8"/>
  </w:num>
  <w:num w:numId="14" w16cid:durableId="1657880540">
    <w:abstractNumId w:val="3"/>
  </w:num>
  <w:num w:numId="15" w16cid:durableId="599721840">
    <w:abstractNumId w:val="6"/>
  </w:num>
  <w:num w:numId="16" w16cid:durableId="263344001">
    <w:abstractNumId w:val="0"/>
  </w:num>
  <w:num w:numId="17" w16cid:durableId="1757246572">
    <w:abstractNumId w:val="25"/>
  </w:num>
  <w:num w:numId="18" w16cid:durableId="71389053">
    <w:abstractNumId w:val="23"/>
  </w:num>
  <w:num w:numId="19" w16cid:durableId="1047147403">
    <w:abstractNumId w:val="22"/>
  </w:num>
  <w:num w:numId="20" w16cid:durableId="674454690">
    <w:abstractNumId w:val="15"/>
  </w:num>
  <w:num w:numId="21" w16cid:durableId="762187316">
    <w:abstractNumId w:val="17"/>
  </w:num>
  <w:num w:numId="22" w16cid:durableId="745735251">
    <w:abstractNumId w:val="2"/>
  </w:num>
  <w:num w:numId="23" w16cid:durableId="216472858">
    <w:abstractNumId w:val="5"/>
  </w:num>
  <w:num w:numId="24" w16cid:durableId="1144586984">
    <w:abstractNumId w:val="19"/>
  </w:num>
  <w:num w:numId="25" w16cid:durableId="160659540">
    <w:abstractNumId w:val="26"/>
  </w:num>
  <w:num w:numId="26" w16cid:durableId="147140604">
    <w:abstractNumId w:val="4"/>
  </w:num>
  <w:num w:numId="27" w16cid:durableId="9622302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9FF"/>
    <w:rsid w:val="00025032"/>
    <w:rsid w:val="00031F45"/>
    <w:rsid w:val="000339FF"/>
    <w:rsid w:val="00037890"/>
    <w:rsid w:val="00061989"/>
    <w:rsid w:val="00062E6B"/>
    <w:rsid w:val="00077A25"/>
    <w:rsid w:val="000B3299"/>
    <w:rsid w:val="000E47A6"/>
    <w:rsid w:val="000E5F62"/>
    <w:rsid w:val="00126A89"/>
    <w:rsid w:val="00135B24"/>
    <w:rsid w:val="001473B5"/>
    <w:rsid w:val="0016429E"/>
    <w:rsid w:val="001812A6"/>
    <w:rsid w:val="00192BBA"/>
    <w:rsid w:val="001A44E1"/>
    <w:rsid w:val="001F3506"/>
    <w:rsid w:val="00226C0A"/>
    <w:rsid w:val="00262D33"/>
    <w:rsid w:val="00267313"/>
    <w:rsid w:val="00291294"/>
    <w:rsid w:val="002B2723"/>
    <w:rsid w:val="002E0C07"/>
    <w:rsid w:val="002F02D6"/>
    <w:rsid w:val="0032608E"/>
    <w:rsid w:val="003A286B"/>
    <w:rsid w:val="003A4840"/>
    <w:rsid w:val="003D25D0"/>
    <w:rsid w:val="00404BB4"/>
    <w:rsid w:val="004458AF"/>
    <w:rsid w:val="00467825"/>
    <w:rsid w:val="00492CF2"/>
    <w:rsid w:val="00496730"/>
    <w:rsid w:val="004B077C"/>
    <w:rsid w:val="0052463B"/>
    <w:rsid w:val="005273B1"/>
    <w:rsid w:val="0054715F"/>
    <w:rsid w:val="005778A2"/>
    <w:rsid w:val="005C45AA"/>
    <w:rsid w:val="005F54A0"/>
    <w:rsid w:val="00605AC4"/>
    <w:rsid w:val="00632169"/>
    <w:rsid w:val="00666382"/>
    <w:rsid w:val="00684F26"/>
    <w:rsid w:val="00685D40"/>
    <w:rsid w:val="006E3EC7"/>
    <w:rsid w:val="006E6A90"/>
    <w:rsid w:val="00707BDC"/>
    <w:rsid w:val="007504BA"/>
    <w:rsid w:val="00750B03"/>
    <w:rsid w:val="007660F1"/>
    <w:rsid w:val="00770A93"/>
    <w:rsid w:val="007B4ADE"/>
    <w:rsid w:val="007E3383"/>
    <w:rsid w:val="00855831"/>
    <w:rsid w:val="00861F14"/>
    <w:rsid w:val="0086285D"/>
    <w:rsid w:val="00872BF2"/>
    <w:rsid w:val="00886003"/>
    <w:rsid w:val="00887284"/>
    <w:rsid w:val="00892561"/>
    <w:rsid w:val="00954928"/>
    <w:rsid w:val="00962FC2"/>
    <w:rsid w:val="009762E1"/>
    <w:rsid w:val="00981003"/>
    <w:rsid w:val="00994625"/>
    <w:rsid w:val="009A4251"/>
    <w:rsid w:val="009F2482"/>
    <w:rsid w:val="009F557B"/>
    <w:rsid w:val="00A0649C"/>
    <w:rsid w:val="00A57AE0"/>
    <w:rsid w:val="00A769C1"/>
    <w:rsid w:val="00A86499"/>
    <w:rsid w:val="00AA6CFD"/>
    <w:rsid w:val="00AB4B93"/>
    <w:rsid w:val="00AC25FD"/>
    <w:rsid w:val="00AD4CC0"/>
    <w:rsid w:val="00B439BF"/>
    <w:rsid w:val="00B50223"/>
    <w:rsid w:val="00BA5AF1"/>
    <w:rsid w:val="00BB2894"/>
    <w:rsid w:val="00BB2B51"/>
    <w:rsid w:val="00BD49DE"/>
    <w:rsid w:val="00CB397F"/>
    <w:rsid w:val="00CD5403"/>
    <w:rsid w:val="00D12352"/>
    <w:rsid w:val="00D74C33"/>
    <w:rsid w:val="00D9624B"/>
    <w:rsid w:val="00DA1A0C"/>
    <w:rsid w:val="00DF11EA"/>
    <w:rsid w:val="00EC16C6"/>
    <w:rsid w:val="00EC5131"/>
    <w:rsid w:val="00EC53B7"/>
    <w:rsid w:val="00ED45CD"/>
    <w:rsid w:val="00ED75A0"/>
    <w:rsid w:val="00F537FA"/>
    <w:rsid w:val="00F65C03"/>
    <w:rsid w:val="00FB60B5"/>
    <w:rsid w:val="00FB7910"/>
    <w:rsid w:val="00FC5E01"/>
    <w:rsid w:val="00FC6148"/>
    <w:rsid w:val="00FE64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B04FB0"/>
  <w15:docId w15:val="{B027555D-D794-45D4-8B17-59E1C7B2F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5C03"/>
    <w:rPr>
      <w:lang w:val="en-US" w:eastAsia="en-US"/>
    </w:rPr>
  </w:style>
  <w:style w:type="paragraph" w:styleId="Heading1">
    <w:name w:val="heading 1"/>
    <w:basedOn w:val="Normal"/>
    <w:next w:val="Normal"/>
    <w:qFormat/>
    <w:rsid w:val="00F65C03"/>
    <w:pPr>
      <w:keepNext/>
      <w:outlineLvl w:val="0"/>
    </w:pPr>
    <w:rPr>
      <w:rFonts w:ascii="Arial" w:hAnsi="Arial"/>
      <w:b/>
      <w:sz w:val="24"/>
    </w:rPr>
  </w:style>
  <w:style w:type="paragraph" w:styleId="Heading2">
    <w:name w:val="heading 2"/>
    <w:basedOn w:val="Normal"/>
    <w:next w:val="Normal"/>
    <w:qFormat/>
    <w:rsid w:val="00F65C03"/>
    <w:pPr>
      <w:keepNext/>
      <w:outlineLvl w:val="1"/>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65C03"/>
    <w:rPr>
      <w:color w:val="0000FF"/>
      <w:u w:val="single"/>
    </w:rPr>
  </w:style>
  <w:style w:type="paragraph" w:styleId="Header">
    <w:name w:val="header"/>
    <w:basedOn w:val="Normal"/>
    <w:rsid w:val="00F65C03"/>
    <w:pPr>
      <w:tabs>
        <w:tab w:val="center" w:pos="4153"/>
        <w:tab w:val="right" w:pos="8306"/>
      </w:tabs>
    </w:pPr>
  </w:style>
  <w:style w:type="paragraph" w:styleId="Footer">
    <w:name w:val="footer"/>
    <w:basedOn w:val="Normal"/>
    <w:rsid w:val="00F65C03"/>
    <w:pPr>
      <w:tabs>
        <w:tab w:val="center" w:pos="4153"/>
        <w:tab w:val="right" w:pos="8306"/>
      </w:tabs>
    </w:pPr>
  </w:style>
  <w:style w:type="paragraph" w:styleId="BodyTextIndent">
    <w:name w:val="Body Text Indent"/>
    <w:basedOn w:val="Normal"/>
    <w:rsid w:val="00F65C03"/>
    <w:pPr>
      <w:spacing w:before="120"/>
      <w:ind w:left="360"/>
    </w:pPr>
    <w:rPr>
      <w:rFonts w:ascii="Arial" w:hAnsi="Arial"/>
      <w:sz w:val="24"/>
    </w:rPr>
  </w:style>
  <w:style w:type="paragraph" w:styleId="BodyText">
    <w:name w:val="Body Text"/>
    <w:basedOn w:val="Normal"/>
    <w:rsid w:val="00F65C03"/>
    <w:rPr>
      <w:rFonts w:ascii="Charcoal" w:eastAsia="Times" w:hAnsi="Charcoal"/>
      <w:b/>
      <w:color w:val="000000"/>
      <w:sz w:val="24"/>
      <w:lang w:val="en-GB"/>
    </w:rPr>
  </w:style>
  <w:style w:type="paragraph" w:styleId="ListParagraph">
    <w:name w:val="List Paragraph"/>
    <w:basedOn w:val="Normal"/>
    <w:uiPriority w:val="34"/>
    <w:qFormat/>
    <w:rsid w:val="002E0C07"/>
    <w:pPr>
      <w:ind w:left="720"/>
      <w:contextualSpacing/>
    </w:pPr>
  </w:style>
  <w:style w:type="paragraph" w:styleId="BalloonText">
    <w:name w:val="Balloon Text"/>
    <w:basedOn w:val="Normal"/>
    <w:link w:val="BalloonTextChar"/>
    <w:rsid w:val="00FE64E9"/>
    <w:rPr>
      <w:rFonts w:ascii="Tahoma" w:hAnsi="Tahoma" w:cs="Tahoma"/>
      <w:sz w:val="16"/>
      <w:szCs w:val="16"/>
    </w:rPr>
  </w:style>
  <w:style w:type="character" w:customStyle="1" w:styleId="BalloonTextChar">
    <w:name w:val="Balloon Text Char"/>
    <w:basedOn w:val="DefaultParagraphFont"/>
    <w:link w:val="BalloonText"/>
    <w:rsid w:val="00FE64E9"/>
    <w:rPr>
      <w:rFonts w:ascii="Tahoma" w:hAnsi="Tahoma" w:cs="Tahoma"/>
      <w:sz w:val="16"/>
      <w:szCs w:val="16"/>
      <w:lang w:val="en-US" w:eastAsia="en-US"/>
    </w:rPr>
  </w:style>
  <w:style w:type="paragraph" w:styleId="BodyText2">
    <w:name w:val="Body Text 2"/>
    <w:basedOn w:val="Normal"/>
    <w:link w:val="BodyText2Char"/>
    <w:semiHidden/>
    <w:unhideWhenUsed/>
    <w:rsid w:val="00A86499"/>
    <w:pPr>
      <w:spacing w:after="120" w:line="480" w:lineRule="auto"/>
    </w:pPr>
  </w:style>
  <w:style w:type="character" w:customStyle="1" w:styleId="BodyText2Char">
    <w:name w:val="Body Text 2 Char"/>
    <w:basedOn w:val="DefaultParagraphFont"/>
    <w:link w:val="BodyText2"/>
    <w:semiHidden/>
    <w:rsid w:val="00A86499"/>
    <w:rPr>
      <w:lang w:val="en-US" w:eastAsia="en-US"/>
    </w:rPr>
  </w:style>
  <w:style w:type="paragraph" w:styleId="List2">
    <w:name w:val="List 2"/>
    <w:basedOn w:val="Normal"/>
    <w:semiHidden/>
    <w:rsid w:val="00062E6B"/>
    <w:pPr>
      <w:ind w:left="566" w:hanging="283"/>
    </w:pPr>
    <w:rPr>
      <w:rFonts w:ascii="Times" w:eastAsia="Times" w:hAnsi="Times"/>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62297">
      <w:bodyDiv w:val="1"/>
      <w:marLeft w:val="0"/>
      <w:marRight w:val="0"/>
      <w:marTop w:val="0"/>
      <w:marBottom w:val="0"/>
      <w:divBdr>
        <w:top w:val="none" w:sz="0" w:space="0" w:color="auto"/>
        <w:left w:val="none" w:sz="0" w:space="0" w:color="auto"/>
        <w:bottom w:val="none" w:sz="0" w:space="0" w:color="auto"/>
        <w:right w:val="none" w:sz="0" w:space="0" w:color="auto"/>
      </w:divBdr>
    </w:div>
    <w:div w:id="318846721">
      <w:bodyDiv w:val="1"/>
      <w:marLeft w:val="0"/>
      <w:marRight w:val="0"/>
      <w:marTop w:val="0"/>
      <w:marBottom w:val="0"/>
      <w:divBdr>
        <w:top w:val="none" w:sz="0" w:space="0" w:color="auto"/>
        <w:left w:val="none" w:sz="0" w:space="0" w:color="auto"/>
        <w:bottom w:val="none" w:sz="0" w:space="0" w:color="auto"/>
        <w:right w:val="none" w:sz="0" w:space="0" w:color="auto"/>
      </w:divBdr>
    </w:div>
    <w:div w:id="484468439">
      <w:bodyDiv w:val="1"/>
      <w:marLeft w:val="0"/>
      <w:marRight w:val="0"/>
      <w:marTop w:val="0"/>
      <w:marBottom w:val="0"/>
      <w:divBdr>
        <w:top w:val="none" w:sz="0" w:space="0" w:color="auto"/>
        <w:left w:val="none" w:sz="0" w:space="0" w:color="auto"/>
        <w:bottom w:val="none" w:sz="0" w:space="0" w:color="auto"/>
        <w:right w:val="none" w:sz="0" w:space="0" w:color="auto"/>
      </w:divBdr>
    </w:div>
    <w:div w:id="70976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OneDrive\Documents\Custom%20Office%20Templates\CAAC%20Comment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CAAC Comments Template</Template>
  <TotalTime>28</TotalTime>
  <Pages>2</Pages>
  <Words>423</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10 Murray Street</vt:lpstr>
    </vt:vector>
  </TitlesOfParts>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Murray Street</dc:title>
  <dc:creator>David Blagbrough</dc:creator>
  <cp:lastModifiedBy>David Blagbrough</cp:lastModifiedBy>
  <cp:revision>1</cp:revision>
  <cp:lastPrinted>2022-12-01T15:48:00Z</cp:lastPrinted>
  <dcterms:created xsi:type="dcterms:W3CDTF">2022-12-01T15:11:00Z</dcterms:created>
  <dcterms:modified xsi:type="dcterms:W3CDTF">2022-12-01T16:04:00Z</dcterms:modified>
</cp:coreProperties>
</file>