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D0BB" w14:textId="77777777" w:rsidR="00515A7B" w:rsidRPr="00C676F6" w:rsidRDefault="00515A7B" w:rsidP="00515A7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u w:val="single"/>
        </w:rPr>
      </w:pPr>
      <w:r w:rsidRPr="00C676F6">
        <w:rPr>
          <w:rFonts w:ascii="Arial" w:eastAsia="Times New Roman" w:hAnsi="Arial" w:cs="Arial"/>
          <w:color w:val="000000"/>
          <w:u w:val="single"/>
        </w:rPr>
        <w:t>Schedule 2</w:t>
      </w:r>
    </w:p>
    <w:p w14:paraId="630A64D5" w14:textId="77777777" w:rsidR="00515A7B" w:rsidRPr="009A0C5C" w:rsidRDefault="00515A7B" w:rsidP="00515A7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see the table below listing several examples of planning permission granted for bike sheds in Mansfield Conservation area. Main observations include:</w:t>
      </w:r>
    </w:p>
    <w:p w14:paraId="20CB237C" w14:textId="77777777" w:rsidR="00515A7B" w:rsidRDefault="00515A7B" w:rsidP="00515A7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9A0C5C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 xml:space="preserve">Proposed Height </w:t>
      </w:r>
      <w:r w:rsidRPr="009A0C5C">
        <w:rPr>
          <w:rFonts w:ascii="Arial" w:eastAsia="Times New Roman" w:hAnsi="Arial" w:cs="Arial"/>
          <w:color w:val="000000"/>
        </w:rPr>
        <w:t xml:space="preserve">is </w:t>
      </w:r>
      <w:r w:rsidRPr="009A0C5C">
        <w:rPr>
          <w:rFonts w:ascii="Arial" w:eastAsia="Times New Roman" w:hAnsi="Arial" w:cs="Arial"/>
          <w:color w:val="000000"/>
          <w:u w:val="single"/>
        </w:rPr>
        <w:t>4cm lower</w:t>
      </w:r>
      <w:r w:rsidRPr="009A0C5C">
        <w:rPr>
          <w:rFonts w:ascii="Arial" w:eastAsia="Times New Roman" w:hAnsi="Arial" w:cs="Arial"/>
          <w:color w:val="000000"/>
        </w:rPr>
        <w:t xml:space="preserve"> than </w:t>
      </w:r>
      <w:r>
        <w:rPr>
          <w:rFonts w:ascii="Arial" w:eastAsia="Times New Roman" w:hAnsi="Arial" w:cs="Arial"/>
          <w:color w:val="000000"/>
        </w:rPr>
        <w:t xml:space="preserve">average height granted in Mansfield Conservation Area, and </w:t>
      </w:r>
      <w:r w:rsidRPr="009A0C5C">
        <w:rPr>
          <w:rFonts w:ascii="Arial" w:eastAsia="Times New Roman" w:hAnsi="Arial" w:cs="Arial"/>
          <w:color w:val="000000"/>
          <w:u w:val="single"/>
        </w:rPr>
        <w:t>19cm lower than the actual built height</w:t>
      </w:r>
      <w:r>
        <w:rPr>
          <w:rFonts w:ascii="Arial" w:eastAsia="Times New Roman" w:hAnsi="Arial" w:cs="Arial"/>
          <w:color w:val="000000"/>
        </w:rPr>
        <w:t>.</w:t>
      </w:r>
    </w:p>
    <w:p w14:paraId="2C1D194D" w14:textId="77777777" w:rsidR="00515A7B" w:rsidRDefault="00515A7B" w:rsidP="00515A7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9A0C5C">
        <w:rPr>
          <w:rFonts w:ascii="Arial" w:eastAsia="Times New Roman" w:hAnsi="Arial" w:cs="Arial"/>
          <w:color w:val="000000"/>
        </w:rPr>
        <w:t xml:space="preserve">On </w:t>
      </w:r>
      <w:r w:rsidRPr="009A0C5C">
        <w:rPr>
          <w:rFonts w:ascii="Arial" w:eastAsia="Times New Roman" w:hAnsi="Arial" w:cs="Arial"/>
          <w:color w:val="000000"/>
          <w:u w:val="single"/>
        </w:rPr>
        <w:t>average, bike sheds</w:t>
      </w:r>
      <w:r w:rsidRPr="009A0C5C">
        <w:rPr>
          <w:rFonts w:ascii="Arial" w:eastAsia="Times New Roman" w:hAnsi="Arial" w:cs="Arial"/>
          <w:color w:val="000000"/>
        </w:rPr>
        <w:t xml:space="preserve"> In the Conservation Area </w:t>
      </w:r>
      <w:r w:rsidRPr="009A0C5C">
        <w:rPr>
          <w:rFonts w:ascii="Arial" w:eastAsia="Times New Roman" w:hAnsi="Arial" w:cs="Arial"/>
          <w:color w:val="000000"/>
          <w:u w:val="single"/>
        </w:rPr>
        <w:t>are 88cm higher than their boundary walls</w:t>
      </w:r>
      <w:r w:rsidRPr="009A0C5C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By contrast, t</w:t>
      </w:r>
      <w:r w:rsidRPr="009A0C5C">
        <w:rPr>
          <w:rFonts w:ascii="Arial" w:eastAsia="Times New Roman" w:hAnsi="Arial" w:cs="Arial"/>
          <w:color w:val="000000"/>
        </w:rPr>
        <w:t xml:space="preserve">he </w:t>
      </w:r>
      <w:r>
        <w:rPr>
          <w:rFonts w:ascii="Arial" w:eastAsia="Times New Roman" w:hAnsi="Arial" w:cs="Arial"/>
          <w:color w:val="000000"/>
          <w:u w:val="single"/>
        </w:rPr>
        <w:t>Proposed</w:t>
      </w:r>
      <w:r w:rsidRPr="009A0C5C">
        <w:rPr>
          <w:rFonts w:ascii="Arial" w:eastAsia="Times New Roman" w:hAnsi="Arial" w:cs="Arial"/>
          <w:color w:val="000000"/>
          <w:u w:val="single"/>
        </w:rPr>
        <w:t xml:space="preserve"> Height is only 57cm higher than the boundary wall</w:t>
      </w:r>
      <w:r w:rsidRPr="009A0C5C">
        <w:rPr>
          <w:rFonts w:ascii="Arial" w:eastAsia="Times New Roman" w:hAnsi="Arial" w:cs="Arial"/>
          <w:color w:val="000000"/>
        </w:rPr>
        <w:t>.</w:t>
      </w:r>
    </w:p>
    <w:p w14:paraId="73605CDC" w14:textId="77777777" w:rsidR="00515A7B" w:rsidRPr="00C676F6" w:rsidRDefault="00515A7B" w:rsidP="00515A7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Supporting measurements and pictures can be found in the attached documents.</w:t>
      </w:r>
    </w:p>
    <w:tbl>
      <w:tblPr>
        <w:tblW w:w="14127" w:type="dxa"/>
        <w:tblLook w:val="04A0" w:firstRow="1" w:lastRow="0" w:firstColumn="1" w:lastColumn="0" w:noHBand="0" w:noVBand="1"/>
      </w:tblPr>
      <w:tblGrid>
        <w:gridCol w:w="1439"/>
        <w:gridCol w:w="1392"/>
        <w:gridCol w:w="1519"/>
        <w:gridCol w:w="2626"/>
        <w:gridCol w:w="2310"/>
        <w:gridCol w:w="2310"/>
        <w:gridCol w:w="2531"/>
      </w:tblGrid>
      <w:tr w:rsidR="00515A7B" w:rsidRPr="009A0C5C" w14:paraId="7A1161BD" w14:textId="77777777" w:rsidTr="00B85D68">
        <w:trPr>
          <w:trHeight w:val="221"/>
        </w:trPr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2D76579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>Recent Precedent bike shed applications in Mansfield Conservation area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2C5CAF0C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7AB41BE6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9F3DC3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15A7B" w:rsidRPr="009A0C5C" w14:paraId="5D3E7E54" w14:textId="77777777" w:rsidTr="00B85D68">
        <w:trPr>
          <w:trHeight w:val="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230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F19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3CC0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3CFC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61F7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3972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F80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515A7B" w:rsidRPr="009A0C5C" w14:paraId="6B09D1B9" w14:textId="77777777" w:rsidTr="00B85D68">
        <w:trPr>
          <w:trHeight w:val="443"/>
        </w:trPr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14DE2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Date applied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5AA20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Application No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C4AFE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Address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5C30C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Shed height in application (cm)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875DB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Actual shed height (cm)</w:t>
            </w:r>
            <w:r>
              <w:rPr>
                <w:rStyle w:val="FootnoteReference"/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footnoteReference w:id="1"/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E2BE0" w14:textId="77777777" w:rsidR="00515A7B" w:rsidRPr="009A0C5C" w:rsidRDefault="00515A7B" w:rsidP="008E09FC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Boundary wall</w:t>
            </w:r>
            <w: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height (cm)</w:t>
            </w:r>
            <w:bookmarkStart w:id="0" w:name="_GoBack"/>
            <w:bookmarkEnd w:id="0"/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5F7A2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Difference between bike shed </w:t>
            </w:r>
            <w: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height</w:t>
            </w:r>
            <w:r>
              <w:rPr>
                <w:rStyle w:val="FootnoteReference"/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footnoteReference w:id="2"/>
            </w: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and boundary wall (cm)</w:t>
            </w:r>
          </w:p>
        </w:tc>
      </w:tr>
      <w:tr w:rsidR="00515A7B" w:rsidRPr="009A0C5C" w14:paraId="7B5BE6B0" w14:textId="77777777" w:rsidTr="00B85D68">
        <w:trPr>
          <w:trHeight w:val="21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F982C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11-Mar-22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DB477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2022/0981/P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410309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Agincourt Rd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1E46E3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924B68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n.a.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639F8F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D156E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</w:tr>
      <w:tr w:rsidR="00515A7B" w:rsidRPr="009A0C5C" w14:paraId="4072B4F9" w14:textId="77777777" w:rsidTr="00B85D68">
        <w:trPr>
          <w:trHeight w:val="21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3F4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27-Sep-18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BE6A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2018/4665/P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B9E1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Roderick R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d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D09F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1C1C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286D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B7A9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</w:tr>
      <w:tr w:rsidR="00515A7B" w:rsidRPr="009A0C5C" w14:paraId="1B41BAD1" w14:textId="77777777" w:rsidTr="00B85D68">
        <w:trPr>
          <w:trHeight w:val="21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95817D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15-Aug-16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4166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2016/4527/P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FAA73E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Roderick R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d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EED06B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BE3E1C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n.a.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19C94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C09C86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</w:tr>
      <w:tr w:rsidR="00515A7B" w:rsidRPr="009A0C5C" w14:paraId="5C2974EC" w14:textId="77777777" w:rsidTr="00B85D68">
        <w:trPr>
          <w:trHeight w:val="21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A66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Oct-14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16EB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2014/7225/P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360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Courthope R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d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30BA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18D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379F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2FB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</w:tr>
      <w:tr w:rsidR="00515A7B" w:rsidRPr="009A0C5C" w14:paraId="39F52A63" w14:textId="77777777" w:rsidTr="00B85D68">
        <w:trPr>
          <w:trHeight w:val="21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7759B3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31-May-11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B90B4F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2011/3194/P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F3A307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 xml:space="preserve">Savernake </w:t>
            </w: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R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d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C20867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C92E7C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n.a.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9276E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n.a.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3AA5BD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n.a.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15A7B" w:rsidRPr="009A0C5C" w14:paraId="4393713F" w14:textId="77777777" w:rsidTr="00B85D68">
        <w:trPr>
          <w:trHeight w:val="213"/>
        </w:trPr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F2EE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Jan-08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F5B91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2008/0373/P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B1F9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Lisburne R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d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097AA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7387D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E443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79171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</w:tr>
      <w:tr w:rsidR="00515A7B" w:rsidRPr="009A0C5C" w14:paraId="1571D844" w14:textId="77777777" w:rsidTr="00B85D68">
        <w:trPr>
          <w:trHeight w:val="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C86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3F6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38EB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4F4A" w14:textId="77777777" w:rsidR="00515A7B" w:rsidRPr="009A0C5C" w:rsidRDefault="00515A7B" w:rsidP="00B85D6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7B0A" w14:textId="77777777" w:rsidR="00515A7B" w:rsidRPr="009A0C5C" w:rsidRDefault="00515A7B" w:rsidP="00B85D68">
            <w:pPr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E81A" w14:textId="77777777" w:rsidR="00515A7B" w:rsidRPr="009A0C5C" w:rsidRDefault="00515A7B" w:rsidP="00B85D68">
            <w:pPr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137F" w14:textId="77777777" w:rsidR="00515A7B" w:rsidRPr="009A0C5C" w:rsidRDefault="00515A7B" w:rsidP="00B85D68">
            <w:pPr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515A7B" w:rsidRPr="009A0C5C" w14:paraId="7B1E3868" w14:textId="77777777" w:rsidTr="00B85D68">
        <w:trPr>
          <w:trHeight w:val="22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561C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Average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E4CDB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61D9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19813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ED5E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E82B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89C3B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</w:tr>
      <w:tr w:rsidR="00515A7B" w:rsidRPr="009A0C5C" w14:paraId="130E07F7" w14:textId="77777777" w:rsidTr="00B85D68">
        <w:trPr>
          <w:trHeight w:val="51"/>
        </w:trPr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D7BB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F4C7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159F3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4893B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80FD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3A9B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3E34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15A7B" w:rsidRPr="009A0C5C" w14:paraId="350AED9D" w14:textId="77777777" w:rsidTr="00B85D68">
        <w:trPr>
          <w:trHeight w:val="221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4559E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14 Mackeson road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546EE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F0751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9155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3AB9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B08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</w:tr>
      <w:tr w:rsidR="00515A7B" w:rsidRPr="009A0C5C" w14:paraId="4D4F06C4" w14:textId="77777777" w:rsidTr="00B85D68">
        <w:trPr>
          <w:trHeight w:val="221"/>
        </w:trPr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F4A75AD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14 Mackeson Road compared to average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6915F49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4 cm lower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2017405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19 cm lower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CCCD15D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12 cm higher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88A5D8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lang w:val="en-GB" w:eastAsia="en-GB"/>
              </w:rPr>
              <w:t>31 cm less difference</w:t>
            </w:r>
          </w:p>
        </w:tc>
      </w:tr>
      <w:tr w:rsidR="00515A7B" w:rsidRPr="009A0C5C" w14:paraId="4DF0DF94" w14:textId="77777777" w:rsidTr="00B85D68">
        <w:trPr>
          <w:trHeight w:val="1099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68FD" w14:textId="77777777" w:rsidR="00515A7B" w:rsidRPr="009A0C5C" w:rsidRDefault="00515A7B" w:rsidP="00B85D68">
            <w:pPr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>Commentary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9F4E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F54AC" w14:textId="77777777" w:rsidR="00515A7B" w:rsidRPr="009A0C5C" w:rsidRDefault="00515A7B" w:rsidP="00B85D68">
            <w:pPr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FFC16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Bike shed at 14 Mackeson road is 4</w:t>
            </w: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 xml:space="preserve">cm 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lower than bike shed heights granted in planning permission drawings in the conservation area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6BB46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 xml:space="preserve">Bike shed at 14 Mackeson road is </w:t>
            </w: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 xml:space="preserve">19cm 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lower than actual built height for bike sheds in the conservation area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4538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>boundary wall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 xml:space="preserve"> at 14 Mackeson Road is </w:t>
            </w: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 xml:space="preserve">12cm higher 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>than average where bike sheds have been permitted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88D" w14:textId="77777777" w:rsidR="00515A7B" w:rsidRPr="009A0C5C" w:rsidRDefault="00515A7B" w:rsidP="00B85D68">
            <w:pPr>
              <w:jc w:val="right"/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</w:pP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 xml:space="preserve">On average, </w:t>
            </w: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>bike sheds 87cm higher than boundary walls</w:t>
            </w:r>
            <w:r w:rsidRPr="009A0C5C">
              <w:rPr>
                <w:rFonts w:ascii="Arial (body)" w:eastAsia="Times New Roman" w:hAnsi="Arial (body)"/>
                <w:color w:val="000000"/>
                <w:sz w:val="20"/>
                <w:szCs w:val="20"/>
                <w:lang w:val="en-GB" w:eastAsia="en-GB"/>
              </w:rPr>
              <w:t xml:space="preserve">. The bike shed at 14 Mackeson Road is 57cm higher than the </w:t>
            </w:r>
            <w:r w:rsidRPr="009A0C5C">
              <w:rPr>
                <w:rFonts w:ascii="Arial (body)" w:eastAsia="Times New Roman" w:hAnsi="Arial (body)"/>
                <w:b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>boundary wall.</w:t>
            </w:r>
          </w:p>
        </w:tc>
      </w:tr>
    </w:tbl>
    <w:p w14:paraId="2CBE201C" w14:textId="77777777" w:rsidR="00515A7B" w:rsidRDefault="00515A7B" w:rsidP="00515A7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4E2A8DE" w14:textId="77777777" w:rsidR="00515A7B" w:rsidRPr="00DA5810" w:rsidRDefault="00515A7B" w:rsidP="00515A7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515A7B" w:rsidRPr="004E2C65" w14:paraId="627B72D2" w14:textId="77777777" w:rsidTr="00B85D68">
        <w:tc>
          <w:tcPr>
            <w:tcW w:w="8928" w:type="dxa"/>
          </w:tcPr>
          <w:p w14:paraId="56750631" w14:textId="77777777" w:rsidR="00515A7B" w:rsidRPr="004E2C65" w:rsidRDefault="00515A7B" w:rsidP="00B85D68">
            <w:pPr>
              <w:shd w:val="pct15" w:color="auto" w:fill="auto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Proposed Height of the b</w:t>
            </w:r>
            <w:r w:rsidRPr="004E2C65">
              <w:rPr>
                <w:rFonts w:ascii="Arial" w:hAnsi="Arial" w:cs="Arial"/>
                <w:color w:val="000000"/>
              </w:rPr>
              <w:t xml:space="preserve">ike shed at 14 Mackeson Road is </w:t>
            </w:r>
            <w:r w:rsidRPr="004E2C65">
              <w:rPr>
                <w:rFonts w:ascii="Arial" w:hAnsi="Arial" w:cs="Arial"/>
                <w:color w:val="000000"/>
                <w:u w:val="single"/>
              </w:rPr>
              <w:t xml:space="preserve">19cm </w:t>
            </w:r>
            <w:r w:rsidRPr="004E2C65">
              <w:rPr>
                <w:rFonts w:ascii="Arial" w:hAnsi="Arial" w:cs="Arial"/>
                <w:color w:val="000000"/>
              </w:rPr>
              <w:t xml:space="preserve">lower than the </w:t>
            </w:r>
            <w:r w:rsidRPr="004E2C65">
              <w:rPr>
                <w:rFonts w:ascii="Arial" w:hAnsi="Arial" w:cs="Arial"/>
                <w:color w:val="000000"/>
                <w:u w:val="single"/>
              </w:rPr>
              <w:t>average</w:t>
            </w:r>
            <w:r w:rsidRPr="004E2C65">
              <w:rPr>
                <w:rFonts w:ascii="Arial" w:hAnsi="Arial" w:cs="Arial"/>
                <w:color w:val="000000"/>
              </w:rPr>
              <w:t xml:space="preserve"> actual built height for bike sheds in the conservation area.</w:t>
            </w:r>
          </w:p>
        </w:tc>
      </w:tr>
      <w:tr w:rsidR="00515A7B" w:rsidRPr="00DA5810" w14:paraId="71DFBE0C" w14:textId="77777777" w:rsidTr="00B85D68">
        <w:tc>
          <w:tcPr>
            <w:tcW w:w="8928" w:type="dxa"/>
          </w:tcPr>
          <w:p w14:paraId="34F0C725" w14:textId="77777777" w:rsidR="00515A7B" w:rsidRDefault="00515A7B" w:rsidP="00B85D6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This is based on measurements of</w:t>
            </w:r>
            <w:r w:rsidRPr="00DA5810">
              <w:rPr>
                <w:rFonts w:ascii="Arial" w:eastAsia="Times New Roman" w:hAnsi="Arial" w:cs="Arial"/>
                <w:color w:val="000000"/>
              </w:rPr>
              <w:t xml:space="preserve"> bike sheds that were accessible</w:t>
            </w:r>
            <w:r>
              <w:rPr>
                <w:rFonts w:ascii="Arial" w:eastAsia="Times New Roman" w:hAnsi="Arial" w:cs="Arial"/>
                <w:color w:val="000000"/>
              </w:rPr>
              <w:t xml:space="preserve"> and visible from public footpath</w:t>
            </w:r>
            <w:r w:rsidRPr="00DA5810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 xml:space="preserve">total </w:t>
            </w:r>
            <w:r w:rsidRPr="00DA5810">
              <w:rPr>
                <w:rFonts w:ascii="Arial" w:eastAsia="Times New Roman" w:hAnsi="Arial" w:cs="Arial"/>
                <w:color w:val="000000"/>
              </w:rPr>
              <w:t xml:space="preserve">3) </w:t>
            </w:r>
            <w:r>
              <w:rPr>
                <w:rFonts w:ascii="Arial" w:eastAsia="Times New Roman" w:hAnsi="Arial" w:cs="Arial"/>
                <w:color w:val="000000"/>
              </w:rPr>
              <w:t xml:space="preserve">and </w:t>
            </w:r>
            <w:r w:rsidRPr="00DA5810">
              <w:rPr>
                <w:rFonts w:ascii="Arial" w:eastAsia="Times New Roman" w:hAnsi="Arial" w:cs="Arial"/>
                <w:color w:val="000000"/>
              </w:rPr>
              <w:t>that had received planning permission</w:t>
            </w:r>
          </w:p>
          <w:p w14:paraId="14149CA7" w14:textId="77777777" w:rsidR="00515A7B" w:rsidRDefault="00515A7B" w:rsidP="00B85D6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  <w:r w:rsidRPr="00DA5810">
              <w:rPr>
                <w:rFonts w:ascii="Arial" w:eastAsia="Times New Roman" w:hAnsi="Arial" w:cs="Arial"/>
                <w:color w:val="000000"/>
              </w:rPr>
              <w:t>hese 3 bike sheds have been in place for over 4 years.</w:t>
            </w:r>
          </w:p>
          <w:p w14:paraId="75CA6DB5" w14:textId="77777777" w:rsidR="00515A7B" w:rsidRPr="00DA5810" w:rsidRDefault="00515A7B" w:rsidP="00B85D6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Please see Schedule 2 table above listing</w:t>
            </w:r>
            <w:r w:rsidRPr="00DA5810">
              <w:rPr>
                <w:rFonts w:ascii="Arial" w:eastAsia="Times New Roman" w:hAnsi="Arial" w:cs="Arial"/>
                <w:color w:val="000000"/>
              </w:rPr>
              <w:t xml:space="preserve"> the examples </w:t>
            </w:r>
          </w:p>
        </w:tc>
      </w:tr>
    </w:tbl>
    <w:p w14:paraId="2F8AD7F5" w14:textId="77777777" w:rsidR="00515A7B" w:rsidRDefault="00515A7B" w:rsidP="00515A7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7C8BA6BF" w14:textId="77777777" w:rsidR="00515A7B" w:rsidRDefault="00515A7B" w:rsidP="00515A7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488D7F0" w14:textId="77777777" w:rsidR="00515A7B" w:rsidRDefault="00515A7B" w:rsidP="00515A7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0D0D10D" w14:textId="77777777" w:rsidR="006A66FC" w:rsidRDefault="008E09FC"/>
    <w:sectPr w:rsidR="006A66FC" w:rsidSect="00515A7B">
      <w:pgSz w:w="15840" w:h="12240" w:orient="landscape"/>
      <w:pgMar w:top="27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F852A" w14:textId="77777777" w:rsidR="00515A7B" w:rsidRDefault="00515A7B" w:rsidP="00515A7B">
      <w:r>
        <w:separator/>
      </w:r>
    </w:p>
  </w:endnote>
  <w:endnote w:type="continuationSeparator" w:id="0">
    <w:p w14:paraId="585E86A9" w14:textId="77777777" w:rsidR="00515A7B" w:rsidRDefault="00515A7B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0C8C6" w14:textId="77777777" w:rsidR="00515A7B" w:rsidRDefault="00515A7B" w:rsidP="00515A7B">
      <w:r>
        <w:separator/>
      </w:r>
    </w:p>
  </w:footnote>
  <w:footnote w:type="continuationSeparator" w:id="0">
    <w:p w14:paraId="2D1B86BE" w14:textId="77777777" w:rsidR="00515A7B" w:rsidRDefault="00515A7B" w:rsidP="00515A7B">
      <w:r>
        <w:continuationSeparator/>
      </w:r>
    </w:p>
  </w:footnote>
  <w:footnote w:id="1">
    <w:p w14:paraId="6751947F" w14:textId="77777777" w:rsidR="00515A7B" w:rsidRDefault="00515A7B" w:rsidP="00515A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Photographic evidence upon request</w:t>
      </w:r>
    </w:p>
  </w:footnote>
  <w:footnote w:id="2">
    <w:p w14:paraId="3FBAAB25" w14:textId="77777777" w:rsidR="00515A7B" w:rsidRDefault="00515A7B" w:rsidP="00515A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157B">
        <w:rPr>
          <w:rFonts w:ascii="Arial" w:hAnsi="Arial" w:cs="Arial"/>
          <w:sz w:val="20"/>
        </w:rPr>
        <w:t>Bike shed height is either the Actual shed height (where measurement was available) or Shed height in application (where measurement was not available)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C6C"/>
    <w:multiLevelType w:val="hybridMultilevel"/>
    <w:tmpl w:val="250CAEBC"/>
    <w:lvl w:ilvl="0" w:tplc="8D3EE6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B"/>
    <w:rsid w:val="003169BD"/>
    <w:rsid w:val="00515A7B"/>
    <w:rsid w:val="008E09FC"/>
    <w:rsid w:val="00B27A78"/>
    <w:rsid w:val="00D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F1D67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B"/>
    <w:pPr>
      <w:ind w:left="720"/>
      <w:contextualSpacing/>
    </w:pPr>
  </w:style>
  <w:style w:type="table" w:styleId="TableGrid">
    <w:name w:val="Table Grid"/>
    <w:basedOn w:val="TableNormal"/>
    <w:uiPriority w:val="59"/>
    <w:rsid w:val="0051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515A7B"/>
  </w:style>
  <w:style w:type="character" w:customStyle="1" w:styleId="FootnoteTextChar">
    <w:name w:val="Footnote Text Char"/>
    <w:basedOn w:val="DefaultParagraphFont"/>
    <w:link w:val="FootnoteText"/>
    <w:uiPriority w:val="99"/>
    <w:rsid w:val="00515A7B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15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B"/>
    <w:pPr>
      <w:ind w:left="720"/>
      <w:contextualSpacing/>
    </w:pPr>
  </w:style>
  <w:style w:type="table" w:styleId="TableGrid">
    <w:name w:val="Table Grid"/>
    <w:basedOn w:val="TableNormal"/>
    <w:uiPriority w:val="59"/>
    <w:rsid w:val="0051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515A7B"/>
  </w:style>
  <w:style w:type="character" w:customStyle="1" w:styleId="FootnoteTextChar">
    <w:name w:val="Footnote Text Char"/>
    <w:basedOn w:val="DefaultParagraphFont"/>
    <w:link w:val="FootnoteText"/>
    <w:uiPriority w:val="99"/>
    <w:rsid w:val="00515A7B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15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Macintosh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LeVine</dc:creator>
  <cp:keywords/>
  <dc:description/>
  <cp:lastModifiedBy>Shira LeVine</cp:lastModifiedBy>
  <cp:revision>2</cp:revision>
  <dcterms:created xsi:type="dcterms:W3CDTF">2022-10-29T15:27:00Z</dcterms:created>
  <dcterms:modified xsi:type="dcterms:W3CDTF">2022-10-29T15:28:00Z</dcterms:modified>
</cp:coreProperties>
</file>