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47A" w:rsidRDefault="005D747A" w:rsidP="005D747A">
      <w:pPr>
        <w:pStyle w:val="Default"/>
        <w:rPr>
          <w:b/>
          <w:bCs/>
          <w:sz w:val="23"/>
          <w:szCs w:val="23"/>
        </w:rPr>
      </w:pPr>
      <w:r>
        <w:rPr>
          <w:b/>
          <w:bCs/>
          <w:sz w:val="23"/>
          <w:szCs w:val="23"/>
        </w:rPr>
        <w:t>Design and Access Statement</w:t>
      </w:r>
    </w:p>
    <w:p w:rsidR="005D747A" w:rsidRDefault="005D747A" w:rsidP="005D747A">
      <w:pPr>
        <w:pStyle w:val="Default"/>
        <w:rPr>
          <w:b/>
          <w:bCs/>
          <w:sz w:val="23"/>
          <w:szCs w:val="23"/>
        </w:rPr>
      </w:pPr>
    </w:p>
    <w:p w:rsidR="005D747A" w:rsidRDefault="005D747A" w:rsidP="005D747A">
      <w:pPr>
        <w:pStyle w:val="Default"/>
        <w:rPr>
          <w:b/>
          <w:bCs/>
          <w:sz w:val="23"/>
          <w:szCs w:val="23"/>
        </w:rPr>
      </w:pPr>
      <w:r>
        <w:rPr>
          <w:b/>
          <w:bCs/>
          <w:sz w:val="23"/>
          <w:szCs w:val="23"/>
        </w:rPr>
        <w:t xml:space="preserve">66a </w:t>
      </w:r>
      <w:proofErr w:type="spellStart"/>
      <w:r>
        <w:rPr>
          <w:b/>
          <w:bCs/>
          <w:sz w:val="23"/>
          <w:szCs w:val="23"/>
        </w:rPr>
        <w:t>Fortess</w:t>
      </w:r>
      <w:proofErr w:type="spellEnd"/>
      <w:r>
        <w:rPr>
          <w:b/>
          <w:bCs/>
          <w:sz w:val="23"/>
          <w:szCs w:val="23"/>
        </w:rPr>
        <w:t xml:space="preserve"> Road, NW5 2HG</w:t>
      </w:r>
    </w:p>
    <w:p w:rsidR="005D747A" w:rsidRDefault="00717E8A" w:rsidP="005D747A">
      <w:pPr>
        <w:pStyle w:val="Default"/>
        <w:rPr>
          <w:b/>
          <w:bCs/>
          <w:sz w:val="23"/>
          <w:szCs w:val="23"/>
        </w:rPr>
      </w:pPr>
      <w:r>
        <w:rPr>
          <w:b/>
          <w:bCs/>
          <w:sz w:val="23"/>
          <w:szCs w:val="23"/>
        </w:rPr>
        <w:t xml:space="preserve">Secondary </w:t>
      </w:r>
      <w:proofErr w:type="gramStart"/>
      <w:r>
        <w:rPr>
          <w:b/>
          <w:bCs/>
          <w:sz w:val="23"/>
          <w:szCs w:val="23"/>
        </w:rPr>
        <w:t>Glazing</w:t>
      </w:r>
      <w:proofErr w:type="gramEnd"/>
      <w:r>
        <w:rPr>
          <w:b/>
          <w:bCs/>
          <w:sz w:val="23"/>
          <w:szCs w:val="23"/>
        </w:rPr>
        <w:t xml:space="preserve"> on two windows</w:t>
      </w:r>
      <w:r w:rsidR="005D747A">
        <w:rPr>
          <w:b/>
          <w:bCs/>
          <w:sz w:val="23"/>
          <w:szCs w:val="23"/>
        </w:rPr>
        <w:t xml:space="preserve"> on Grade II listed property</w:t>
      </w:r>
    </w:p>
    <w:p w:rsidR="005D747A" w:rsidRDefault="005D747A" w:rsidP="005D747A">
      <w:pPr>
        <w:pStyle w:val="Default"/>
        <w:rPr>
          <w:b/>
          <w:bCs/>
          <w:sz w:val="23"/>
          <w:szCs w:val="23"/>
        </w:rPr>
      </w:pPr>
    </w:p>
    <w:p w:rsidR="005D747A" w:rsidRDefault="005D747A" w:rsidP="005D747A">
      <w:pPr>
        <w:pStyle w:val="Default"/>
        <w:rPr>
          <w:b/>
          <w:bCs/>
          <w:sz w:val="23"/>
          <w:szCs w:val="23"/>
        </w:rPr>
      </w:pPr>
      <w:r>
        <w:rPr>
          <w:b/>
          <w:bCs/>
          <w:sz w:val="23"/>
          <w:szCs w:val="23"/>
        </w:rPr>
        <w:t>Adam Crymble</w:t>
      </w:r>
    </w:p>
    <w:p w:rsidR="005D747A" w:rsidRDefault="005D747A" w:rsidP="005D747A">
      <w:pPr>
        <w:pStyle w:val="Default"/>
        <w:rPr>
          <w:b/>
          <w:bCs/>
          <w:sz w:val="23"/>
          <w:szCs w:val="23"/>
        </w:rPr>
      </w:pPr>
    </w:p>
    <w:p w:rsidR="005D747A" w:rsidRDefault="00717E8A" w:rsidP="005D747A">
      <w:pPr>
        <w:pStyle w:val="Default"/>
        <w:rPr>
          <w:b/>
          <w:bCs/>
          <w:sz w:val="23"/>
          <w:szCs w:val="23"/>
        </w:rPr>
      </w:pPr>
      <w:r w:rsidRPr="00717E8A">
        <w:rPr>
          <w:b/>
          <w:bCs/>
          <w:sz w:val="23"/>
          <w:szCs w:val="23"/>
        </w:rPr>
        <w:drawing>
          <wp:inline distT="0" distB="0" distL="0" distR="0">
            <wp:extent cx="5791200" cy="5494655"/>
            <wp:effectExtent l="25400" t="0" r="0" b="0"/>
            <wp:docPr id="3" name="Picture 1" descr=":inside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window.png"/>
                    <pic:cNvPicPr>
                      <a:picLocks noChangeAspect="1" noChangeArrowheads="1"/>
                    </pic:cNvPicPr>
                  </pic:nvPicPr>
                  <pic:blipFill>
                    <a:blip r:embed="rId5"/>
                    <a:srcRect/>
                    <a:stretch>
                      <a:fillRect/>
                    </a:stretch>
                  </pic:blipFill>
                  <pic:spPr bwMode="auto">
                    <a:xfrm>
                      <a:off x="0" y="0"/>
                      <a:ext cx="5791200" cy="5494655"/>
                    </a:xfrm>
                    <a:prstGeom prst="rect">
                      <a:avLst/>
                    </a:prstGeom>
                    <a:noFill/>
                    <a:ln w="9525">
                      <a:noFill/>
                      <a:miter lim="800000"/>
                      <a:headEnd/>
                      <a:tailEnd/>
                    </a:ln>
                  </pic:spPr>
                </pic:pic>
              </a:graphicData>
            </a:graphic>
          </wp:inline>
        </w:drawing>
      </w:r>
    </w:p>
    <w:p w:rsidR="005D747A" w:rsidRDefault="00717E8A" w:rsidP="005D747A">
      <w:pPr>
        <w:pStyle w:val="Default"/>
        <w:rPr>
          <w:b/>
          <w:bCs/>
          <w:sz w:val="23"/>
          <w:szCs w:val="23"/>
        </w:rPr>
      </w:pPr>
      <w:r>
        <w:rPr>
          <w:b/>
          <w:bCs/>
          <w:sz w:val="23"/>
          <w:szCs w:val="23"/>
        </w:rPr>
        <w:t>Window to have secondary glazing replaced</w:t>
      </w:r>
      <w:r w:rsidR="005D747A">
        <w:rPr>
          <w:b/>
          <w:bCs/>
          <w:sz w:val="23"/>
          <w:szCs w:val="23"/>
        </w:rPr>
        <w:t>.</w:t>
      </w:r>
    </w:p>
    <w:p w:rsidR="005D747A" w:rsidRDefault="005D747A" w:rsidP="005D747A">
      <w:pPr>
        <w:pStyle w:val="Default"/>
        <w:rPr>
          <w:b/>
          <w:bCs/>
          <w:sz w:val="23"/>
          <w:szCs w:val="23"/>
        </w:rPr>
      </w:pPr>
    </w:p>
    <w:p w:rsidR="005D747A" w:rsidRDefault="005D747A" w:rsidP="005D747A">
      <w:pPr>
        <w:pStyle w:val="Default"/>
        <w:rPr>
          <w:sz w:val="23"/>
          <w:szCs w:val="23"/>
        </w:rPr>
      </w:pPr>
    </w:p>
    <w:p w:rsidR="005D747A" w:rsidRPr="00D6258C" w:rsidRDefault="005D747A" w:rsidP="005D747A">
      <w:pPr>
        <w:pStyle w:val="Default"/>
        <w:numPr>
          <w:ilvl w:val="0"/>
          <w:numId w:val="1"/>
        </w:numPr>
        <w:rPr>
          <w:b/>
          <w:sz w:val="23"/>
          <w:szCs w:val="23"/>
        </w:rPr>
      </w:pPr>
      <w:r w:rsidRPr="00D6258C">
        <w:rPr>
          <w:b/>
          <w:sz w:val="23"/>
          <w:szCs w:val="23"/>
        </w:rPr>
        <w:t xml:space="preserve">What are the </w:t>
      </w:r>
      <w:r w:rsidRPr="00D6258C">
        <w:rPr>
          <w:b/>
          <w:bCs/>
          <w:sz w:val="23"/>
          <w:szCs w:val="23"/>
        </w:rPr>
        <w:t xml:space="preserve">features </w:t>
      </w:r>
      <w:r w:rsidRPr="00D6258C">
        <w:rPr>
          <w:b/>
          <w:sz w:val="23"/>
          <w:szCs w:val="23"/>
        </w:rPr>
        <w:t>on the existing site?</w:t>
      </w:r>
    </w:p>
    <w:p w:rsidR="005D747A" w:rsidRDefault="005D747A" w:rsidP="005D747A">
      <w:pPr>
        <w:pStyle w:val="Default"/>
        <w:rPr>
          <w:sz w:val="23"/>
          <w:szCs w:val="23"/>
        </w:rPr>
      </w:pPr>
    </w:p>
    <w:p w:rsidR="00717E8A" w:rsidRDefault="00717E8A" w:rsidP="005D747A">
      <w:pPr>
        <w:pStyle w:val="Default"/>
        <w:rPr>
          <w:sz w:val="23"/>
          <w:szCs w:val="23"/>
        </w:rPr>
      </w:pPr>
      <w:r>
        <w:rPr>
          <w:sz w:val="23"/>
          <w:szCs w:val="23"/>
        </w:rPr>
        <w:t xml:space="preserve">The two windows are at the front of the property, one on the lower ground floor and one directly above it on the upper ground floor. The original sash windows have had secondary glazing for several decades (possibly 1970s). </w:t>
      </w:r>
    </w:p>
    <w:p w:rsidR="00717E8A" w:rsidRDefault="00717E8A" w:rsidP="005D747A">
      <w:pPr>
        <w:pStyle w:val="Default"/>
        <w:rPr>
          <w:sz w:val="23"/>
          <w:szCs w:val="23"/>
        </w:rPr>
      </w:pPr>
    </w:p>
    <w:p w:rsidR="005D747A" w:rsidRDefault="005D747A" w:rsidP="005D747A">
      <w:pPr>
        <w:pStyle w:val="Default"/>
        <w:rPr>
          <w:sz w:val="23"/>
          <w:szCs w:val="23"/>
        </w:rPr>
      </w:pPr>
    </w:p>
    <w:p w:rsidR="005D747A" w:rsidRPr="00D6258C" w:rsidRDefault="005D747A" w:rsidP="005D747A">
      <w:pPr>
        <w:pStyle w:val="Default"/>
        <w:rPr>
          <w:b/>
          <w:sz w:val="23"/>
          <w:szCs w:val="23"/>
        </w:rPr>
      </w:pPr>
      <w:r w:rsidRPr="00D6258C">
        <w:rPr>
          <w:b/>
          <w:sz w:val="23"/>
          <w:szCs w:val="23"/>
        </w:rPr>
        <w:t xml:space="preserve">2. Please provide details of how </w:t>
      </w:r>
      <w:r w:rsidRPr="00D6258C">
        <w:rPr>
          <w:b/>
          <w:bCs/>
          <w:sz w:val="23"/>
          <w:szCs w:val="23"/>
        </w:rPr>
        <w:t xml:space="preserve">access </w:t>
      </w:r>
      <w:r w:rsidRPr="00D6258C">
        <w:rPr>
          <w:b/>
          <w:sz w:val="23"/>
          <w:szCs w:val="23"/>
        </w:rPr>
        <w:t xml:space="preserve">issues have been addressed </w:t>
      </w:r>
    </w:p>
    <w:p w:rsidR="00D6258C" w:rsidRDefault="00D6258C" w:rsidP="005D747A">
      <w:pPr>
        <w:pStyle w:val="Default"/>
        <w:rPr>
          <w:sz w:val="23"/>
          <w:szCs w:val="23"/>
        </w:rPr>
      </w:pPr>
    </w:p>
    <w:p w:rsidR="00D6258C" w:rsidRDefault="00D6258C" w:rsidP="00D6258C">
      <w:pPr>
        <w:pStyle w:val="Default"/>
        <w:rPr>
          <w:sz w:val="23"/>
          <w:szCs w:val="23"/>
        </w:rPr>
      </w:pPr>
      <w:r>
        <w:rPr>
          <w:sz w:val="23"/>
          <w:szCs w:val="23"/>
        </w:rPr>
        <w:t>The site is</w:t>
      </w:r>
      <w:r w:rsidR="0096451C">
        <w:rPr>
          <w:sz w:val="23"/>
          <w:szCs w:val="23"/>
        </w:rPr>
        <w:t xml:space="preserve"> accessible from the main door to the flat, at the lower ground entrance. </w:t>
      </w:r>
      <w:r>
        <w:rPr>
          <w:sz w:val="23"/>
          <w:szCs w:val="23"/>
        </w:rPr>
        <w:t xml:space="preserve">Parking for site workers is available through the local council. </w:t>
      </w:r>
      <w:r w:rsidR="0096451C">
        <w:rPr>
          <w:sz w:val="23"/>
          <w:szCs w:val="23"/>
        </w:rPr>
        <w:t xml:space="preserve">WC </w:t>
      </w:r>
      <w:r>
        <w:rPr>
          <w:sz w:val="23"/>
          <w:szCs w:val="23"/>
        </w:rPr>
        <w:t>for workers is available in the property.</w:t>
      </w:r>
    </w:p>
    <w:p w:rsidR="00D6258C" w:rsidRDefault="00D6258C" w:rsidP="00D6258C">
      <w:pPr>
        <w:pStyle w:val="Default"/>
        <w:rPr>
          <w:sz w:val="23"/>
          <w:szCs w:val="23"/>
        </w:rPr>
      </w:pPr>
    </w:p>
    <w:p w:rsidR="00D6258C" w:rsidRPr="00D6258C" w:rsidRDefault="00D6258C" w:rsidP="00D6258C">
      <w:pPr>
        <w:pStyle w:val="Default"/>
        <w:rPr>
          <w:sz w:val="23"/>
          <w:szCs w:val="23"/>
        </w:rPr>
      </w:pPr>
      <w:r>
        <w:rPr>
          <w:sz w:val="23"/>
          <w:szCs w:val="23"/>
        </w:rPr>
        <w:t xml:space="preserve">3. </w:t>
      </w:r>
      <w:r w:rsidR="005D747A" w:rsidRPr="00D6258C">
        <w:rPr>
          <w:b/>
          <w:sz w:val="23"/>
          <w:szCs w:val="23"/>
        </w:rPr>
        <w:t xml:space="preserve">Please provide details of the </w:t>
      </w:r>
      <w:r w:rsidR="005D747A" w:rsidRPr="00D6258C">
        <w:rPr>
          <w:b/>
          <w:bCs/>
          <w:sz w:val="23"/>
          <w:szCs w:val="23"/>
        </w:rPr>
        <w:t xml:space="preserve">layout </w:t>
      </w:r>
      <w:r w:rsidR="005D747A" w:rsidRPr="00D6258C">
        <w:rPr>
          <w:b/>
          <w:sz w:val="23"/>
          <w:szCs w:val="23"/>
        </w:rPr>
        <w:t xml:space="preserve">of proposed development </w:t>
      </w:r>
    </w:p>
    <w:p w:rsidR="00D6258C" w:rsidRDefault="00D6258C" w:rsidP="00D6258C">
      <w:pPr>
        <w:pStyle w:val="Default"/>
        <w:rPr>
          <w:sz w:val="23"/>
          <w:szCs w:val="23"/>
        </w:rPr>
      </w:pPr>
    </w:p>
    <w:p w:rsidR="005D747A" w:rsidRPr="00D6258C" w:rsidRDefault="00D6258C" w:rsidP="00D6258C">
      <w:pPr>
        <w:pStyle w:val="Default"/>
        <w:rPr>
          <w:sz w:val="23"/>
          <w:szCs w:val="23"/>
        </w:rPr>
      </w:pPr>
      <w:r>
        <w:rPr>
          <w:sz w:val="23"/>
          <w:szCs w:val="23"/>
        </w:rPr>
        <w:t xml:space="preserve">The development is a like-for-like replacement of </w:t>
      </w:r>
      <w:r w:rsidR="0096451C">
        <w:rPr>
          <w:sz w:val="23"/>
          <w:szCs w:val="23"/>
        </w:rPr>
        <w:t>the existing 1970s secondary glazing units on two windows</w:t>
      </w:r>
      <w:r>
        <w:rPr>
          <w:sz w:val="23"/>
          <w:szCs w:val="23"/>
        </w:rPr>
        <w:t>.</w:t>
      </w:r>
    </w:p>
    <w:p w:rsidR="005D747A" w:rsidRDefault="005D747A" w:rsidP="005D747A">
      <w:pPr>
        <w:pStyle w:val="Default"/>
        <w:rPr>
          <w:sz w:val="23"/>
          <w:szCs w:val="23"/>
        </w:rPr>
      </w:pPr>
    </w:p>
    <w:p w:rsidR="005D747A" w:rsidRDefault="005D747A" w:rsidP="005D747A">
      <w:pPr>
        <w:pStyle w:val="Default"/>
        <w:rPr>
          <w:sz w:val="23"/>
          <w:szCs w:val="23"/>
        </w:rPr>
      </w:pPr>
      <w:r>
        <w:rPr>
          <w:sz w:val="23"/>
          <w:szCs w:val="23"/>
        </w:rPr>
        <w:t xml:space="preserve">4. </w:t>
      </w:r>
      <w:r w:rsidRPr="00D6258C">
        <w:rPr>
          <w:b/>
          <w:sz w:val="23"/>
          <w:szCs w:val="23"/>
        </w:rPr>
        <w:t xml:space="preserve">Please provide details of the </w:t>
      </w:r>
      <w:r w:rsidRPr="00D6258C">
        <w:rPr>
          <w:b/>
          <w:bCs/>
          <w:sz w:val="23"/>
          <w:szCs w:val="23"/>
        </w:rPr>
        <w:t xml:space="preserve">scale/appearance </w:t>
      </w:r>
      <w:r w:rsidRPr="00D6258C">
        <w:rPr>
          <w:b/>
          <w:sz w:val="23"/>
          <w:szCs w:val="23"/>
        </w:rPr>
        <w:t>of the proposed development</w:t>
      </w:r>
      <w:r>
        <w:rPr>
          <w:sz w:val="23"/>
          <w:szCs w:val="23"/>
        </w:rPr>
        <w:t xml:space="preserve"> </w:t>
      </w:r>
    </w:p>
    <w:p w:rsidR="00D6258C" w:rsidRDefault="00D6258C" w:rsidP="005D747A">
      <w:pPr>
        <w:pStyle w:val="Default"/>
        <w:spacing w:after="35"/>
        <w:rPr>
          <w:sz w:val="23"/>
          <w:szCs w:val="23"/>
        </w:rPr>
      </w:pPr>
    </w:p>
    <w:p w:rsidR="0096451C" w:rsidRDefault="0096451C" w:rsidP="0096451C">
      <w:pPr>
        <w:pStyle w:val="Default"/>
        <w:rPr>
          <w:sz w:val="23"/>
          <w:szCs w:val="23"/>
        </w:rPr>
      </w:pPr>
      <w:r>
        <w:rPr>
          <w:sz w:val="23"/>
          <w:szCs w:val="23"/>
        </w:rPr>
        <w:t xml:space="preserve">The lower ground floor window is missing a pane of glass and has been since I bought the property in 2017. The tenants have complained that this makes the room draughty, so I would like to replace it with a like-for-like aluminum framed, custom made unit. The new unit will look and function like the old one, and will not be visible from the from of the property, as its </w:t>
      </w:r>
      <w:proofErr w:type="gramStart"/>
      <w:r>
        <w:rPr>
          <w:sz w:val="23"/>
          <w:szCs w:val="23"/>
        </w:rPr>
        <w:t>cross-bar</w:t>
      </w:r>
      <w:proofErr w:type="gramEnd"/>
      <w:r>
        <w:rPr>
          <w:sz w:val="23"/>
          <w:szCs w:val="23"/>
        </w:rPr>
        <w:t xml:space="preserve"> will be set behind the existing wooden window frame.</w:t>
      </w:r>
      <w:r w:rsidR="00864497">
        <w:rPr>
          <w:sz w:val="23"/>
          <w:szCs w:val="23"/>
        </w:rPr>
        <w:t xml:space="preserve"> This window is 94cm wide by 127cm tall.</w:t>
      </w:r>
    </w:p>
    <w:p w:rsidR="0096451C" w:rsidRDefault="0096451C" w:rsidP="0096451C">
      <w:pPr>
        <w:pStyle w:val="Default"/>
        <w:rPr>
          <w:sz w:val="23"/>
          <w:szCs w:val="23"/>
        </w:rPr>
      </w:pPr>
    </w:p>
    <w:p w:rsidR="0096451C" w:rsidRDefault="0096451C" w:rsidP="0096451C">
      <w:pPr>
        <w:pStyle w:val="Default"/>
        <w:rPr>
          <w:sz w:val="23"/>
          <w:szCs w:val="23"/>
        </w:rPr>
      </w:pPr>
      <w:r>
        <w:rPr>
          <w:sz w:val="23"/>
          <w:szCs w:val="23"/>
        </w:rPr>
        <w:t>The upper ground floor window has become bent over the years, and occasionally slips when left in the open position. I am worried this is a health and safety issue and could clamp someone’s fingers, so I would similarly like to replace it with a like-for-like replacement as described above.</w:t>
      </w:r>
      <w:r w:rsidR="00864497">
        <w:rPr>
          <w:sz w:val="23"/>
          <w:szCs w:val="23"/>
        </w:rPr>
        <w:t xml:space="preserve"> This window is 93cm wide and 175cm tall.</w:t>
      </w:r>
    </w:p>
    <w:p w:rsidR="0096451C" w:rsidRDefault="0096451C" w:rsidP="0096451C">
      <w:pPr>
        <w:pStyle w:val="Default"/>
        <w:rPr>
          <w:sz w:val="23"/>
          <w:szCs w:val="23"/>
        </w:rPr>
      </w:pPr>
    </w:p>
    <w:p w:rsidR="0096451C" w:rsidRDefault="0096451C" w:rsidP="0096451C">
      <w:pPr>
        <w:pStyle w:val="Default"/>
        <w:rPr>
          <w:sz w:val="23"/>
          <w:szCs w:val="23"/>
        </w:rPr>
      </w:pPr>
      <w:r>
        <w:rPr>
          <w:sz w:val="23"/>
          <w:szCs w:val="23"/>
        </w:rPr>
        <w:t>The result of the change will be increased safety for the tenants, increased energy efficiency, and no visible change to the property.</w:t>
      </w:r>
    </w:p>
    <w:p w:rsidR="00201C65" w:rsidRDefault="00201C65" w:rsidP="00201C65">
      <w:pPr>
        <w:pStyle w:val="Default"/>
        <w:spacing w:after="35"/>
        <w:rPr>
          <w:b/>
          <w:sz w:val="23"/>
          <w:szCs w:val="23"/>
        </w:rPr>
      </w:pPr>
    </w:p>
    <w:p w:rsidR="005D747A" w:rsidRPr="00201C65" w:rsidRDefault="00201C65" w:rsidP="00201C65">
      <w:pPr>
        <w:pStyle w:val="Default"/>
        <w:spacing w:after="35"/>
        <w:rPr>
          <w:b/>
          <w:sz w:val="23"/>
          <w:szCs w:val="23"/>
        </w:rPr>
      </w:pPr>
      <w:r>
        <w:rPr>
          <w:b/>
          <w:sz w:val="23"/>
          <w:szCs w:val="23"/>
        </w:rPr>
        <w:t xml:space="preserve">5. </w:t>
      </w:r>
      <w:r w:rsidR="005D747A" w:rsidRPr="00201C65">
        <w:rPr>
          <w:b/>
          <w:sz w:val="23"/>
          <w:szCs w:val="23"/>
        </w:rPr>
        <w:t xml:space="preserve">Please provide details of the </w:t>
      </w:r>
      <w:r w:rsidR="005D747A" w:rsidRPr="00201C65">
        <w:rPr>
          <w:b/>
          <w:bCs/>
          <w:sz w:val="23"/>
          <w:szCs w:val="23"/>
        </w:rPr>
        <w:t xml:space="preserve">landscaping </w:t>
      </w:r>
      <w:r w:rsidR="005D747A" w:rsidRPr="00201C65">
        <w:rPr>
          <w:b/>
          <w:sz w:val="23"/>
          <w:szCs w:val="23"/>
        </w:rPr>
        <w:t xml:space="preserve">in the proposed development </w:t>
      </w:r>
    </w:p>
    <w:p w:rsidR="00201C65" w:rsidRDefault="00201C65" w:rsidP="005D747A">
      <w:pPr>
        <w:pStyle w:val="Default"/>
        <w:rPr>
          <w:sz w:val="23"/>
          <w:szCs w:val="23"/>
        </w:rPr>
      </w:pPr>
    </w:p>
    <w:p w:rsidR="00201C65" w:rsidRDefault="00864497" w:rsidP="005D747A">
      <w:pPr>
        <w:pStyle w:val="Default"/>
        <w:rPr>
          <w:sz w:val="23"/>
          <w:szCs w:val="23"/>
        </w:rPr>
      </w:pPr>
      <w:proofErr w:type="gramStart"/>
      <w:r>
        <w:rPr>
          <w:sz w:val="23"/>
          <w:szCs w:val="23"/>
        </w:rPr>
        <w:t>not</w:t>
      </w:r>
      <w:proofErr w:type="gramEnd"/>
      <w:r>
        <w:rPr>
          <w:sz w:val="23"/>
          <w:szCs w:val="23"/>
        </w:rPr>
        <w:t xml:space="preserve"> applicable</w:t>
      </w:r>
    </w:p>
    <w:p w:rsidR="005D747A" w:rsidRDefault="005D747A" w:rsidP="005D747A">
      <w:pPr>
        <w:pStyle w:val="Default"/>
        <w:rPr>
          <w:sz w:val="23"/>
          <w:szCs w:val="23"/>
        </w:rPr>
      </w:pPr>
    </w:p>
    <w:p w:rsidR="00201C65" w:rsidRPr="00201C65" w:rsidRDefault="005D747A" w:rsidP="005D747A">
      <w:pPr>
        <w:pStyle w:val="Default"/>
        <w:rPr>
          <w:b/>
          <w:sz w:val="23"/>
          <w:szCs w:val="23"/>
        </w:rPr>
      </w:pPr>
      <w:r w:rsidRPr="00201C65">
        <w:rPr>
          <w:b/>
          <w:sz w:val="23"/>
          <w:szCs w:val="23"/>
        </w:rPr>
        <w:t xml:space="preserve">6. Please provide details of how </w:t>
      </w:r>
      <w:r w:rsidRPr="00201C65">
        <w:rPr>
          <w:b/>
          <w:bCs/>
          <w:sz w:val="23"/>
          <w:szCs w:val="23"/>
        </w:rPr>
        <w:t xml:space="preserve">Heritage Assets </w:t>
      </w:r>
      <w:r w:rsidRPr="00201C65">
        <w:rPr>
          <w:b/>
          <w:sz w:val="23"/>
          <w:szCs w:val="23"/>
        </w:rPr>
        <w:t xml:space="preserve">issues have been addressed </w:t>
      </w:r>
    </w:p>
    <w:p w:rsidR="00201C65" w:rsidRDefault="00201C65" w:rsidP="005D747A">
      <w:pPr>
        <w:pStyle w:val="Default"/>
        <w:rPr>
          <w:sz w:val="23"/>
          <w:szCs w:val="23"/>
        </w:rPr>
      </w:pPr>
    </w:p>
    <w:p w:rsidR="00201C65" w:rsidRDefault="00201C65" w:rsidP="005D747A">
      <w:pPr>
        <w:pStyle w:val="Default"/>
        <w:rPr>
          <w:sz w:val="23"/>
          <w:szCs w:val="23"/>
        </w:rPr>
      </w:pPr>
      <w:r>
        <w:rPr>
          <w:sz w:val="23"/>
          <w:szCs w:val="23"/>
        </w:rPr>
        <w:t>The</w:t>
      </w:r>
      <w:r w:rsidR="00864497">
        <w:rPr>
          <w:sz w:val="23"/>
          <w:szCs w:val="23"/>
        </w:rPr>
        <w:t xml:space="preserve"> existing secondary glazing has been installed sympathetically to the existing original windows, so that they are not visible from the outside of the property. This will also be the case in the like-for-like replacements.</w:t>
      </w:r>
    </w:p>
    <w:p w:rsidR="005D747A" w:rsidRDefault="005D747A"/>
    <w:sectPr w:rsidR="005D747A" w:rsidSect="005D747A">
      <w:pgSz w:w="11906" w:h="17338"/>
      <w:pgMar w:top="1940" w:right="1224" w:bottom="1374" w:left="1545" w:gutter="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C1D05"/>
    <w:multiLevelType w:val="hybridMultilevel"/>
    <w:tmpl w:val="FE20D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D747A"/>
    <w:rsid w:val="00201C65"/>
    <w:rsid w:val="003E341E"/>
    <w:rsid w:val="005B6017"/>
    <w:rsid w:val="005D747A"/>
    <w:rsid w:val="00717E8A"/>
    <w:rsid w:val="00864497"/>
    <w:rsid w:val="0096451C"/>
    <w:rsid w:val="00D6258C"/>
    <w:rsid w:val="00DA60A3"/>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9D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5D747A"/>
    <w:pPr>
      <w:widowControl w:val="0"/>
      <w:autoSpaceDE w:val="0"/>
      <w:autoSpaceDN w:val="0"/>
      <w:adjustRightInd w:val="0"/>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366</Words>
  <Characters>2088</Characters>
  <Application>Microsoft Macintosh Word</Application>
  <DocSecurity>0</DocSecurity>
  <Lines>17</Lines>
  <Paragraphs>4</Paragraphs>
  <ScaleCrop>false</ScaleCrop>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Crymble</dc:creator>
  <cp:keywords/>
  <cp:lastModifiedBy>Adam Crymble</cp:lastModifiedBy>
  <cp:revision>5</cp:revision>
  <dcterms:created xsi:type="dcterms:W3CDTF">2022-09-20T16:00:00Z</dcterms:created>
  <dcterms:modified xsi:type="dcterms:W3CDTF">2022-09-20T16:10:00Z</dcterms:modified>
</cp:coreProperties>
</file>