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7773" w14:textId="064EAB91" w:rsidR="00B860F1" w:rsidRPr="00B860F1" w:rsidRDefault="00B860F1">
      <w:pPr>
        <w:rPr>
          <w:noProof/>
          <w:u w:val="single"/>
        </w:rPr>
      </w:pPr>
      <w:r w:rsidRPr="00B860F1">
        <w:rPr>
          <w:u w:val="single"/>
        </w:rPr>
        <w:t>111d Goldhurst Terrace NW6 3HA</w:t>
      </w:r>
    </w:p>
    <w:p w14:paraId="3F7C696A" w14:textId="535B33FD" w:rsidR="009F46C6" w:rsidRDefault="00B860F1">
      <w:r>
        <w:rPr>
          <w:noProof/>
        </w:rPr>
        <w:drawing>
          <wp:inline distT="0" distB="0" distL="0" distR="0" wp14:anchorId="4BF9F123" wp14:editId="3F6868B6">
            <wp:extent cx="3875501" cy="3585779"/>
            <wp:effectExtent l="0" t="7302" r="3492" b="349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34"/>
                    <a:stretch/>
                  </pic:blipFill>
                  <pic:spPr bwMode="auto">
                    <a:xfrm rot="5400000">
                      <a:off x="0" y="0"/>
                      <a:ext cx="3886618" cy="359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E9986" w14:textId="1AA80060" w:rsidR="00B860F1" w:rsidRDefault="00B860F1">
      <w:pPr>
        <w:rPr>
          <w:noProof/>
        </w:rPr>
      </w:pPr>
      <w:r>
        <w:rPr>
          <w:noProof/>
        </w:rPr>
        <w:drawing>
          <wp:inline distT="0" distB="0" distL="0" distR="0" wp14:anchorId="77296CFF" wp14:editId="000B6E7F">
            <wp:extent cx="2564535" cy="34194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20" cy="34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9FB70FF" wp14:editId="14D6D701">
            <wp:extent cx="2590800" cy="34544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7" cy="345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C8985" w14:textId="77777777" w:rsidR="00B860F1" w:rsidRDefault="00B860F1" w:rsidP="00B860F1">
      <w:r>
        <w:t>T1: Sycamore (8m): Fell to ground level due to close proximity to house as regular pruning to keep it at a size suitable for its location is encouraging growth</w:t>
      </w:r>
    </w:p>
    <w:p w14:paraId="3A231800" w14:textId="2385D4C7" w:rsidR="00B860F1" w:rsidRDefault="00B860F1">
      <w:r>
        <w:t>T2: Rowan (10m): Reduce height by 3m to previous points and shape as part of regular maintenance</w:t>
      </w:r>
    </w:p>
    <w:p w14:paraId="16EB6F32" w14:textId="1C768118" w:rsidR="00B860F1" w:rsidRDefault="00B860F1"/>
    <w:sectPr w:rsidR="00B86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F1"/>
    <w:rsid w:val="00403E3A"/>
    <w:rsid w:val="006B4CA5"/>
    <w:rsid w:val="009F46C6"/>
    <w:rsid w:val="00B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14A7"/>
  <w15:chartTrackingRefBased/>
  <w15:docId w15:val="{2E68FD36-ED48-48D4-8109-08AD0F5E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2022-08-09T18:19:00Z</dcterms:created>
  <dcterms:modified xsi:type="dcterms:W3CDTF">2022-08-09T21:48:00Z</dcterms:modified>
</cp:coreProperties>
</file>