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27A11" w14:textId="77777777" w:rsidR="00491737" w:rsidRPr="00B34B45" w:rsidRDefault="00491737" w:rsidP="00491737">
      <w:pPr>
        <w:spacing w:after="0" w:line="240" w:lineRule="auto"/>
        <w:rPr>
          <w:rFonts w:cstheme="minorHAnsi"/>
          <w:b/>
          <w:sz w:val="28"/>
          <w:szCs w:val="28"/>
        </w:rPr>
      </w:pPr>
      <w:r w:rsidRPr="00B34B45">
        <w:rPr>
          <w:rFonts w:cstheme="minorHAnsi"/>
          <w:b/>
          <w:sz w:val="28"/>
          <w:szCs w:val="28"/>
        </w:rPr>
        <w:t xml:space="preserve">Design &amp; Access </w:t>
      </w:r>
      <w:r w:rsidR="00B2572B" w:rsidRPr="00B34B45">
        <w:rPr>
          <w:rFonts w:cstheme="minorHAnsi"/>
          <w:b/>
          <w:sz w:val="28"/>
          <w:szCs w:val="28"/>
        </w:rPr>
        <w:t xml:space="preserve">Statement </w:t>
      </w:r>
      <w:r w:rsidRPr="00B34B45">
        <w:rPr>
          <w:rFonts w:cstheme="minorHAnsi"/>
          <w:b/>
          <w:sz w:val="28"/>
          <w:szCs w:val="28"/>
        </w:rPr>
        <w:t>Template</w:t>
      </w:r>
    </w:p>
    <w:p w14:paraId="4ED1CC18" w14:textId="3EC8D91E" w:rsidR="00BA1E45" w:rsidRPr="00B34B45" w:rsidRDefault="00BA1E45" w:rsidP="00BA1E45">
      <w:pPr>
        <w:spacing w:after="0" w:line="240" w:lineRule="auto"/>
        <w:rPr>
          <w:rFonts w:cstheme="minorHAnsi"/>
        </w:rPr>
      </w:pPr>
    </w:p>
    <w:p w14:paraId="0EFF2AD8" w14:textId="77777777" w:rsidR="00042E11" w:rsidRPr="00B34B45" w:rsidRDefault="00042E11" w:rsidP="00042E11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Title</w:t>
      </w:r>
    </w:p>
    <w:p w14:paraId="74545E47" w14:textId="25166176" w:rsidR="00042E11" w:rsidRPr="00B34B45" w:rsidRDefault="00042E11" w:rsidP="00C63C6F">
      <w:pPr>
        <w:spacing w:after="0" w:line="240" w:lineRule="auto"/>
        <w:rPr>
          <w:rFonts w:cstheme="minorHAnsi"/>
        </w:rPr>
      </w:pPr>
    </w:p>
    <w:p w14:paraId="7B743DEA" w14:textId="7E0C3B20" w:rsidR="00396597" w:rsidRPr="00B34B45" w:rsidRDefault="00396597" w:rsidP="007E4F3B">
      <w:pPr>
        <w:spacing w:after="0" w:line="240" w:lineRule="auto"/>
        <w:ind w:left="1440" w:hanging="1440"/>
        <w:rPr>
          <w:rFonts w:cstheme="minorHAnsi"/>
        </w:rPr>
      </w:pPr>
      <w:r w:rsidRPr="00B34B45">
        <w:rPr>
          <w:rFonts w:cstheme="minorHAnsi"/>
        </w:rPr>
        <w:t>Title:</w:t>
      </w:r>
      <w:r w:rsidRPr="00B34B45">
        <w:rPr>
          <w:rFonts w:cstheme="minorHAnsi"/>
        </w:rPr>
        <w:tab/>
        <w:t xml:space="preserve">Removal of </w:t>
      </w:r>
      <w:r w:rsidR="007E4F3B">
        <w:rPr>
          <w:rFonts w:cstheme="minorHAnsi"/>
        </w:rPr>
        <w:t xml:space="preserve">internal </w:t>
      </w:r>
      <w:r w:rsidRPr="00B34B45">
        <w:rPr>
          <w:rFonts w:cstheme="minorHAnsi"/>
        </w:rPr>
        <w:t xml:space="preserve">partition wall </w:t>
      </w:r>
      <w:r w:rsidR="007E4F3B">
        <w:rPr>
          <w:rFonts w:cstheme="minorHAnsi"/>
        </w:rPr>
        <w:t xml:space="preserve">&amp; 2 doorways (including doors) </w:t>
      </w:r>
      <w:r w:rsidRPr="00B34B45">
        <w:rPr>
          <w:rFonts w:cstheme="minorHAnsi"/>
        </w:rPr>
        <w:t>on the first floor</w:t>
      </w:r>
    </w:p>
    <w:p w14:paraId="35782348" w14:textId="77777777" w:rsidR="00396597" w:rsidRPr="00B34B45" w:rsidRDefault="00396597" w:rsidP="00396597">
      <w:pPr>
        <w:spacing w:after="0" w:line="240" w:lineRule="auto"/>
        <w:rPr>
          <w:rFonts w:cstheme="minorHAnsi"/>
        </w:rPr>
      </w:pPr>
      <w:r w:rsidRPr="00B34B45">
        <w:rPr>
          <w:rFonts w:cstheme="minorHAnsi"/>
        </w:rPr>
        <w:t>Address:</w:t>
      </w:r>
      <w:r w:rsidRPr="00B34B45">
        <w:rPr>
          <w:rFonts w:cstheme="minorHAnsi"/>
        </w:rPr>
        <w:tab/>
        <w:t>Taylor Gibbs, 33 Highgate High Street, Highgate, London N6 5JT</w:t>
      </w:r>
      <w:r w:rsidRPr="00B34B45">
        <w:rPr>
          <w:rFonts w:cstheme="minorHAnsi"/>
        </w:rPr>
        <w:tab/>
      </w:r>
    </w:p>
    <w:p w14:paraId="5CEE62F0" w14:textId="77777777" w:rsidR="00396597" w:rsidRPr="00B34B45" w:rsidRDefault="00396597" w:rsidP="00396597">
      <w:pPr>
        <w:spacing w:after="0" w:line="240" w:lineRule="auto"/>
        <w:rPr>
          <w:rFonts w:cstheme="minorHAnsi"/>
        </w:rPr>
      </w:pPr>
      <w:r w:rsidRPr="00B34B45">
        <w:rPr>
          <w:rFonts w:cstheme="minorHAnsi"/>
        </w:rPr>
        <w:t>Date:</w:t>
      </w:r>
      <w:r w:rsidRPr="00B34B45">
        <w:rPr>
          <w:rFonts w:cstheme="minorHAnsi"/>
        </w:rPr>
        <w:tab/>
      </w:r>
      <w:r w:rsidRPr="00B34B45">
        <w:rPr>
          <w:rFonts w:cstheme="minorHAnsi"/>
        </w:rPr>
        <w:tab/>
        <w:t>July 2022</w:t>
      </w:r>
    </w:p>
    <w:p w14:paraId="40566C9A" w14:textId="77777777" w:rsidR="00396597" w:rsidRPr="00B34B45" w:rsidRDefault="00396597" w:rsidP="00396597">
      <w:pPr>
        <w:spacing w:after="0" w:line="240" w:lineRule="auto"/>
        <w:rPr>
          <w:rFonts w:cstheme="minorHAnsi"/>
        </w:rPr>
      </w:pPr>
      <w:r w:rsidRPr="00B34B45">
        <w:rPr>
          <w:rFonts w:cstheme="minorHAnsi"/>
        </w:rPr>
        <w:t>Applicant:</w:t>
      </w:r>
      <w:r w:rsidRPr="00B34B45">
        <w:rPr>
          <w:rFonts w:cstheme="minorHAnsi"/>
        </w:rPr>
        <w:tab/>
        <w:t>Taylor Gibbs Limited</w:t>
      </w:r>
    </w:p>
    <w:p w14:paraId="66A5A33D" w14:textId="77777777" w:rsidR="00396597" w:rsidRPr="00B34B45" w:rsidRDefault="00396597" w:rsidP="00C63C6F">
      <w:pPr>
        <w:spacing w:after="0" w:line="240" w:lineRule="auto"/>
        <w:rPr>
          <w:rFonts w:cstheme="minorHAnsi"/>
        </w:rPr>
      </w:pPr>
    </w:p>
    <w:p w14:paraId="63B1AE7F" w14:textId="77777777" w:rsidR="00E5180B" w:rsidRPr="00B34B45" w:rsidRDefault="0057572A" w:rsidP="00E5180B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Existing site</w:t>
      </w:r>
    </w:p>
    <w:p w14:paraId="2EA7C862" w14:textId="77777777" w:rsidR="00AB1593" w:rsidRPr="00B34B45" w:rsidRDefault="00AB1593" w:rsidP="00AB1593">
      <w:pPr>
        <w:pStyle w:val="ListParagraph"/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B1593" w:rsidRPr="00B34B45" w14:paraId="7E198359" w14:textId="77777777" w:rsidTr="00AB1593">
        <w:tc>
          <w:tcPr>
            <w:tcW w:w="9016" w:type="dxa"/>
          </w:tcPr>
          <w:p w14:paraId="3E328344" w14:textId="0388AAA5" w:rsidR="00AB1593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Grade II listed building – Reference 1 (attachment)</w:t>
            </w:r>
          </w:p>
          <w:p w14:paraId="2D0737E3" w14:textId="10F6C8E7" w:rsidR="004428A0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Plan existing – Reference 2 (attachment)</w:t>
            </w:r>
          </w:p>
          <w:p w14:paraId="6685F44C" w14:textId="65D3944C" w:rsidR="004428A0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Plan proposed – Reference 3 (attachment)</w:t>
            </w:r>
          </w:p>
          <w:p w14:paraId="00ED087F" w14:textId="6D02A163" w:rsidR="004428A0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Drawing existing – Reference 4 (attachment)</w:t>
            </w:r>
          </w:p>
          <w:p w14:paraId="18F6471B" w14:textId="0DFB3220" w:rsidR="004428A0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Drawing proposed – Reference 5 (attachment)</w:t>
            </w:r>
          </w:p>
          <w:p w14:paraId="78BEA4E7" w14:textId="5870568A" w:rsidR="004428A0" w:rsidRPr="00B34B45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Photo existing – Reference 6 (attachment)</w:t>
            </w:r>
          </w:p>
          <w:p w14:paraId="3842C6DD" w14:textId="6218F8B5" w:rsidR="00AB1593" w:rsidRDefault="004428A0" w:rsidP="00AB1593">
            <w:pPr>
              <w:pStyle w:val="ListParagraph"/>
              <w:ind w:left="0"/>
              <w:rPr>
                <w:rFonts w:cstheme="minorHAnsi"/>
              </w:rPr>
            </w:pPr>
            <w:r w:rsidRPr="00B34B45">
              <w:rPr>
                <w:rFonts w:cstheme="minorHAnsi"/>
              </w:rPr>
              <w:t>Photo existing – Reference 7 (attachment)</w:t>
            </w:r>
          </w:p>
          <w:p w14:paraId="730A3509" w14:textId="72170D3C" w:rsidR="00BE4BE5" w:rsidRPr="00B34B45" w:rsidRDefault="00BE4BE5" w:rsidP="00AB1593">
            <w:pPr>
              <w:pStyle w:val="ListParagraph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Location plan – Reference 8 (attachment)</w:t>
            </w:r>
          </w:p>
          <w:p w14:paraId="74D3D82F" w14:textId="77777777" w:rsidR="00B04059" w:rsidRPr="00B34B45" w:rsidRDefault="00B04059" w:rsidP="00AB1593">
            <w:pPr>
              <w:pStyle w:val="ListParagraph"/>
              <w:ind w:left="0"/>
              <w:rPr>
                <w:rFonts w:cstheme="minorHAnsi"/>
              </w:rPr>
            </w:pPr>
          </w:p>
        </w:tc>
      </w:tr>
    </w:tbl>
    <w:p w14:paraId="33D0EC56" w14:textId="77777777" w:rsidR="00AB1593" w:rsidRPr="00B34B45" w:rsidRDefault="00AB1593" w:rsidP="0057572A">
      <w:pPr>
        <w:spacing w:after="0" w:line="240" w:lineRule="auto"/>
        <w:rPr>
          <w:rFonts w:cstheme="minorHAnsi"/>
        </w:rPr>
      </w:pPr>
    </w:p>
    <w:p w14:paraId="71077495" w14:textId="77777777" w:rsidR="00042E11" w:rsidRPr="00B34B45" w:rsidRDefault="00042E11" w:rsidP="0057572A">
      <w:pPr>
        <w:spacing w:after="0" w:line="240" w:lineRule="auto"/>
        <w:rPr>
          <w:rFonts w:cstheme="minorHAnsi"/>
        </w:rPr>
      </w:pPr>
    </w:p>
    <w:p w14:paraId="4610740F" w14:textId="77777777" w:rsidR="0057572A" w:rsidRPr="00B34B45" w:rsidRDefault="0057572A" w:rsidP="0057572A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Use</w:t>
      </w:r>
    </w:p>
    <w:p w14:paraId="2ED46E01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302AF9BF" w14:textId="77777777" w:rsidTr="00B04059">
        <w:tc>
          <w:tcPr>
            <w:tcW w:w="9016" w:type="dxa"/>
          </w:tcPr>
          <w:p w14:paraId="268CE01A" w14:textId="5CBFD5A8" w:rsidR="00B04059" w:rsidRPr="00B34B45" w:rsidRDefault="00396597" w:rsidP="009E4920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E</w:t>
            </w:r>
            <w:r w:rsidR="004428A0" w:rsidRPr="00B34B45">
              <w:rPr>
                <w:rFonts w:cstheme="minorHAnsi"/>
              </w:rPr>
              <w:t>xisting commercial</w:t>
            </w:r>
          </w:p>
          <w:p w14:paraId="057E00B8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4DEE39F5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47323ECD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6DA00D4B" w14:textId="77777777" w:rsidR="00B04059" w:rsidRPr="00B34B45" w:rsidRDefault="00B04059" w:rsidP="009E4920">
            <w:pPr>
              <w:rPr>
                <w:rFonts w:cstheme="minorHAnsi"/>
              </w:rPr>
            </w:pPr>
          </w:p>
        </w:tc>
      </w:tr>
    </w:tbl>
    <w:p w14:paraId="7BBBE5D5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p w14:paraId="726D0739" w14:textId="77777777" w:rsidR="00AB1593" w:rsidRPr="00B34B45" w:rsidRDefault="00AB1593" w:rsidP="009E4920">
      <w:pPr>
        <w:spacing w:after="0" w:line="240" w:lineRule="auto"/>
        <w:rPr>
          <w:rFonts w:cstheme="minorHAnsi"/>
        </w:rPr>
      </w:pPr>
    </w:p>
    <w:p w14:paraId="5BBB16CF" w14:textId="77777777" w:rsidR="009E4920" w:rsidRPr="00B34B45" w:rsidRDefault="009E4920" w:rsidP="009E4920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Scale</w:t>
      </w:r>
    </w:p>
    <w:p w14:paraId="3D9B9675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77D47535" w14:textId="77777777" w:rsidTr="00B04059">
        <w:tc>
          <w:tcPr>
            <w:tcW w:w="9016" w:type="dxa"/>
          </w:tcPr>
          <w:p w14:paraId="42D6EEBA" w14:textId="08DF4C81" w:rsidR="004428A0" w:rsidRPr="00B34B45" w:rsidRDefault="004428A0" w:rsidP="009E4920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of the building.</w:t>
            </w:r>
          </w:p>
          <w:p w14:paraId="1DC76AF4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065EE1D8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010ACEB9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16A94BFA" w14:textId="77777777" w:rsidR="00B04059" w:rsidRPr="00B34B45" w:rsidRDefault="00B04059" w:rsidP="009E4920">
            <w:pPr>
              <w:rPr>
                <w:rFonts w:cstheme="minorHAnsi"/>
              </w:rPr>
            </w:pPr>
          </w:p>
        </w:tc>
      </w:tr>
    </w:tbl>
    <w:p w14:paraId="2CA17139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p w14:paraId="4881566C" w14:textId="77777777" w:rsidR="009E4920" w:rsidRPr="00B34B45" w:rsidRDefault="009E4920" w:rsidP="009E4920">
      <w:pPr>
        <w:spacing w:after="0" w:line="240" w:lineRule="auto"/>
        <w:rPr>
          <w:rFonts w:cstheme="minorHAnsi"/>
        </w:rPr>
      </w:pPr>
    </w:p>
    <w:p w14:paraId="24DD4859" w14:textId="77777777" w:rsidR="00AB1593" w:rsidRPr="00B34B45" w:rsidRDefault="00AB1593" w:rsidP="00AB1593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Amount</w:t>
      </w:r>
    </w:p>
    <w:p w14:paraId="39905ACF" w14:textId="77777777" w:rsidR="00B04059" w:rsidRPr="00B34B45" w:rsidRDefault="00B04059" w:rsidP="00AB1593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13324FA6" w14:textId="77777777" w:rsidTr="00B04059">
        <w:tc>
          <w:tcPr>
            <w:tcW w:w="9016" w:type="dxa"/>
          </w:tcPr>
          <w:p w14:paraId="71F881AD" w14:textId="0964E1D2" w:rsidR="00B04059" w:rsidRPr="00B34B45" w:rsidRDefault="004428A0" w:rsidP="00AB1593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of the building.</w:t>
            </w:r>
          </w:p>
          <w:p w14:paraId="6593B8D1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6F260436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207C871A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6457B11B" w14:textId="77777777" w:rsidR="00B04059" w:rsidRPr="00B34B45" w:rsidRDefault="00B04059" w:rsidP="00AB1593">
            <w:pPr>
              <w:rPr>
                <w:rFonts w:cstheme="minorHAnsi"/>
              </w:rPr>
            </w:pPr>
          </w:p>
        </w:tc>
      </w:tr>
    </w:tbl>
    <w:p w14:paraId="0C2649EE" w14:textId="77777777" w:rsidR="00B04059" w:rsidRPr="00B34B45" w:rsidRDefault="00B04059" w:rsidP="00AB1593">
      <w:pPr>
        <w:spacing w:after="0" w:line="240" w:lineRule="auto"/>
        <w:rPr>
          <w:rFonts w:cstheme="minorHAnsi"/>
        </w:rPr>
      </w:pPr>
    </w:p>
    <w:p w14:paraId="33EEF2E6" w14:textId="77777777" w:rsidR="009E4920" w:rsidRPr="00B34B45" w:rsidRDefault="009E4920" w:rsidP="009E4920">
      <w:pPr>
        <w:spacing w:after="0" w:line="240" w:lineRule="auto"/>
        <w:rPr>
          <w:rFonts w:cstheme="minorHAnsi"/>
        </w:rPr>
      </w:pPr>
    </w:p>
    <w:p w14:paraId="249E9BF3" w14:textId="77777777" w:rsidR="00B34B45" w:rsidRPr="00B34B45" w:rsidRDefault="00B34B45" w:rsidP="009E4920">
      <w:pPr>
        <w:spacing w:after="0" w:line="240" w:lineRule="auto"/>
        <w:rPr>
          <w:rFonts w:cstheme="minorHAnsi"/>
          <w:b/>
        </w:rPr>
      </w:pPr>
    </w:p>
    <w:p w14:paraId="49C0BAAD" w14:textId="77777777" w:rsidR="00B34B45" w:rsidRPr="00B34B45" w:rsidRDefault="00B34B45" w:rsidP="009E4920">
      <w:pPr>
        <w:spacing w:after="0" w:line="240" w:lineRule="auto"/>
        <w:rPr>
          <w:rFonts w:cstheme="minorHAnsi"/>
          <w:b/>
        </w:rPr>
      </w:pPr>
    </w:p>
    <w:p w14:paraId="2ECCC610" w14:textId="77777777" w:rsidR="00B34B45" w:rsidRPr="00B34B45" w:rsidRDefault="00B34B45" w:rsidP="009E4920">
      <w:pPr>
        <w:spacing w:after="0" w:line="240" w:lineRule="auto"/>
        <w:rPr>
          <w:rFonts w:cstheme="minorHAnsi"/>
          <w:b/>
        </w:rPr>
      </w:pPr>
    </w:p>
    <w:p w14:paraId="57D1A16E" w14:textId="77777777" w:rsidR="00B34B45" w:rsidRPr="00B34B45" w:rsidRDefault="00B34B45" w:rsidP="009E4920">
      <w:pPr>
        <w:spacing w:after="0" w:line="240" w:lineRule="auto"/>
        <w:rPr>
          <w:rFonts w:cstheme="minorHAnsi"/>
          <w:b/>
        </w:rPr>
      </w:pPr>
    </w:p>
    <w:p w14:paraId="70E9274F" w14:textId="00D71F1F" w:rsidR="009E4920" w:rsidRPr="00B34B45" w:rsidRDefault="009E4920" w:rsidP="009E4920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Appearance</w:t>
      </w:r>
    </w:p>
    <w:p w14:paraId="60902000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13A67B36" w14:textId="77777777" w:rsidTr="00B04059">
        <w:tc>
          <w:tcPr>
            <w:tcW w:w="9016" w:type="dxa"/>
          </w:tcPr>
          <w:p w14:paraId="74016ECB" w14:textId="551A96FF" w:rsidR="00B04059" w:rsidRPr="00B34B45" w:rsidRDefault="004428A0" w:rsidP="009E4920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 xml:space="preserve">No change to the size </w:t>
            </w:r>
            <w:r w:rsidR="00396597" w:rsidRPr="00B34B45">
              <w:rPr>
                <w:rFonts w:cstheme="minorHAnsi"/>
              </w:rPr>
              <w:t xml:space="preserve">&amp; appearance </w:t>
            </w:r>
            <w:r w:rsidRPr="00B34B45">
              <w:rPr>
                <w:rFonts w:cstheme="minorHAnsi"/>
              </w:rPr>
              <w:t>of the building.</w:t>
            </w:r>
          </w:p>
          <w:p w14:paraId="7604671E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21F4D007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47DD6633" w14:textId="77777777" w:rsidR="00B04059" w:rsidRPr="00B34B45" w:rsidRDefault="00B04059" w:rsidP="009E4920">
            <w:pPr>
              <w:rPr>
                <w:rFonts w:cstheme="minorHAnsi"/>
              </w:rPr>
            </w:pPr>
          </w:p>
        </w:tc>
      </w:tr>
    </w:tbl>
    <w:p w14:paraId="74D1816F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p w14:paraId="245F6FB8" w14:textId="77777777" w:rsidR="0057572A" w:rsidRPr="00B34B45" w:rsidRDefault="0057572A" w:rsidP="0057572A">
      <w:pPr>
        <w:spacing w:after="0" w:line="240" w:lineRule="auto"/>
        <w:rPr>
          <w:rFonts w:cstheme="minorHAnsi"/>
          <w:b/>
        </w:rPr>
      </w:pPr>
    </w:p>
    <w:p w14:paraId="7C4DAB00" w14:textId="77777777" w:rsidR="0057572A" w:rsidRPr="00B34B45" w:rsidRDefault="0057572A" w:rsidP="0057572A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Layout</w:t>
      </w:r>
    </w:p>
    <w:p w14:paraId="1612B851" w14:textId="77777777" w:rsidR="00B34B45" w:rsidRPr="00B34B45" w:rsidRDefault="00B34B45" w:rsidP="009E4920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57151930" w14:textId="77777777" w:rsidTr="00B04059">
        <w:tc>
          <w:tcPr>
            <w:tcW w:w="9016" w:type="dxa"/>
          </w:tcPr>
          <w:p w14:paraId="3B84B997" w14:textId="7963B4E6" w:rsidR="00B04059" w:rsidRDefault="00396597" w:rsidP="009E4920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&amp; appearance of the building.</w:t>
            </w:r>
          </w:p>
          <w:p w14:paraId="3A906F8C" w14:textId="77777777" w:rsidR="00BE4BE5" w:rsidRDefault="00BE4BE5" w:rsidP="009E4920">
            <w:pPr>
              <w:rPr>
                <w:rFonts w:cstheme="minorHAnsi"/>
              </w:rPr>
            </w:pPr>
          </w:p>
          <w:p w14:paraId="7BBFDC83" w14:textId="59DAD0FD" w:rsidR="00B04059" w:rsidRDefault="00BE4BE5" w:rsidP="009E4920">
            <w:pPr>
              <w:rPr>
                <w:rFonts w:cstheme="minorHAnsi"/>
              </w:rPr>
            </w:pPr>
            <w:r>
              <w:rPr>
                <w:rFonts w:cstheme="minorHAnsi"/>
              </w:rPr>
              <w:t>New proposed internal layout better suited to an office working environment.</w:t>
            </w:r>
          </w:p>
          <w:p w14:paraId="0A7B821B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3F3B0AAB" w14:textId="77777777" w:rsidR="00B04059" w:rsidRPr="00B34B45" w:rsidRDefault="00B04059" w:rsidP="009E4920">
            <w:pPr>
              <w:rPr>
                <w:rFonts w:cstheme="minorHAnsi"/>
              </w:rPr>
            </w:pPr>
          </w:p>
        </w:tc>
      </w:tr>
    </w:tbl>
    <w:p w14:paraId="5F7422D3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p w14:paraId="0568D112" w14:textId="77777777" w:rsidR="00042E11" w:rsidRPr="00B34B45" w:rsidRDefault="00042E11" w:rsidP="00042E11">
      <w:pPr>
        <w:spacing w:after="0" w:line="240" w:lineRule="auto"/>
        <w:ind w:left="720" w:firstLine="720"/>
        <w:rPr>
          <w:rFonts w:cstheme="minorHAnsi"/>
        </w:rPr>
      </w:pPr>
    </w:p>
    <w:p w14:paraId="1ED5AAA1" w14:textId="6735BAE3" w:rsidR="00042E11" w:rsidRPr="00B34B45" w:rsidRDefault="00042E11" w:rsidP="00042E11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Access</w:t>
      </w:r>
    </w:p>
    <w:p w14:paraId="05FFA913" w14:textId="77777777" w:rsidR="00042E11" w:rsidRPr="00B34B45" w:rsidRDefault="00042E11" w:rsidP="00042E11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42E11" w:rsidRPr="00B34B45" w14:paraId="429FC4C1" w14:textId="77777777" w:rsidTr="008C6F99">
        <w:tc>
          <w:tcPr>
            <w:tcW w:w="9016" w:type="dxa"/>
          </w:tcPr>
          <w:p w14:paraId="62679773" w14:textId="77777777" w:rsidR="00396597" w:rsidRPr="00B34B45" w:rsidRDefault="00396597" w:rsidP="00396597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&amp; appearance of the building.</w:t>
            </w:r>
          </w:p>
          <w:p w14:paraId="3C05F56D" w14:textId="77777777" w:rsidR="00042E11" w:rsidRPr="00B34B45" w:rsidRDefault="00042E11" w:rsidP="008C6F99">
            <w:pPr>
              <w:rPr>
                <w:rFonts w:cstheme="minorHAnsi"/>
              </w:rPr>
            </w:pPr>
          </w:p>
          <w:p w14:paraId="4BA520ED" w14:textId="77777777" w:rsidR="00042E11" w:rsidRPr="00B34B45" w:rsidRDefault="00042E11" w:rsidP="008C6F99">
            <w:pPr>
              <w:rPr>
                <w:rFonts w:cstheme="minorHAnsi"/>
              </w:rPr>
            </w:pPr>
          </w:p>
          <w:p w14:paraId="18ED0522" w14:textId="77777777" w:rsidR="00042E11" w:rsidRPr="00B34B45" w:rsidRDefault="00042E11" w:rsidP="008C6F99">
            <w:pPr>
              <w:rPr>
                <w:rFonts w:cstheme="minorHAnsi"/>
              </w:rPr>
            </w:pPr>
          </w:p>
          <w:p w14:paraId="57EAA571" w14:textId="77777777" w:rsidR="00042E11" w:rsidRPr="00B34B45" w:rsidRDefault="00042E11" w:rsidP="008C6F99">
            <w:pPr>
              <w:rPr>
                <w:rFonts w:cstheme="minorHAnsi"/>
              </w:rPr>
            </w:pPr>
          </w:p>
          <w:p w14:paraId="5FD9D3D0" w14:textId="77777777" w:rsidR="00042E11" w:rsidRPr="00B34B45" w:rsidRDefault="00042E11" w:rsidP="008C6F99">
            <w:pPr>
              <w:rPr>
                <w:rFonts w:cstheme="minorHAnsi"/>
              </w:rPr>
            </w:pPr>
          </w:p>
        </w:tc>
      </w:tr>
    </w:tbl>
    <w:p w14:paraId="064BF310" w14:textId="77777777" w:rsidR="00042E11" w:rsidRPr="00B34B45" w:rsidRDefault="00042E11" w:rsidP="009E4920">
      <w:pPr>
        <w:spacing w:after="0" w:line="240" w:lineRule="auto"/>
        <w:rPr>
          <w:rFonts w:cstheme="minorHAnsi"/>
        </w:rPr>
      </w:pPr>
    </w:p>
    <w:p w14:paraId="2AB86336" w14:textId="77777777" w:rsidR="00491737" w:rsidRPr="00B34B45" w:rsidRDefault="00491737" w:rsidP="00491737">
      <w:pPr>
        <w:spacing w:after="0" w:line="240" w:lineRule="auto"/>
        <w:rPr>
          <w:rFonts w:cstheme="minorHAnsi"/>
        </w:rPr>
      </w:pPr>
    </w:p>
    <w:p w14:paraId="7EC2E382" w14:textId="77777777" w:rsidR="00491737" w:rsidRPr="00B34B45" w:rsidRDefault="00491737" w:rsidP="00491737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Landscaping</w:t>
      </w:r>
      <w:r w:rsidR="00AB1593" w:rsidRPr="00B34B45">
        <w:rPr>
          <w:rFonts w:cstheme="minorHAnsi"/>
          <w:b/>
        </w:rPr>
        <w:t xml:space="preserve"> &amp; Sustainability</w:t>
      </w:r>
    </w:p>
    <w:p w14:paraId="031EC515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3DEA51A2" w14:textId="77777777" w:rsidTr="00B04059">
        <w:tc>
          <w:tcPr>
            <w:tcW w:w="9016" w:type="dxa"/>
          </w:tcPr>
          <w:p w14:paraId="3B29EF1E" w14:textId="77777777" w:rsidR="00396597" w:rsidRPr="00B34B45" w:rsidRDefault="00396597" w:rsidP="00396597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&amp; appearance of the building.</w:t>
            </w:r>
          </w:p>
          <w:p w14:paraId="4E7B6F59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706B966D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6A76D66C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6C0CCCC4" w14:textId="77777777" w:rsidR="00B04059" w:rsidRPr="00B34B45" w:rsidRDefault="00B04059" w:rsidP="009E4920">
            <w:pPr>
              <w:rPr>
                <w:rFonts w:cstheme="minorHAnsi"/>
              </w:rPr>
            </w:pPr>
          </w:p>
          <w:p w14:paraId="42186BBF" w14:textId="77777777" w:rsidR="00B04059" w:rsidRPr="00B34B45" w:rsidRDefault="00B04059" w:rsidP="009E4920">
            <w:pPr>
              <w:rPr>
                <w:rFonts w:cstheme="minorHAnsi"/>
              </w:rPr>
            </w:pPr>
          </w:p>
        </w:tc>
      </w:tr>
    </w:tbl>
    <w:p w14:paraId="614A861F" w14:textId="77777777" w:rsidR="00B04059" w:rsidRPr="00B34B45" w:rsidRDefault="00B04059" w:rsidP="009E4920">
      <w:pPr>
        <w:spacing w:after="0" w:line="240" w:lineRule="auto"/>
        <w:rPr>
          <w:rFonts w:cstheme="minorHAnsi"/>
        </w:rPr>
      </w:pPr>
    </w:p>
    <w:p w14:paraId="03083E0A" w14:textId="77777777" w:rsidR="00491737" w:rsidRPr="00B34B45" w:rsidRDefault="00491737" w:rsidP="00491737">
      <w:pPr>
        <w:spacing w:after="0" w:line="240" w:lineRule="auto"/>
        <w:rPr>
          <w:rFonts w:cstheme="minorHAnsi"/>
        </w:rPr>
      </w:pPr>
    </w:p>
    <w:p w14:paraId="6E40B2E3" w14:textId="77777777" w:rsidR="00AB1593" w:rsidRPr="00B34B45" w:rsidRDefault="00AB1593" w:rsidP="00491737">
      <w:pPr>
        <w:spacing w:after="0" w:line="240" w:lineRule="auto"/>
        <w:rPr>
          <w:rFonts w:cstheme="minorHAnsi"/>
          <w:b/>
        </w:rPr>
      </w:pPr>
      <w:r w:rsidRPr="00B34B45">
        <w:rPr>
          <w:rFonts w:cstheme="minorHAnsi"/>
          <w:b/>
        </w:rPr>
        <w:t>Heritage Assets</w:t>
      </w:r>
    </w:p>
    <w:p w14:paraId="0D3FD572" w14:textId="77777777" w:rsidR="00B04059" w:rsidRPr="00B34B45" w:rsidRDefault="00B04059" w:rsidP="00AB1593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4059" w:rsidRPr="00B34B45" w14:paraId="6CE8CCFE" w14:textId="77777777" w:rsidTr="00B04059">
        <w:tc>
          <w:tcPr>
            <w:tcW w:w="9016" w:type="dxa"/>
          </w:tcPr>
          <w:p w14:paraId="52C731A8" w14:textId="77777777" w:rsidR="00396597" w:rsidRPr="00B34B45" w:rsidRDefault="00396597" w:rsidP="00396597">
            <w:pPr>
              <w:rPr>
                <w:rFonts w:cstheme="minorHAnsi"/>
              </w:rPr>
            </w:pPr>
            <w:r w:rsidRPr="00B34B45">
              <w:rPr>
                <w:rFonts w:cstheme="minorHAnsi"/>
              </w:rPr>
              <w:t>No change to the size &amp; appearance of the building.</w:t>
            </w:r>
          </w:p>
          <w:p w14:paraId="64EC2C5C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536EBD3B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5A5E6B48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734683BE" w14:textId="77777777" w:rsidR="00B04059" w:rsidRPr="00B34B45" w:rsidRDefault="00B04059" w:rsidP="00AB1593">
            <w:pPr>
              <w:rPr>
                <w:rFonts w:cstheme="minorHAnsi"/>
              </w:rPr>
            </w:pPr>
          </w:p>
          <w:p w14:paraId="73390103" w14:textId="77777777" w:rsidR="00B04059" w:rsidRPr="00B34B45" w:rsidRDefault="00B04059" w:rsidP="00AB1593">
            <w:pPr>
              <w:rPr>
                <w:rFonts w:cstheme="minorHAnsi"/>
              </w:rPr>
            </w:pPr>
          </w:p>
        </w:tc>
      </w:tr>
    </w:tbl>
    <w:p w14:paraId="3A0D24AF" w14:textId="77777777" w:rsidR="00B04059" w:rsidRPr="00B34B45" w:rsidRDefault="00B04059" w:rsidP="00AB1593">
      <w:pPr>
        <w:spacing w:after="0" w:line="240" w:lineRule="auto"/>
        <w:rPr>
          <w:rFonts w:cstheme="minorHAnsi"/>
        </w:rPr>
      </w:pPr>
    </w:p>
    <w:p w14:paraId="4EC5509A" w14:textId="77777777" w:rsidR="0003721B" w:rsidRPr="00B34B45" w:rsidRDefault="0003721B" w:rsidP="0003721B">
      <w:pPr>
        <w:spacing w:after="0" w:line="240" w:lineRule="auto"/>
        <w:rPr>
          <w:rFonts w:cstheme="minorHAnsi"/>
        </w:rPr>
      </w:pPr>
    </w:p>
    <w:p w14:paraId="02B1FAB7" w14:textId="77777777" w:rsidR="004C506C" w:rsidRPr="00B34B45" w:rsidRDefault="004C506C">
      <w:pPr>
        <w:rPr>
          <w:rFonts w:cstheme="minorHAnsi"/>
          <w:b/>
        </w:rPr>
      </w:pPr>
      <w:r w:rsidRPr="00B34B45">
        <w:rPr>
          <w:rFonts w:cstheme="minorHAnsi"/>
          <w:b/>
        </w:rPr>
        <w:br w:type="page"/>
      </w:r>
    </w:p>
    <w:p w14:paraId="00EBFEFF" w14:textId="77777777" w:rsidR="000D7DDE" w:rsidRDefault="004C506C" w:rsidP="0003721B">
      <w:pPr>
        <w:spacing w:after="0" w:line="240" w:lineRule="auto"/>
        <w:rPr>
          <w:rFonts w:cstheme="minorHAnsi"/>
          <w:b/>
          <w:color w:val="1F4E79" w:themeColor="accent1" w:themeShade="80"/>
          <w:sz w:val="28"/>
          <w:szCs w:val="28"/>
        </w:rPr>
      </w:pPr>
      <w:r w:rsidRPr="00A46ED9">
        <w:rPr>
          <w:rFonts w:cstheme="minorHAnsi"/>
          <w:b/>
          <w:color w:val="1F4E79" w:themeColor="accent1" w:themeShade="80"/>
          <w:sz w:val="28"/>
          <w:szCs w:val="28"/>
        </w:rPr>
        <w:lastRenderedPageBreak/>
        <w:t xml:space="preserve">CABE </w:t>
      </w:r>
      <w:r w:rsidR="0003721B" w:rsidRPr="00A46ED9">
        <w:rPr>
          <w:rFonts w:cstheme="minorHAnsi"/>
          <w:b/>
          <w:color w:val="1F4E79" w:themeColor="accent1" w:themeShade="80"/>
          <w:sz w:val="28"/>
          <w:szCs w:val="28"/>
        </w:rPr>
        <w:t>Checklist</w:t>
      </w:r>
      <w:r w:rsidR="000D7DDE">
        <w:rPr>
          <w:rFonts w:cstheme="minorHAnsi"/>
          <w:b/>
          <w:color w:val="1F4E79" w:themeColor="accent1" w:themeShade="80"/>
          <w:sz w:val="28"/>
          <w:szCs w:val="28"/>
        </w:rPr>
        <w:t xml:space="preserve"> </w:t>
      </w:r>
      <w:r w:rsidR="009338C2">
        <w:rPr>
          <w:rFonts w:cstheme="minorHAnsi"/>
          <w:b/>
          <w:color w:val="1F4E79" w:themeColor="accent1" w:themeShade="80"/>
          <w:sz w:val="28"/>
          <w:szCs w:val="28"/>
        </w:rPr>
        <w:t xml:space="preserve">- </w:t>
      </w:r>
      <w:r w:rsidR="009338C2" w:rsidRPr="009338C2">
        <w:rPr>
          <w:rFonts w:cstheme="minorHAnsi"/>
          <w:b/>
          <w:color w:val="1F4E79" w:themeColor="accent1" w:themeShade="80"/>
          <w:sz w:val="28"/>
          <w:szCs w:val="28"/>
        </w:rPr>
        <w:t>How can you check the quality of the proposal?</w:t>
      </w:r>
    </w:p>
    <w:p w14:paraId="78A23F2C" w14:textId="77777777" w:rsidR="0003721B" w:rsidRPr="000D7DDE" w:rsidRDefault="000D7DDE" w:rsidP="0003721B">
      <w:pPr>
        <w:spacing w:after="0" w:line="240" w:lineRule="auto"/>
        <w:rPr>
          <w:rFonts w:cstheme="minorHAnsi"/>
          <w:color w:val="1F4E79" w:themeColor="accent1" w:themeShade="80"/>
        </w:rPr>
      </w:pPr>
      <w:r w:rsidRPr="000D7DDE">
        <w:rPr>
          <w:rFonts w:cstheme="minorHAnsi"/>
          <w:color w:val="1F4E79" w:themeColor="accent1" w:themeShade="80"/>
        </w:rPr>
        <w:t xml:space="preserve">Taken from </w:t>
      </w:r>
      <w:r w:rsidRPr="000D7DDE">
        <w:rPr>
          <w:rFonts w:cstheme="minorHAnsi"/>
          <w:i/>
          <w:color w:val="1F4E79" w:themeColor="accent1" w:themeShade="80"/>
        </w:rPr>
        <w:t xml:space="preserve">Design and Access Statements: How to write, read and use them </w:t>
      </w:r>
      <w:r w:rsidRPr="000D7DDE">
        <w:rPr>
          <w:rFonts w:cstheme="minorHAnsi"/>
          <w:color w:val="1F4E79" w:themeColor="accent1" w:themeShade="80"/>
        </w:rPr>
        <w:t>(2006)</w:t>
      </w:r>
    </w:p>
    <w:p w14:paraId="035E7737" w14:textId="77777777" w:rsidR="000D7DDE" w:rsidRDefault="000D7DDE" w:rsidP="0003721B">
      <w:pPr>
        <w:spacing w:after="0" w:line="240" w:lineRule="auto"/>
        <w:rPr>
          <w:rFonts w:cstheme="minorHAnsi"/>
          <w:color w:val="1F4E79" w:themeColor="accent1" w:themeShade="80"/>
        </w:rPr>
      </w:pPr>
      <w:r w:rsidRPr="000D7DDE">
        <w:rPr>
          <w:rFonts w:cstheme="minorHAnsi"/>
          <w:color w:val="1F4E79" w:themeColor="accent1" w:themeShade="80"/>
        </w:rPr>
        <w:t>https://www.designcouncil.org.uk/resources/guide/design-and-access-statements-how-write-read-and-use-them</w:t>
      </w:r>
    </w:p>
    <w:p w14:paraId="5A101F91" w14:textId="77777777" w:rsidR="00A46ED9" w:rsidRPr="00A46ED9" w:rsidRDefault="00A46ED9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3797EC6C" w14:textId="77777777" w:rsidR="00A46ED9" w:rsidRPr="00A46ED9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A46ED9">
        <w:rPr>
          <w:rFonts w:cstheme="minorHAnsi"/>
          <w:b/>
          <w:color w:val="1F4E79" w:themeColor="accent1" w:themeShade="80"/>
        </w:rPr>
        <w:t>The process</w:t>
      </w:r>
    </w:p>
    <w:p w14:paraId="5A55B08B" w14:textId="77777777" w:rsidR="0003721B" w:rsidRPr="00A46ED9" w:rsidRDefault="0075082B" w:rsidP="004C506C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91638786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A46ED9" w:rsidRPr="00A46ED9">
            <w:rPr>
              <w:rStyle w:val="Style1"/>
              <w:rFonts w:ascii="Segoe UI Symbol" w:eastAsia="MS Gothic" w:hAnsi="Segoe UI Symbol" w:cs="Segoe UI Symbol"/>
              <w:color w:val="1F4E79" w:themeColor="accent1" w:themeShade="80"/>
              <w:sz w:val="28"/>
              <w:szCs w:val="28"/>
            </w:rPr>
            <w:t>☐</w:t>
          </w:r>
        </w:sdtContent>
      </w:sdt>
      <w:r w:rsidR="004C506C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03721B" w:rsidRPr="00A46ED9">
        <w:rPr>
          <w:rFonts w:cstheme="minorHAnsi"/>
          <w:color w:val="1F4E79" w:themeColor="accent1" w:themeShade="80"/>
        </w:rPr>
        <w:t xml:space="preserve">Does the statement show that the applicant has assessed the site’s full context, including physical, </w:t>
      </w:r>
      <w:proofErr w:type="gramStart"/>
      <w:r w:rsidR="0003721B" w:rsidRPr="00A46ED9">
        <w:rPr>
          <w:rFonts w:cstheme="minorHAnsi"/>
          <w:color w:val="1F4E79" w:themeColor="accent1" w:themeShade="80"/>
        </w:rPr>
        <w:t>social</w:t>
      </w:r>
      <w:proofErr w:type="gramEnd"/>
      <w:r w:rsidR="0003721B" w:rsidRPr="00A46ED9">
        <w:rPr>
          <w:rFonts w:cstheme="minorHAnsi"/>
          <w:color w:val="1F4E79" w:themeColor="accent1" w:themeShade="80"/>
        </w:rPr>
        <w:t xml:space="preserve"> and economic characteristics and relevant planning policies?</w:t>
      </w:r>
    </w:p>
    <w:p w14:paraId="24629F03" w14:textId="77777777" w:rsidR="00A46ED9" w:rsidRDefault="0075082B" w:rsidP="00A46ED9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32196392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A46ED9" w:rsidRPr="00A46ED9">
            <w:rPr>
              <w:rStyle w:val="Style1"/>
              <w:rFonts w:ascii="Segoe UI Symbol" w:eastAsia="MS Gothic" w:hAnsi="Segoe UI Symbol" w:cs="Segoe UI Symbol"/>
              <w:color w:val="1F4E79" w:themeColor="accent1" w:themeShade="80"/>
              <w:sz w:val="28"/>
              <w:szCs w:val="28"/>
            </w:rPr>
            <w:t>☐</w:t>
          </w:r>
        </w:sdtContent>
      </w:sdt>
      <w:r w:rsidR="00A46ED9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A46ED9" w:rsidRPr="00A46ED9">
        <w:rPr>
          <w:rFonts w:cstheme="minorHAnsi"/>
          <w:color w:val="1F4E79" w:themeColor="accent1" w:themeShade="80"/>
        </w:rPr>
        <w:t>Has the applicant demonstrated how they have taken account of the results of any community involvement?</w:t>
      </w:r>
    </w:p>
    <w:p w14:paraId="767AF9BF" w14:textId="77777777" w:rsidR="00A46ED9" w:rsidRPr="00A46ED9" w:rsidRDefault="0075082B" w:rsidP="00A46ED9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7834272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A46ED9" w:rsidRPr="00A46ED9">
            <w:rPr>
              <w:rStyle w:val="Style1"/>
              <w:rFonts w:ascii="Segoe UI Symbol" w:eastAsia="MS Gothic" w:hAnsi="Segoe UI Symbol" w:cs="Segoe UI Symbol"/>
              <w:color w:val="1F4E79" w:themeColor="accent1" w:themeShade="80"/>
              <w:sz w:val="28"/>
              <w:szCs w:val="28"/>
            </w:rPr>
            <w:t>☐</w:t>
          </w:r>
        </w:sdtContent>
      </w:sdt>
      <w:r w:rsidR="00A46ED9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A46ED9" w:rsidRPr="00A46ED9">
        <w:rPr>
          <w:rFonts w:cstheme="minorHAnsi"/>
          <w:color w:val="1F4E79" w:themeColor="accent1" w:themeShade="80"/>
        </w:rPr>
        <w:t>Does the statement show that the scheme has emerged from a rigorous assessment-involvement-evaluation-design process rather than trying to justify retrospectively a pre-determined solution?</w:t>
      </w:r>
    </w:p>
    <w:p w14:paraId="66CC1569" w14:textId="77777777" w:rsidR="00A46ED9" w:rsidRPr="00A46ED9" w:rsidRDefault="00A46ED9" w:rsidP="0064496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3E5E5541" w14:textId="77777777" w:rsidR="0064496B" w:rsidRPr="00A46ED9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A46ED9">
        <w:rPr>
          <w:rFonts w:cstheme="minorHAnsi"/>
          <w:b/>
          <w:color w:val="1F4E79" w:themeColor="accent1" w:themeShade="80"/>
        </w:rPr>
        <w:t>Use</w:t>
      </w:r>
    </w:p>
    <w:p w14:paraId="43F97EF9" w14:textId="77777777" w:rsidR="0003721B" w:rsidRPr="00A46ED9" w:rsidRDefault="0075082B" w:rsidP="00A46ED9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41762786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03721B" w:rsidRPr="00A46ED9">
        <w:rPr>
          <w:rFonts w:cstheme="minorHAnsi"/>
          <w:color w:val="1F4E79" w:themeColor="accent1" w:themeShade="80"/>
        </w:rPr>
        <w:t>Would the application help to create an appropriate mix of uses in the area?</w:t>
      </w:r>
    </w:p>
    <w:p w14:paraId="5588E08F" w14:textId="77777777" w:rsidR="004C506C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126379462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A46ED9" w:rsidRPr="00A46ED9">
        <w:rPr>
          <w:rFonts w:cstheme="minorHAnsi"/>
          <w:color w:val="1F4E79" w:themeColor="accent1" w:themeShade="80"/>
        </w:rPr>
        <w:t xml:space="preserve"> </w:t>
      </w:r>
      <w:r w:rsidR="0003721B" w:rsidRPr="00A46ED9">
        <w:rPr>
          <w:rFonts w:cstheme="minorHAnsi"/>
          <w:color w:val="1F4E79" w:themeColor="accent1" w:themeShade="80"/>
        </w:rPr>
        <w:t>Would different uses work together well, or would they cause unacceptable annoyance?</w:t>
      </w:r>
    </w:p>
    <w:p w14:paraId="7F1BC070" w14:textId="77777777" w:rsidR="0064496B" w:rsidRPr="00A46ED9" w:rsidRDefault="0064496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66B27781" w14:textId="77777777" w:rsidR="0064496B" w:rsidRPr="0064496B" w:rsidRDefault="004C506C" w:rsidP="004C506C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64496B">
        <w:rPr>
          <w:rFonts w:cstheme="minorHAnsi"/>
          <w:b/>
          <w:color w:val="1F4E79" w:themeColor="accent1" w:themeShade="80"/>
        </w:rPr>
        <w:t>Scale</w:t>
      </w:r>
    </w:p>
    <w:p w14:paraId="679F8294" w14:textId="77777777" w:rsidR="0064496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196445691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Will the buildings sit comfortably with their surroundings?</w:t>
      </w:r>
    </w:p>
    <w:p w14:paraId="6D614520" w14:textId="77777777" w:rsidR="0064496B" w:rsidRPr="0064496B" w:rsidRDefault="0075082B" w:rsidP="0064496B">
      <w:pPr>
        <w:spacing w:after="0" w:line="240" w:lineRule="auto"/>
        <w:ind w:left="567" w:hanging="567"/>
        <w:rPr>
          <w:rStyle w:val="Style1"/>
          <w:rFonts w:cstheme="minorHAnsi"/>
          <w:color w:val="1F4E79" w:themeColor="accent1" w:themeShade="80"/>
          <w:sz w:val="22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98932516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Will they, and parts like doors and windows, be of a comfortable scale for people?</w:t>
      </w:r>
      <w:r w:rsidR="00A46ED9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</w:p>
    <w:p w14:paraId="47A5C2E7" w14:textId="77777777" w:rsidR="0064496B" w:rsidRPr="00A46ED9" w:rsidRDefault="0064496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3D32EF82" w14:textId="77777777" w:rsidR="0064496B" w:rsidRPr="0064496B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64496B">
        <w:rPr>
          <w:rFonts w:cstheme="minorHAnsi"/>
          <w:b/>
          <w:color w:val="1F4E79" w:themeColor="accent1" w:themeShade="80"/>
        </w:rPr>
        <w:t>Amount</w:t>
      </w:r>
    </w:p>
    <w:p w14:paraId="661B3507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65976948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64496B">
        <w:rPr>
          <w:rFonts w:cstheme="minorHAnsi"/>
          <w:color w:val="1F4E79" w:themeColor="accent1" w:themeShade="80"/>
        </w:rPr>
        <w:tab/>
        <w:t>Is the density appropriate?</w:t>
      </w:r>
    </w:p>
    <w:p w14:paraId="3CCE2F7A" w14:textId="77777777" w:rsidR="0064496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198512070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Could the neighbourhood’s services support the amount of development planned?</w:t>
      </w:r>
    </w:p>
    <w:p w14:paraId="4D001E4E" w14:textId="77777777" w:rsidR="0003721B" w:rsidRPr="00A46ED9" w:rsidRDefault="0003721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18977F03" w14:textId="77777777" w:rsidR="0003721B" w:rsidRPr="0064496B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64496B">
        <w:rPr>
          <w:rFonts w:cstheme="minorHAnsi"/>
          <w:b/>
          <w:color w:val="1F4E79" w:themeColor="accent1" w:themeShade="80"/>
        </w:rPr>
        <w:t>Appearance</w:t>
      </w:r>
    </w:p>
    <w:p w14:paraId="06F0666B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06564433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64496B">
        <w:rPr>
          <w:rFonts w:cstheme="minorHAnsi"/>
          <w:color w:val="1F4E79" w:themeColor="accent1" w:themeShade="80"/>
        </w:rPr>
        <w:tab/>
        <w:t>How will the development visually relate to its surroundings?</w:t>
      </w:r>
    </w:p>
    <w:p w14:paraId="4F95BF8E" w14:textId="77777777" w:rsidR="0064496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4875449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Will it look attractive?</w:t>
      </w:r>
    </w:p>
    <w:p w14:paraId="3EE29CA1" w14:textId="77777777" w:rsidR="0003721B" w:rsidRPr="00A46ED9" w:rsidRDefault="0003721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169F9180" w14:textId="77777777" w:rsidR="0003721B" w:rsidRPr="0064496B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64496B">
        <w:rPr>
          <w:rFonts w:cstheme="minorHAnsi"/>
          <w:b/>
          <w:color w:val="1F4E79" w:themeColor="accent1" w:themeShade="80"/>
        </w:rPr>
        <w:t>Layout</w:t>
      </w:r>
    </w:p>
    <w:p w14:paraId="029D9A25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52483281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64496B">
        <w:rPr>
          <w:rFonts w:cstheme="minorHAnsi"/>
          <w:color w:val="1F4E79" w:themeColor="accent1" w:themeShade="80"/>
        </w:rPr>
        <w:tab/>
        <w:t>Do all spaces have a purpose?</w:t>
      </w:r>
    </w:p>
    <w:p w14:paraId="732F2B38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715668079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 xml:space="preserve">Will public spaces be practical, safe, </w:t>
      </w:r>
      <w:proofErr w:type="gramStart"/>
      <w:r w:rsidR="0064496B" w:rsidRPr="0064496B">
        <w:rPr>
          <w:rFonts w:cstheme="minorHAnsi"/>
          <w:color w:val="1F4E79" w:themeColor="accent1" w:themeShade="80"/>
        </w:rPr>
        <w:t>overlooked</w:t>
      </w:r>
      <w:proofErr w:type="gramEnd"/>
      <w:r w:rsidR="0064496B" w:rsidRPr="0064496B">
        <w:rPr>
          <w:rFonts w:cstheme="minorHAnsi"/>
          <w:color w:val="1F4E79" w:themeColor="accent1" w:themeShade="80"/>
        </w:rPr>
        <w:t xml:space="preserve"> and inclusive?</w:t>
      </w:r>
    </w:p>
    <w:p w14:paraId="739A02DF" w14:textId="77777777" w:rsidR="0064496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107354923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 xml:space="preserve">Will private spaces be adaptable, </w:t>
      </w:r>
      <w:proofErr w:type="gramStart"/>
      <w:r w:rsidR="0064496B" w:rsidRPr="0064496B">
        <w:rPr>
          <w:rFonts w:cstheme="minorHAnsi"/>
          <w:color w:val="1F4E79" w:themeColor="accent1" w:themeShade="80"/>
        </w:rPr>
        <w:t>secure</w:t>
      </w:r>
      <w:proofErr w:type="gramEnd"/>
      <w:r w:rsidR="0064496B" w:rsidRPr="0064496B">
        <w:rPr>
          <w:rFonts w:cstheme="minorHAnsi"/>
          <w:color w:val="1F4E79" w:themeColor="accent1" w:themeShade="80"/>
        </w:rPr>
        <w:t xml:space="preserve"> and inviting?</w:t>
      </w:r>
    </w:p>
    <w:p w14:paraId="766D1BC5" w14:textId="77777777" w:rsidR="0003721B" w:rsidRPr="00A46ED9" w:rsidRDefault="0003721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52CF5105" w14:textId="77777777" w:rsidR="0003721B" w:rsidRPr="0064496B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64496B">
        <w:rPr>
          <w:rFonts w:cstheme="minorHAnsi"/>
          <w:b/>
          <w:color w:val="1F4E79" w:themeColor="accent1" w:themeShade="80"/>
        </w:rPr>
        <w:t>Access</w:t>
      </w:r>
    </w:p>
    <w:p w14:paraId="766421C7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12626854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64496B">
        <w:rPr>
          <w:rFonts w:cstheme="minorHAnsi"/>
          <w:color w:val="1F4E79" w:themeColor="accent1" w:themeShade="80"/>
        </w:rPr>
        <w:tab/>
        <w:t>Will the place be safe and easy for everyone to move around?</w:t>
      </w:r>
    </w:p>
    <w:p w14:paraId="7A70BDE2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2008244466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Will it make the most of the surrounding movement network?</w:t>
      </w:r>
    </w:p>
    <w:p w14:paraId="52318B33" w14:textId="77777777" w:rsidR="0064496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214495349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Has the applicant clearly described their policy approach and consultation process, whether carried out or planned?</w:t>
      </w:r>
    </w:p>
    <w:p w14:paraId="51B6065B" w14:textId="77777777" w:rsidR="0003721B" w:rsidRPr="00A46ED9" w:rsidRDefault="0003721B" w:rsidP="0003721B">
      <w:pPr>
        <w:spacing w:after="0" w:line="240" w:lineRule="auto"/>
        <w:rPr>
          <w:rFonts w:cstheme="minorHAnsi"/>
          <w:color w:val="1F4E79" w:themeColor="accent1" w:themeShade="80"/>
        </w:rPr>
      </w:pPr>
    </w:p>
    <w:p w14:paraId="4F1EC14D" w14:textId="77777777" w:rsidR="0003721B" w:rsidRDefault="0003721B" w:rsidP="0003721B">
      <w:pPr>
        <w:spacing w:after="0" w:line="240" w:lineRule="auto"/>
        <w:rPr>
          <w:rFonts w:cstheme="minorHAnsi"/>
          <w:b/>
          <w:color w:val="1F4E79" w:themeColor="accent1" w:themeShade="80"/>
        </w:rPr>
      </w:pPr>
      <w:r w:rsidRPr="00A46ED9">
        <w:rPr>
          <w:rFonts w:cstheme="minorHAnsi"/>
          <w:b/>
          <w:color w:val="1F4E79" w:themeColor="accent1" w:themeShade="80"/>
        </w:rPr>
        <w:t>Landscaping</w:t>
      </w:r>
    </w:p>
    <w:p w14:paraId="69EA848E" w14:textId="77777777" w:rsidR="0064496B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87168172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Has landscaping been properly considered from the start?</w:t>
      </w:r>
    </w:p>
    <w:p w14:paraId="64EC36C4" w14:textId="77777777" w:rsidR="0003721B" w:rsidRPr="00A46ED9" w:rsidRDefault="0075082B" w:rsidP="0064496B">
      <w:pPr>
        <w:spacing w:after="0" w:line="240" w:lineRule="auto"/>
        <w:ind w:left="567" w:hanging="567"/>
        <w:rPr>
          <w:rFonts w:cstheme="minorHAnsi"/>
          <w:color w:val="1F4E79" w:themeColor="accent1" w:themeShade="80"/>
        </w:rPr>
      </w:pPr>
      <w:sdt>
        <w:sdtPr>
          <w:rPr>
            <w:rStyle w:val="Style1"/>
            <w:rFonts w:cstheme="minorHAnsi"/>
            <w:color w:val="1F4E79" w:themeColor="accent1" w:themeShade="80"/>
            <w:sz w:val="28"/>
            <w:szCs w:val="28"/>
          </w:rPr>
          <w:id w:val="-90074647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64496B">
            <w:rPr>
              <w:rStyle w:val="Style1"/>
              <w:rFonts w:ascii="MS Gothic" w:eastAsia="MS Gothic" w:hAnsi="MS Gothic" w:cstheme="minorHAnsi" w:hint="eastAsia"/>
              <w:color w:val="1F4E79" w:themeColor="accent1" w:themeShade="80"/>
              <w:sz w:val="28"/>
              <w:szCs w:val="28"/>
            </w:rPr>
            <w:t>☐</w:t>
          </w:r>
        </w:sdtContent>
      </w:sdt>
      <w:r w:rsidR="0064496B" w:rsidRPr="00A46ED9">
        <w:rPr>
          <w:rStyle w:val="Style1"/>
          <w:rFonts w:cstheme="minorHAnsi"/>
          <w:color w:val="1F4E79" w:themeColor="accent1" w:themeShade="80"/>
          <w:sz w:val="28"/>
          <w:szCs w:val="28"/>
        </w:rPr>
        <w:tab/>
      </w:r>
      <w:r w:rsidR="0064496B" w:rsidRPr="0064496B">
        <w:rPr>
          <w:rFonts w:cstheme="minorHAnsi"/>
          <w:color w:val="1F4E79" w:themeColor="accent1" w:themeShade="80"/>
        </w:rPr>
        <w:t>Will it help to make the place look good and work well, and will it meet any specific aims for the site?</w:t>
      </w:r>
    </w:p>
    <w:sectPr w:rsidR="0003721B" w:rsidRPr="00A46ED9" w:rsidSect="009338C2">
      <w:footerReference w:type="default" r:id="rId8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F00C1" w14:textId="77777777" w:rsidR="0075082B" w:rsidRDefault="0075082B" w:rsidP="000D7DDE">
      <w:pPr>
        <w:spacing w:after="0" w:line="240" w:lineRule="auto"/>
      </w:pPr>
      <w:r>
        <w:separator/>
      </w:r>
    </w:p>
  </w:endnote>
  <w:endnote w:type="continuationSeparator" w:id="0">
    <w:p w14:paraId="4FB0600F" w14:textId="77777777" w:rsidR="0075082B" w:rsidRDefault="0075082B" w:rsidP="000D7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EF275" w14:textId="77777777" w:rsidR="000D7DDE" w:rsidRDefault="000D7DDE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5405D2">
      <w:rPr>
        <w:noProof/>
      </w:rPr>
      <w:t>4</w:t>
    </w:r>
    <w:r>
      <w:rPr>
        <w:noProof/>
      </w:rPr>
      <w:fldChar w:fldCharType="end"/>
    </w:r>
    <w:r>
      <w:ptab w:relativeTo="margin" w:alignment="center" w:leader="none"/>
    </w:r>
    <w:r>
      <w:ptab w:relativeTo="margin" w:alignment="right" w:leader="none"/>
    </w:r>
    <w:r>
      <w:t>Title of project, name of owner or agent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38851" w14:textId="77777777" w:rsidR="0075082B" w:rsidRDefault="0075082B" w:rsidP="000D7DDE">
      <w:pPr>
        <w:spacing w:after="0" w:line="240" w:lineRule="auto"/>
      </w:pPr>
      <w:r>
        <w:separator/>
      </w:r>
    </w:p>
  </w:footnote>
  <w:footnote w:type="continuationSeparator" w:id="0">
    <w:p w14:paraId="1337A622" w14:textId="77777777" w:rsidR="0075082B" w:rsidRDefault="0075082B" w:rsidP="000D7D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1842"/>
    <w:multiLevelType w:val="hybridMultilevel"/>
    <w:tmpl w:val="8C448F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E3340"/>
    <w:multiLevelType w:val="hybridMultilevel"/>
    <w:tmpl w:val="96A6D4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F1DF2"/>
    <w:multiLevelType w:val="hybridMultilevel"/>
    <w:tmpl w:val="1B749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C864DC"/>
    <w:multiLevelType w:val="hybridMultilevel"/>
    <w:tmpl w:val="0DC0E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E2C83"/>
    <w:multiLevelType w:val="hybridMultilevel"/>
    <w:tmpl w:val="A9F004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622C5"/>
    <w:multiLevelType w:val="hybridMultilevel"/>
    <w:tmpl w:val="2A4AD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8A1EB4"/>
    <w:multiLevelType w:val="hybridMultilevel"/>
    <w:tmpl w:val="0F2AFE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CD2190"/>
    <w:multiLevelType w:val="hybridMultilevel"/>
    <w:tmpl w:val="A0FA3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2B1802"/>
    <w:multiLevelType w:val="hybridMultilevel"/>
    <w:tmpl w:val="991E9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09131B"/>
    <w:multiLevelType w:val="hybridMultilevel"/>
    <w:tmpl w:val="61383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FD1699"/>
    <w:multiLevelType w:val="hybridMultilevel"/>
    <w:tmpl w:val="313290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1B2521"/>
    <w:multiLevelType w:val="hybridMultilevel"/>
    <w:tmpl w:val="47E0C1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D922D3"/>
    <w:multiLevelType w:val="hybridMultilevel"/>
    <w:tmpl w:val="48820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96BD7"/>
    <w:multiLevelType w:val="hybridMultilevel"/>
    <w:tmpl w:val="DD8A9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C76972"/>
    <w:multiLevelType w:val="hybridMultilevel"/>
    <w:tmpl w:val="FA263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AF6378"/>
    <w:multiLevelType w:val="hybridMultilevel"/>
    <w:tmpl w:val="301AA2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4B2960"/>
    <w:multiLevelType w:val="hybridMultilevel"/>
    <w:tmpl w:val="04989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535418"/>
    <w:multiLevelType w:val="hybridMultilevel"/>
    <w:tmpl w:val="D4DC88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D11090"/>
    <w:multiLevelType w:val="hybridMultilevel"/>
    <w:tmpl w:val="45CC26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D0456D"/>
    <w:multiLevelType w:val="hybridMultilevel"/>
    <w:tmpl w:val="4F2EF6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3192560">
    <w:abstractNumId w:val="6"/>
  </w:num>
  <w:num w:numId="2" w16cid:durableId="1530221219">
    <w:abstractNumId w:val="15"/>
  </w:num>
  <w:num w:numId="3" w16cid:durableId="1460564028">
    <w:abstractNumId w:val="18"/>
  </w:num>
  <w:num w:numId="4" w16cid:durableId="1297760840">
    <w:abstractNumId w:val="9"/>
  </w:num>
  <w:num w:numId="5" w16cid:durableId="693655524">
    <w:abstractNumId w:val="13"/>
  </w:num>
  <w:num w:numId="6" w16cid:durableId="619535306">
    <w:abstractNumId w:val="10"/>
  </w:num>
  <w:num w:numId="7" w16cid:durableId="1348097073">
    <w:abstractNumId w:val="16"/>
  </w:num>
  <w:num w:numId="8" w16cid:durableId="333998972">
    <w:abstractNumId w:val="2"/>
  </w:num>
  <w:num w:numId="9" w16cid:durableId="1345788001">
    <w:abstractNumId w:val="4"/>
  </w:num>
  <w:num w:numId="10" w16cid:durableId="1802649375">
    <w:abstractNumId w:val="11"/>
  </w:num>
  <w:num w:numId="11" w16cid:durableId="985549553">
    <w:abstractNumId w:val="5"/>
  </w:num>
  <w:num w:numId="12" w16cid:durableId="580942525">
    <w:abstractNumId w:val="0"/>
  </w:num>
  <w:num w:numId="13" w16cid:durableId="198053235">
    <w:abstractNumId w:val="17"/>
  </w:num>
  <w:num w:numId="14" w16cid:durableId="1174876153">
    <w:abstractNumId w:val="14"/>
  </w:num>
  <w:num w:numId="15" w16cid:durableId="1871840124">
    <w:abstractNumId w:val="8"/>
  </w:num>
  <w:num w:numId="16" w16cid:durableId="1392735064">
    <w:abstractNumId w:val="3"/>
  </w:num>
  <w:num w:numId="17" w16cid:durableId="56827939">
    <w:abstractNumId w:val="19"/>
  </w:num>
  <w:num w:numId="18" w16cid:durableId="1122578656">
    <w:abstractNumId w:val="12"/>
  </w:num>
  <w:num w:numId="19" w16cid:durableId="1022979319">
    <w:abstractNumId w:val="7"/>
  </w:num>
  <w:num w:numId="20" w16cid:durableId="18620825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737"/>
    <w:rsid w:val="0003721B"/>
    <w:rsid w:val="00042E11"/>
    <w:rsid w:val="000D7DDE"/>
    <w:rsid w:val="0010467D"/>
    <w:rsid w:val="001B6600"/>
    <w:rsid w:val="001E58C3"/>
    <w:rsid w:val="002248C9"/>
    <w:rsid w:val="002D196B"/>
    <w:rsid w:val="002F24C9"/>
    <w:rsid w:val="00396597"/>
    <w:rsid w:val="004428A0"/>
    <w:rsid w:val="00491737"/>
    <w:rsid w:val="004C506C"/>
    <w:rsid w:val="005405D2"/>
    <w:rsid w:val="0057572A"/>
    <w:rsid w:val="005B788C"/>
    <w:rsid w:val="0064496B"/>
    <w:rsid w:val="0075082B"/>
    <w:rsid w:val="007E4F3B"/>
    <w:rsid w:val="008559C0"/>
    <w:rsid w:val="009338C2"/>
    <w:rsid w:val="00992579"/>
    <w:rsid w:val="009E4920"/>
    <w:rsid w:val="00A46ED9"/>
    <w:rsid w:val="00AB1593"/>
    <w:rsid w:val="00AF6812"/>
    <w:rsid w:val="00B04059"/>
    <w:rsid w:val="00B2572B"/>
    <w:rsid w:val="00B34B45"/>
    <w:rsid w:val="00BA1E45"/>
    <w:rsid w:val="00BE4BE5"/>
    <w:rsid w:val="00C63C6F"/>
    <w:rsid w:val="00E2753D"/>
    <w:rsid w:val="00E5180B"/>
    <w:rsid w:val="00F5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190C8"/>
  <w15:chartTrackingRefBased/>
  <w15:docId w15:val="{57885286-F87E-407A-89BD-D2E8C52B3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1593"/>
    <w:pPr>
      <w:ind w:left="720"/>
      <w:contextualSpacing/>
    </w:pPr>
  </w:style>
  <w:style w:type="table" w:styleId="TableGrid">
    <w:name w:val="Table Grid"/>
    <w:basedOn w:val="TableNormal"/>
    <w:uiPriority w:val="39"/>
    <w:rsid w:val="00AB1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4C506C"/>
    <w:rPr>
      <w:sz w:val="32"/>
    </w:rPr>
  </w:style>
  <w:style w:type="paragraph" w:styleId="Header">
    <w:name w:val="header"/>
    <w:basedOn w:val="Normal"/>
    <w:link w:val="HeaderChar"/>
    <w:uiPriority w:val="99"/>
    <w:unhideWhenUsed/>
    <w:rsid w:val="000D7D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7DDE"/>
  </w:style>
  <w:style w:type="paragraph" w:styleId="Footer">
    <w:name w:val="footer"/>
    <w:basedOn w:val="Normal"/>
    <w:link w:val="FooterChar"/>
    <w:uiPriority w:val="99"/>
    <w:unhideWhenUsed/>
    <w:rsid w:val="000D7D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7D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2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EB29A-23F4-4082-8F33-167E0A4F2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Aida</dc:creator>
  <cp:keywords/>
  <dc:description/>
  <cp:lastModifiedBy>Zia Taylor</cp:lastModifiedBy>
  <cp:revision>5</cp:revision>
  <cp:lastPrinted>2022-06-24T15:00:00Z</cp:lastPrinted>
  <dcterms:created xsi:type="dcterms:W3CDTF">2022-06-24T15:01:00Z</dcterms:created>
  <dcterms:modified xsi:type="dcterms:W3CDTF">2022-07-07T12:42:00Z</dcterms:modified>
</cp:coreProperties>
</file>