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77859E6F" w:rsidR="00A84F58" w:rsidRPr="00E5346E" w:rsidRDefault="00E5346E" w:rsidP="00CD5919">
      <w:pPr>
        <w:autoSpaceDE w:val="0"/>
        <w:autoSpaceDN w:val="0"/>
        <w:adjustRightInd w:val="0"/>
        <w:spacing w:after="0" w:line="240" w:lineRule="auto"/>
        <w:jc w:val="center"/>
        <w:rPr>
          <w:rFonts w:ascii="Arial" w:hAnsi="Arial" w:cs="Arial"/>
          <w:b/>
          <w:sz w:val="24"/>
          <w:szCs w:val="24"/>
        </w:rPr>
      </w:pPr>
      <w:r w:rsidRPr="00E5346E">
        <w:rPr>
          <w:rFonts w:ascii="Arial" w:hAnsi="Arial" w:cs="Arial"/>
          <w:b/>
          <w:sz w:val="24"/>
          <w:szCs w:val="24"/>
        </w:rPr>
        <w:t xml:space="preserve">Job Profile: </w:t>
      </w:r>
      <w:r w:rsidR="00077027" w:rsidRPr="00E5346E">
        <w:rPr>
          <w:rFonts w:ascii="Arial" w:hAnsi="Arial" w:cs="Arial"/>
          <w:b/>
          <w:sz w:val="24"/>
          <w:szCs w:val="24"/>
        </w:rPr>
        <w:t>Independent Advice and Support Officer (SENDIASS)</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E5346E" w:rsidRDefault="000043D6" w:rsidP="00A84F58">
      <w:pPr>
        <w:autoSpaceDE w:val="0"/>
        <w:autoSpaceDN w:val="0"/>
        <w:adjustRightInd w:val="0"/>
        <w:spacing w:after="0" w:line="240" w:lineRule="auto"/>
        <w:rPr>
          <w:rFonts w:ascii="Arial" w:hAnsi="Arial" w:cs="Arial"/>
          <w:b/>
        </w:rPr>
      </w:pPr>
    </w:p>
    <w:p w14:paraId="58997741" w14:textId="3289D113" w:rsidR="007D13F4" w:rsidRPr="00E5346E" w:rsidRDefault="008C1ED0" w:rsidP="007D13F4">
      <w:pPr>
        <w:pStyle w:val="NoSpacing"/>
        <w:rPr>
          <w:rFonts w:ascii="Arial" w:hAnsi="Arial" w:cs="Arial"/>
        </w:rPr>
      </w:pPr>
      <w:r w:rsidRPr="00E5346E">
        <w:rPr>
          <w:rFonts w:ascii="Arial" w:hAnsi="Arial" w:cs="Arial"/>
          <w:b/>
        </w:rPr>
        <w:t>Salary Range:</w:t>
      </w:r>
      <w:r w:rsidR="00A84F58" w:rsidRPr="00E5346E">
        <w:rPr>
          <w:rFonts w:ascii="Arial" w:hAnsi="Arial" w:cs="Arial"/>
          <w:b/>
        </w:rPr>
        <w:t xml:space="preserve"> </w:t>
      </w:r>
      <w:r w:rsidR="007D13F4" w:rsidRPr="00E5346E">
        <w:rPr>
          <w:rFonts w:ascii="Arial" w:hAnsi="Arial" w:cs="Arial"/>
        </w:rPr>
        <w:t>£</w:t>
      </w:r>
      <w:r w:rsidR="00352C94">
        <w:rPr>
          <w:rFonts w:ascii="Arial" w:hAnsi="Arial" w:cs="Arial"/>
        </w:rPr>
        <w:t>3</w:t>
      </w:r>
      <w:r w:rsidR="001B3B2A">
        <w:rPr>
          <w:rFonts w:ascii="Arial" w:hAnsi="Arial" w:cs="Arial"/>
        </w:rPr>
        <w:t>1,434</w:t>
      </w:r>
      <w:r w:rsidR="007D13F4" w:rsidRPr="00E5346E">
        <w:rPr>
          <w:rFonts w:ascii="Arial" w:hAnsi="Arial" w:cs="Arial"/>
        </w:rPr>
        <w:t xml:space="preserve"> - £</w:t>
      </w:r>
      <w:r w:rsidR="00352C94">
        <w:rPr>
          <w:rFonts w:ascii="Arial" w:hAnsi="Arial" w:cs="Arial"/>
        </w:rPr>
        <w:t>3</w:t>
      </w:r>
      <w:r w:rsidR="001B3B2A">
        <w:rPr>
          <w:rFonts w:ascii="Arial" w:hAnsi="Arial" w:cs="Arial"/>
        </w:rPr>
        <w:t>6,110</w:t>
      </w:r>
    </w:p>
    <w:p w14:paraId="42662103" w14:textId="77777777" w:rsidR="00E5346E" w:rsidRPr="00E5346E" w:rsidRDefault="00E5346E" w:rsidP="00E5346E">
      <w:pPr>
        <w:autoSpaceDE w:val="0"/>
        <w:autoSpaceDN w:val="0"/>
        <w:adjustRightInd w:val="0"/>
        <w:spacing w:after="0" w:line="240" w:lineRule="auto"/>
        <w:rPr>
          <w:rFonts w:ascii="Arial" w:hAnsi="Arial" w:cs="Arial"/>
          <w:b/>
        </w:rPr>
      </w:pPr>
      <w:r w:rsidRPr="00E5346E">
        <w:rPr>
          <w:rFonts w:ascii="Arial" w:hAnsi="Arial" w:cs="Arial"/>
          <w:b/>
        </w:rPr>
        <w:t xml:space="preserve">Job Grade: </w:t>
      </w:r>
      <w:r w:rsidRPr="00E5346E">
        <w:rPr>
          <w:rFonts w:ascii="Arial" w:hAnsi="Arial" w:cs="Arial"/>
          <w:bCs/>
        </w:rPr>
        <w:t>Level 3, Zone 1</w:t>
      </w:r>
    </w:p>
    <w:p w14:paraId="54219306" w14:textId="77777777" w:rsidR="00A84F58" w:rsidRPr="00E5346E" w:rsidRDefault="00A84F58" w:rsidP="005D386E">
      <w:pPr>
        <w:autoSpaceDE w:val="0"/>
        <w:autoSpaceDN w:val="0"/>
        <w:adjustRightInd w:val="0"/>
        <w:spacing w:after="0" w:line="240" w:lineRule="auto"/>
        <w:rPr>
          <w:rFonts w:ascii="Arial" w:hAnsi="Arial" w:cs="Arial"/>
          <w:b/>
          <w:bCs/>
        </w:rPr>
      </w:pPr>
    </w:p>
    <w:p w14:paraId="5F6D7069" w14:textId="630D4DE6" w:rsidR="005D386E" w:rsidRPr="00E5346E" w:rsidRDefault="005C12B8" w:rsidP="00AB1E05">
      <w:pPr>
        <w:autoSpaceDE w:val="0"/>
        <w:autoSpaceDN w:val="0"/>
        <w:adjustRightInd w:val="0"/>
        <w:spacing w:after="0" w:line="240" w:lineRule="auto"/>
        <w:rPr>
          <w:rFonts w:ascii="Arial" w:hAnsi="Arial" w:cs="Arial"/>
          <w:b/>
          <w:bCs/>
        </w:rPr>
      </w:pPr>
      <w:r w:rsidRPr="00E5346E">
        <w:rPr>
          <w:rFonts w:ascii="Arial" w:hAnsi="Arial" w:cs="Arial"/>
          <w:b/>
          <w:bCs/>
        </w:rPr>
        <w:t>About Camden</w:t>
      </w:r>
    </w:p>
    <w:p w14:paraId="10725A48" w14:textId="77777777" w:rsidR="00E5346E" w:rsidRPr="00E5346E" w:rsidRDefault="00E5346E" w:rsidP="00AB1E05">
      <w:pPr>
        <w:autoSpaceDE w:val="0"/>
        <w:autoSpaceDN w:val="0"/>
        <w:adjustRightInd w:val="0"/>
        <w:spacing w:after="0" w:line="240" w:lineRule="auto"/>
        <w:rPr>
          <w:rFonts w:ascii="Arial" w:hAnsi="Arial" w:cs="Arial"/>
          <w:b/>
          <w:bCs/>
        </w:rPr>
      </w:pPr>
    </w:p>
    <w:p w14:paraId="5BAE5E46" w14:textId="4E8AD10C" w:rsidR="007D13F4" w:rsidRPr="00E5346E" w:rsidRDefault="005D386E"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47E5EB7" w14:textId="68DA88EE" w:rsidR="005D386E" w:rsidRPr="00E5346E" w:rsidRDefault="00AF6B51"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 xml:space="preserve">The Service offers support to schools, professionals and others working with parents/carers and CYP with SEN/Disabilities (SEND) in promoting impartiality, choice and rights as well as helping parent/carers and CYP, (Children and Young People), express their views, either in writing or verbally.  </w:t>
      </w:r>
    </w:p>
    <w:p w14:paraId="7F043B8A" w14:textId="77777777" w:rsidR="005D386E" w:rsidRPr="00E5346E" w:rsidRDefault="005D386E" w:rsidP="005D386E">
      <w:pPr>
        <w:autoSpaceDE w:val="0"/>
        <w:autoSpaceDN w:val="0"/>
        <w:adjustRightInd w:val="0"/>
        <w:spacing w:after="0" w:line="240" w:lineRule="auto"/>
        <w:rPr>
          <w:rFonts w:ascii="Arial" w:hAnsi="Arial" w:cs="Arial"/>
          <w:b/>
          <w:bCs/>
        </w:rPr>
      </w:pPr>
    </w:p>
    <w:p w14:paraId="3AD27FFC" w14:textId="14344D4F" w:rsidR="0093585D" w:rsidRPr="00E5346E" w:rsidRDefault="005D386E" w:rsidP="007D13F4">
      <w:pPr>
        <w:rPr>
          <w:rFonts w:cs="Arial"/>
        </w:rPr>
      </w:pPr>
      <w:r w:rsidRPr="00E5346E">
        <w:rPr>
          <w:rFonts w:ascii="Arial" w:hAnsi="Arial" w:cs="Arial"/>
          <w:b/>
          <w:bCs/>
        </w:rPr>
        <w:t xml:space="preserve">About </w:t>
      </w:r>
      <w:r w:rsidR="00E5346E">
        <w:rPr>
          <w:rFonts w:ascii="Arial" w:hAnsi="Arial" w:cs="Arial"/>
          <w:b/>
          <w:bCs/>
        </w:rPr>
        <w:t>T</w:t>
      </w:r>
      <w:r w:rsidRPr="00E5346E">
        <w:rPr>
          <w:rFonts w:ascii="Arial" w:hAnsi="Arial" w:cs="Arial"/>
          <w:b/>
          <w:bCs/>
        </w:rPr>
        <w:t xml:space="preserve">he </w:t>
      </w:r>
      <w:r w:rsidR="00E5346E">
        <w:rPr>
          <w:rFonts w:ascii="Arial" w:hAnsi="Arial" w:cs="Arial"/>
          <w:b/>
          <w:bCs/>
        </w:rPr>
        <w:t>R</w:t>
      </w:r>
      <w:r w:rsidRPr="00E5346E">
        <w:rPr>
          <w:rFonts w:ascii="Arial" w:hAnsi="Arial" w:cs="Arial"/>
          <w:b/>
          <w:bCs/>
        </w:rPr>
        <w:t>ole</w:t>
      </w:r>
      <w:r w:rsidR="007D13F4" w:rsidRPr="00E5346E">
        <w:rPr>
          <w:rFonts w:cs="Arial"/>
        </w:rPr>
        <w:t xml:space="preserve"> </w:t>
      </w:r>
    </w:p>
    <w:p w14:paraId="606D0BA7" w14:textId="24B47AAA" w:rsidR="005D386E" w:rsidRPr="00E5346E" w:rsidRDefault="007D13F4" w:rsidP="007D13F4">
      <w:pPr>
        <w:rPr>
          <w:rFonts w:ascii="Arial" w:hAnsi="Arial" w:cs="Arial"/>
        </w:rPr>
      </w:pPr>
      <w:r w:rsidRPr="00E5346E">
        <w:rPr>
          <w:rFonts w:ascii="Arial" w:hAnsi="Arial" w:cs="Arial"/>
        </w:rPr>
        <w:t>To provide impartial information, advice and direct support to enable parents/carers, children and young people (CYP) aged 16-25 with special educational needs and or disabilities in accordance with the Children &amp; Families Act 2014, Equalities Act 2010, SEN Code of Practice and other relevant statutory guidance.  This will involve interpreting and providing guidance on relevant legislation, statutory guidance, local authority policy and procedure to families, CYP, colleagues, Head teachers, SENDCOs, local authority officers and professional staff from health and social care.</w:t>
      </w:r>
    </w:p>
    <w:p w14:paraId="6B59AFDA" w14:textId="12E6DF4B" w:rsidR="007D13F4" w:rsidRDefault="007D13F4" w:rsidP="006F3817">
      <w:pPr>
        <w:tabs>
          <w:tab w:val="num" w:pos="720"/>
        </w:tabs>
        <w:spacing w:after="0" w:line="240" w:lineRule="auto"/>
        <w:rPr>
          <w:rFonts w:ascii="Arial" w:hAnsi="Arial" w:cs="Arial"/>
        </w:rPr>
      </w:pPr>
      <w:r w:rsidRPr="00E5346E">
        <w:rPr>
          <w:rFonts w:ascii="Arial" w:hAnsi="Arial" w:cs="Arial"/>
        </w:rPr>
        <w:t>SENDIASS helps parent/carers and CYP understand professional reports and support</w:t>
      </w:r>
      <w:r w:rsidR="006F3817" w:rsidRPr="00E5346E">
        <w:rPr>
          <w:rFonts w:ascii="Arial" w:hAnsi="Arial" w:cs="Arial"/>
        </w:rPr>
        <w:t>s</w:t>
      </w:r>
      <w:r w:rsidRPr="00E5346E">
        <w:rPr>
          <w:rFonts w:ascii="Arial" w:hAnsi="Arial" w:cs="Arial"/>
        </w:rPr>
        <w:t xml:space="preserve"> them to work in partnership</w:t>
      </w:r>
      <w:r w:rsidR="006F3817" w:rsidRPr="00E5346E">
        <w:rPr>
          <w:rFonts w:ascii="Arial" w:hAnsi="Arial" w:cs="Arial"/>
        </w:rPr>
        <w:t>,</w:t>
      </w:r>
      <w:r w:rsidRPr="00E5346E">
        <w:rPr>
          <w:rFonts w:ascii="Arial" w:hAnsi="Arial" w:cs="Arial"/>
        </w:rPr>
        <w:t xml:space="preserve"> whilst developing their knowledge, </w:t>
      </w:r>
      <w:r w:rsidR="00AF6B51" w:rsidRPr="00E5346E">
        <w:rPr>
          <w:rFonts w:ascii="Arial" w:hAnsi="Arial" w:cs="Arial"/>
        </w:rPr>
        <w:t>confidence,</w:t>
      </w:r>
      <w:r w:rsidR="00362229" w:rsidRPr="00E5346E">
        <w:rPr>
          <w:rFonts w:ascii="Arial" w:hAnsi="Arial" w:cs="Arial"/>
        </w:rPr>
        <w:t xml:space="preserve"> and </w:t>
      </w:r>
      <w:r w:rsidRPr="00E5346E">
        <w:rPr>
          <w:rFonts w:ascii="Arial" w:hAnsi="Arial" w:cs="Arial"/>
        </w:rPr>
        <w:t xml:space="preserve">self-esteem, </w:t>
      </w:r>
      <w:r w:rsidR="006F3817" w:rsidRPr="00E5346E">
        <w:rPr>
          <w:rFonts w:ascii="Arial" w:hAnsi="Arial" w:cs="Arial"/>
        </w:rPr>
        <w:t>enabling</w:t>
      </w:r>
      <w:r w:rsidRPr="00E5346E">
        <w:rPr>
          <w:rFonts w:ascii="Arial" w:hAnsi="Arial" w:cs="Arial"/>
        </w:rPr>
        <w:t xml:space="preserve"> them to feel empowered</w:t>
      </w:r>
      <w:r w:rsidR="006F3817" w:rsidRPr="00E5346E">
        <w:rPr>
          <w:rFonts w:ascii="Arial" w:hAnsi="Arial" w:cs="Arial"/>
        </w:rPr>
        <w:t xml:space="preserve">, </w:t>
      </w:r>
      <w:r w:rsidRPr="00E5346E">
        <w:rPr>
          <w:rFonts w:ascii="Arial" w:hAnsi="Arial" w:cs="Arial"/>
        </w:rPr>
        <w:t>understood</w:t>
      </w:r>
      <w:r w:rsidR="006F3817" w:rsidRPr="00E5346E">
        <w:rPr>
          <w:rFonts w:ascii="Arial" w:hAnsi="Arial" w:cs="Arial"/>
        </w:rPr>
        <w:t xml:space="preserve"> and to participate effectively. We</w:t>
      </w:r>
      <w:r w:rsidRPr="00E5346E">
        <w:rPr>
          <w:rFonts w:ascii="Arial" w:hAnsi="Arial" w:cs="Arial"/>
        </w:rPr>
        <w:t xml:space="preserve"> work with parents/carers, children’s centres, schools, </w:t>
      </w:r>
      <w:r w:rsidR="00362229" w:rsidRPr="00E5346E">
        <w:rPr>
          <w:rFonts w:ascii="Arial" w:hAnsi="Arial" w:cs="Arial"/>
        </w:rPr>
        <w:t>colleagues,</w:t>
      </w:r>
      <w:r w:rsidRPr="00E5346E">
        <w:rPr>
          <w:rFonts w:ascii="Arial" w:hAnsi="Arial" w:cs="Arial"/>
        </w:rPr>
        <w:t xml:space="preserve"> and others to actively seek solutions to difficulties encountered by CYP and their parents/carers at early years settings, schools or colleges</w:t>
      </w:r>
      <w:r w:rsidR="006F3817" w:rsidRPr="00E5346E">
        <w:rPr>
          <w:rFonts w:ascii="Arial" w:hAnsi="Arial" w:cs="Arial"/>
        </w:rPr>
        <w:t>, ensuring the experiences of Camden families and young people, contribute to the good working practices of schools and the LA.</w:t>
      </w:r>
    </w:p>
    <w:p w14:paraId="3E110DA6" w14:textId="77777777" w:rsidR="00D751AD" w:rsidRPr="00E5346E" w:rsidRDefault="00D751AD" w:rsidP="006F3817">
      <w:pPr>
        <w:tabs>
          <w:tab w:val="num" w:pos="720"/>
        </w:tabs>
        <w:spacing w:after="0" w:line="240" w:lineRule="auto"/>
        <w:rPr>
          <w:rFonts w:ascii="Arial" w:hAnsi="Arial" w:cs="Arial"/>
        </w:rPr>
      </w:pPr>
    </w:p>
    <w:p w14:paraId="626D540F" w14:textId="75BA8D60" w:rsidR="006F3817" w:rsidRPr="00E5346E" w:rsidRDefault="006F3817" w:rsidP="006F3817">
      <w:pPr>
        <w:tabs>
          <w:tab w:val="num" w:pos="720"/>
        </w:tabs>
        <w:spacing w:after="0" w:line="240" w:lineRule="auto"/>
        <w:rPr>
          <w:rFonts w:ascii="Arial" w:hAnsi="Arial" w:cs="Arial"/>
        </w:rPr>
      </w:pPr>
      <w:r w:rsidRPr="00E5346E">
        <w:rPr>
          <w:rFonts w:ascii="Arial" w:hAnsi="Arial" w:cs="Arial"/>
        </w:rPr>
        <w:t>The role would require attendance at national and regional training and conferences, to maintain up to date knowledge of SEND Legislation and SENDIASS developments, as well as facilitating training workshops for parent/carers, (via the Parent Carer Forum), and SEND training workshops for Camden professionals.</w:t>
      </w:r>
    </w:p>
    <w:p w14:paraId="10CE7FE8" w14:textId="5D0DADA3" w:rsidR="006F3817" w:rsidRPr="00E5346E" w:rsidRDefault="006F3817" w:rsidP="006F3817">
      <w:pPr>
        <w:tabs>
          <w:tab w:val="num" w:pos="720"/>
        </w:tabs>
        <w:spacing w:after="0" w:line="240" w:lineRule="auto"/>
        <w:rPr>
          <w:rFonts w:ascii="Arial" w:hAnsi="Arial" w:cs="Arial"/>
        </w:rPr>
      </w:pPr>
    </w:p>
    <w:p w14:paraId="70CB358E" w14:textId="34D94023" w:rsidR="006F3817" w:rsidRPr="00E5346E" w:rsidRDefault="006F3817" w:rsidP="006F3817">
      <w:pPr>
        <w:tabs>
          <w:tab w:val="num" w:pos="720"/>
        </w:tabs>
        <w:spacing w:after="0" w:line="240" w:lineRule="auto"/>
        <w:rPr>
          <w:rFonts w:ascii="Arial" w:hAnsi="Arial" w:cs="Arial"/>
        </w:rPr>
      </w:pPr>
      <w:r w:rsidRPr="00E5346E">
        <w:rPr>
          <w:rFonts w:ascii="Arial" w:hAnsi="Arial" w:cs="Arial"/>
        </w:rPr>
        <w:t>SENDIASS ensures parent/carers and CYP</w:t>
      </w:r>
      <w:r w:rsidR="009824F4" w:rsidRPr="00E5346E">
        <w:rPr>
          <w:rFonts w:ascii="Arial" w:hAnsi="Arial" w:cs="Arial"/>
        </w:rPr>
        <w:t xml:space="preserve"> </w:t>
      </w:r>
      <w:r w:rsidRPr="00E5346E">
        <w:rPr>
          <w:rFonts w:ascii="Arial" w:hAnsi="Arial" w:cs="Arial"/>
        </w:rPr>
        <w:t>are aware of and meet all statutory de</w:t>
      </w:r>
      <w:r w:rsidR="009824F4" w:rsidRPr="00E5346E">
        <w:rPr>
          <w:rFonts w:ascii="Arial" w:hAnsi="Arial" w:cs="Arial"/>
        </w:rPr>
        <w:t>adlines and offers representation at the First Tier Tribunal for those with language or SEND barriers to enable their full participation.</w:t>
      </w:r>
    </w:p>
    <w:p w14:paraId="0CFCA109" w14:textId="29196C3D" w:rsidR="005D386E" w:rsidRPr="00E5346E" w:rsidRDefault="005D386E" w:rsidP="00AB1E05">
      <w:pPr>
        <w:pStyle w:val="ListParagraph"/>
        <w:autoSpaceDE w:val="0"/>
        <w:autoSpaceDN w:val="0"/>
        <w:adjustRightInd w:val="0"/>
        <w:spacing w:after="0" w:line="240" w:lineRule="auto"/>
        <w:ind w:left="0"/>
        <w:rPr>
          <w:rFonts w:ascii="Arial" w:hAnsi="Arial" w:cs="Arial"/>
          <w:b/>
          <w:bCs/>
        </w:rPr>
      </w:pPr>
      <w:r w:rsidRPr="00E5346E">
        <w:rPr>
          <w:rFonts w:ascii="Arial" w:hAnsi="Arial" w:cs="Arial"/>
          <w:b/>
          <w:bCs/>
        </w:rPr>
        <w:lastRenderedPageBreak/>
        <w:t xml:space="preserve">About </w:t>
      </w:r>
      <w:r w:rsidR="00E5346E">
        <w:rPr>
          <w:rFonts w:ascii="Arial" w:hAnsi="Arial" w:cs="Arial"/>
          <w:b/>
          <w:bCs/>
        </w:rPr>
        <w:t>Y</w:t>
      </w:r>
      <w:r w:rsidRPr="00E5346E">
        <w:rPr>
          <w:rFonts w:ascii="Arial" w:hAnsi="Arial" w:cs="Arial"/>
          <w:b/>
          <w:bCs/>
        </w:rPr>
        <w:t>ou</w:t>
      </w:r>
    </w:p>
    <w:p w14:paraId="4E3AE4F1" w14:textId="446DD6DB" w:rsidR="009824F4" w:rsidRPr="009824F4" w:rsidRDefault="009824F4" w:rsidP="00AB1E05">
      <w:pPr>
        <w:pStyle w:val="ListParagraph"/>
        <w:autoSpaceDE w:val="0"/>
        <w:autoSpaceDN w:val="0"/>
        <w:adjustRightInd w:val="0"/>
        <w:spacing w:after="0" w:line="240" w:lineRule="auto"/>
        <w:ind w:left="0"/>
        <w:rPr>
          <w:rFonts w:ascii="Arial" w:hAnsi="Arial" w:cs="Arial"/>
          <w:color w:val="FF0000"/>
          <w:sz w:val="20"/>
          <w:szCs w:val="20"/>
        </w:rPr>
      </w:pPr>
    </w:p>
    <w:p w14:paraId="44D85937" w14:textId="3F74AD45" w:rsidR="009824F4" w:rsidRPr="00E5346E" w:rsidRDefault="009824F4" w:rsidP="009824F4">
      <w:pPr>
        <w:rPr>
          <w:rFonts w:ascii="Arial" w:hAnsi="Arial" w:cs="Arial"/>
          <w:b/>
        </w:rPr>
      </w:pPr>
      <w:r w:rsidRPr="00E5346E">
        <w:rPr>
          <w:rFonts w:ascii="Arial" w:hAnsi="Arial" w:cs="Arial"/>
          <w:b/>
        </w:rPr>
        <w:t>Qualification Requirement: IPSEA (SEN Advisor Legal Training – Level 2)</w:t>
      </w:r>
    </w:p>
    <w:p w14:paraId="41BACF03" w14:textId="2FC965E6" w:rsidR="009824F4" w:rsidRPr="00E5346E" w:rsidRDefault="00587E36" w:rsidP="00587E36">
      <w:pPr>
        <w:spacing w:after="0" w:line="240" w:lineRule="auto"/>
        <w:ind w:left="720"/>
        <w:rPr>
          <w:rFonts w:ascii="Arial" w:hAnsi="Arial" w:cs="Arial"/>
        </w:rPr>
      </w:pPr>
      <w:r w:rsidRPr="00E5346E">
        <w:rPr>
          <w:rFonts w:ascii="Arial" w:hAnsi="Arial" w:cs="Arial"/>
        </w:rPr>
        <w:t>The ideal post holder would have k</w:t>
      </w:r>
      <w:r w:rsidR="009824F4" w:rsidRPr="00E5346E">
        <w:rPr>
          <w:rFonts w:ascii="Arial" w:hAnsi="Arial" w:cs="Arial"/>
        </w:rPr>
        <w:t>nowledge of educational legislation and procedures for children and young people aged 16-25 with special educational needs and or disabilities</w:t>
      </w:r>
      <w:r w:rsidR="00E93E2A" w:rsidRPr="00E5346E">
        <w:rPr>
          <w:rFonts w:ascii="Arial" w:hAnsi="Arial" w:cs="Arial"/>
        </w:rPr>
        <w:t>,</w:t>
      </w:r>
      <w:r w:rsidRPr="00E5346E">
        <w:rPr>
          <w:rFonts w:ascii="Arial" w:hAnsi="Arial" w:cs="Arial"/>
        </w:rPr>
        <w:t xml:space="preserve"> along with k</w:t>
      </w:r>
      <w:r w:rsidR="009824F4" w:rsidRPr="00E5346E">
        <w:rPr>
          <w:rFonts w:ascii="Arial" w:hAnsi="Arial" w:cs="Arial"/>
        </w:rPr>
        <w:t xml:space="preserve">nowledge of the law relating to disability discrimination, </w:t>
      </w:r>
      <w:r w:rsidR="00BD7DAB" w:rsidRPr="00E5346E">
        <w:rPr>
          <w:rFonts w:ascii="Arial" w:hAnsi="Arial" w:cs="Arial"/>
        </w:rPr>
        <w:t>exclusion,</w:t>
      </w:r>
      <w:r w:rsidR="009824F4" w:rsidRPr="00E5346E">
        <w:rPr>
          <w:rFonts w:ascii="Arial" w:hAnsi="Arial" w:cs="Arial"/>
        </w:rPr>
        <w:t xml:space="preserve"> and bullying.</w:t>
      </w:r>
    </w:p>
    <w:p w14:paraId="36A48463" w14:textId="5B3244EA" w:rsidR="009824F4" w:rsidRPr="00E5346E" w:rsidRDefault="00587E36" w:rsidP="00DB209B">
      <w:pPr>
        <w:spacing w:after="0" w:line="240" w:lineRule="auto"/>
        <w:ind w:left="720"/>
        <w:rPr>
          <w:rFonts w:ascii="Arial" w:hAnsi="Arial" w:cs="Arial"/>
        </w:rPr>
      </w:pPr>
      <w:r w:rsidRPr="00E5346E">
        <w:rPr>
          <w:rFonts w:ascii="Arial" w:hAnsi="Arial" w:cs="Arial"/>
        </w:rPr>
        <w:t xml:space="preserve">You </w:t>
      </w:r>
      <w:r w:rsidR="00DB209B" w:rsidRPr="00E5346E">
        <w:rPr>
          <w:rFonts w:ascii="Arial" w:hAnsi="Arial" w:cs="Arial"/>
        </w:rPr>
        <w:t>should have the a</w:t>
      </w:r>
      <w:r w:rsidR="009824F4" w:rsidRPr="00E5346E">
        <w:rPr>
          <w:rFonts w:ascii="Arial" w:hAnsi="Arial" w:cs="Arial"/>
        </w:rPr>
        <w:t>bility to interact effectively with parents and carers</w:t>
      </w:r>
      <w:r w:rsidR="00DB209B" w:rsidRPr="00E5346E">
        <w:rPr>
          <w:rFonts w:ascii="Arial" w:hAnsi="Arial" w:cs="Arial"/>
        </w:rPr>
        <w:t>,</w:t>
      </w:r>
      <w:r w:rsidR="009824F4" w:rsidRPr="00E5346E">
        <w:rPr>
          <w:rFonts w:ascii="Arial" w:hAnsi="Arial" w:cs="Arial"/>
        </w:rPr>
        <w:t xml:space="preserve"> provid</w:t>
      </w:r>
      <w:r w:rsidR="003D7AC0" w:rsidRPr="00E5346E">
        <w:rPr>
          <w:rFonts w:ascii="Arial" w:hAnsi="Arial" w:cs="Arial"/>
        </w:rPr>
        <w:t>ing</w:t>
      </w:r>
      <w:r w:rsidR="009824F4" w:rsidRPr="00E5346E">
        <w:rPr>
          <w:rFonts w:ascii="Arial" w:hAnsi="Arial" w:cs="Arial"/>
        </w:rPr>
        <w:t xml:space="preserve"> advice about the statutory processes</w:t>
      </w:r>
      <w:r w:rsidR="003D7AC0" w:rsidRPr="00E5346E">
        <w:rPr>
          <w:rFonts w:ascii="Arial" w:hAnsi="Arial" w:cs="Arial"/>
        </w:rPr>
        <w:t>,</w:t>
      </w:r>
      <w:r w:rsidR="009824F4" w:rsidRPr="00E5346E">
        <w:rPr>
          <w:rFonts w:ascii="Arial" w:hAnsi="Arial" w:cs="Arial"/>
        </w:rPr>
        <w:t xml:space="preserve"> to ensure that they are well informed and aware of their legal rights under the relevant SEN legislation.</w:t>
      </w:r>
      <w:r w:rsidR="00CE3110" w:rsidRPr="00E5346E">
        <w:rPr>
          <w:rFonts w:ascii="Arial" w:hAnsi="Arial" w:cs="Arial"/>
        </w:rPr>
        <w:t xml:space="preserve"> Along with understanding of disagreement resolution, </w:t>
      </w:r>
      <w:r w:rsidR="003D7AC0" w:rsidRPr="00E5346E">
        <w:rPr>
          <w:rFonts w:ascii="Arial" w:hAnsi="Arial" w:cs="Arial"/>
        </w:rPr>
        <w:t>conciliation,</w:t>
      </w:r>
      <w:r w:rsidR="00CE3110" w:rsidRPr="00E5346E">
        <w:rPr>
          <w:rFonts w:ascii="Arial" w:hAnsi="Arial" w:cs="Arial"/>
        </w:rPr>
        <w:t xml:space="preserve"> and mediation</w:t>
      </w:r>
      <w:r w:rsidR="00F20A6F" w:rsidRPr="00E5346E">
        <w:rPr>
          <w:rFonts w:ascii="Arial" w:hAnsi="Arial" w:cs="Arial"/>
        </w:rPr>
        <w:t>,</w:t>
      </w:r>
      <w:r w:rsidR="00CE3110" w:rsidRPr="00E5346E">
        <w:rPr>
          <w:rFonts w:ascii="Arial" w:hAnsi="Arial" w:cs="Arial"/>
        </w:rPr>
        <w:t xml:space="preserve"> with </w:t>
      </w:r>
      <w:r w:rsidR="00F20A6F" w:rsidRPr="00E5346E">
        <w:rPr>
          <w:rFonts w:ascii="Arial" w:hAnsi="Arial" w:cs="Arial"/>
        </w:rPr>
        <w:t xml:space="preserve">the </w:t>
      </w:r>
      <w:r w:rsidR="00CE3110" w:rsidRPr="00E5346E">
        <w:rPr>
          <w:rFonts w:ascii="Arial" w:hAnsi="Arial" w:cs="Arial"/>
        </w:rPr>
        <w:t>ability to mediate, negotiate and use diplomacy with others in a variety of settings including schools, and with vulnerable families.</w:t>
      </w:r>
    </w:p>
    <w:p w14:paraId="05B17205" w14:textId="78C9BC7F" w:rsidR="009824F4" w:rsidRPr="00E5346E" w:rsidRDefault="00CE3110" w:rsidP="00866CF3">
      <w:pPr>
        <w:spacing w:after="0" w:line="240" w:lineRule="auto"/>
        <w:ind w:left="720"/>
        <w:rPr>
          <w:rFonts w:ascii="Arial" w:hAnsi="Arial" w:cs="Arial"/>
        </w:rPr>
      </w:pPr>
      <w:r w:rsidRPr="00E5346E">
        <w:rPr>
          <w:rFonts w:ascii="Arial" w:hAnsi="Arial" w:cs="Arial"/>
        </w:rPr>
        <w:t>Ideally, the post holder would have k</w:t>
      </w:r>
      <w:r w:rsidR="009824F4" w:rsidRPr="00E5346E">
        <w:rPr>
          <w:rFonts w:ascii="Arial" w:hAnsi="Arial" w:cs="Arial"/>
        </w:rPr>
        <w:t xml:space="preserve">nowledge of local communities, </w:t>
      </w:r>
      <w:r w:rsidR="00F20A6F" w:rsidRPr="00E5346E">
        <w:rPr>
          <w:rFonts w:ascii="Arial" w:hAnsi="Arial" w:cs="Arial"/>
        </w:rPr>
        <w:t>schools,</w:t>
      </w:r>
      <w:r w:rsidR="009824F4" w:rsidRPr="00E5346E">
        <w:rPr>
          <w:rFonts w:ascii="Arial" w:hAnsi="Arial" w:cs="Arial"/>
        </w:rPr>
        <w:t xml:space="preserve"> and their surrounding areas</w:t>
      </w:r>
      <w:r w:rsidR="00866CF3" w:rsidRPr="00E5346E">
        <w:rPr>
          <w:rFonts w:ascii="Arial" w:hAnsi="Arial" w:cs="Arial"/>
        </w:rPr>
        <w:t>, with the a</w:t>
      </w:r>
      <w:r w:rsidR="009824F4" w:rsidRPr="00E5346E">
        <w:rPr>
          <w:rFonts w:ascii="Arial" w:hAnsi="Arial" w:cs="Arial"/>
        </w:rPr>
        <w:t>bility to establish and maintain strong and trusting relationships and boundaries with vulnerable families and professionals.</w:t>
      </w:r>
    </w:p>
    <w:p w14:paraId="25739E74" w14:textId="77777777" w:rsidR="00BD7DAB" w:rsidRPr="00E5346E" w:rsidRDefault="00BD7DAB" w:rsidP="00BD7DAB">
      <w:pPr>
        <w:pStyle w:val="ListParagraph"/>
        <w:rPr>
          <w:rFonts w:ascii="Arial" w:hAnsi="Arial" w:cs="Arial"/>
        </w:rPr>
      </w:pPr>
      <w:r w:rsidRPr="00E5346E">
        <w:rPr>
          <w:rFonts w:ascii="Arial" w:hAnsi="Arial" w:cs="Arial"/>
        </w:rPr>
        <w:t>The post holder would have the a</w:t>
      </w:r>
      <w:r w:rsidR="009824F4" w:rsidRPr="00E5346E">
        <w:rPr>
          <w:rFonts w:ascii="Arial" w:hAnsi="Arial" w:cs="Arial"/>
        </w:rPr>
        <w:t>bility to work to confidentiality protocols and share information which relates to the safeguarding and protection of children and young people</w:t>
      </w:r>
      <w:r w:rsidRPr="00E5346E">
        <w:rPr>
          <w:rFonts w:ascii="Arial" w:hAnsi="Arial" w:cs="Arial"/>
        </w:rPr>
        <w:t>, whilst respecting the confidential and sensitive nature of the written and verbal information.</w:t>
      </w:r>
    </w:p>
    <w:p w14:paraId="23977B4B" w14:textId="77777777" w:rsidR="00322C32" w:rsidRPr="00E5346E" w:rsidRDefault="00586CA1" w:rsidP="00322C32">
      <w:pPr>
        <w:pStyle w:val="ListParagraph"/>
        <w:rPr>
          <w:rFonts w:ascii="Arial" w:hAnsi="Arial" w:cs="Arial"/>
        </w:rPr>
      </w:pPr>
      <w:r w:rsidRPr="00E5346E">
        <w:rPr>
          <w:rFonts w:ascii="Arial" w:hAnsi="Arial" w:cs="Arial"/>
        </w:rPr>
        <w:t xml:space="preserve">You </w:t>
      </w:r>
      <w:r w:rsidR="00ED33DD" w:rsidRPr="00E5346E">
        <w:rPr>
          <w:rFonts w:ascii="Arial" w:hAnsi="Arial" w:cs="Arial"/>
        </w:rPr>
        <w:t xml:space="preserve">will have the </w:t>
      </w:r>
      <w:r w:rsidR="00ED490D" w:rsidRPr="00E5346E">
        <w:rPr>
          <w:rFonts w:ascii="Arial" w:hAnsi="Arial" w:cs="Arial"/>
        </w:rPr>
        <w:t>a</w:t>
      </w:r>
      <w:r w:rsidR="009824F4" w:rsidRPr="00E5346E">
        <w:rPr>
          <w:rFonts w:ascii="Arial" w:hAnsi="Arial" w:cs="Arial"/>
        </w:rPr>
        <w:t>bility to access the needs of CYP and their families</w:t>
      </w:r>
      <w:r w:rsidR="0066656C" w:rsidRPr="00E5346E">
        <w:rPr>
          <w:rFonts w:ascii="Arial" w:hAnsi="Arial" w:cs="Arial"/>
        </w:rPr>
        <w:t>,</w:t>
      </w:r>
      <w:r w:rsidR="009824F4" w:rsidRPr="00E5346E">
        <w:rPr>
          <w:rFonts w:ascii="Arial" w:hAnsi="Arial" w:cs="Arial"/>
        </w:rPr>
        <w:t xml:space="preserve"> whilst using </w:t>
      </w:r>
      <w:r w:rsidR="00ED33DD" w:rsidRPr="00E5346E">
        <w:rPr>
          <w:rFonts w:ascii="Arial" w:hAnsi="Arial" w:cs="Arial"/>
        </w:rPr>
        <w:t xml:space="preserve">your </w:t>
      </w:r>
      <w:r w:rsidR="009824F4" w:rsidRPr="00E5346E">
        <w:rPr>
          <w:rFonts w:ascii="Arial" w:hAnsi="Arial" w:cs="Arial"/>
        </w:rPr>
        <w:t>own initiative, problem solv</w:t>
      </w:r>
      <w:r w:rsidR="0076539D" w:rsidRPr="00E5346E">
        <w:rPr>
          <w:rFonts w:ascii="Arial" w:hAnsi="Arial" w:cs="Arial"/>
        </w:rPr>
        <w:t>ing</w:t>
      </w:r>
      <w:r w:rsidR="009824F4" w:rsidRPr="00E5346E">
        <w:rPr>
          <w:rFonts w:ascii="Arial" w:hAnsi="Arial" w:cs="Arial"/>
        </w:rPr>
        <w:t xml:space="preserve"> and managing a demanding workload</w:t>
      </w:r>
      <w:r w:rsidR="00ED490D" w:rsidRPr="00E5346E">
        <w:rPr>
          <w:rFonts w:ascii="Arial" w:hAnsi="Arial" w:cs="Arial"/>
        </w:rPr>
        <w:t xml:space="preserve"> </w:t>
      </w:r>
      <w:r w:rsidR="00F93DF2" w:rsidRPr="00E5346E">
        <w:rPr>
          <w:rFonts w:ascii="Arial" w:hAnsi="Arial" w:cs="Arial"/>
        </w:rPr>
        <w:t xml:space="preserve">with a </w:t>
      </w:r>
      <w:r w:rsidR="00A42AD8" w:rsidRPr="00E5346E">
        <w:rPr>
          <w:rFonts w:ascii="Arial" w:hAnsi="Arial" w:cs="Arial"/>
        </w:rPr>
        <w:t>require</w:t>
      </w:r>
      <w:r w:rsidR="00F93DF2" w:rsidRPr="00E5346E">
        <w:rPr>
          <w:rFonts w:ascii="Arial" w:hAnsi="Arial" w:cs="Arial"/>
        </w:rPr>
        <w:t>ment</w:t>
      </w:r>
      <w:r w:rsidR="00A42AD8" w:rsidRPr="00E5346E">
        <w:rPr>
          <w:rFonts w:ascii="Arial" w:hAnsi="Arial" w:cs="Arial"/>
        </w:rPr>
        <w:t xml:space="preserve"> to provide</w:t>
      </w:r>
      <w:r w:rsidR="009824F4" w:rsidRPr="00E5346E">
        <w:rPr>
          <w:rFonts w:ascii="Arial" w:hAnsi="Arial" w:cs="Arial"/>
        </w:rPr>
        <w:t xml:space="preserve"> complex and sensitive information to stakeholders including parents/carers, children, young people, officers and professional colleagues.</w:t>
      </w:r>
    </w:p>
    <w:p w14:paraId="58B65C65" w14:textId="55357390" w:rsidR="005D386E" w:rsidRPr="00652587" w:rsidRDefault="00A43D40" w:rsidP="00652587">
      <w:pPr>
        <w:pStyle w:val="ListParagraph"/>
        <w:rPr>
          <w:rFonts w:ascii="Arial" w:hAnsi="Arial" w:cs="Arial"/>
        </w:rPr>
      </w:pPr>
      <w:r w:rsidRPr="00E5346E">
        <w:rPr>
          <w:rFonts w:ascii="Arial" w:hAnsi="Arial" w:cs="Arial"/>
        </w:rPr>
        <w:t xml:space="preserve">The ideal post holder would </w:t>
      </w:r>
      <w:r w:rsidR="00322C32" w:rsidRPr="00E5346E">
        <w:rPr>
          <w:rFonts w:ascii="Arial" w:hAnsi="Arial" w:cs="Arial"/>
        </w:rPr>
        <w:t>have the ability to c</w:t>
      </w:r>
      <w:r w:rsidR="009824F4" w:rsidRPr="00E5346E">
        <w:rPr>
          <w:rFonts w:ascii="Arial" w:hAnsi="Arial" w:cs="Arial"/>
        </w:rPr>
        <w:t>o-ordinat</w:t>
      </w:r>
      <w:r w:rsidR="00322C32" w:rsidRPr="00E5346E">
        <w:rPr>
          <w:rFonts w:ascii="Arial" w:hAnsi="Arial" w:cs="Arial"/>
        </w:rPr>
        <w:t>e</w:t>
      </w:r>
      <w:r w:rsidR="009824F4" w:rsidRPr="00E5346E">
        <w:rPr>
          <w:rFonts w:ascii="Arial" w:hAnsi="Arial" w:cs="Arial"/>
        </w:rPr>
        <w:t xml:space="preserve"> and deliver training programmes/events and presenting information to groups in seminars and workshops</w:t>
      </w:r>
      <w:r w:rsidR="00A9675C" w:rsidRPr="00E5346E">
        <w:rPr>
          <w:rFonts w:ascii="Arial" w:hAnsi="Arial" w:cs="Arial"/>
        </w:rPr>
        <w:t xml:space="preserve"> </w:t>
      </w:r>
      <w:r w:rsidR="00D51AD3" w:rsidRPr="00E5346E">
        <w:rPr>
          <w:rFonts w:ascii="Arial" w:hAnsi="Arial" w:cs="Arial"/>
        </w:rPr>
        <w:t>with</w:t>
      </w:r>
      <w:r w:rsidR="00B41062" w:rsidRPr="00E5346E">
        <w:rPr>
          <w:rFonts w:ascii="Arial" w:hAnsi="Arial" w:cs="Arial"/>
        </w:rPr>
        <w:t xml:space="preserve"> additional</w:t>
      </w:r>
      <w:r w:rsidR="009824F4" w:rsidRPr="00E5346E">
        <w:rPr>
          <w:rFonts w:ascii="Arial" w:hAnsi="Arial" w:cs="Arial"/>
        </w:rPr>
        <w:t xml:space="preserve"> experience of health and safety requirements</w:t>
      </w:r>
      <w:r w:rsidR="00A80D15" w:rsidRPr="00E5346E">
        <w:rPr>
          <w:rFonts w:ascii="Arial" w:hAnsi="Arial" w:cs="Arial"/>
        </w:rPr>
        <w:t>,</w:t>
      </w:r>
      <w:r w:rsidR="009824F4" w:rsidRPr="00E5346E">
        <w:rPr>
          <w:rFonts w:ascii="Arial" w:hAnsi="Arial" w:cs="Arial"/>
        </w:rPr>
        <w:t xml:space="preserve"> ensur</w:t>
      </w:r>
      <w:r w:rsidR="00A9675C" w:rsidRPr="00E5346E">
        <w:rPr>
          <w:rFonts w:ascii="Arial" w:hAnsi="Arial" w:cs="Arial"/>
        </w:rPr>
        <w:t>ing</w:t>
      </w:r>
      <w:r w:rsidR="009824F4" w:rsidRPr="00E5346E">
        <w:rPr>
          <w:rFonts w:ascii="Arial" w:hAnsi="Arial" w:cs="Arial"/>
        </w:rPr>
        <w:t xml:space="preserve"> safe working practice in Health and Safety and other relevant policies </w:t>
      </w:r>
      <w:r w:rsidR="00A80D15" w:rsidRPr="00E5346E">
        <w:rPr>
          <w:rFonts w:ascii="Arial" w:hAnsi="Arial" w:cs="Arial"/>
        </w:rPr>
        <w:t>whilst</w:t>
      </w:r>
      <w:r w:rsidR="009824F4" w:rsidRPr="00E5346E">
        <w:rPr>
          <w:rFonts w:ascii="Arial" w:hAnsi="Arial" w:cs="Arial"/>
        </w:rPr>
        <w:t xml:space="preserve"> carrying out </w:t>
      </w:r>
      <w:r w:rsidR="00A80D15" w:rsidRPr="00E5346E">
        <w:rPr>
          <w:rFonts w:ascii="Arial" w:hAnsi="Arial" w:cs="Arial"/>
        </w:rPr>
        <w:t xml:space="preserve">their </w:t>
      </w:r>
      <w:r w:rsidR="009824F4" w:rsidRPr="00E5346E">
        <w:rPr>
          <w:rFonts w:ascii="Arial" w:hAnsi="Arial" w:cs="Arial"/>
        </w:rPr>
        <w:t>duties.</w:t>
      </w:r>
    </w:p>
    <w:p w14:paraId="46F7915D" w14:textId="7A27FCA4" w:rsidR="00146DD7" w:rsidRPr="00E5346E" w:rsidRDefault="00146DD7" w:rsidP="00146DD7">
      <w:pPr>
        <w:autoSpaceDE w:val="0"/>
        <w:autoSpaceDN w:val="0"/>
        <w:adjustRightInd w:val="0"/>
        <w:spacing w:after="0" w:line="240" w:lineRule="auto"/>
        <w:rPr>
          <w:rFonts w:ascii="Arial" w:hAnsi="Arial" w:cs="Arial"/>
          <w:b/>
        </w:rPr>
      </w:pPr>
      <w:r w:rsidRPr="00E5346E">
        <w:rPr>
          <w:rFonts w:ascii="Arial" w:hAnsi="Arial" w:cs="Arial"/>
          <w:b/>
        </w:rPr>
        <w:t>Work Environment:</w:t>
      </w:r>
    </w:p>
    <w:p w14:paraId="45CD9530" w14:textId="1CB18B44" w:rsidR="00E5346E" w:rsidRPr="00652587" w:rsidRDefault="009824F4" w:rsidP="00652587">
      <w:pPr>
        <w:rPr>
          <w:rFonts w:cs="Arial"/>
        </w:rPr>
      </w:pPr>
      <w:r w:rsidRPr="00E5346E">
        <w:rPr>
          <w:rFonts w:ascii="Arial" w:hAnsi="Arial" w:cs="Arial"/>
          <w:bCs/>
        </w:rPr>
        <w:t>The role is office based</w:t>
      </w:r>
      <w:r w:rsidR="00004A92" w:rsidRPr="00E5346E">
        <w:rPr>
          <w:rFonts w:ascii="Arial" w:hAnsi="Arial" w:cs="Arial"/>
          <w:bCs/>
        </w:rPr>
        <w:t>,</w:t>
      </w:r>
      <w:r w:rsidRPr="00E5346E">
        <w:rPr>
          <w:rFonts w:ascii="Arial" w:hAnsi="Arial" w:cs="Arial"/>
          <w:bCs/>
        </w:rPr>
        <w:t xml:space="preserve"> in a local community centre, however, you would be required to travel around Camden to support parent/carers and CYP in meetings with professionals. </w:t>
      </w:r>
      <w:r w:rsidRPr="00E5346E">
        <w:rPr>
          <w:rFonts w:ascii="Arial" w:hAnsi="Arial" w:cs="Arial"/>
        </w:rPr>
        <w:t>The working environment is busy and demanding with heavy workloads, challenging and conflicting priorities.  The post holder is required to organise priorities as service demands vary and require changes to daily work programmes.  A high level of multi-tasking and problem solving is required.</w:t>
      </w:r>
    </w:p>
    <w:p w14:paraId="10F5F369" w14:textId="203D5908" w:rsidR="00146DD7" w:rsidRPr="00E5346E" w:rsidRDefault="00146DD7" w:rsidP="00146DD7">
      <w:pPr>
        <w:spacing w:after="0" w:line="240" w:lineRule="auto"/>
        <w:rPr>
          <w:rFonts w:ascii="Arial" w:hAnsi="Arial" w:cs="Arial"/>
          <w:b/>
        </w:rPr>
      </w:pPr>
      <w:r w:rsidRPr="00E5346E">
        <w:rPr>
          <w:rFonts w:ascii="Arial" w:hAnsi="Arial" w:cs="Arial"/>
          <w:b/>
        </w:rPr>
        <w:t>People Management Responsibilities:</w:t>
      </w:r>
    </w:p>
    <w:p w14:paraId="0FCAC615" w14:textId="07963894" w:rsidR="00004A92" w:rsidRPr="00E5346E" w:rsidRDefault="00004A92" w:rsidP="00004A92">
      <w:pPr>
        <w:spacing w:after="0" w:line="240" w:lineRule="auto"/>
        <w:rPr>
          <w:rFonts w:ascii="Arial" w:hAnsi="Arial" w:cs="Arial"/>
        </w:rPr>
      </w:pPr>
      <w:r w:rsidRPr="00E5346E">
        <w:rPr>
          <w:rFonts w:ascii="Arial" w:hAnsi="Arial" w:cs="Arial"/>
        </w:rPr>
        <w:t>The post holder would be required to deputise for the Service Manager in their absence</w:t>
      </w:r>
      <w:r w:rsidRPr="00E5346E">
        <w:t xml:space="preserve"> </w:t>
      </w:r>
      <w:r w:rsidRPr="00E5346E">
        <w:rPr>
          <w:rFonts w:ascii="Arial" w:hAnsi="Arial" w:cs="Arial"/>
        </w:rPr>
        <w:t>and to help oversee and train new members of staff in the Service remit, new Database, Service processes etc.</w:t>
      </w:r>
    </w:p>
    <w:p w14:paraId="3522F0AB" w14:textId="73C2FF94" w:rsidR="00004A92" w:rsidRDefault="00004A92" w:rsidP="00146DD7">
      <w:pPr>
        <w:spacing w:after="0" w:line="240" w:lineRule="auto"/>
        <w:rPr>
          <w:rFonts w:ascii="Arial" w:hAnsi="Arial" w:cs="Arial"/>
        </w:rPr>
      </w:pPr>
      <w:r w:rsidRPr="00E5346E">
        <w:rPr>
          <w:rFonts w:ascii="Arial" w:hAnsi="Arial" w:cs="Arial"/>
        </w:rPr>
        <w:t xml:space="preserve">The post holder would assist the Service Manager in the development of training and information for parent/carers and CYP with attendance at regional and national events/meetings, in the Manager’s absence. </w:t>
      </w:r>
    </w:p>
    <w:p w14:paraId="1AD3CCD9" w14:textId="77777777" w:rsidR="000F3E6B" w:rsidRPr="00E5346E" w:rsidRDefault="000F3E6B" w:rsidP="00146DD7">
      <w:pPr>
        <w:spacing w:after="0" w:line="240" w:lineRule="auto"/>
        <w:rPr>
          <w:rFonts w:ascii="Arial" w:hAnsi="Arial" w:cs="Arial"/>
        </w:rPr>
      </w:pPr>
    </w:p>
    <w:p w14:paraId="41D71301" w14:textId="77777777" w:rsidR="00004A92" w:rsidRPr="00E5346E" w:rsidRDefault="00004A92" w:rsidP="00146DD7">
      <w:pPr>
        <w:spacing w:after="0" w:line="240" w:lineRule="auto"/>
        <w:rPr>
          <w:rFonts w:ascii="Arial" w:hAnsi="Arial" w:cs="Arial"/>
          <w:b/>
        </w:rPr>
      </w:pPr>
    </w:p>
    <w:p w14:paraId="08F5E433" w14:textId="6804AC6F" w:rsidR="00146DD7" w:rsidRPr="00E5346E" w:rsidRDefault="00146DD7" w:rsidP="00146DD7">
      <w:pPr>
        <w:spacing w:after="0" w:line="240" w:lineRule="auto"/>
        <w:rPr>
          <w:rFonts w:ascii="Arial" w:hAnsi="Arial" w:cs="Arial"/>
          <w:b/>
        </w:rPr>
      </w:pPr>
      <w:r w:rsidRPr="00E5346E">
        <w:rPr>
          <w:rFonts w:ascii="Arial" w:hAnsi="Arial" w:cs="Arial"/>
          <w:b/>
        </w:rPr>
        <w:lastRenderedPageBreak/>
        <w:t>Relationships:</w:t>
      </w:r>
    </w:p>
    <w:p w14:paraId="16580BF2" w14:textId="555EA8FC" w:rsidR="00004A92" w:rsidRPr="00E5346E" w:rsidRDefault="00004A92" w:rsidP="00146DD7">
      <w:pPr>
        <w:spacing w:after="0" w:line="240" w:lineRule="auto"/>
        <w:rPr>
          <w:rFonts w:ascii="Arial" w:hAnsi="Arial" w:cs="Arial"/>
          <w:bCs/>
        </w:rPr>
      </w:pPr>
      <w:r w:rsidRPr="00E5346E">
        <w:rPr>
          <w:rFonts w:ascii="Arial" w:hAnsi="Arial" w:cs="Arial"/>
          <w:bCs/>
        </w:rPr>
        <w:t>The post holder is required to promote partnership working, liaising with the client group and various teams and services both internally and externally.  This will include contributions to regional and national networks and initiatives. The post holder will work directly under the supervision of the SENDIASS Manager and will be expected to represent SENDIASS at SENDCo and Parent Carer Forums.</w:t>
      </w:r>
    </w:p>
    <w:p w14:paraId="67725C5B" w14:textId="77777777" w:rsidR="00004A92" w:rsidRPr="00E5346E" w:rsidRDefault="00004A92" w:rsidP="00146DD7">
      <w:pPr>
        <w:spacing w:after="0" w:line="240" w:lineRule="auto"/>
        <w:rPr>
          <w:rFonts w:ascii="Arial" w:hAnsi="Arial" w:cs="Arial"/>
          <w:bCs/>
        </w:rPr>
      </w:pPr>
    </w:p>
    <w:p w14:paraId="1133E5B0" w14:textId="33167D01" w:rsidR="00004A92" w:rsidRDefault="00004A92" w:rsidP="00004A92">
      <w:pPr>
        <w:spacing w:after="0" w:line="240" w:lineRule="auto"/>
        <w:rPr>
          <w:rFonts w:ascii="Arial" w:hAnsi="Arial" w:cs="Arial"/>
          <w:b/>
        </w:rPr>
      </w:pPr>
      <w:r w:rsidRPr="00E5346E">
        <w:rPr>
          <w:rFonts w:ascii="Arial" w:hAnsi="Arial" w:cs="Arial"/>
          <w:b/>
        </w:rPr>
        <w:t xml:space="preserve">Key contacts include: </w:t>
      </w:r>
    </w:p>
    <w:p w14:paraId="00C66622" w14:textId="77777777" w:rsidR="00E5346E" w:rsidRPr="00E5346E" w:rsidRDefault="00E5346E" w:rsidP="00004A92">
      <w:pPr>
        <w:spacing w:after="0" w:line="240" w:lineRule="auto"/>
        <w:rPr>
          <w:rFonts w:ascii="Arial" w:hAnsi="Arial" w:cs="Arial"/>
          <w:b/>
        </w:rPr>
      </w:pPr>
    </w:p>
    <w:p w14:paraId="0EFF482A"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Service users</w:t>
      </w:r>
    </w:p>
    <w:p w14:paraId="728021B6"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Head teachers</w:t>
      </w:r>
    </w:p>
    <w:p w14:paraId="389A34A2"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SENDCOs</w:t>
      </w:r>
    </w:p>
    <w:p w14:paraId="0EE20BE3"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Local Authority Officers</w:t>
      </w:r>
    </w:p>
    <w:p w14:paraId="10EEBF8F"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Education, Health and Social Care Professionals</w:t>
      </w:r>
    </w:p>
    <w:p w14:paraId="32379E5A"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Other council departments</w:t>
      </w:r>
    </w:p>
    <w:p w14:paraId="1AC2AE86"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Appropriate statutory and independent agencies</w:t>
      </w:r>
    </w:p>
    <w:p w14:paraId="4375B798" w14:textId="39AE1DA0"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Voluntary sector</w:t>
      </w:r>
    </w:p>
    <w:p w14:paraId="0EFA8EE2" w14:textId="77777777" w:rsidR="00146DD7" w:rsidRPr="00E5346E"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E5346E" w:rsidRDefault="005C12B8" w:rsidP="00AB1E05">
      <w:pPr>
        <w:pStyle w:val="ListParagraph"/>
        <w:autoSpaceDE w:val="0"/>
        <w:autoSpaceDN w:val="0"/>
        <w:adjustRightInd w:val="0"/>
        <w:spacing w:after="0" w:line="240" w:lineRule="auto"/>
        <w:ind w:left="0"/>
        <w:rPr>
          <w:rFonts w:ascii="Arial" w:hAnsi="Arial" w:cs="Arial"/>
          <w:b/>
        </w:rPr>
      </w:pPr>
      <w:r w:rsidRPr="00E5346E">
        <w:rPr>
          <w:rFonts w:ascii="Arial" w:hAnsi="Arial" w:cs="Arial"/>
          <w:b/>
        </w:rPr>
        <w:t>Over to you</w:t>
      </w:r>
    </w:p>
    <w:p w14:paraId="72A1638C" w14:textId="46414D19" w:rsidR="005D386E" w:rsidRPr="00E5346E" w:rsidRDefault="005D386E"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We’re ready to welcome your ideas, your views, and your rebellious spirit. Help us redefine how we’re</w:t>
      </w:r>
      <w:r w:rsidR="006C6E34" w:rsidRPr="00E5346E">
        <w:rPr>
          <w:rFonts w:ascii="Arial" w:hAnsi="Arial" w:cs="Arial"/>
        </w:rPr>
        <w:t xml:space="preserve"> </w:t>
      </w:r>
      <w:r w:rsidRPr="00E5346E">
        <w:rPr>
          <w:rFonts w:ascii="Arial" w:hAnsi="Arial" w:cs="Arial"/>
        </w:rPr>
        <w:t>supporting people, and we’ll redefine what a career can be. If that sounds good to you, we’d love to talk</w:t>
      </w:r>
    </w:p>
    <w:p w14:paraId="3474F06A" w14:textId="77777777" w:rsidR="005D386E" w:rsidRPr="00E5346E" w:rsidRDefault="005D386E" w:rsidP="005D386E">
      <w:pPr>
        <w:autoSpaceDE w:val="0"/>
        <w:autoSpaceDN w:val="0"/>
        <w:adjustRightInd w:val="0"/>
        <w:spacing w:after="0" w:line="240" w:lineRule="auto"/>
        <w:rPr>
          <w:rFonts w:ascii="Arial" w:hAnsi="Arial" w:cs="Arial"/>
          <w:b/>
          <w:bCs/>
        </w:rPr>
      </w:pPr>
    </w:p>
    <w:p w14:paraId="66034676" w14:textId="232D290B" w:rsidR="00836189" w:rsidRPr="00E5346E" w:rsidRDefault="00836189" w:rsidP="00836189">
      <w:pPr>
        <w:spacing w:after="0" w:line="240" w:lineRule="auto"/>
        <w:rPr>
          <w:rFonts w:ascii="Arial" w:hAnsi="Arial" w:cs="Arial"/>
          <w:b/>
          <w:lang w:val="en"/>
        </w:rPr>
      </w:pPr>
      <w:r w:rsidRPr="00E5346E">
        <w:rPr>
          <w:rFonts w:ascii="Arial" w:hAnsi="Arial" w:cs="Arial"/>
          <w:b/>
          <w:lang w:val="en"/>
        </w:rPr>
        <w:t>Is this role Politically Restricted?</w:t>
      </w:r>
    </w:p>
    <w:p w14:paraId="3B488B81" w14:textId="302268AD" w:rsidR="00836189" w:rsidRPr="00E5346E" w:rsidRDefault="00836189" w:rsidP="00E5346E">
      <w:pPr>
        <w:spacing w:after="0" w:line="240" w:lineRule="auto"/>
        <w:rPr>
          <w:rFonts w:ascii="Arial" w:hAnsi="Arial" w:cs="Arial"/>
          <w:lang w:val="en"/>
        </w:rPr>
      </w:pPr>
      <w:r w:rsidRPr="00E5346E">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E5346E">
          <w:rPr>
            <w:rFonts w:ascii="Arial" w:hAnsi="Arial" w:cs="Arial"/>
            <w:color w:val="0563C1" w:themeColor="hyperlink"/>
            <w:u w:val="single"/>
          </w:rPr>
          <w:t>click here</w:t>
        </w:r>
      </w:hyperlink>
      <w:r w:rsidRPr="00E5346E">
        <w:rPr>
          <w:rFonts w:ascii="Arial" w:hAnsi="Arial" w:cs="Arial"/>
          <w:lang w:val="en"/>
        </w:rPr>
        <w:t>.</w:t>
      </w:r>
    </w:p>
    <w:p w14:paraId="4A435CD8" w14:textId="77777777" w:rsidR="00FF1264" w:rsidRPr="00E5346E" w:rsidRDefault="00FF1264" w:rsidP="005D386E">
      <w:pPr>
        <w:autoSpaceDE w:val="0"/>
        <w:autoSpaceDN w:val="0"/>
        <w:adjustRightInd w:val="0"/>
        <w:spacing w:after="0" w:line="240" w:lineRule="auto"/>
        <w:rPr>
          <w:rFonts w:ascii="Arial" w:hAnsi="Arial" w:cs="Arial"/>
          <w:b/>
          <w:bCs/>
        </w:rPr>
      </w:pPr>
    </w:p>
    <w:p w14:paraId="0537E469" w14:textId="46014F35" w:rsidR="005D386E" w:rsidRPr="00E5346E" w:rsidRDefault="005D386E" w:rsidP="005D386E">
      <w:pPr>
        <w:autoSpaceDE w:val="0"/>
        <w:autoSpaceDN w:val="0"/>
        <w:adjustRightInd w:val="0"/>
        <w:spacing w:after="0" w:line="240" w:lineRule="auto"/>
        <w:rPr>
          <w:rFonts w:ascii="Arial" w:hAnsi="Arial" w:cs="Arial"/>
          <w:b/>
          <w:bCs/>
        </w:rPr>
      </w:pPr>
      <w:r w:rsidRPr="00E5346E">
        <w:rPr>
          <w:rFonts w:ascii="Arial" w:hAnsi="Arial" w:cs="Arial"/>
          <w:b/>
          <w:bCs/>
        </w:rPr>
        <w:t>Diversity &amp; Inclusion</w:t>
      </w:r>
    </w:p>
    <w:p w14:paraId="3D6CF79D" w14:textId="7E109A54" w:rsidR="005C12B8" w:rsidRPr="00E5346E" w:rsidRDefault="00146DD7" w:rsidP="005C12B8">
      <w:pPr>
        <w:pStyle w:val="NoSpacing"/>
        <w:rPr>
          <w:rFonts w:ascii="Arial" w:hAnsi="Arial" w:cs="Arial"/>
        </w:rPr>
      </w:pPr>
      <w:r w:rsidRPr="00E5346E">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5346E" w:rsidRDefault="00146DD7" w:rsidP="005C12B8">
      <w:pPr>
        <w:pStyle w:val="NoSpacing"/>
        <w:rPr>
          <w:rFonts w:ascii="Arial" w:hAnsi="Arial" w:cs="Arial"/>
          <w:b/>
        </w:rPr>
      </w:pPr>
    </w:p>
    <w:p w14:paraId="2279FB58" w14:textId="77777777" w:rsidR="005D386E" w:rsidRPr="00E5346E" w:rsidRDefault="005D386E" w:rsidP="005D386E">
      <w:pPr>
        <w:autoSpaceDE w:val="0"/>
        <w:autoSpaceDN w:val="0"/>
        <w:adjustRightInd w:val="0"/>
        <w:spacing w:after="0" w:line="240" w:lineRule="auto"/>
        <w:rPr>
          <w:rFonts w:ascii="Arial" w:hAnsi="Arial" w:cs="Arial"/>
          <w:b/>
          <w:bCs/>
        </w:rPr>
      </w:pPr>
      <w:r w:rsidRPr="00E5346E">
        <w:rPr>
          <w:rFonts w:ascii="Arial" w:hAnsi="Arial" w:cs="Arial"/>
          <w:b/>
          <w:bCs/>
        </w:rPr>
        <w:t>Agile working</w:t>
      </w:r>
    </w:p>
    <w:p w14:paraId="3CAC2BD9" w14:textId="77777777" w:rsidR="005D386E" w:rsidRPr="00E5346E" w:rsidRDefault="005D386E" w:rsidP="005D386E">
      <w:pPr>
        <w:autoSpaceDE w:val="0"/>
        <w:autoSpaceDN w:val="0"/>
        <w:adjustRightInd w:val="0"/>
        <w:spacing w:after="0" w:line="240" w:lineRule="auto"/>
        <w:rPr>
          <w:rFonts w:ascii="Arial" w:hAnsi="Arial" w:cs="Arial"/>
        </w:rPr>
      </w:pPr>
      <w:r w:rsidRPr="00E5346E">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E5346E" w:rsidRDefault="005D386E" w:rsidP="005D386E">
      <w:pPr>
        <w:autoSpaceDE w:val="0"/>
        <w:autoSpaceDN w:val="0"/>
        <w:adjustRightInd w:val="0"/>
        <w:spacing w:after="0" w:line="240" w:lineRule="auto"/>
        <w:rPr>
          <w:rFonts w:ascii="Arial" w:hAnsi="Arial" w:cs="Arial"/>
        </w:rPr>
      </w:pPr>
    </w:p>
    <w:p w14:paraId="06D96B52" w14:textId="77777777" w:rsidR="005D386E" w:rsidRPr="00E5346E" w:rsidRDefault="005D386E" w:rsidP="005D386E">
      <w:pPr>
        <w:autoSpaceDE w:val="0"/>
        <w:autoSpaceDN w:val="0"/>
        <w:adjustRightInd w:val="0"/>
        <w:spacing w:after="0" w:line="240" w:lineRule="auto"/>
        <w:rPr>
          <w:rFonts w:ascii="Arial" w:hAnsi="Arial" w:cs="Arial"/>
        </w:rPr>
      </w:pPr>
      <w:r w:rsidRPr="00E5346E">
        <w:rPr>
          <w:rFonts w:ascii="Arial" w:hAnsi="Arial" w:cs="Arial"/>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5346E" w:rsidRDefault="005D386E" w:rsidP="005D386E">
      <w:pPr>
        <w:autoSpaceDE w:val="0"/>
        <w:autoSpaceDN w:val="0"/>
        <w:adjustRightInd w:val="0"/>
        <w:spacing w:after="0" w:line="240" w:lineRule="auto"/>
        <w:rPr>
          <w:rFonts w:ascii="Arial" w:hAnsi="Arial" w:cs="Arial"/>
        </w:rPr>
      </w:pPr>
    </w:p>
    <w:p w14:paraId="00BFB020" w14:textId="77777777" w:rsidR="00836189" w:rsidRPr="00E5346E" w:rsidRDefault="00836189" w:rsidP="00836189">
      <w:pPr>
        <w:autoSpaceDE w:val="0"/>
        <w:autoSpaceDN w:val="0"/>
        <w:adjustRightInd w:val="0"/>
        <w:spacing w:after="0" w:line="240" w:lineRule="auto"/>
        <w:rPr>
          <w:rFonts w:ascii="Arial" w:hAnsi="Arial" w:cs="Arial"/>
          <w:b/>
        </w:rPr>
      </w:pPr>
      <w:r w:rsidRPr="00E5346E">
        <w:rPr>
          <w:rFonts w:ascii="Arial" w:hAnsi="Arial" w:cs="Arial"/>
          <w:b/>
        </w:rPr>
        <w:t xml:space="preserve">Asking for Adjustments </w:t>
      </w:r>
    </w:p>
    <w:p w14:paraId="54D47C96" w14:textId="77777777" w:rsidR="00836189" w:rsidRPr="00E5346E" w:rsidRDefault="00836189" w:rsidP="00836189">
      <w:pPr>
        <w:autoSpaceDE w:val="0"/>
        <w:autoSpaceDN w:val="0"/>
        <w:adjustRightInd w:val="0"/>
        <w:spacing w:after="0" w:line="240" w:lineRule="auto"/>
        <w:rPr>
          <w:rFonts w:ascii="Arial" w:hAnsi="Arial" w:cs="Arial"/>
        </w:rPr>
      </w:pPr>
      <w:r w:rsidRPr="00E5346E">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5346E" w:rsidRDefault="00836189" w:rsidP="005D386E">
      <w:pPr>
        <w:autoSpaceDE w:val="0"/>
        <w:autoSpaceDN w:val="0"/>
        <w:adjustRightInd w:val="0"/>
        <w:spacing w:after="0" w:line="240" w:lineRule="auto"/>
        <w:rPr>
          <w:rFonts w:ascii="Arial" w:hAnsi="Arial" w:cs="Arial"/>
        </w:rPr>
      </w:pPr>
    </w:p>
    <w:sectPr w:rsidR="00836189" w:rsidRPr="00E5346E"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4487" w14:textId="77777777" w:rsidR="00D7088D" w:rsidRDefault="00D7088D" w:rsidP="00613E6D">
      <w:pPr>
        <w:spacing w:after="0" w:line="240" w:lineRule="auto"/>
      </w:pPr>
      <w:r>
        <w:separator/>
      </w:r>
    </w:p>
  </w:endnote>
  <w:endnote w:type="continuationSeparator" w:id="0">
    <w:p w14:paraId="4423E5BE" w14:textId="77777777" w:rsidR="00D7088D" w:rsidRDefault="00D7088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1DF9" w14:textId="77777777" w:rsidR="00D7088D" w:rsidRDefault="00D7088D" w:rsidP="00613E6D">
      <w:pPr>
        <w:spacing w:after="0" w:line="240" w:lineRule="auto"/>
      </w:pPr>
      <w:r>
        <w:separator/>
      </w:r>
    </w:p>
  </w:footnote>
  <w:footnote w:type="continuationSeparator" w:id="0">
    <w:p w14:paraId="10539FB8" w14:textId="77777777" w:rsidR="00D7088D" w:rsidRDefault="00D7088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3321B"/>
    <w:multiLevelType w:val="hybridMultilevel"/>
    <w:tmpl w:val="EEE44F5E"/>
    <w:lvl w:ilvl="0" w:tplc="C65AE8D2">
      <w:start w:val="1"/>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D545A"/>
    <w:multiLevelType w:val="hybridMultilevel"/>
    <w:tmpl w:val="2E20D3AC"/>
    <w:lvl w:ilvl="0" w:tplc="08090001">
      <w:start w:val="1"/>
      <w:numFmt w:val="bullet"/>
      <w:lvlText w:val=""/>
      <w:lvlJc w:val="left"/>
      <w:pPr>
        <w:ind w:left="720" w:hanging="360"/>
      </w:pPr>
      <w:rPr>
        <w:rFonts w:ascii="Symbol" w:hAnsi="Symbol" w:hint="default"/>
      </w:rPr>
    </w:lvl>
    <w:lvl w:ilvl="1" w:tplc="C65AE8D2">
      <w:start w:val="1"/>
      <w:numFmt w:val="bullet"/>
      <w:lvlText w:val=""/>
      <w:lvlJc w:val="left"/>
      <w:pPr>
        <w:tabs>
          <w:tab w:val="num" w:pos="1800"/>
        </w:tabs>
        <w:ind w:left="1800" w:hanging="72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04A92"/>
    <w:rsid w:val="000167D4"/>
    <w:rsid w:val="00077027"/>
    <w:rsid w:val="000F3E6B"/>
    <w:rsid w:val="00146DD7"/>
    <w:rsid w:val="00195C57"/>
    <w:rsid w:val="001B3B2A"/>
    <w:rsid w:val="00255B15"/>
    <w:rsid w:val="002910F6"/>
    <w:rsid w:val="00322C32"/>
    <w:rsid w:val="00352C94"/>
    <w:rsid w:val="00362229"/>
    <w:rsid w:val="00394A5E"/>
    <w:rsid w:val="003D7AC0"/>
    <w:rsid w:val="0049498A"/>
    <w:rsid w:val="005169A2"/>
    <w:rsid w:val="00586CA1"/>
    <w:rsid w:val="00587E36"/>
    <w:rsid w:val="005C12B8"/>
    <w:rsid w:val="005D386E"/>
    <w:rsid w:val="005D4491"/>
    <w:rsid w:val="00613E6D"/>
    <w:rsid w:val="00652587"/>
    <w:rsid w:val="0066656C"/>
    <w:rsid w:val="006C6E34"/>
    <w:rsid w:val="006E5720"/>
    <w:rsid w:val="006F3817"/>
    <w:rsid w:val="0076539D"/>
    <w:rsid w:val="007B65FB"/>
    <w:rsid w:val="007D13F4"/>
    <w:rsid w:val="00803F9D"/>
    <w:rsid w:val="00836189"/>
    <w:rsid w:val="008564A9"/>
    <w:rsid w:val="00866CF3"/>
    <w:rsid w:val="00896965"/>
    <w:rsid w:val="008C1ED0"/>
    <w:rsid w:val="0093585D"/>
    <w:rsid w:val="00945527"/>
    <w:rsid w:val="00976206"/>
    <w:rsid w:val="00980CF7"/>
    <w:rsid w:val="009824F4"/>
    <w:rsid w:val="00A215DC"/>
    <w:rsid w:val="00A42AD8"/>
    <w:rsid w:val="00A43D40"/>
    <w:rsid w:val="00A80D15"/>
    <w:rsid w:val="00A84F58"/>
    <w:rsid w:val="00A9675C"/>
    <w:rsid w:val="00AB1E05"/>
    <w:rsid w:val="00AF6B51"/>
    <w:rsid w:val="00B41062"/>
    <w:rsid w:val="00B51A0D"/>
    <w:rsid w:val="00B9092E"/>
    <w:rsid w:val="00B96648"/>
    <w:rsid w:val="00BC5E2C"/>
    <w:rsid w:val="00BD7DAB"/>
    <w:rsid w:val="00C46503"/>
    <w:rsid w:val="00C9725F"/>
    <w:rsid w:val="00CD5919"/>
    <w:rsid w:val="00CE3110"/>
    <w:rsid w:val="00D03977"/>
    <w:rsid w:val="00D51AD3"/>
    <w:rsid w:val="00D67A2A"/>
    <w:rsid w:val="00D7088D"/>
    <w:rsid w:val="00D751AD"/>
    <w:rsid w:val="00DB209B"/>
    <w:rsid w:val="00E02089"/>
    <w:rsid w:val="00E2256A"/>
    <w:rsid w:val="00E366C1"/>
    <w:rsid w:val="00E5346E"/>
    <w:rsid w:val="00E93E2A"/>
    <w:rsid w:val="00ED33DD"/>
    <w:rsid w:val="00ED490D"/>
    <w:rsid w:val="00EF7CFD"/>
    <w:rsid w:val="00F20A6F"/>
    <w:rsid w:val="00F660BA"/>
    <w:rsid w:val="00F93DF2"/>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7D1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Fibi Tekle</cp:lastModifiedBy>
  <cp:revision>2</cp:revision>
  <dcterms:created xsi:type="dcterms:W3CDTF">2022-05-06T08:59:00Z</dcterms:created>
  <dcterms:modified xsi:type="dcterms:W3CDTF">2022-05-06T08:59:00Z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