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3EF40" w14:textId="607E6F1D" w:rsidR="00A36219" w:rsidRPr="00A36219" w:rsidRDefault="00A36219">
      <w:pPr>
        <w:rPr>
          <w:sz w:val="120"/>
          <w:szCs w:val="120"/>
        </w:rPr>
      </w:pPr>
      <w:r w:rsidRPr="00A36219">
        <w:rPr>
          <w:sz w:val="120"/>
          <w:szCs w:val="120"/>
        </w:rPr>
        <w:t xml:space="preserve">See main planning application reference </w:t>
      </w:r>
      <w:r w:rsidRPr="00A36219">
        <w:rPr>
          <w:rFonts w:ascii="Calibri" w:hAnsi="Calibri" w:cs="Calibri"/>
          <w:color w:val="444444"/>
          <w:sz w:val="120"/>
          <w:szCs w:val="120"/>
          <w:shd w:val="clear" w:color="auto" w:fill="FFFFFF"/>
        </w:rPr>
        <w:t>2022/1063/P</w:t>
      </w:r>
      <w:r w:rsidRPr="00A36219">
        <w:rPr>
          <w:rFonts w:ascii="Calibri" w:hAnsi="Calibri" w:cs="Calibri"/>
          <w:color w:val="444444"/>
          <w:sz w:val="120"/>
          <w:szCs w:val="120"/>
          <w:shd w:val="clear" w:color="auto" w:fill="FFFFFF"/>
        </w:rPr>
        <w:t xml:space="preserve"> for all info.</w:t>
      </w:r>
    </w:p>
    <w:sectPr w:rsidR="00A36219" w:rsidRPr="00A362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9EAA5" w14:textId="77777777" w:rsidR="00A36219" w:rsidRDefault="00A36219" w:rsidP="00A36219">
      <w:pPr>
        <w:spacing w:after="0" w:line="240" w:lineRule="auto"/>
      </w:pPr>
      <w:r>
        <w:separator/>
      </w:r>
    </w:p>
  </w:endnote>
  <w:endnote w:type="continuationSeparator" w:id="0">
    <w:p w14:paraId="6ADFAA12" w14:textId="77777777" w:rsidR="00A36219" w:rsidRDefault="00A36219" w:rsidP="00A36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5619F" w14:textId="77777777" w:rsidR="00A36219" w:rsidRDefault="00A36219" w:rsidP="00A36219">
      <w:pPr>
        <w:spacing w:after="0" w:line="240" w:lineRule="auto"/>
      </w:pPr>
      <w:r>
        <w:separator/>
      </w:r>
    </w:p>
  </w:footnote>
  <w:footnote w:type="continuationSeparator" w:id="0">
    <w:p w14:paraId="4B8A2257" w14:textId="77777777" w:rsidR="00A36219" w:rsidRDefault="00A36219" w:rsidP="00A362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219"/>
    <w:rsid w:val="00A3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55787D"/>
  <w15:chartTrackingRefBased/>
  <w15:docId w15:val="{21609A54-3D3F-4C15-AB7B-D08E3B950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Nora-Andreea Constantinescu</dc:creator>
  <cp:keywords/>
  <dc:description/>
  <cp:lastModifiedBy>Nora-Andreea Constantinescu</cp:lastModifiedBy>
  <cp:revision>1</cp:revision>
  <dcterms:created xsi:type="dcterms:W3CDTF">2022-04-25T11:28:00Z</dcterms:created>
  <dcterms:modified xsi:type="dcterms:W3CDTF">2022-04-25T11:30:00Z</dcterms:modified>
</cp:coreProperties>
</file>