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E7" w:rsidRDefault="009C7AFF">
      <w:pPr>
        <w:spacing w:after="0" w:line="240" w:lineRule="auto"/>
        <w:rPr>
          <w:rFonts w:ascii="Times New Roman" w:eastAsia="Times New Roman" w:hAnsi="Times New Roman" w:cs="Times New Roman"/>
          <w:b/>
          <w:sz w:val="28"/>
        </w:rPr>
      </w:pPr>
      <w:proofErr w:type="spellStart"/>
      <w:r>
        <w:rPr>
          <w:rFonts w:ascii="Times New Roman" w:eastAsia="Times New Roman" w:hAnsi="Times New Roman" w:cs="Times New Roman"/>
          <w:b/>
          <w:sz w:val="28"/>
        </w:rPr>
        <w:t>Euronet</w:t>
      </w:r>
      <w:proofErr w:type="spellEnd"/>
      <w:r>
        <w:rPr>
          <w:rFonts w:ascii="Times New Roman" w:eastAsia="Times New Roman" w:hAnsi="Times New Roman" w:cs="Times New Roman"/>
          <w:b/>
          <w:sz w:val="28"/>
        </w:rPr>
        <w:t xml:space="preserve"> Worldwide</w:t>
      </w:r>
    </w:p>
    <w:p w:rsidR="00A818E7" w:rsidRDefault="00C8674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Design and Access</w:t>
      </w:r>
      <w:r w:rsidR="009C7AFF">
        <w:rPr>
          <w:rFonts w:ascii="Times New Roman" w:eastAsia="Times New Roman" w:hAnsi="Times New Roman" w:cs="Times New Roman"/>
          <w:b/>
          <w:sz w:val="28"/>
        </w:rPr>
        <w:t xml:space="preserve"> Statement</w:t>
      </w:r>
      <w:r w:rsidR="00217F70">
        <w:rPr>
          <w:rFonts w:ascii="Times New Roman" w:eastAsia="Times New Roman" w:hAnsi="Times New Roman" w:cs="Times New Roman"/>
          <w:b/>
          <w:sz w:val="28"/>
        </w:rPr>
        <w:t xml:space="preserve"> for proposed installation of a </w:t>
      </w:r>
      <w:proofErr w:type="gramStart"/>
      <w:r w:rsidR="00217F70">
        <w:rPr>
          <w:rFonts w:ascii="Times New Roman" w:eastAsia="Times New Roman" w:hAnsi="Times New Roman" w:cs="Times New Roman"/>
          <w:b/>
          <w:sz w:val="28"/>
        </w:rPr>
        <w:t xml:space="preserve">replacement </w:t>
      </w:r>
      <w:r w:rsidR="009C7AFF">
        <w:rPr>
          <w:rFonts w:ascii="Times New Roman" w:eastAsia="Times New Roman" w:hAnsi="Times New Roman" w:cs="Times New Roman"/>
          <w:b/>
          <w:sz w:val="28"/>
        </w:rPr>
        <w:t xml:space="preserve"> ATM</w:t>
      </w:r>
      <w:proofErr w:type="gramEnd"/>
      <w:r w:rsidR="009C7AFF">
        <w:rPr>
          <w:rFonts w:ascii="Times New Roman" w:eastAsia="Times New Roman" w:hAnsi="Times New Roman" w:cs="Times New Roman"/>
          <w:b/>
          <w:sz w:val="28"/>
        </w:rPr>
        <w:t xml:space="preserve"> to be installed as a Rear Loading Self </w:t>
      </w:r>
      <w:proofErr w:type="spellStart"/>
      <w:r w:rsidR="009C7AFF">
        <w:rPr>
          <w:rFonts w:ascii="Times New Roman" w:eastAsia="Times New Roman" w:hAnsi="Times New Roman" w:cs="Times New Roman"/>
          <w:b/>
          <w:sz w:val="28"/>
        </w:rPr>
        <w:t>Serv</w:t>
      </w:r>
      <w:proofErr w:type="spellEnd"/>
      <w:r w:rsidR="009C7AFF">
        <w:rPr>
          <w:rFonts w:ascii="Times New Roman" w:eastAsia="Times New Roman" w:hAnsi="Times New Roman" w:cs="Times New Roman"/>
          <w:b/>
          <w:sz w:val="28"/>
        </w:rPr>
        <w:t xml:space="preserve"> 26 ATM.</w:t>
      </w:r>
    </w:p>
    <w:p w:rsidR="00A818E7" w:rsidRDefault="00A818E7">
      <w:pPr>
        <w:spacing w:after="0" w:line="240" w:lineRule="auto"/>
        <w:rPr>
          <w:rFonts w:ascii="Times New Roman" w:eastAsia="Times New Roman" w:hAnsi="Times New Roman" w:cs="Times New Roman"/>
          <w:b/>
          <w:sz w:val="28"/>
        </w:rPr>
      </w:pPr>
    </w:p>
    <w:p w:rsidR="001D25D1" w:rsidRDefault="00D070A0">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Cashpoint Currency Exchange 142 Southampton Row London WC1B 5AG</w:t>
      </w:r>
    </w:p>
    <w:p w:rsidR="00A818E7" w:rsidRDefault="00A818E7">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Introduction </w:t>
      </w:r>
    </w:p>
    <w:p w:rsidR="00217F70" w:rsidRDefault="007A0D9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Planning </w:t>
      </w:r>
      <w:r w:rsidR="009C7AFF">
        <w:rPr>
          <w:rFonts w:ascii="Times New Roman" w:eastAsia="Times New Roman" w:hAnsi="Times New Roman" w:cs="Times New Roman"/>
          <w:sz w:val="24"/>
        </w:rPr>
        <w:t xml:space="preserve">Statement has been prepared on behalf of </w:t>
      </w:r>
      <w:proofErr w:type="spellStart"/>
      <w:r w:rsidR="009C7AFF">
        <w:rPr>
          <w:rFonts w:ascii="Times New Roman" w:eastAsia="Times New Roman" w:hAnsi="Times New Roman" w:cs="Times New Roman"/>
          <w:sz w:val="24"/>
        </w:rPr>
        <w:t>Euronet</w:t>
      </w:r>
      <w:proofErr w:type="spellEnd"/>
      <w:r w:rsidR="009C7AFF">
        <w:rPr>
          <w:rFonts w:ascii="Times New Roman" w:eastAsia="Times New Roman" w:hAnsi="Times New Roman" w:cs="Times New Roman"/>
          <w:sz w:val="24"/>
        </w:rPr>
        <w:t xml:space="preserve"> Worldwide in support of an application subm</w:t>
      </w:r>
      <w:r w:rsidR="00217F70">
        <w:rPr>
          <w:rFonts w:ascii="Times New Roman" w:eastAsia="Times New Roman" w:hAnsi="Times New Roman" w:cs="Times New Roman"/>
          <w:sz w:val="24"/>
        </w:rPr>
        <w:t xml:space="preserve">itted for the installation of a replacement </w:t>
      </w:r>
      <w:r w:rsidR="009C7AFF">
        <w:rPr>
          <w:rFonts w:ascii="Times New Roman" w:eastAsia="Times New Roman" w:hAnsi="Times New Roman" w:cs="Times New Roman"/>
          <w:sz w:val="24"/>
        </w:rPr>
        <w:t>Automated Teller M</w:t>
      </w:r>
      <w:r w:rsidR="00D070A0">
        <w:rPr>
          <w:rFonts w:ascii="Times New Roman" w:eastAsia="Times New Roman" w:hAnsi="Times New Roman" w:cs="Times New Roman"/>
          <w:sz w:val="24"/>
        </w:rPr>
        <w:t>achine at 142 Southampton Row London</w:t>
      </w:r>
      <w:r w:rsidR="00217F70">
        <w:rPr>
          <w:rFonts w:ascii="Times New Roman" w:eastAsia="Times New Roman" w:hAnsi="Times New Roman" w:cs="Times New Roman"/>
          <w:sz w:val="24"/>
        </w:rPr>
        <w:t xml:space="preserve">. A </w:t>
      </w:r>
      <w:r w:rsidR="00E97A3D">
        <w:rPr>
          <w:rFonts w:ascii="Times New Roman" w:eastAsia="Times New Roman" w:hAnsi="Times New Roman" w:cs="Times New Roman"/>
          <w:sz w:val="24"/>
        </w:rPr>
        <w:t xml:space="preserve">NCR </w:t>
      </w:r>
      <w:r w:rsidR="009C7AFF">
        <w:rPr>
          <w:rFonts w:ascii="Times New Roman" w:eastAsia="Times New Roman" w:hAnsi="Times New Roman" w:cs="Times New Roman"/>
          <w:sz w:val="24"/>
        </w:rPr>
        <w:t xml:space="preserve">Self </w:t>
      </w:r>
      <w:proofErr w:type="spellStart"/>
      <w:r w:rsidR="009C7AFF">
        <w:rPr>
          <w:rFonts w:ascii="Times New Roman" w:eastAsia="Times New Roman" w:hAnsi="Times New Roman" w:cs="Times New Roman"/>
          <w:sz w:val="24"/>
        </w:rPr>
        <w:t>Serv</w:t>
      </w:r>
      <w:proofErr w:type="spellEnd"/>
      <w:r w:rsidR="009C7AFF">
        <w:rPr>
          <w:rFonts w:ascii="Times New Roman" w:eastAsia="Times New Roman" w:hAnsi="Times New Roman" w:cs="Times New Roman"/>
          <w:sz w:val="24"/>
        </w:rPr>
        <w:t xml:space="preserve"> 26 ATM is proposed to be installed through </w:t>
      </w:r>
      <w:r w:rsidR="003572EB">
        <w:rPr>
          <w:rFonts w:ascii="Times New Roman" w:eastAsia="Times New Roman" w:hAnsi="Times New Roman" w:cs="Times New Roman"/>
          <w:sz w:val="24"/>
        </w:rPr>
        <w:t>the</w:t>
      </w:r>
      <w:r w:rsidR="008B6593">
        <w:rPr>
          <w:rFonts w:ascii="Times New Roman" w:eastAsia="Times New Roman" w:hAnsi="Times New Roman" w:cs="Times New Roman"/>
          <w:sz w:val="24"/>
        </w:rPr>
        <w:t xml:space="preserve"> </w:t>
      </w:r>
      <w:r w:rsidR="00616BD0">
        <w:rPr>
          <w:rFonts w:ascii="Times New Roman" w:eastAsia="Times New Roman" w:hAnsi="Times New Roman" w:cs="Times New Roman"/>
          <w:sz w:val="24"/>
        </w:rPr>
        <w:t xml:space="preserve">left hand </w:t>
      </w:r>
      <w:r w:rsidR="00DB64A5">
        <w:rPr>
          <w:rFonts w:ascii="Times New Roman" w:eastAsia="Times New Roman" w:hAnsi="Times New Roman" w:cs="Times New Roman"/>
          <w:sz w:val="24"/>
        </w:rPr>
        <w:t>window</w:t>
      </w:r>
      <w:r w:rsidR="00217F70">
        <w:rPr>
          <w:rFonts w:ascii="Times New Roman" w:eastAsia="Times New Roman" w:hAnsi="Times New Roman" w:cs="Times New Roman"/>
          <w:sz w:val="24"/>
        </w:rPr>
        <w:t xml:space="preserve"> frame</w:t>
      </w:r>
      <w:r w:rsidR="00616BD0">
        <w:rPr>
          <w:rFonts w:ascii="Times New Roman" w:eastAsia="Times New Roman" w:hAnsi="Times New Roman" w:cs="Times New Roman"/>
          <w:sz w:val="24"/>
        </w:rPr>
        <w:t>,</w:t>
      </w:r>
      <w:r w:rsidR="00217F70">
        <w:rPr>
          <w:rFonts w:ascii="Times New Roman" w:eastAsia="Times New Roman" w:hAnsi="Times New Roman" w:cs="Times New Roman"/>
          <w:sz w:val="24"/>
        </w:rPr>
        <w:t xml:space="preserve"> </w:t>
      </w:r>
      <w:r w:rsidR="00616BD0">
        <w:rPr>
          <w:rFonts w:ascii="Times New Roman" w:eastAsia="Times New Roman" w:hAnsi="Times New Roman" w:cs="Times New Roman"/>
          <w:sz w:val="24"/>
        </w:rPr>
        <w:t xml:space="preserve">as a through glass installation, </w:t>
      </w:r>
      <w:r w:rsidR="00217F70">
        <w:rPr>
          <w:rFonts w:ascii="Times New Roman" w:eastAsia="Times New Roman" w:hAnsi="Times New Roman" w:cs="Times New Roman"/>
          <w:sz w:val="24"/>
        </w:rPr>
        <w:t>re</w:t>
      </w:r>
      <w:r w:rsidR="00616BD0">
        <w:rPr>
          <w:rFonts w:ascii="Times New Roman" w:eastAsia="Times New Roman" w:hAnsi="Times New Roman" w:cs="Times New Roman"/>
          <w:sz w:val="24"/>
        </w:rPr>
        <w:t xml:space="preserve">placing the existing </w:t>
      </w:r>
      <w:proofErr w:type="spellStart"/>
      <w:r w:rsidR="00D070A0">
        <w:rPr>
          <w:rFonts w:ascii="Times New Roman" w:eastAsia="Times New Roman" w:hAnsi="Times New Roman" w:cs="Times New Roman"/>
          <w:sz w:val="24"/>
        </w:rPr>
        <w:t>Cardtronics</w:t>
      </w:r>
      <w:proofErr w:type="spellEnd"/>
      <w:r w:rsidR="00D070A0">
        <w:rPr>
          <w:rFonts w:ascii="Times New Roman" w:eastAsia="Times New Roman" w:hAnsi="Times New Roman" w:cs="Times New Roman"/>
          <w:sz w:val="24"/>
        </w:rPr>
        <w:t xml:space="preserve"> NCR ATM.</w:t>
      </w:r>
    </w:p>
    <w:p w:rsidR="00951A23" w:rsidRDefault="00951A23">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The initial purpose of the proposal</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To </w:t>
      </w:r>
      <w:r w:rsidR="00217F70">
        <w:rPr>
          <w:rFonts w:ascii="Times New Roman" w:eastAsia="Times New Roman" w:hAnsi="Times New Roman" w:cs="Times New Roman"/>
          <w:sz w:val="24"/>
        </w:rPr>
        <w:t xml:space="preserve">continue to </w:t>
      </w:r>
      <w:r>
        <w:rPr>
          <w:rFonts w:ascii="Times New Roman" w:eastAsia="Times New Roman" w:hAnsi="Times New Roman" w:cs="Times New Roman"/>
          <w:sz w:val="24"/>
        </w:rPr>
        <w:t>provide 24 hour bankin</w:t>
      </w:r>
      <w:r w:rsidR="00D070A0">
        <w:rPr>
          <w:rFonts w:ascii="Times New Roman" w:eastAsia="Times New Roman" w:hAnsi="Times New Roman" w:cs="Times New Roman"/>
          <w:sz w:val="24"/>
        </w:rPr>
        <w:t>g facilities for customers</w:t>
      </w:r>
      <w:r w:rsidR="00036844">
        <w:rPr>
          <w:rFonts w:ascii="Times New Roman" w:eastAsia="Times New Roman" w:hAnsi="Times New Roman" w:cs="Times New Roman"/>
          <w:sz w:val="24"/>
        </w:rPr>
        <w:t xml:space="preserve"> of</w:t>
      </w:r>
      <w:r w:rsidR="00D070A0">
        <w:rPr>
          <w:rFonts w:ascii="Times New Roman" w:eastAsia="Times New Roman" w:hAnsi="Times New Roman" w:cs="Times New Roman"/>
          <w:sz w:val="24"/>
        </w:rPr>
        <w:t xml:space="preserve"> Cashpoint Currency Exchange 142 Southampton Row.</w:t>
      </w:r>
    </w:p>
    <w:p w:rsidR="00A818E7" w:rsidRDefault="00A818E7">
      <w:pPr>
        <w:spacing w:after="0" w:line="240" w:lineRule="auto"/>
        <w:rPr>
          <w:rFonts w:ascii="Times New Roman" w:eastAsia="Times New Roman" w:hAnsi="Times New Roman" w:cs="Times New Roman"/>
          <w:sz w:val="24"/>
        </w:rPr>
      </w:pPr>
      <w:bookmarkStart w:id="0" w:name="_GoBack"/>
      <w:bookmarkEnd w:id="0"/>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Design Principles</w:t>
      </w:r>
    </w:p>
    <w:p w:rsidR="00533746" w:rsidRDefault="009C7AFF" w:rsidP="0053374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Proposed design is a 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ATM fascia. Within the fascia is an acrylic standard NCR sign</w:t>
      </w:r>
      <w:r w:rsidR="00484A39">
        <w:rPr>
          <w:rFonts w:ascii="Times New Roman" w:eastAsia="Times New Roman" w:hAnsi="Times New Roman" w:cs="Times New Roman"/>
          <w:sz w:val="24"/>
        </w:rPr>
        <w:t>age</w:t>
      </w:r>
      <w:r>
        <w:rPr>
          <w:rFonts w:ascii="Times New Roman" w:eastAsia="Times New Roman" w:hAnsi="Times New Roman" w:cs="Times New Roman"/>
          <w:sz w:val="24"/>
        </w:rPr>
        <w:t xml:space="preserve"> panel. This is illuminated and is </w:t>
      </w:r>
      <w:r w:rsidR="00484A39">
        <w:rPr>
          <w:rFonts w:ascii="Times New Roman" w:eastAsia="Times New Roman" w:hAnsi="Times New Roman" w:cs="Times New Roman"/>
          <w:sz w:val="24"/>
        </w:rPr>
        <w:t xml:space="preserve">to be fitted with </w:t>
      </w:r>
      <w:proofErr w:type="spellStart"/>
      <w:r w:rsidR="00484A39">
        <w:rPr>
          <w:rFonts w:ascii="Times New Roman" w:eastAsia="Times New Roman" w:hAnsi="Times New Roman" w:cs="Times New Roman"/>
          <w:sz w:val="24"/>
        </w:rPr>
        <w:t>Euronet</w:t>
      </w:r>
      <w:proofErr w:type="spellEnd"/>
      <w:r w:rsidR="00484A39">
        <w:rPr>
          <w:rFonts w:ascii="Times New Roman" w:eastAsia="Times New Roman" w:hAnsi="Times New Roman" w:cs="Times New Roman"/>
          <w:sz w:val="24"/>
        </w:rPr>
        <w:t xml:space="preserve"> </w:t>
      </w:r>
      <w:r>
        <w:rPr>
          <w:rFonts w:ascii="Times New Roman" w:eastAsia="Times New Roman" w:hAnsi="Times New Roman" w:cs="Times New Roman"/>
          <w:sz w:val="24"/>
        </w:rPr>
        <w:t>ATM signage with blue lettering “ATM” out of a white background.</w:t>
      </w:r>
      <w:r w:rsidR="00BB778E">
        <w:rPr>
          <w:rFonts w:ascii="Times New Roman" w:eastAsia="Times New Roman" w:hAnsi="Times New Roman" w:cs="Times New Roman"/>
          <w:sz w:val="24"/>
        </w:rPr>
        <w:t xml:space="preserve"> </w:t>
      </w:r>
      <w:r w:rsidR="00217F70">
        <w:rPr>
          <w:rFonts w:ascii="Times New Roman" w:eastAsia="Times New Roman" w:hAnsi="Times New Roman" w:cs="Times New Roman"/>
          <w:sz w:val="24"/>
        </w:rPr>
        <w:t xml:space="preserve"> </w:t>
      </w:r>
    </w:p>
    <w:p w:rsidR="001029BB" w:rsidRDefault="001029BB" w:rsidP="00533746">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Scale</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dimensions of the installation are:-</w:t>
      </w:r>
    </w:p>
    <w:p w:rsidR="00A818E7" w:rsidRDefault="009C7AF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ATM fa</w:t>
      </w:r>
      <w:r w:rsidR="009754B3">
        <w:rPr>
          <w:rFonts w:ascii="Times New Roman" w:eastAsia="Times New Roman" w:hAnsi="Times New Roman" w:cs="Times New Roman"/>
          <w:sz w:val="24"/>
        </w:rPr>
        <w:t>scia to be set at a Height of 7</w:t>
      </w:r>
      <w:r w:rsidR="007045E3">
        <w:rPr>
          <w:rFonts w:ascii="Times New Roman" w:eastAsia="Times New Roman" w:hAnsi="Times New Roman" w:cs="Times New Roman"/>
          <w:sz w:val="24"/>
        </w:rPr>
        <w:t>0</w:t>
      </w:r>
      <w:r>
        <w:rPr>
          <w:rFonts w:ascii="Times New Roman" w:eastAsia="Times New Roman" w:hAnsi="Times New Roman" w:cs="Times New Roman"/>
          <w:sz w:val="24"/>
        </w:rPr>
        <w:t>0 mm from the pavement level to the underside of the ATM fascia.</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ATM fascia Height 1109mm. Width 548mm.</w:t>
      </w:r>
      <w:proofErr w:type="gramEnd"/>
      <w:r>
        <w:rPr>
          <w:rFonts w:ascii="Times New Roman" w:eastAsia="Times New Roman" w:hAnsi="Times New Roman" w:cs="Times New Roman"/>
          <w:sz w:val="24"/>
        </w:rPr>
        <w:t xml:space="preserve"> </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display screen is carefully shielded from ambient lighting to prevent glare and reflection, ensuring a clear and sharp image is visual </w:t>
      </w:r>
      <w:r w:rsidR="00E90548">
        <w:rPr>
          <w:rFonts w:ascii="Times New Roman" w:eastAsia="Times New Roman" w:hAnsi="Times New Roman" w:cs="Times New Roman"/>
          <w:sz w:val="24"/>
        </w:rPr>
        <w:t>by ATM customers.</w:t>
      </w:r>
    </w:p>
    <w:p w:rsidR="007045E3" w:rsidRDefault="007045E3">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Appearance</w:t>
      </w:r>
    </w:p>
    <w:p w:rsidR="00A818E7" w:rsidRPr="00654FD3" w:rsidRDefault="009C7AFF" w:rsidP="00654FD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proposed ATM is a standard NCR Self</w:t>
      </w:r>
      <w:r w:rsidR="00ED7538">
        <w:rPr>
          <w:rFonts w:ascii="Times New Roman" w:eastAsia="Times New Roman" w:hAnsi="Times New Roman" w:cs="Times New Roman"/>
          <w:sz w:val="24"/>
        </w:rPr>
        <w:t xml:space="preserve"> </w:t>
      </w:r>
      <w:proofErr w:type="spellStart"/>
      <w:r w:rsidR="00ED7538">
        <w:rPr>
          <w:rFonts w:ascii="Times New Roman" w:eastAsia="Times New Roman" w:hAnsi="Times New Roman" w:cs="Times New Roman"/>
          <w:sz w:val="24"/>
        </w:rPr>
        <w:t>Serv</w:t>
      </w:r>
      <w:proofErr w:type="spellEnd"/>
      <w:r w:rsidR="00ED7538">
        <w:rPr>
          <w:rFonts w:ascii="Times New Roman" w:eastAsia="Times New Roman" w:hAnsi="Times New Roman" w:cs="Times New Roman"/>
          <w:sz w:val="24"/>
        </w:rPr>
        <w:t xml:space="preserve"> 26 to be rear serviced within</w:t>
      </w:r>
      <w:r w:rsidR="00D070A0">
        <w:rPr>
          <w:rFonts w:ascii="Times New Roman" w:eastAsia="Times New Roman" w:hAnsi="Times New Roman" w:cs="Times New Roman"/>
          <w:sz w:val="24"/>
        </w:rPr>
        <w:t xml:space="preserve"> 142 Southampton Row.</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installation has been designed to anticipate and overcome the restriction that would prevent disabled persons from making full use of the service to be provided together with the needs of more vulnerable people from protection of attack and intimidation. </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Conclusion</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proposed </w:t>
      </w:r>
      <w:r w:rsidR="00085C3B">
        <w:rPr>
          <w:rFonts w:ascii="Times New Roman" w:eastAsia="Times New Roman" w:hAnsi="Times New Roman" w:cs="Times New Roman"/>
          <w:sz w:val="24"/>
        </w:rPr>
        <w:t xml:space="preserve">replacement </w:t>
      </w:r>
      <w:r>
        <w:rPr>
          <w:rFonts w:ascii="Times New Roman" w:eastAsia="Times New Roman" w:hAnsi="Times New Roman" w:cs="Times New Roman"/>
          <w:sz w:val="24"/>
        </w:rPr>
        <w:t xml:space="preserve">ATM will </w:t>
      </w:r>
      <w:r w:rsidR="00085C3B">
        <w:rPr>
          <w:rFonts w:ascii="Times New Roman" w:eastAsia="Times New Roman" w:hAnsi="Times New Roman" w:cs="Times New Roman"/>
          <w:sz w:val="24"/>
        </w:rPr>
        <w:t xml:space="preserve">continue to </w:t>
      </w:r>
      <w:r>
        <w:rPr>
          <w:rFonts w:ascii="Times New Roman" w:eastAsia="Times New Roman" w:hAnsi="Times New Roman" w:cs="Times New Roman"/>
          <w:sz w:val="24"/>
        </w:rPr>
        <w:t>give the principal benefit to the community of providing cash on demand to custome</w:t>
      </w:r>
      <w:r w:rsidR="00CE2DB8">
        <w:rPr>
          <w:rFonts w:ascii="Times New Roman" w:eastAsia="Times New Roman" w:hAnsi="Times New Roman" w:cs="Times New Roman"/>
          <w:sz w:val="24"/>
        </w:rPr>
        <w:t xml:space="preserve">rs </w:t>
      </w:r>
      <w:r w:rsidR="00677050">
        <w:rPr>
          <w:rFonts w:ascii="Times New Roman" w:eastAsia="Times New Roman" w:hAnsi="Times New Roman" w:cs="Times New Roman"/>
          <w:sz w:val="24"/>
        </w:rPr>
        <w:t>o</w:t>
      </w:r>
      <w:r w:rsidR="00D070A0">
        <w:rPr>
          <w:rFonts w:ascii="Times New Roman" w:eastAsia="Times New Roman" w:hAnsi="Times New Roman" w:cs="Times New Roman"/>
          <w:sz w:val="24"/>
        </w:rPr>
        <w:t>f Cashpoint Currency Exchange 142 Southampton Row London WC1B 5AG</w:t>
      </w:r>
    </w:p>
    <w:p w:rsidR="00A818E7" w:rsidRDefault="00A818E7">
      <w:pPr>
        <w:spacing w:after="0" w:line="240" w:lineRule="auto"/>
        <w:rPr>
          <w:rFonts w:ascii="Times New Roman" w:eastAsia="Times New Roman" w:hAnsi="Times New Roman" w:cs="Times New Roman"/>
          <w:sz w:val="24"/>
        </w:rPr>
      </w:pPr>
    </w:p>
    <w:p w:rsidR="00A818E7" w:rsidRDefault="00A818E7">
      <w:pPr>
        <w:spacing w:after="0" w:line="240" w:lineRule="auto"/>
        <w:rPr>
          <w:rFonts w:ascii="Times New Roman" w:eastAsia="Times New Roman" w:hAnsi="Times New Roman" w:cs="Times New Roman"/>
          <w:sz w:val="24"/>
        </w:rPr>
      </w:pPr>
    </w:p>
    <w:p w:rsidR="00A818E7" w:rsidRDefault="00A818E7">
      <w:pPr>
        <w:rPr>
          <w:rFonts w:ascii="Calibri" w:eastAsia="Calibri" w:hAnsi="Calibri" w:cs="Calibri"/>
        </w:rPr>
      </w:pPr>
    </w:p>
    <w:sectPr w:rsidR="00A81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03450"/>
    <w:multiLevelType w:val="multilevel"/>
    <w:tmpl w:val="62A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818E7"/>
    <w:rsid w:val="00017C32"/>
    <w:rsid w:val="00023D8E"/>
    <w:rsid w:val="00036844"/>
    <w:rsid w:val="00043C2E"/>
    <w:rsid w:val="00085C3B"/>
    <w:rsid w:val="000D00B3"/>
    <w:rsid w:val="000D06FE"/>
    <w:rsid w:val="001029BB"/>
    <w:rsid w:val="00130347"/>
    <w:rsid w:val="001A1015"/>
    <w:rsid w:val="001A64D3"/>
    <w:rsid w:val="001C1242"/>
    <w:rsid w:val="001D25D1"/>
    <w:rsid w:val="001F5952"/>
    <w:rsid w:val="00217F70"/>
    <w:rsid w:val="002314E2"/>
    <w:rsid w:val="00263757"/>
    <w:rsid w:val="00271F1E"/>
    <w:rsid w:val="002C779D"/>
    <w:rsid w:val="003075A9"/>
    <w:rsid w:val="003116C5"/>
    <w:rsid w:val="00327EC0"/>
    <w:rsid w:val="003350B0"/>
    <w:rsid w:val="003418F7"/>
    <w:rsid w:val="00353C6C"/>
    <w:rsid w:val="003572EB"/>
    <w:rsid w:val="00360B7C"/>
    <w:rsid w:val="00371AEB"/>
    <w:rsid w:val="003B5550"/>
    <w:rsid w:val="003C040D"/>
    <w:rsid w:val="003C7963"/>
    <w:rsid w:val="003D6088"/>
    <w:rsid w:val="003E7D2A"/>
    <w:rsid w:val="004075C0"/>
    <w:rsid w:val="00427F2C"/>
    <w:rsid w:val="00484A39"/>
    <w:rsid w:val="004D04D7"/>
    <w:rsid w:val="005147F3"/>
    <w:rsid w:val="00533746"/>
    <w:rsid w:val="005842B0"/>
    <w:rsid w:val="005A42F2"/>
    <w:rsid w:val="005F10D7"/>
    <w:rsid w:val="006021BA"/>
    <w:rsid w:val="00616BD0"/>
    <w:rsid w:val="00654FD3"/>
    <w:rsid w:val="00666080"/>
    <w:rsid w:val="00677050"/>
    <w:rsid w:val="006B1192"/>
    <w:rsid w:val="006F61F0"/>
    <w:rsid w:val="007045E3"/>
    <w:rsid w:val="0074286B"/>
    <w:rsid w:val="0077336B"/>
    <w:rsid w:val="007A0D98"/>
    <w:rsid w:val="007A4B24"/>
    <w:rsid w:val="007A7813"/>
    <w:rsid w:val="00825FA1"/>
    <w:rsid w:val="00883962"/>
    <w:rsid w:val="008B6593"/>
    <w:rsid w:val="008F1482"/>
    <w:rsid w:val="008F6B2E"/>
    <w:rsid w:val="00951A23"/>
    <w:rsid w:val="0097207B"/>
    <w:rsid w:val="009754B3"/>
    <w:rsid w:val="00977A7E"/>
    <w:rsid w:val="009B6F33"/>
    <w:rsid w:val="009C3CB5"/>
    <w:rsid w:val="009C7AFF"/>
    <w:rsid w:val="009F5485"/>
    <w:rsid w:val="00A163CB"/>
    <w:rsid w:val="00A3017A"/>
    <w:rsid w:val="00A818E7"/>
    <w:rsid w:val="00A937D9"/>
    <w:rsid w:val="00AA5E1B"/>
    <w:rsid w:val="00AB77EB"/>
    <w:rsid w:val="00B1189C"/>
    <w:rsid w:val="00B177EA"/>
    <w:rsid w:val="00BB1921"/>
    <w:rsid w:val="00BB778E"/>
    <w:rsid w:val="00C46C2D"/>
    <w:rsid w:val="00C72C61"/>
    <w:rsid w:val="00C8674F"/>
    <w:rsid w:val="00CA0A97"/>
    <w:rsid w:val="00CE2DB8"/>
    <w:rsid w:val="00D070A0"/>
    <w:rsid w:val="00D17770"/>
    <w:rsid w:val="00DB109C"/>
    <w:rsid w:val="00DB64A5"/>
    <w:rsid w:val="00DD3405"/>
    <w:rsid w:val="00E02EAC"/>
    <w:rsid w:val="00E62B43"/>
    <w:rsid w:val="00E90548"/>
    <w:rsid w:val="00E92884"/>
    <w:rsid w:val="00E97A3D"/>
    <w:rsid w:val="00ED7538"/>
    <w:rsid w:val="00F24486"/>
    <w:rsid w:val="00F57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60B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0B7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1375">
      <w:bodyDiv w:val="1"/>
      <w:marLeft w:val="0"/>
      <w:marRight w:val="0"/>
      <w:marTop w:val="0"/>
      <w:marBottom w:val="0"/>
      <w:divBdr>
        <w:top w:val="none" w:sz="0" w:space="0" w:color="auto"/>
        <w:left w:val="none" w:sz="0" w:space="0" w:color="auto"/>
        <w:bottom w:val="none" w:sz="0" w:space="0" w:color="auto"/>
        <w:right w:val="none" w:sz="0" w:space="0" w:color="auto"/>
      </w:divBdr>
    </w:div>
    <w:div w:id="1485925321">
      <w:bodyDiv w:val="1"/>
      <w:marLeft w:val="0"/>
      <w:marRight w:val="0"/>
      <w:marTop w:val="0"/>
      <w:marBottom w:val="0"/>
      <w:divBdr>
        <w:top w:val="none" w:sz="0" w:space="0" w:color="auto"/>
        <w:left w:val="none" w:sz="0" w:space="0" w:color="auto"/>
        <w:bottom w:val="none" w:sz="0" w:space="0" w:color="auto"/>
        <w:right w:val="none" w:sz="0" w:space="0" w:color="auto"/>
      </w:divBdr>
    </w:div>
    <w:div w:id="1517957986">
      <w:bodyDiv w:val="1"/>
      <w:marLeft w:val="0"/>
      <w:marRight w:val="0"/>
      <w:marTop w:val="0"/>
      <w:marBottom w:val="0"/>
      <w:divBdr>
        <w:top w:val="none" w:sz="0" w:space="0" w:color="auto"/>
        <w:left w:val="none" w:sz="0" w:space="0" w:color="auto"/>
        <w:bottom w:val="none" w:sz="0" w:space="0" w:color="auto"/>
        <w:right w:val="none" w:sz="0" w:space="0" w:color="auto"/>
      </w:divBdr>
    </w:div>
    <w:div w:id="156094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Desmond</cp:lastModifiedBy>
  <cp:revision>104</cp:revision>
  <cp:lastPrinted>2020-12-28T11:32:00Z</cp:lastPrinted>
  <dcterms:created xsi:type="dcterms:W3CDTF">2018-12-29T14:26:00Z</dcterms:created>
  <dcterms:modified xsi:type="dcterms:W3CDTF">2022-03-04T15:00:00Z</dcterms:modified>
</cp:coreProperties>
</file>