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9BF7" w14:textId="757A056B" w:rsidR="0004531E" w:rsidRDefault="0004531E" w:rsidP="0004531E">
      <w:pPr>
        <w:pStyle w:val="TPUDDate"/>
      </w:pPr>
      <w:r>
        <w:t>April 2022</w:t>
      </w:r>
    </w:p>
    <w:p w14:paraId="1723D407" w14:textId="5550AFA2" w:rsidR="0004531E" w:rsidRDefault="0004531E" w:rsidP="00C705E4">
      <w:pPr>
        <w:pStyle w:val="TPUDNameAddress"/>
      </w:pPr>
      <w:r>
        <w:t>Planning - Development Control,</w:t>
      </w:r>
    </w:p>
    <w:p w14:paraId="445443F0" w14:textId="136EB066" w:rsidR="0004531E" w:rsidRDefault="0004531E" w:rsidP="00C705E4">
      <w:pPr>
        <w:pStyle w:val="TPUDNameAddress"/>
      </w:pPr>
      <w:r>
        <w:t>Camden Council,</w:t>
      </w:r>
    </w:p>
    <w:p w14:paraId="11B4BA22" w14:textId="1871E4AA" w:rsidR="0004531E" w:rsidRDefault="0004531E" w:rsidP="00C705E4">
      <w:pPr>
        <w:pStyle w:val="TPUDNameAddress"/>
      </w:pPr>
      <w:r>
        <w:t>Camden Town Hall,</w:t>
      </w:r>
    </w:p>
    <w:p w14:paraId="320B3C83" w14:textId="097E3D24" w:rsidR="0004531E" w:rsidRDefault="0004531E" w:rsidP="00C705E4">
      <w:pPr>
        <w:pStyle w:val="TPUDNameAddress"/>
      </w:pPr>
      <w:r>
        <w:t>London,</w:t>
      </w:r>
    </w:p>
    <w:p w14:paraId="26872DEC" w14:textId="43065DBC" w:rsidR="0057784D" w:rsidRDefault="0004531E" w:rsidP="00C705E4">
      <w:pPr>
        <w:pStyle w:val="TPUDNameAddress"/>
      </w:pPr>
      <w:r>
        <w:t xml:space="preserve">WC1H </w:t>
      </w:r>
      <w:proofErr w:type="gramStart"/>
      <w:r>
        <w:t>8ND</w:t>
      </w:r>
      <w:proofErr w:type="gramEnd"/>
    </w:p>
    <w:p w14:paraId="6646D14F" w14:textId="652EBD60" w:rsidR="0004531E" w:rsidRDefault="0004531E" w:rsidP="00C705E4">
      <w:pPr>
        <w:pStyle w:val="TPUDNameAddress"/>
      </w:pPr>
    </w:p>
    <w:p w14:paraId="4D23EE1B" w14:textId="77777777" w:rsidR="0004531E" w:rsidRDefault="0004531E" w:rsidP="00C705E4">
      <w:pPr>
        <w:pStyle w:val="TPUDNameAddress"/>
      </w:pPr>
    </w:p>
    <w:p w14:paraId="2AF98C61" w14:textId="412D0BAB" w:rsidR="0057784D" w:rsidRDefault="0057784D" w:rsidP="00C705E4">
      <w:pPr>
        <w:pStyle w:val="TPUDMainText"/>
      </w:pPr>
      <w:r>
        <w:t xml:space="preserve">Dear </w:t>
      </w:r>
      <w:r w:rsidR="0004531E">
        <w:t>Sir/Madam</w:t>
      </w:r>
    </w:p>
    <w:p w14:paraId="0669978F" w14:textId="77777777" w:rsidR="0004531E" w:rsidRPr="00C705E4" w:rsidRDefault="0004531E" w:rsidP="00C705E4">
      <w:pPr>
        <w:pStyle w:val="TPUDMainText"/>
        <w:rPr>
          <w:b/>
          <w:bCs/>
        </w:rPr>
      </w:pPr>
      <w:r w:rsidRPr="00C705E4">
        <w:rPr>
          <w:b/>
          <w:bCs/>
        </w:rPr>
        <w:t>Belle Vue Apartments, Rowland Hill Street, London, NW3 2AQ</w:t>
      </w:r>
    </w:p>
    <w:p w14:paraId="1BE7F93E" w14:textId="77777777" w:rsidR="0004531E" w:rsidRPr="00C705E4" w:rsidRDefault="0004531E" w:rsidP="00C705E4">
      <w:pPr>
        <w:pStyle w:val="TPUDMainText"/>
        <w:rPr>
          <w:b/>
          <w:bCs/>
        </w:rPr>
      </w:pPr>
      <w:r w:rsidRPr="00C705E4">
        <w:rPr>
          <w:b/>
          <w:bCs/>
        </w:rPr>
        <w:t>Section 96a Amendment to 2020/5330/P</w:t>
      </w:r>
    </w:p>
    <w:p w14:paraId="2D5188C4" w14:textId="77777777" w:rsidR="0004531E" w:rsidRPr="0004531E" w:rsidRDefault="0004531E" w:rsidP="00C705E4">
      <w:pPr>
        <w:pStyle w:val="TPUDMainText"/>
      </w:pPr>
      <w:r w:rsidRPr="0004531E">
        <w:t xml:space="preserve">On behalf of our client, </w:t>
      </w:r>
      <w:proofErr w:type="spellStart"/>
      <w:r w:rsidRPr="0004531E">
        <w:t>Lifestory</w:t>
      </w:r>
      <w:proofErr w:type="spellEnd"/>
      <w:r w:rsidRPr="0004531E">
        <w:t xml:space="preserve"> Group, we submit a Non-Material Amendment application in respect of the above Variation of Condition permission. </w:t>
      </w:r>
    </w:p>
    <w:p w14:paraId="2BF8A31B" w14:textId="77777777" w:rsidR="0004531E" w:rsidRPr="0004531E" w:rsidRDefault="0004531E" w:rsidP="00C705E4">
      <w:pPr>
        <w:pStyle w:val="TPUDMainText"/>
      </w:pPr>
      <w:r w:rsidRPr="0004531E">
        <w:t>This application is to amend the Car Parking Management Plan agreed in the previous S.73 Application (approved 07/05/2021). The previous application proposed a valeting system, in lieu of the car stacker, for 18 car parking spaces. Clause 3.1.4, part f. of the Unilateral Undertaking (2021) states that there is "provision for updating the plan (car park management plan) if agreed in writing by the LPA”.</w:t>
      </w:r>
    </w:p>
    <w:p w14:paraId="7C96011C" w14:textId="77777777" w:rsidR="0004531E" w:rsidRPr="0004531E" w:rsidRDefault="0004531E" w:rsidP="00C705E4">
      <w:pPr>
        <w:pStyle w:val="TPUDMainText"/>
      </w:pPr>
      <w:r w:rsidRPr="0004531E">
        <w:t xml:space="preserve">Following implementation, it has become clear the valeting system is resulting in difficulties for residents. The attributed service charge is prohibitive to some current and prospective residents and the arrangement does not permit 'out of hours' parking. Residents who wish to take their car out in the evening are unable to park again when the valet is no longer available. </w:t>
      </w:r>
    </w:p>
    <w:p w14:paraId="21B57D82" w14:textId="77777777" w:rsidR="0004531E" w:rsidRPr="0004531E" w:rsidRDefault="0004531E" w:rsidP="00C705E4">
      <w:pPr>
        <w:pStyle w:val="TPUDMainText"/>
      </w:pPr>
      <w:r w:rsidRPr="0004531E">
        <w:t>As such, the non-material amendment seeks to alter the car parking arrangement in favour of a traditional management arrangement, whereby residents will be responsible for parking their own cars with flexible access. The layout, size and operation of the carpark will be minimally different from the valeting system and vehicle tracking has been undertaken to demonstrate the arrangement is feasible.</w:t>
      </w:r>
    </w:p>
    <w:p w14:paraId="4A9C9681" w14:textId="77777777" w:rsidR="0004531E" w:rsidRPr="0004531E" w:rsidRDefault="0004531E" w:rsidP="00C705E4">
      <w:pPr>
        <w:pStyle w:val="TPUDMainText"/>
      </w:pPr>
      <w:r w:rsidRPr="0004531E">
        <w:t>The approved basement floor plan has been submitted for ease of reference, which formed part of the package of updated drawings approved as part of the previous S.73 Application (approved 07/05/2021).</w:t>
      </w:r>
    </w:p>
    <w:p w14:paraId="7446A821" w14:textId="77777777" w:rsidR="0004531E" w:rsidRPr="0004531E" w:rsidRDefault="0004531E" w:rsidP="00C705E4">
      <w:pPr>
        <w:pStyle w:val="TPUDMainText"/>
      </w:pPr>
      <w:r w:rsidRPr="0004531E">
        <w:t>In pursuit of the above we have submitted the following documents:</w:t>
      </w:r>
    </w:p>
    <w:p w14:paraId="55ACEEF3" w14:textId="77777777" w:rsidR="0004531E" w:rsidRPr="0004531E" w:rsidRDefault="0004531E" w:rsidP="00C705E4">
      <w:pPr>
        <w:pStyle w:val="TPUDMainText"/>
      </w:pPr>
      <w:r w:rsidRPr="0004531E">
        <w:t>-</w:t>
      </w:r>
      <w:r w:rsidRPr="0004531E">
        <w:tab/>
        <w:t xml:space="preserve">Application Form, </w:t>
      </w:r>
    </w:p>
    <w:p w14:paraId="6657CEF2" w14:textId="77777777" w:rsidR="0004531E" w:rsidRPr="0004531E" w:rsidRDefault="0004531E" w:rsidP="00C705E4">
      <w:pPr>
        <w:pStyle w:val="TPUDMainText"/>
      </w:pPr>
      <w:r w:rsidRPr="0004531E">
        <w:t>-</w:t>
      </w:r>
      <w:r w:rsidRPr="0004531E">
        <w:tab/>
        <w:t xml:space="preserve">Covering Letter, </w:t>
      </w:r>
    </w:p>
    <w:p w14:paraId="51AAFE9E" w14:textId="77777777" w:rsidR="0004531E" w:rsidRPr="0004531E" w:rsidRDefault="0004531E" w:rsidP="00C705E4">
      <w:pPr>
        <w:pStyle w:val="TPUDMainText"/>
      </w:pPr>
      <w:r w:rsidRPr="0004531E">
        <w:t>-</w:t>
      </w:r>
      <w:r w:rsidRPr="0004531E">
        <w:tab/>
        <w:t xml:space="preserve">Car Park Management Plan, </w:t>
      </w:r>
    </w:p>
    <w:p w14:paraId="27F6D209" w14:textId="77777777" w:rsidR="0004531E" w:rsidRPr="0004531E" w:rsidRDefault="0004531E" w:rsidP="00C705E4">
      <w:pPr>
        <w:pStyle w:val="TPUDMainText"/>
      </w:pPr>
      <w:r w:rsidRPr="0004531E">
        <w:t>-</w:t>
      </w:r>
      <w:r w:rsidRPr="0004531E">
        <w:tab/>
        <w:t xml:space="preserve">Location Plan: A213-A-P-01-001 (1) </w:t>
      </w:r>
    </w:p>
    <w:p w14:paraId="42E4668E" w14:textId="77777777" w:rsidR="0004531E" w:rsidRPr="0004531E" w:rsidRDefault="0004531E" w:rsidP="00C705E4">
      <w:pPr>
        <w:pStyle w:val="TPUDMainText"/>
      </w:pPr>
      <w:r w:rsidRPr="0004531E">
        <w:lastRenderedPageBreak/>
        <w:t>-</w:t>
      </w:r>
      <w:r w:rsidRPr="0004531E">
        <w:tab/>
        <w:t>Approved Drawings including:</w:t>
      </w:r>
    </w:p>
    <w:p w14:paraId="4F3F33C5" w14:textId="3FED4FB5" w:rsidR="0004531E" w:rsidRPr="0004531E" w:rsidRDefault="0004531E" w:rsidP="00C705E4">
      <w:pPr>
        <w:pStyle w:val="TPUDMainText"/>
        <w:numPr>
          <w:ilvl w:val="0"/>
          <w:numId w:val="28"/>
        </w:numPr>
      </w:pPr>
      <w:r w:rsidRPr="0004531E">
        <w:t xml:space="preserve">Approved Basement Plan: 2755_GAD_130011_A </w:t>
      </w:r>
    </w:p>
    <w:p w14:paraId="46B1F2C5" w14:textId="77777777" w:rsidR="0004531E" w:rsidRPr="0004531E" w:rsidRDefault="0004531E" w:rsidP="00C705E4">
      <w:pPr>
        <w:pStyle w:val="TPUDMainText"/>
      </w:pPr>
    </w:p>
    <w:p w14:paraId="65CDEBD9" w14:textId="33BB401E" w:rsidR="004556EB" w:rsidRDefault="0004531E" w:rsidP="00C705E4">
      <w:pPr>
        <w:pStyle w:val="TPUDMainText"/>
      </w:pPr>
      <w:r w:rsidRPr="0004531E">
        <w:t>I trust that the material submitted provides you with sufficient information with which to validate and process the application, however, should you have any queries or require any further information please don’t hesitate to contact me.</w:t>
      </w:r>
    </w:p>
    <w:p w14:paraId="4FEF5F0C" w14:textId="77777777" w:rsidR="0057784D" w:rsidRPr="006E4D7A" w:rsidRDefault="0057784D" w:rsidP="00C705E4">
      <w:pPr>
        <w:pStyle w:val="TPUDMainText"/>
      </w:pPr>
    </w:p>
    <w:p w14:paraId="2D1E1E69" w14:textId="77777777" w:rsidR="0057784D" w:rsidRDefault="0057784D" w:rsidP="00C705E4">
      <w:pPr>
        <w:pStyle w:val="TPUDMainText"/>
      </w:pPr>
      <w:r>
        <w:t>Yours sincerely</w:t>
      </w:r>
    </w:p>
    <w:p w14:paraId="77816DD2" w14:textId="77777777" w:rsidR="0057784D" w:rsidRDefault="0057784D" w:rsidP="00C705E4">
      <w:pPr>
        <w:pStyle w:val="TPUDMainText"/>
      </w:pPr>
      <w:r>
        <w:t xml:space="preserve">For </w:t>
      </w:r>
      <w:proofErr w:type="spellStart"/>
      <w:r>
        <w:t>Tibbalds</w:t>
      </w:r>
      <w:proofErr w:type="spellEnd"/>
      <w:r>
        <w:t xml:space="preserve"> Planning and Urban Design</w:t>
      </w:r>
    </w:p>
    <w:p w14:paraId="3B5EFCA9" w14:textId="77777777" w:rsidR="0057784D" w:rsidRDefault="0057784D" w:rsidP="00C705E4">
      <w:pPr>
        <w:pStyle w:val="TPUDMainText"/>
      </w:pPr>
      <w:r>
        <w:rPr>
          <w:noProof/>
        </w:rPr>
        <w:drawing>
          <wp:anchor distT="0" distB="0" distL="114300" distR="114300" simplePos="0" relativeHeight="251659264" behindDoc="1" locked="0" layoutInCell="1" allowOverlap="1" wp14:anchorId="64581222" wp14:editId="21BC7FDD">
            <wp:simplePos x="0" y="0"/>
            <wp:positionH relativeFrom="column">
              <wp:posOffset>70908</wp:posOffset>
            </wp:positionH>
            <wp:positionV relativeFrom="paragraph">
              <wp:posOffset>133985</wp:posOffset>
            </wp:positionV>
            <wp:extent cx="2044700" cy="850900"/>
            <wp:effectExtent l="0" t="0" r="0" b="0"/>
            <wp:wrapTight wrapText="bothSides">
              <wp:wrapPolygon edited="0">
                <wp:start x="0" y="0"/>
                <wp:lineTo x="0" y="21278"/>
                <wp:lineTo x="21466" y="21278"/>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zabeth_Bundred-Woodward.jpg"/>
                    <pic:cNvPicPr/>
                  </pic:nvPicPr>
                  <pic:blipFill>
                    <a:blip r:embed="rId8"/>
                    <a:stretch>
                      <a:fillRect/>
                    </a:stretch>
                  </pic:blipFill>
                  <pic:spPr>
                    <a:xfrm>
                      <a:off x="0" y="0"/>
                      <a:ext cx="2044700" cy="850900"/>
                    </a:xfrm>
                    <a:prstGeom prst="rect">
                      <a:avLst/>
                    </a:prstGeom>
                  </pic:spPr>
                </pic:pic>
              </a:graphicData>
            </a:graphic>
            <wp14:sizeRelH relativeFrom="page">
              <wp14:pctWidth>0</wp14:pctWidth>
            </wp14:sizeRelH>
            <wp14:sizeRelV relativeFrom="page">
              <wp14:pctHeight>0</wp14:pctHeight>
            </wp14:sizeRelV>
          </wp:anchor>
        </w:drawing>
      </w:r>
    </w:p>
    <w:p w14:paraId="460FC479" w14:textId="77777777" w:rsidR="0057784D" w:rsidRDefault="0057784D" w:rsidP="00C705E4">
      <w:pPr>
        <w:pStyle w:val="TPUDMainText"/>
      </w:pPr>
    </w:p>
    <w:p w14:paraId="65F13111" w14:textId="77777777" w:rsidR="0057784D" w:rsidRDefault="0057784D" w:rsidP="00C705E4">
      <w:pPr>
        <w:pStyle w:val="TPUDMainText"/>
      </w:pPr>
    </w:p>
    <w:p w14:paraId="70F45494" w14:textId="77777777" w:rsidR="0057784D" w:rsidRDefault="0057784D" w:rsidP="0057784D">
      <w:pPr>
        <w:pStyle w:val="TPUDYourNameBold"/>
      </w:pPr>
    </w:p>
    <w:p w14:paraId="685DB82F" w14:textId="77777777" w:rsidR="0057784D" w:rsidRDefault="0057784D" w:rsidP="0057784D">
      <w:pPr>
        <w:pStyle w:val="TPUDYourNameBold"/>
      </w:pPr>
      <w:r>
        <w:t xml:space="preserve">Elizabeth </w:t>
      </w:r>
      <w:proofErr w:type="spellStart"/>
      <w:r>
        <w:t>Bundred</w:t>
      </w:r>
      <w:proofErr w:type="spellEnd"/>
      <w:r>
        <w:t xml:space="preserve"> Woodward</w:t>
      </w:r>
    </w:p>
    <w:p w14:paraId="6E6FDE2E" w14:textId="77777777" w:rsidR="0057784D" w:rsidRDefault="0057784D" w:rsidP="00C705E4">
      <w:pPr>
        <w:pStyle w:val="TPUDMainText"/>
      </w:pPr>
      <w:r w:rsidRPr="00172F2E">
        <w:t>Plan</w:t>
      </w:r>
      <w:r w:rsidRPr="00945AEB">
        <w:t>n</w:t>
      </w:r>
      <w:r>
        <w:t>er</w:t>
      </w:r>
    </w:p>
    <w:p w14:paraId="54AB7542" w14:textId="77777777" w:rsidR="0057784D" w:rsidRPr="00023830" w:rsidRDefault="0057784D" w:rsidP="00C705E4">
      <w:pPr>
        <w:pStyle w:val="TPUDMainText"/>
      </w:pPr>
    </w:p>
    <w:p w14:paraId="50BE4A34" w14:textId="77777777" w:rsidR="0057784D" w:rsidRDefault="00EF2F4F" w:rsidP="00C705E4">
      <w:pPr>
        <w:pStyle w:val="TPUDMainText"/>
        <w:rPr>
          <w:rStyle w:val="Hyperlink"/>
        </w:rPr>
      </w:pPr>
      <w:hyperlink r:id="rId9" w:history="1">
        <w:r w:rsidR="0057784D" w:rsidRPr="00BE2ED1">
          <w:rPr>
            <w:rStyle w:val="Hyperlink"/>
          </w:rPr>
          <w:t>elizabeth.bundred-woodward@tibbalds.co.uk</w:t>
        </w:r>
      </w:hyperlink>
    </w:p>
    <w:p w14:paraId="2F3195F1" w14:textId="77777777" w:rsidR="0057784D" w:rsidRPr="004649CE" w:rsidRDefault="0057784D" w:rsidP="00C705E4">
      <w:pPr>
        <w:pStyle w:val="TPUDMainText"/>
      </w:pPr>
      <w:r>
        <w:t>Direct dial: 020 3589 3970</w:t>
      </w:r>
    </w:p>
    <w:p w14:paraId="128A5C81" w14:textId="1ACB98E3" w:rsidR="0057784D" w:rsidRPr="000D3D27" w:rsidRDefault="00C705E4" w:rsidP="00C705E4">
      <w:pPr>
        <w:pStyle w:val="TPUDNameAddress"/>
      </w:pPr>
      <w:r>
        <w:t>C</w:t>
      </w:r>
      <w:r w:rsidR="0057784D">
        <w:t>c</w:t>
      </w:r>
      <w:r>
        <w:t xml:space="preserve">: Annabel Prentice, </w:t>
      </w:r>
      <w:proofErr w:type="spellStart"/>
      <w:r>
        <w:t>Lifestory</w:t>
      </w:r>
      <w:proofErr w:type="spellEnd"/>
      <w:r>
        <w:t xml:space="preserve"> Group</w:t>
      </w:r>
    </w:p>
    <w:p w14:paraId="610B8E6A" w14:textId="77777777" w:rsidR="0057784D" w:rsidRPr="00945AEB" w:rsidRDefault="0057784D" w:rsidP="0057784D"/>
    <w:p w14:paraId="13635246" w14:textId="77777777" w:rsidR="0057784D" w:rsidRPr="001C44B8" w:rsidRDefault="0057784D" w:rsidP="0057784D"/>
    <w:p w14:paraId="4F7C5140" w14:textId="77777777" w:rsidR="00041958" w:rsidRPr="0057784D" w:rsidRDefault="00EF2F4F" w:rsidP="0057784D"/>
    <w:sectPr w:rsidR="00041958" w:rsidRPr="0057784D" w:rsidSect="00041958">
      <w:headerReference w:type="default" r:id="rId10"/>
      <w:footerReference w:type="default" r:id="rId11"/>
      <w:headerReference w:type="first" r:id="rId12"/>
      <w:footerReference w:type="first" r:id="rId13"/>
      <w:pgSz w:w="11900" w:h="16840"/>
      <w:pgMar w:top="2410" w:right="3119" w:bottom="1843" w:left="170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1F7B" w14:textId="77777777" w:rsidR="00EF2F4F" w:rsidRDefault="00EF2F4F">
      <w:r>
        <w:separator/>
      </w:r>
    </w:p>
  </w:endnote>
  <w:endnote w:type="continuationSeparator" w:id="0">
    <w:p w14:paraId="11C80709" w14:textId="77777777" w:rsidR="00EF2F4F" w:rsidRDefault="00EF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NeueLT Std Lt">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BEA6" w14:textId="77777777" w:rsidR="00041958" w:rsidRPr="000D3D27" w:rsidRDefault="00376758" w:rsidP="00041958">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C01CE4">
      <w:rPr>
        <w:rStyle w:val="PageNumber"/>
        <w:sz w:val="14"/>
      </w:rPr>
      <w:t>2</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C01CE4">
      <w:rPr>
        <w:rStyle w:val="PageNumber"/>
        <w:sz w:val="14"/>
      </w:rPr>
      <w:t>2</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68656D">
      <w:rPr>
        <w:rStyle w:val="PageNumber"/>
        <w:sz w:val="14"/>
      </w:rPr>
      <w:t>Document3</w:t>
    </w:r>
    <w:r w:rsidRPr="000D3D27">
      <w:rPr>
        <w:rStyle w:val="PageNumber"/>
        <w:sz w:val="14"/>
      </w:rPr>
      <w:fldChar w:fldCharType="end"/>
    </w:r>
  </w:p>
  <w:p w14:paraId="2ECAA373" w14:textId="77777777" w:rsidR="00041958" w:rsidRDefault="00EF2F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D995" w14:textId="47716D5F" w:rsidR="00041958" w:rsidRPr="000D3D27" w:rsidRDefault="00376758" w:rsidP="00041958">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E443B9">
      <w:rPr>
        <w:rStyle w:val="PageNumber"/>
        <w:sz w:val="14"/>
      </w:rPr>
      <w:t>1</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E443B9">
      <w:rPr>
        <w:rStyle w:val="PageNumber"/>
        <w:sz w:val="14"/>
      </w:rPr>
      <w:t>1</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68656D">
      <w:rPr>
        <w:rStyle w:val="PageNumber"/>
        <w:sz w:val="14"/>
      </w:rPr>
      <w:t>Document3</w:t>
    </w:r>
    <w:r w:rsidRPr="000D3D27">
      <w:rPr>
        <w:rStyle w:val="PageNumber"/>
        <w:sz w:val="14"/>
      </w:rPr>
      <w:fldChar w:fldCharType="end"/>
    </w:r>
  </w:p>
  <w:p w14:paraId="4152EA18" w14:textId="042D94DB" w:rsidR="00041958" w:rsidRPr="006C420C" w:rsidRDefault="00EF2F4F" w:rsidP="000419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5B8F" w14:textId="77777777" w:rsidR="00EF2F4F" w:rsidRDefault="00EF2F4F">
      <w:r>
        <w:separator/>
      </w:r>
    </w:p>
  </w:footnote>
  <w:footnote w:type="continuationSeparator" w:id="0">
    <w:p w14:paraId="3A39A6D9" w14:textId="77777777" w:rsidR="00EF2F4F" w:rsidRDefault="00EF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1149" w14:textId="77777777" w:rsidR="00041958" w:rsidRDefault="00376758">
    <w:pPr>
      <w:pStyle w:val="Header"/>
    </w:pPr>
    <w:r>
      <w:rPr>
        <w:noProof/>
        <w:lang w:eastAsia="en-GB"/>
      </w:rPr>
      <w:drawing>
        <wp:anchor distT="0" distB="0" distL="114300" distR="114300" simplePos="0" relativeHeight="251659776" behindDoc="0" locked="0" layoutInCell="1" allowOverlap="0" wp14:anchorId="428E0720" wp14:editId="5DB434A9">
          <wp:simplePos x="0" y="0"/>
          <wp:positionH relativeFrom="page">
            <wp:posOffset>5995035</wp:posOffset>
          </wp:positionH>
          <wp:positionV relativeFrom="page">
            <wp:posOffset>698500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0" wp14:anchorId="65550FA8" wp14:editId="0B469F30">
              <wp:simplePos x="0" y="0"/>
              <wp:positionH relativeFrom="page">
                <wp:posOffset>0</wp:posOffset>
              </wp:positionH>
              <wp:positionV relativeFrom="page">
                <wp:posOffset>0</wp:posOffset>
              </wp:positionV>
              <wp:extent cx="7560310" cy="1797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A4C6" id="Rectangle 5" o:spid="_x0000_s1026" style="position:absolute;margin-left:0;margin-top:0;width:595.3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" o:allowoverlap="f" fillcolor="#9d0039" stroked="f">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4ECD" w14:textId="63B43F97" w:rsidR="00041958" w:rsidRDefault="00167F46">
    <w:pPr>
      <w:pStyle w:val="Header"/>
    </w:pPr>
    <w:r>
      <w:rPr>
        <w:noProof/>
        <w:lang w:eastAsia="en-GB"/>
      </w:rPr>
      <w:drawing>
        <wp:anchor distT="0" distB="0" distL="114300" distR="114300" simplePos="0" relativeHeight="251673088" behindDoc="0" locked="0" layoutInCell="1" allowOverlap="1" wp14:anchorId="79AC1231" wp14:editId="3D7430B5">
          <wp:simplePos x="0" y="0"/>
          <wp:positionH relativeFrom="column">
            <wp:posOffset>5008880</wp:posOffset>
          </wp:positionH>
          <wp:positionV relativeFrom="paragraph">
            <wp:posOffset>4685030</wp:posOffset>
          </wp:positionV>
          <wp:extent cx="1043940" cy="5046345"/>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043940" cy="5046345"/>
                  </a:xfrm>
                  <a:prstGeom prst="rect">
                    <a:avLst/>
                  </a:prstGeom>
                </pic:spPr>
              </pic:pic>
            </a:graphicData>
          </a:graphic>
          <wp14:sizeRelH relativeFrom="page">
            <wp14:pctWidth>0</wp14:pctWidth>
          </wp14:sizeRelH>
          <wp14:sizeRelV relativeFrom="page">
            <wp14:pctHeight>0</wp14:pctHeight>
          </wp14:sizeRelV>
        </wp:anchor>
      </w:drawing>
    </w:r>
    <w:r w:rsidR="004B0B83">
      <w:rPr>
        <w:noProof/>
        <w:lang w:eastAsia="en-GB"/>
      </w:rPr>
      <w:drawing>
        <wp:anchor distT="0" distB="0" distL="114300" distR="114300" simplePos="0" relativeHeight="251663872" behindDoc="0" locked="0" layoutInCell="1" allowOverlap="1" wp14:anchorId="2F55B148" wp14:editId="04F5CD2E">
          <wp:simplePos x="0" y="0"/>
          <wp:positionH relativeFrom="column">
            <wp:posOffset>4916805</wp:posOffset>
          </wp:positionH>
          <wp:positionV relativeFrom="paragraph">
            <wp:posOffset>1486879</wp:posOffset>
          </wp:positionV>
          <wp:extent cx="1167130" cy="99631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2015.jpg"/>
                  <pic:cNvPicPr/>
                </pic:nvPicPr>
                <pic:blipFill>
                  <a:blip r:embed="rId2">
                    <a:extLst>
                      <a:ext uri="{28A0092B-C50C-407E-A947-70E740481C1C}">
                        <a14:useLocalDpi xmlns:a14="http://schemas.microsoft.com/office/drawing/2010/main" val="0"/>
                      </a:ext>
                    </a:extLst>
                  </a:blip>
                  <a:stretch>
                    <a:fillRect/>
                  </a:stretch>
                </pic:blipFill>
                <pic:spPr>
                  <a:xfrm>
                    <a:off x="0" y="0"/>
                    <a:ext cx="1167130" cy="996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76758">
      <w:rPr>
        <w:noProof/>
        <w:lang w:eastAsia="en-GB"/>
      </w:rPr>
      <mc:AlternateContent>
        <mc:Choice Requires="wps">
          <w:drawing>
            <wp:anchor distT="0" distB="0" distL="114300" distR="114300" simplePos="0" relativeHeight="251660800" behindDoc="0" locked="0" layoutInCell="1" allowOverlap="0" wp14:anchorId="6F04D9EE" wp14:editId="28297C85">
              <wp:simplePos x="0" y="0"/>
              <wp:positionH relativeFrom="page">
                <wp:posOffset>0</wp:posOffset>
              </wp:positionH>
              <wp:positionV relativeFrom="page">
                <wp:posOffset>3564255</wp:posOffset>
              </wp:positionV>
              <wp:extent cx="179705" cy="0"/>
              <wp:effectExtent l="12700" t="8255" r="23495" b="2984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9D0039"/>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02A31"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" o:allowoverlap="f" strokecolor="#9d0039" strokeweight=".25pt">
              <w10:wrap anchorx="page" anchory="page"/>
            </v:line>
          </w:pict>
        </mc:Fallback>
      </mc:AlternateContent>
    </w:r>
    <w:r w:rsidR="00376758">
      <w:rPr>
        <w:noProof/>
        <w:lang w:eastAsia="en-GB"/>
      </w:rPr>
      <w:drawing>
        <wp:anchor distT="0" distB="0" distL="114300" distR="114300" simplePos="0" relativeHeight="251655680" behindDoc="0" locked="0" layoutInCell="1" allowOverlap="0" wp14:anchorId="5A9AB3EF" wp14:editId="7BF5CBCF">
          <wp:simplePos x="0" y="0"/>
          <wp:positionH relativeFrom="page">
            <wp:posOffset>5996305</wp:posOffset>
          </wp:positionH>
          <wp:positionV relativeFrom="page">
            <wp:posOffset>699770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758">
      <w:rPr>
        <w:noProof/>
        <w:lang w:eastAsia="en-GB"/>
      </w:rPr>
      <mc:AlternateContent>
        <mc:Choice Requires="wps">
          <w:drawing>
            <wp:anchor distT="0" distB="0" distL="114300" distR="114300" simplePos="0" relativeHeight="251654656" behindDoc="0" locked="0" layoutInCell="1" allowOverlap="0" wp14:anchorId="1F98CB4C" wp14:editId="43BBE944">
              <wp:simplePos x="0" y="0"/>
              <wp:positionH relativeFrom="page">
                <wp:posOffset>0</wp:posOffset>
              </wp:positionH>
              <wp:positionV relativeFrom="page">
                <wp:posOffset>0</wp:posOffset>
              </wp:positionV>
              <wp:extent cx="7560310" cy="179705"/>
              <wp:effectExtent l="0" t="0" r="0" b="0"/>
              <wp:wrapTight wrapText="bothSides">
                <wp:wrapPolygon edited="0">
                  <wp:start x="-27" y="0"/>
                  <wp:lineTo x="-27" y="19310"/>
                  <wp:lineTo x="21600" y="19310"/>
                  <wp:lineTo x="21600" y="0"/>
                  <wp:lineTo x="-27"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F6EE" id="Rectangle 1" o:spid="_x0000_s1026" style="position:absolute;margin-left:0;margin-top:0;width:595.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" o:allowoverlap="f" fillcolor="#9d0039" stroked="f">
              <v:textbox inset=",7.2pt,,7.2pt"/>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440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5873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30E9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9B084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78F0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A203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B0B3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9621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1C093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4EA7F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D65E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CC0DD4"/>
    <w:multiLevelType w:val="multilevel"/>
    <w:tmpl w:val="88EC5CF4"/>
    <w:lvl w:ilvl="0">
      <w:start w:val="1"/>
      <w:numFmt w:val="bullet"/>
      <w:pStyle w:val="TPUDBullets1"/>
      <w:lvlText w:val=""/>
      <w:lvlJc w:val="left"/>
      <w:pPr>
        <w:tabs>
          <w:tab w:val="num" w:pos="360"/>
        </w:tabs>
        <w:ind w:left="360" w:hanging="360"/>
      </w:pPr>
      <w:rPr>
        <w:rFonts w:ascii="Symbol" w:hAnsi="Symbol" w:hint="default"/>
      </w:rPr>
    </w:lvl>
    <w:lvl w:ilvl="1">
      <w:start w:val="1"/>
      <w:numFmt w:val="bullet"/>
      <w:pStyle w:val="FooterChar"/>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612663E"/>
    <w:multiLevelType w:val="multilevel"/>
    <w:tmpl w:val="3E06DF80"/>
    <w:lvl w:ilvl="0">
      <w:start w:val="1"/>
      <w:numFmt w:val="decimal"/>
      <w:lvlText w:val="%1"/>
      <w:lvlJc w:val="left"/>
      <w:pPr>
        <w:tabs>
          <w:tab w:val="num" w:pos="240"/>
        </w:tabs>
        <w:ind w:left="240" w:hanging="240"/>
      </w:pPr>
      <w:rPr>
        <w:rFonts w:ascii="HelveticaNeueLT Std Med" w:hAnsi="HelveticaNeueLT Std Med" w:hint="default"/>
        <w:b w:val="0"/>
        <w:i w:val="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A557E9"/>
    <w:multiLevelType w:val="hybridMultilevel"/>
    <w:tmpl w:val="26EA3BCE"/>
    <w:lvl w:ilvl="0" w:tplc="3ACC5952">
      <w:start w:val="1"/>
      <w:numFmt w:val="decimal"/>
      <w:pStyle w:val="TPUDNumberedBullets"/>
      <w:lvlText w:val="%1"/>
      <w:lvlJc w:val="left"/>
      <w:pPr>
        <w:tabs>
          <w:tab w:val="num" w:pos="240"/>
        </w:tabs>
        <w:ind w:left="240" w:hanging="240"/>
      </w:pPr>
      <w:rPr>
        <w:rFonts w:ascii="HelveticaNeueLT Std Lt" w:hAnsi="HelveticaNeueLT Std Lt"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75578"/>
    <w:multiLevelType w:val="multilevel"/>
    <w:tmpl w:val="7466DC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16BA7"/>
    <w:multiLevelType w:val="hybridMultilevel"/>
    <w:tmpl w:val="7466DC84"/>
    <w:lvl w:ilvl="0" w:tplc="202ED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C11B9"/>
    <w:multiLevelType w:val="hybridMultilevel"/>
    <w:tmpl w:val="27D4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47072"/>
    <w:multiLevelType w:val="multilevel"/>
    <w:tmpl w:val="EA3226FA"/>
    <w:lvl w:ilvl="0">
      <w:start w:val="1"/>
      <w:numFmt w:val="bullet"/>
      <w:lvlText w:val=""/>
      <w:lvlJc w:val="left"/>
      <w:pPr>
        <w:tabs>
          <w:tab w:val="num" w:pos="240"/>
        </w:tabs>
        <w:ind w:left="240" w:hanging="2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B341D8"/>
    <w:multiLevelType w:val="hybridMultilevel"/>
    <w:tmpl w:val="5C8E43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509A6"/>
    <w:multiLevelType w:val="multilevel"/>
    <w:tmpl w:val="61F452B0"/>
    <w:lvl w:ilvl="0">
      <w:start w:val="1"/>
      <w:numFmt w:val="bullet"/>
      <w:lvlText w:val=""/>
      <w:lvlJc w:val="left"/>
      <w:pPr>
        <w:tabs>
          <w:tab w:val="num" w:pos="300"/>
        </w:tabs>
        <w:ind w:left="300" w:hanging="30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C36652"/>
    <w:multiLevelType w:val="hybridMultilevel"/>
    <w:tmpl w:val="4E2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E6DD6"/>
    <w:multiLevelType w:val="hybridMultilevel"/>
    <w:tmpl w:val="D27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B3FC9"/>
    <w:multiLevelType w:val="multilevel"/>
    <w:tmpl w:val="5C8E4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71379034">
    <w:abstractNumId w:val="21"/>
  </w:num>
  <w:num w:numId="2" w16cid:durableId="788010149">
    <w:abstractNumId w:val="20"/>
  </w:num>
  <w:num w:numId="3" w16cid:durableId="142308929">
    <w:abstractNumId w:val="18"/>
  </w:num>
  <w:num w:numId="4" w16cid:durableId="1102799965">
    <w:abstractNumId w:val="22"/>
  </w:num>
  <w:num w:numId="5" w16cid:durableId="1218009626">
    <w:abstractNumId w:val="15"/>
  </w:num>
  <w:num w:numId="6" w16cid:durableId="1290012001">
    <w:abstractNumId w:val="14"/>
  </w:num>
  <w:num w:numId="7" w16cid:durableId="980234549">
    <w:abstractNumId w:val="11"/>
  </w:num>
  <w:num w:numId="8" w16cid:durableId="1873611975">
    <w:abstractNumId w:val="19"/>
  </w:num>
  <w:num w:numId="9" w16cid:durableId="1189759587">
    <w:abstractNumId w:val="17"/>
  </w:num>
  <w:num w:numId="10" w16cid:durableId="2088652543">
    <w:abstractNumId w:val="13"/>
  </w:num>
  <w:num w:numId="11" w16cid:durableId="1764378088">
    <w:abstractNumId w:val="5"/>
  </w:num>
  <w:num w:numId="12" w16cid:durableId="128328202">
    <w:abstractNumId w:val="2"/>
  </w:num>
  <w:num w:numId="13" w16cid:durableId="711996113">
    <w:abstractNumId w:val="1"/>
  </w:num>
  <w:num w:numId="14" w16cid:durableId="1991210844">
    <w:abstractNumId w:val="0"/>
  </w:num>
  <w:num w:numId="15" w16cid:durableId="600188773">
    <w:abstractNumId w:val="9"/>
  </w:num>
  <w:num w:numId="16" w16cid:durableId="120537704">
    <w:abstractNumId w:val="4"/>
  </w:num>
  <w:num w:numId="17" w16cid:durableId="726536922">
    <w:abstractNumId w:val="3"/>
  </w:num>
  <w:num w:numId="18" w16cid:durableId="1846821903">
    <w:abstractNumId w:val="10"/>
  </w:num>
  <w:num w:numId="19" w16cid:durableId="2111074752">
    <w:abstractNumId w:val="8"/>
  </w:num>
  <w:num w:numId="20" w16cid:durableId="486214469">
    <w:abstractNumId w:val="7"/>
  </w:num>
  <w:num w:numId="21" w16cid:durableId="49427272">
    <w:abstractNumId w:val="6"/>
  </w:num>
  <w:num w:numId="22" w16cid:durableId="188185721">
    <w:abstractNumId w:val="11"/>
  </w:num>
  <w:num w:numId="23" w16cid:durableId="220092866">
    <w:abstractNumId w:val="11"/>
  </w:num>
  <w:num w:numId="24" w16cid:durableId="388769850">
    <w:abstractNumId w:val="11"/>
  </w:num>
  <w:num w:numId="25" w16cid:durableId="791168331">
    <w:abstractNumId w:val="11"/>
  </w:num>
  <w:num w:numId="26" w16cid:durableId="1283878866">
    <w:abstractNumId w:val="13"/>
  </w:num>
  <w:num w:numId="27" w16cid:durableId="1132021565">
    <w:abstractNumId w:val="12"/>
  </w:num>
  <w:num w:numId="28" w16cid:durableId="994727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6D"/>
    <w:rsid w:val="0004531E"/>
    <w:rsid w:val="000738C4"/>
    <w:rsid w:val="00087381"/>
    <w:rsid w:val="000A5282"/>
    <w:rsid w:val="000F3B05"/>
    <w:rsid w:val="00167F46"/>
    <w:rsid w:val="00185EFF"/>
    <w:rsid w:val="00193499"/>
    <w:rsid w:val="001C44B8"/>
    <w:rsid w:val="002113AF"/>
    <w:rsid w:val="00244474"/>
    <w:rsid w:val="0025220C"/>
    <w:rsid w:val="00284461"/>
    <w:rsid w:val="00284C40"/>
    <w:rsid w:val="0032155B"/>
    <w:rsid w:val="0033258D"/>
    <w:rsid w:val="00376758"/>
    <w:rsid w:val="003C6274"/>
    <w:rsid w:val="0040252B"/>
    <w:rsid w:val="004223F9"/>
    <w:rsid w:val="00432F7D"/>
    <w:rsid w:val="004556EB"/>
    <w:rsid w:val="00464124"/>
    <w:rsid w:val="00487E0B"/>
    <w:rsid w:val="004926E4"/>
    <w:rsid w:val="004970C4"/>
    <w:rsid w:val="004B0B83"/>
    <w:rsid w:val="005700C3"/>
    <w:rsid w:val="0057784D"/>
    <w:rsid w:val="005C6A22"/>
    <w:rsid w:val="005F2C40"/>
    <w:rsid w:val="0068656D"/>
    <w:rsid w:val="006D6782"/>
    <w:rsid w:val="00703190"/>
    <w:rsid w:val="00712B0E"/>
    <w:rsid w:val="00741614"/>
    <w:rsid w:val="007832A1"/>
    <w:rsid w:val="007942BD"/>
    <w:rsid w:val="00822A92"/>
    <w:rsid w:val="008273A9"/>
    <w:rsid w:val="00841C4E"/>
    <w:rsid w:val="008E670E"/>
    <w:rsid w:val="00903650"/>
    <w:rsid w:val="009340EF"/>
    <w:rsid w:val="00995B19"/>
    <w:rsid w:val="00A11654"/>
    <w:rsid w:val="00A52C5E"/>
    <w:rsid w:val="00B02B4F"/>
    <w:rsid w:val="00B278EF"/>
    <w:rsid w:val="00B47031"/>
    <w:rsid w:val="00BB2383"/>
    <w:rsid w:val="00BB31A3"/>
    <w:rsid w:val="00BB72B4"/>
    <w:rsid w:val="00BB7E99"/>
    <w:rsid w:val="00BD5CE5"/>
    <w:rsid w:val="00C01CE4"/>
    <w:rsid w:val="00C705E4"/>
    <w:rsid w:val="00C72A07"/>
    <w:rsid w:val="00C8548E"/>
    <w:rsid w:val="00C85F65"/>
    <w:rsid w:val="00D00DC2"/>
    <w:rsid w:val="00D4657B"/>
    <w:rsid w:val="00D7153E"/>
    <w:rsid w:val="00DC043B"/>
    <w:rsid w:val="00E32022"/>
    <w:rsid w:val="00E443B9"/>
    <w:rsid w:val="00E65DB6"/>
    <w:rsid w:val="00E9723D"/>
    <w:rsid w:val="00EF2F4F"/>
    <w:rsid w:val="00F049B2"/>
    <w:rsid w:val="00F055A8"/>
    <w:rsid w:val="00F46794"/>
    <w:rsid w:val="00F73FE8"/>
    <w:rsid w:val="00F94C74"/>
    <w:rsid w:val="00FA631F"/>
    <w:rsid w:val="00FC2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684F1E"/>
  <w14:defaultImageDpi w14:val="300"/>
  <w15:docId w15:val="{596BD04C-028E-CD41-B34C-234F41E6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65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rsid w:val="008F1393"/>
    <w:pPr>
      <w:numPr>
        <w:ilvl w:val="1"/>
      </w:numPr>
      <w:tabs>
        <w:tab w:val="clear" w:pos="720"/>
        <w:tab w:val="num" w:pos="360"/>
      </w:tabs>
      <w:ind w:left="360"/>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C705E4"/>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 w:type="character" w:styleId="Hyperlink">
    <w:name w:val="Hyperlink"/>
    <w:basedOn w:val="DefaultParagraphFont"/>
    <w:uiPriority w:val="99"/>
    <w:unhideWhenUsed/>
    <w:rsid w:val="00BB7E99"/>
    <w:rPr>
      <w:color w:val="0000FF" w:themeColor="hyperlink"/>
      <w:u w:val="single"/>
    </w:rPr>
  </w:style>
  <w:style w:type="character" w:styleId="UnresolvedMention">
    <w:name w:val="Unresolved Mention"/>
    <w:basedOn w:val="DefaultParagraphFont"/>
    <w:uiPriority w:val="99"/>
    <w:rsid w:val="00BB7E99"/>
    <w:rPr>
      <w:color w:val="605E5C"/>
      <w:shd w:val="clear" w:color="auto" w:fill="E1DFDD"/>
    </w:rPr>
  </w:style>
  <w:style w:type="paragraph" w:customStyle="1" w:styleId="TPUDABullets1">
    <w:name w:val="TPUD A Bullets 1"/>
    <w:autoRedefine/>
    <w:qFormat/>
    <w:rsid w:val="008E670E"/>
    <w:pPr>
      <w:tabs>
        <w:tab w:val="num" w:pos="360"/>
      </w:tabs>
      <w:spacing w:before="150"/>
      <w:ind w:left="360" w:hanging="36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18315">
      <w:bodyDiv w:val="1"/>
      <w:marLeft w:val="0"/>
      <w:marRight w:val="0"/>
      <w:marTop w:val="0"/>
      <w:marBottom w:val="0"/>
      <w:divBdr>
        <w:top w:val="none" w:sz="0" w:space="0" w:color="auto"/>
        <w:left w:val="none" w:sz="0" w:space="0" w:color="auto"/>
        <w:bottom w:val="none" w:sz="0" w:space="0" w:color="auto"/>
        <w:right w:val="none" w:sz="0" w:space="0" w:color="auto"/>
      </w:divBdr>
    </w:div>
    <w:div w:id="1728647665">
      <w:bodyDiv w:val="1"/>
      <w:marLeft w:val="0"/>
      <w:marRight w:val="0"/>
      <w:marTop w:val="0"/>
      <w:marBottom w:val="0"/>
      <w:divBdr>
        <w:top w:val="none" w:sz="0" w:space="0" w:color="auto"/>
        <w:left w:val="none" w:sz="0" w:space="0" w:color="auto"/>
        <w:bottom w:val="none" w:sz="0" w:space="0" w:color="auto"/>
        <w:right w:val="none" w:sz="0" w:space="0" w:color="auto"/>
      </w:divBdr>
      <w:divsChild>
        <w:div w:id="1704556295">
          <w:marLeft w:val="0"/>
          <w:marRight w:val="0"/>
          <w:marTop w:val="0"/>
          <w:marBottom w:val="0"/>
          <w:divBdr>
            <w:top w:val="single" w:sz="2" w:space="0" w:color="auto"/>
            <w:left w:val="single" w:sz="2" w:space="0" w:color="auto"/>
            <w:bottom w:val="single" w:sz="2" w:space="0" w:color="auto"/>
            <w:right w:val="single" w:sz="2"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beth.bundred-woodward@tibbald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nottingham/Downloads/2020%20email%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1E99-CC76-2A40-8C16-AFBFC87F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email letter Template.dotx</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InsertDate</vt:lpstr>
    </vt:vector>
  </TitlesOfParts>
  <Company>studio-mark</Company>
  <LinksUpToDate>false</LinksUpToDate>
  <CharactersWithSpaces>2498</CharactersWithSpaces>
  <SharedDoc>false</SharedDoc>
  <HLinks>
    <vt:vector size="18" baseType="variant">
      <vt:variant>
        <vt:i4>196665</vt:i4>
      </vt:variant>
      <vt:variant>
        <vt:i4>0</vt:i4>
      </vt:variant>
      <vt:variant>
        <vt:i4>0</vt:i4>
      </vt:variant>
      <vt:variant>
        <vt:i4>5</vt:i4>
      </vt:variant>
      <vt:variant>
        <vt:lpwstr>mailto:andrew.vaughan@tibbalds.co.uk</vt:lpwstr>
      </vt:variant>
      <vt:variant>
        <vt:lpwstr/>
      </vt:variant>
      <vt:variant>
        <vt:i4>1507412</vt:i4>
      </vt:variant>
      <vt:variant>
        <vt:i4>-1</vt:i4>
      </vt:variant>
      <vt:variant>
        <vt:i4>2052</vt:i4>
      </vt:variant>
      <vt:variant>
        <vt:i4>1</vt:i4>
      </vt:variant>
      <vt:variant>
        <vt:lpwstr>Directors_SMALL</vt:lpwstr>
      </vt:variant>
      <vt:variant>
        <vt:lpwstr/>
      </vt:variant>
      <vt:variant>
        <vt:i4>3407981</vt:i4>
      </vt:variant>
      <vt:variant>
        <vt:i4>-1</vt:i4>
      </vt:variant>
      <vt:variant>
        <vt:i4>1033</vt:i4>
      </vt:variant>
      <vt:variant>
        <vt:i4>1</vt:i4>
      </vt:variant>
      <vt:variant>
        <vt:lpwstr>andrew vaughan 14-6-12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InsertDate</dc:title>
  <dc:subject/>
  <dc:creator>Microsoft Office User</dc:creator>
  <cp:keywords/>
  <cp:lastModifiedBy>Oveis Rezazadeh</cp:lastModifiedBy>
  <cp:revision>2</cp:revision>
  <cp:lastPrinted>2017-02-23T14:27:00Z</cp:lastPrinted>
  <dcterms:created xsi:type="dcterms:W3CDTF">2022-04-11T13:47:00Z</dcterms:created>
  <dcterms:modified xsi:type="dcterms:W3CDTF">2022-04-11T13:47:00Z</dcterms:modified>
</cp:coreProperties>
</file>