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8634" w14:textId="2D88812F" w:rsidR="003E5D11" w:rsidRDefault="003E5D11" w:rsidP="005919E3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  <w:r w:rsidRPr="00224CC7">
        <w:rPr>
          <w:rFonts w:ascii="Arial" w:hAnsi="Arial" w:cs="Arial"/>
          <w:b/>
          <w:sz w:val="21"/>
          <w:szCs w:val="21"/>
          <w:u w:val="single"/>
        </w:rPr>
        <w:t xml:space="preserve">Information for applicants – </w:t>
      </w:r>
      <w:r w:rsidR="00BC60F7">
        <w:rPr>
          <w:rFonts w:ascii="Arial" w:hAnsi="Arial" w:cs="Arial"/>
          <w:b/>
          <w:sz w:val="21"/>
          <w:szCs w:val="21"/>
          <w:u w:val="single"/>
        </w:rPr>
        <w:t>occupational therapy</w:t>
      </w:r>
      <w:r w:rsidRPr="00224CC7">
        <w:rPr>
          <w:rFonts w:ascii="Arial" w:hAnsi="Arial" w:cs="Arial"/>
          <w:b/>
          <w:sz w:val="21"/>
          <w:szCs w:val="21"/>
          <w:u w:val="single"/>
        </w:rPr>
        <w:t xml:space="preserve"> apprentice</w:t>
      </w:r>
    </w:p>
    <w:p w14:paraId="15AE389D" w14:textId="77777777" w:rsidR="00224CC7" w:rsidRPr="00224CC7" w:rsidRDefault="00224CC7" w:rsidP="005919E3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063F47C" w14:textId="7021020F" w:rsidR="003E5D11" w:rsidRPr="00224CC7" w:rsidRDefault="00224CC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</w:t>
      </w:r>
      <w:r w:rsidR="003E5D11" w:rsidRPr="00224CC7">
        <w:rPr>
          <w:rFonts w:ascii="Arial" w:hAnsi="Arial" w:cs="Arial"/>
          <w:sz w:val="21"/>
          <w:szCs w:val="21"/>
        </w:rPr>
        <w:t xml:space="preserve">ou </w:t>
      </w:r>
      <w:r>
        <w:rPr>
          <w:rFonts w:ascii="Arial" w:hAnsi="Arial" w:cs="Arial"/>
          <w:sz w:val="21"/>
          <w:szCs w:val="21"/>
        </w:rPr>
        <w:t xml:space="preserve">must </w:t>
      </w:r>
      <w:r w:rsidR="003E5D11" w:rsidRPr="00224CC7">
        <w:rPr>
          <w:rFonts w:ascii="Arial" w:hAnsi="Arial" w:cs="Arial"/>
          <w:sz w:val="21"/>
          <w:szCs w:val="21"/>
        </w:rPr>
        <w:t xml:space="preserve">meet the following criteria in order to be eligible to apply for the advertised posts: </w:t>
      </w:r>
    </w:p>
    <w:p w14:paraId="461AA04F" w14:textId="68D0AF07" w:rsidR="003E5D11" w:rsidRPr="00224CC7" w:rsidRDefault="003E5D11" w:rsidP="005919E3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24CC7">
        <w:rPr>
          <w:rFonts w:ascii="Arial" w:hAnsi="Arial" w:cs="Arial"/>
          <w:sz w:val="21"/>
          <w:szCs w:val="21"/>
        </w:rPr>
        <w:t>Minimum of 2 years’ experience o</w:t>
      </w:r>
      <w:r w:rsidR="005919E3" w:rsidRPr="00224CC7">
        <w:rPr>
          <w:rFonts w:ascii="Arial" w:hAnsi="Arial" w:cs="Arial"/>
          <w:sz w:val="21"/>
          <w:szCs w:val="21"/>
        </w:rPr>
        <w:t>f working in adult social care</w:t>
      </w:r>
      <w:r w:rsidRPr="00224CC7">
        <w:rPr>
          <w:rFonts w:ascii="Arial" w:hAnsi="Arial" w:cs="Arial"/>
          <w:sz w:val="21"/>
          <w:szCs w:val="21"/>
        </w:rPr>
        <w:t xml:space="preserve">  </w:t>
      </w:r>
    </w:p>
    <w:p w14:paraId="301311E0" w14:textId="50B6DD38" w:rsidR="003E5D11" w:rsidRPr="00224CC7" w:rsidRDefault="003E5D11" w:rsidP="005919E3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24CC7">
        <w:rPr>
          <w:rFonts w:ascii="Arial" w:hAnsi="Arial" w:cs="Arial"/>
          <w:sz w:val="21"/>
          <w:szCs w:val="21"/>
        </w:rPr>
        <w:t>Permanently employed by Camden for 12 months at the point of application</w:t>
      </w:r>
    </w:p>
    <w:p w14:paraId="5EAA1B0D" w14:textId="4FB2164E" w:rsidR="003E5D11" w:rsidRPr="00224CC7" w:rsidRDefault="003E5D11" w:rsidP="005919E3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24CC7">
        <w:rPr>
          <w:rFonts w:ascii="Arial" w:hAnsi="Arial" w:cs="Arial"/>
          <w:sz w:val="21"/>
          <w:szCs w:val="21"/>
        </w:rPr>
        <w:t xml:space="preserve">Working full-time or able to work a minimum of 30 hrs per week </w:t>
      </w:r>
    </w:p>
    <w:p w14:paraId="384B36C9" w14:textId="69E86C6B" w:rsidR="003E5D11" w:rsidRPr="00224CC7" w:rsidRDefault="005919E3" w:rsidP="005919E3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24CC7">
        <w:rPr>
          <w:rFonts w:ascii="Arial" w:hAnsi="Arial" w:cs="Arial"/>
          <w:sz w:val="21"/>
          <w:szCs w:val="21"/>
        </w:rPr>
        <w:t>*</w:t>
      </w:r>
      <w:r w:rsidR="003E5D11" w:rsidRPr="00224CC7">
        <w:rPr>
          <w:rFonts w:ascii="Arial" w:hAnsi="Arial" w:cs="Arial"/>
          <w:sz w:val="21"/>
          <w:szCs w:val="21"/>
        </w:rPr>
        <w:t>Must hold GCSE English and Mathematics (Grade C or above / 4-9 if after 2017) or equivalent qualification (e.g. Functional Skills level 2 in numeracy and literacy)</w:t>
      </w:r>
    </w:p>
    <w:p w14:paraId="4D43CA11" w14:textId="77777777" w:rsidR="003E5D11" w:rsidRPr="00224CC7" w:rsidRDefault="003E5D11" w:rsidP="005919E3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24CC7">
        <w:rPr>
          <w:rFonts w:ascii="Arial" w:hAnsi="Arial" w:cs="Arial"/>
          <w:sz w:val="21"/>
          <w:szCs w:val="21"/>
        </w:rPr>
        <w:t>Not subject to any performance or conduct issues</w:t>
      </w:r>
    </w:p>
    <w:p w14:paraId="4EFEDFF9" w14:textId="14943E68" w:rsidR="003E5D11" w:rsidRPr="00224CC7" w:rsidRDefault="003E5D11" w:rsidP="005919E3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24CC7">
        <w:rPr>
          <w:rFonts w:ascii="Arial" w:hAnsi="Arial" w:cs="Arial"/>
          <w:sz w:val="21"/>
          <w:szCs w:val="21"/>
        </w:rPr>
        <w:t xml:space="preserve">Willing and able to commit to the academic and work based requirements for the length of the course </w:t>
      </w:r>
    </w:p>
    <w:p w14:paraId="162AE716" w14:textId="77777777" w:rsidR="005919E3" w:rsidRPr="00224CC7" w:rsidRDefault="005919E3" w:rsidP="005919E3">
      <w:pPr>
        <w:pStyle w:val="ListParagraph"/>
        <w:rPr>
          <w:rFonts w:ascii="Arial" w:hAnsi="Arial" w:cs="Arial"/>
          <w:sz w:val="21"/>
          <w:szCs w:val="21"/>
        </w:rPr>
      </w:pPr>
    </w:p>
    <w:p w14:paraId="52547EAA" w14:textId="42856CC4" w:rsidR="003E5D11" w:rsidRPr="00224CC7" w:rsidRDefault="003E5D11" w:rsidP="003E5D11">
      <w:pPr>
        <w:rPr>
          <w:rFonts w:ascii="Arial" w:hAnsi="Arial" w:cs="Arial"/>
          <w:sz w:val="21"/>
          <w:szCs w:val="21"/>
        </w:rPr>
      </w:pPr>
      <w:r w:rsidRPr="00224CC7">
        <w:rPr>
          <w:rFonts w:ascii="Arial" w:hAnsi="Arial" w:cs="Arial"/>
          <w:sz w:val="21"/>
          <w:szCs w:val="21"/>
        </w:rPr>
        <w:t xml:space="preserve">* The university stipulates that all apprentices on the Degree Apprenticeship programme </w:t>
      </w:r>
      <w:r w:rsidR="00224CC7" w:rsidRPr="00224CC7">
        <w:rPr>
          <w:rFonts w:ascii="Arial" w:hAnsi="Arial" w:cs="Arial"/>
          <w:sz w:val="21"/>
          <w:szCs w:val="21"/>
        </w:rPr>
        <w:t xml:space="preserve">must </w:t>
      </w:r>
      <w:r w:rsidRPr="00224CC7">
        <w:rPr>
          <w:rFonts w:ascii="Arial" w:hAnsi="Arial" w:cs="Arial"/>
          <w:sz w:val="21"/>
          <w:szCs w:val="21"/>
        </w:rPr>
        <w:t>meet the minimum academic entry requirements</w:t>
      </w:r>
      <w:r w:rsidR="00224CC7" w:rsidRPr="00224CC7">
        <w:rPr>
          <w:rFonts w:ascii="Arial" w:hAnsi="Arial" w:cs="Arial"/>
          <w:sz w:val="21"/>
          <w:szCs w:val="21"/>
        </w:rPr>
        <w:t xml:space="preserve"> at the point of enrolling on the</w:t>
      </w:r>
      <w:r w:rsidRPr="00224CC7">
        <w:rPr>
          <w:rFonts w:ascii="Arial" w:hAnsi="Arial" w:cs="Arial"/>
          <w:sz w:val="21"/>
          <w:szCs w:val="21"/>
        </w:rPr>
        <w:t xml:space="preserve"> programme. </w:t>
      </w:r>
      <w:r w:rsidR="005919E3" w:rsidRPr="00224CC7">
        <w:rPr>
          <w:rFonts w:ascii="Arial" w:hAnsi="Arial" w:cs="Arial"/>
          <w:sz w:val="21"/>
          <w:szCs w:val="21"/>
        </w:rPr>
        <w:t xml:space="preserve">You will not be able to enrol on the university course without evidence of these qualifications. We will ask </w:t>
      </w:r>
      <w:r w:rsidRPr="00224CC7">
        <w:rPr>
          <w:rFonts w:ascii="Arial" w:hAnsi="Arial" w:cs="Arial"/>
          <w:sz w:val="21"/>
          <w:szCs w:val="21"/>
        </w:rPr>
        <w:t xml:space="preserve">applicants who progress to the </w:t>
      </w:r>
      <w:r w:rsidR="005919E3" w:rsidRPr="00224CC7">
        <w:rPr>
          <w:rFonts w:ascii="Arial" w:hAnsi="Arial" w:cs="Arial"/>
          <w:sz w:val="21"/>
          <w:szCs w:val="21"/>
        </w:rPr>
        <w:t xml:space="preserve">Camden </w:t>
      </w:r>
      <w:r w:rsidRPr="00224CC7">
        <w:rPr>
          <w:rFonts w:ascii="Arial" w:hAnsi="Arial" w:cs="Arial"/>
          <w:sz w:val="21"/>
          <w:szCs w:val="21"/>
        </w:rPr>
        <w:t xml:space="preserve">shortlisting stage </w:t>
      </w:r>
      <w:r w:rsidR="005919E3" w:rsidRPr="00224CC7">
        <w:rPr>
          <w:rFonts w:ascii="Arial" w:hAnsi="Arial" w:cs="Arial"/>
          <w:sz w:val="21"/>
          <w:szCs w:val="21"/>
        </w:rPr>
        <w:t xml:space="preserve">to show proof of these qualifications. Your offer would be withdrawn if you do not have these qualifications when the course starts. </w:t>
      </w:r>
    </w:p>
    <w:p w14:paraId="773710C8" w14:textId="77777777" w:rsidR="005919E3" w:rsidRPr="00224CC7" w:rsidRDefault="005919E3" w:rsidP="003E5D11">
      <w:pPr>
        <w:rPr>
          <w:rFonts w:ascii="Arial" w:hAnsi="Arial" w:cs="Arial"/>
          <w:sz w:val="21"/>
          <w:szCs w:val="21"/>
        </w:rPr>
      </w:pPr>
    </w:p>
    <w:p w14:paraId="11E29D63" w14:textId="31417917" w:rsidR="005919E3" w:rsidRPr="00224CC7" w:rsidRDefault="005919E3" w:rsidP="003E5D11">
      <w:pPr>
        <w:rPr>
          <w:rFonts w:ascii="Arial" w:hAnsi="Arial" w:cs="Arial"/>
          <w:sz w:val="21"/>
          <w:szCs w:val="21"/>
        </w:rPr>
      </w:pPr>
      <w:r w:rsidRPr="00224CC7">
        <w:rPr>
          <w:rFonts w:ascii="Arial" w:hAnsi="Arial" w:cs="Arial"/>
          <w:sz w:val="21"/>
          <w:szCs w:val="21"/>
        </w:rPr>
        <w:t>When completing your application</w:t>
      </w:r>
      <w:r w:rsidR="00224CC7" w:rsidRPr="00224CC7">
        <w:rPr>
          <w:rFonts w:ascii="Arial" w:hAnsi="Arial" w:cs="Arial"/>
          <w:sz w:val="21"/>
          <w:szCs w:val="21"/>
        </w:rPr>
        <w:t>,</w:t>
      </w:r>
      <w:r w:rsidRPr="00224CC7">
        <w:rPr>
          <w:rFonts w:ascii="Arial" w:hAnsi="Arial" w:cs="Arial"/>
          <w:sz w:val="21"/>
          <w:szCs w:val="21"/>
        </w:rPr>
        <w:t xml:space="preserve"> please upload a separate sheet o</w:t>
      </w:r>
      <w:r w:rsidR="00224CC7" w:rsidRPr="00224CC7">
        <w:rPr>
          <w:rFonts w:ascii="Arial" w:hAnsi="Arial" w:cs="Arial"/>
          <w:sz w:val="21"/>
          <w:szCs w:val="21"/>
        </w:rPr>
        <w:t>f</w:t>
      </w:r>
      <w:r w:rsidRPr="00224CC7">
        <w:rPr>
          <w:rFonts w:ascii="Arial" w:hAnsi="Arial" w:cs="Arial"/>
          <w:sz w:val="21"/>
          <w:szCs w:val="21"/>
        </w:rPr>
        <w:t xml:space="preserve"> paper confirming you meet these requirements: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217"/>
        <w:gridCol w:w="799"/>
      </w:tblGrid>
      <w:tr w:rsidR="005919E3" w:rsidRPr="00224CC7" w14:paraId="2CC08700" w14:textId="77777777" w:rsidTr="005919E3">
        <w:tc>
          <w:tcPr>
            <w:tcW w:w="8217" w:type="dxa"/>
          </w:tcPr>
          <w:p w14:paraId="067EE214" w14:textId="77777777" w:rsidR="005919E3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  <w:r w:rsidRPr="00224CC7">
              <w:rPr>
                <w:rFonts w:ascii="Arial" w:hAnsi="Arial" w:cs="Arial"/>
                <w:sz w:val="21"/>
                <w:szCs w:val="21"/>
              </w:rPr>
              <w:t xml:space="preserve">I have a minimum of two years’ experience in adult social care </w:t>
            </w:r>
          </w:p>
          <w:p w14:paraId="4CD15093" w14:textId="732C5327" w:rsidR="00BC60F7" w:rsidRPr="00224CC7" w:rsidRDefault="00BC60F7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9" w:type="dxa"/>
          </w:tcPr>
          <w:p w14:paraId="150CF285" w14:textId="7777777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19E3" w:rsidRPr="00224CC7" w14:paraId="03156FAE" w14:textId="6FDDB8DF" w:rsidTr="005919E3">
        <w:tc>
          <w:tcPr>
            <w:tcW w:w="8217" w:type="dxa"/>
          </w:tcPr>
          <w:p w14:paraId="2C3C5542" w14:textId="0EDCF19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  <w:r w:rsidRPr="00224CC7">
              <w:rPr>
                <w:rFonts w:ascii="Arial" w:hAnsi="Arial" w:cs="Arial"/>
                <w:sz w:val="21"/>
                <w:szCs w:val="21"/>
              </w:rPr>
              <w:t>I am permanently employed by Camden (for 12 months at the point of application)</w:t>
            </w:r>
          </w:p>
          <w:p w14:paraId="219F9B4C" w14:textId="7777777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9" w:type="dxa"/>
          </w:tcPr>
          <w:p w14:paraId="280A41F1" w14:textId="7777777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19E3" w:rsidRPr="00224CC7" w14:paraId="6FA39AFC" w14:textId="2C908901" w:rsidTr="005919E3">
        <w:tc>
          <w:tcPr>
            <w:tcW w:w="8217" w:type="dxa"/>
          </w:tcPr>
          <w:p w14:paraId="686A1B1C" w14:textId="168BB7D8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  <w:r w:rsidRPr="00224CC7">
              <w:rPr>
                <w:rFonts w:ascii="Arial" w:hAnsi="Arial" w:cs="Arial"/>
                <w:sz w:val="21"/>
                <w:szCs w:val="21"/>
              </w:rPr>
              <w:t>I am working full-time / able to work a minimum of 30 hrs per week</w:t>
            </w:r>
          </w:p>
          <w:p w14:paraId="499EE427" w14:textId="7777777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9" w:type="dxa"/>
          </w:tcPr>
          <w:p w14:paraId="3FE4A5A8" w14:textId="7777777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19E3" w:rsidRPr="00224CC7" w14:paraId="1D7AC74E" w14:textId="41B40402" w:rsidTr="005919E3">
        <w:tc>
          <w:tcPr>
            <w:tcW w:w="8217" w:type="dxa"/>
          </w:tcPr>
          <w:p w14:paraId="727DA82F" w14:textId="4F45CBEA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  <w:r w:rsidRPr="00224CC7">
              <w:rPr>
                <w:rFonts w:ascii="Arial" w:hAnsi="Arial" w:cs="Arial"/>
                <w:sz w:val="21"/>
                <w:szCs w:val="21"/>
              </w:rPr>
              <w:t>I hold GCSE Grade C or above in English and Maths, or Functional Skills Level 2 in Literacy and Numeracy, or equivalent qualifications</w:t>
            </w:r>
          </w:p>
          <w:p w14:paraId="6C33E23A" w14:textId="5A213CBE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9" w:type="dxa"/>
          </w:tcPr>
          <w:p w14:paraId="320AA2BC" w14:textId="7777777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19E3" w:rsidRPr="00224CC7" w14:paraId="58D41D00" w14:textId="5D11D040" w:rsidTr="005919E3">
        <w:tc>
          <w:tcPr>
            <w:tcW w:w="8217" w:type="dxa"/>
          </w:tcPr>
          <w:p w14:paraId="0A3CB51C" w14:textId="7AC6FED6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  <w:r w:rsidRPr="00224CC7">
              <w:rPr>
                <w:rFonts w:ascii="Arial" w:hAnsi="Arial" w:cs="Arial"/>
                <w:sz w:val="21"/>
                <w:szCs w:val="21"/>
              </w:rPr>
              <w:t>I am not subject to any performance or conduct issues</w:t>
            </w:r>
          </w:p>
          <w:p w14:paraId="55FCA85F" w14:textId="7777777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9" w:type="dxa"/>
          </w:tcPr>
          <w:p w14:paraId="0F6F0BCF" w14:textId="7777777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19E3" w:rsidRPr="00224CC7" w14:paraId="4AD87FB5" w14:textId="3224AE89" w:rsidTr="005919E3">
        <w:tc>
          <w:tcPr>
            <w:tcW w:w="8217" w:type="dxa"/>
          </w:tcPr>
          <w:p w14:paraId="5C6976B2" w14:textId="662A2B2B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  <w:r w:rsidRPr="00224CC7">
              <w:rPr>
                <w:rFonts w:ascii="Arial" w:hAnsi="Arial" w:cs="Arial"/>
                <w:sz w:val="21"/>
                <w:szCs w:val="21"/>
              </w:rPr>
              <w:t>I am willing and able to commit to the academic and work based requirements for the length of the course</w:t>
            </w:r>
          </w:p>
          <w:p w14:paraId="54FB6181" w14:textId="7777777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9" w:type="dxa"/>
          </w:tcPr>
          <w:p w14:paraId="4448894C" w14:textId="77777777" w:rsidR="005919E3" w:rsidRPr="00224CC7" w:rsidRDefault="005919E3" w:rsidP="00E44E0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6A61DD" w14:textId="77777777" w:rsidR="00224CC7" w:rsidRPr="00224CC7" w:rsidRDefault="00224CC7">
      <w:pPr>
        <w:rPr>
          <w:rFonts w:ascii="Arial" w:hAnsi="Arial" w:cs="Arial"/>
          <w:sz w:val="21"/>
          <w:szCs w:val="21"/>
        </w:rPr>
      </w:pPr>
    </w:p>
    <w:p w14:paraId="6CF901AB" w14:textId="3D16CBF2" w:rsidR="003E5D11" w:rsidRPr="00224CC7" w:rsidRDefault="005919E3">
      <w:pPr>
        <w:rPr>
          <w:rFonts w:ascii="Arial" w:hAnsi="Arial" w:cs="Arial"/>
          <w:sz w:val="21"/>
          <w:szCs w:val="21"/>
        </w:rPr>
      </w:pPr>
      <w:r w:rsidRPr="00224CC7">
        <w:rPr>
          <w:rFonts w:ascii="Arial" w:hAnsi="Arial" w:cs="Arial"/>
          <w:b/>
          <w:sz w:val="21"/>
          <w:szCs w:val="21"/>
          <w:u w:val="single"/>
        </w:rPr>
        <w:t xml:space="preserve">Useful resources </w:t>
      </w:r>
      <w:r w:rsidRPr="00224CC7">
        <w:rPr>
          <w:rFonts w:ascii="Arial" w:hAnsi="Arial" w:cs="Arial"/>
          <w:sz w:val="21"/>
          <w:szCs w:val="21"/>
        </w:rPr>
        <w:br/>
      </w:r>
      <w:r w:rsidRPr="00224CC7">
        <w:rPr>
          <w:rFonts w:ascii="Arial" w:hAnsi="Arial" w:cs="Arial"/>
          <w:sz w:val="21"/>
          <w:szCs w:val="21"/>
        </w:rPr>
        <w:br/>
        <w:t xml:space="preserve">The resources </w:t>
      </w:r>
      <w:r w:rsidR="001A5107" w:rsidRPr="00224CC7">
        <w:rPr>
          <w:rFonts w:ascii="Arial" w:hAnsi="Arial" w:cs="Arial"/>
          <w:sz w:val="21"/>
          <w:szCs w:val="21"/>
        </w:rPr>
        <w:t xml:space="preserve">listed here </w:t>
      </w:r>
      <w:r w:rsidRPr="00224CC7">
        <w:rPr>
          <w:rFonts w:ascii="Arial" w:hAnsi="Arial" w:cs="Arial"/>
          <w:sz w:val="21"/>
          <w:szCs w:val="21"/>
        </w:rPr>
        <w:t xml:space="preserve">may be useful to you </w:t>
      </w:r>
      <w:r w:rsidR="001A5107" w:rsidRPr="00224CC7">
        <w:rPr>
          <w:rFonts w:ascii="Arial" w:hAnsi="Arial" w:cs="Arial"/>
          <w:sz w:val="21"/>
          <w:szCs w:val="21"/>
        </w:rPr>
        <w:t xml:space="preserve">when you are thinking </w:t>
      </w:r>
      <w:r w:rsidRPr="00224CC7">
        <w:rPr>
          <w:rFonts w:ascii="Arial" w:hAnsi="Arial" w:cs="Arial"/>
          <w:sz w:val="21"/>
          <w:szCs w:val="21"/>
        </w:rPr>
        <w:t>about your application and if you move on to the interview stage:</w:t>
      </w:r>
    </w:p>
    <w:p w14:paraId="571077C5" w14:textId="32868879" w:rsidR="000305FE" w:rsidRDefault="00D6390E" w:rsidP="00360998">
      <w:hyperlink r:id="rId7" w:history="1">
        <w:r w:rsidR="000305FE" w:rsidRPr="00C97C1B">
          <w:rPr>
            <w:rStyle w:val="Hyperlink"/>
          </w:rPr>
          <w:t>https://www.rcot.co.uk/about-occupational-therapy/become-an-occupational-therapist/tips-your-occupational-therapy-application</w:t>
        </w:r>
      </w:hyperlink>
      <w:r w:rsidR="00360998">
        <w:t xml:space="preserve"> </w:t>
      </w:r>
    </w:p>
    <w:p w14:paraId="4C3E74AA" w14:textId="0AE3312A" w:rsidR="000305FE" w:rsidRDefault="00D6390E" w:rsidP="00360998">
      <w:hyperlink r:id="rId8" w:history="1">
        <w:r w:rsidR="000305FE" w:rsidRPr="00C97C1B">
          <w:rPr>
            <w:rStyle w:val="Hyperlink"/>
          </w:rPr>
          <w:t>https://www.instituteforapprenticeships.org/apprenticeship-standards/occupational-therapist-integrated-degree-v1-1</w:t>
        </w:r>
      </w:hyperlink>
    </w:p>
    <w:p w14:paraId="45F60B06" w14:textId="27B1357B" w:rsidR="00360998" w:rsidRDefault="00D6390E" w:rsidP="00360998">
      <w:hyperlink r:id="rId9" w:history="1">
        <w:r w:rsidR="000305FE" w:rsidRPr="00C97C1B">
          <w:rPr>
            <w:rStyle w:val="Hyperlink"/>
          </w:rPr>
          <w:t>https://www.coventry.ac.uk/apprenticeships/applicant-area/health-and-science/</w:t>
        </w:r>
      </w:hyperlink>
      <w:r w:rsidR="00360998">
        <w:t xml:space="preserve"> </w:t>
      </w:r>
    </w:p>
    <w:p w14:paraId="4406A7F7" w14:textId="5B2557D5" w:rsidR="000305FE" w:rsidRDefault="00D6390E" w:rsidP="00360998">
      <w:hyperlink r:id="rId10" w:history="1">
        <w:r w:rsidR="000305FE" w:rsidRPr="00C97C1B">
          <w:rPr>
            <w:rStyle w:val="Hyperlink"/>
          </w:rPr>
          <w:t>https://www.coventry.ac.uk/course-structure/ug/hls-nhs/occupational-therapy-bsc-hons/?term=2022-23</w:t>
        </w:r>
      </w:hyperlink>
    </w:p>
    <w:p w14:paraId="3715F71C" w14:textId="2A4F6C9E" w:rsidR="002275E4" w:rsidRPr="005919E3" w:rsidRDefault="00224CC7" w:rsidP="00360998">
      <w:pPr>
        <w:rPr>
          <w:rFonts w:ascii="Arial" w:hAnsi="Arial" w:cs="Arial"/>
          <w:b/>
        </w:rPr>
      </w:pPr>
      <w:r w:rsidRPr="00224CC7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There are many additional resources available to help you on the Camden </w:t>
      </w:r>
      <w:hyperlink r:id="rId11" w:anchor="/camden/s/aowrxdkegy" w:history="1">
        <w:r w:rsidRPr="00224CC7">
          <w:rPr>
            <w:rStyle w:val="Hyperlink"/>
            <w:rFonts w:ascii="Arial" w:hAnsi="Arial" w:cs="Arial"/>
            <w:sz w:val="21"/>
            <w:szCs w:val="21"/>
          </w:rPr>
          <w:t>Just-In-Time Toolkit on the L+D Hub</w:t>
        </w:r>
      </w:hyperlink>
      <w:r w:rsidRPr="00224CC7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 </w:t>
      </w:r>
    </w:p>
    <w:sectPr w:rsidR="002275E4" w:rsidRPr="00591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CD0B7" w14:textId="77777777" w:rsidR="00E9510D" w:rsidRDefault="00E9510D" w:rsidP="007613A9">
      <w:pPr>
        <w:spacing w:after="0" w:line="240" w:lineRule="auto"/>
      </w:pPr>
      <w:r>
        <w:separator/>
      </w:r>
    </w:p>
  </w:endnote>
  <w:endnote w:type="continuationSeparator" w:id="0">
    <w:p w14:paraId="6ADE9627" w14:textId="77777777" w:rsidR="00E9510D" w:rsidRDefault="00E9510D" w:rsidP="0076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1E65" w14:textId="77777777" w:rsidR="00E9510D" w:rsidRDefault="00E9510D" w:rsidP="007613A9">
      <w:pPr>
        <w:spacing w:after="0" w:line="240" w:lineRule="auto"/>
      </w:pPr>
      <w:r>
        <w:separator/>
      </w:r>
    </w:p>
  </w:footnote>
  <w:footnote w:type="continuationSeparator" w:id="0">
    <w:p w14:paraId="6678C64B" w14:textId="77777777" w:rsidR="00E9510D" w:rsidRDefault="00E9510D" w:rsidP="0076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492"/>
    <w:multiLevelType w:val="hybridMultilevel"/>
    <w:tmpl w:val="48E4EA74"/>
    <w:lvl w:ilvl="0" w:tplc="2D3E0B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2D10"/>
    <w:multiLevelType w:val="hybridMultilevel"/>
    <w:tmpl w:val="FCB669AE"/>
    <w:lvl w:ilvl="0" w:tplc="78FCCB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31"/>
    <w:rsid w:val="00006473"/>
    <w:rsid w:val="0000788E"/>
    <w:rsid w:val="000305FE"/>
    <w:rsid w:val="0007175A"/>
    <w:rsid w:val="000B396D"/>
    <w:rsid w:val="00167382"/>
    <w:rsid w:val="00167E51"/>
    <w:rsid w:val="00180E70"/>
    <w:rsid w:val="001A5107"/>
    <w:rsid w:val="00224CC7"/>
    <w:rsid w:val="002275E4"/>
    <w:rsid w:val="00251302"/>
    <w:rsid w:val="003565B5"/>
    <w:rsid w:val="00360998"/>
    <w:rsid w:val="00380A74"/>
    <w:rsid w:val="003C70C6"/>
    <w:rsid w:val="003E5D11"/>
    <w:rsid w:val="004A0CE3"/>
    <w:rsid w:val="005919E3"/>
    <w:rsid w:val="005C02C9"/>
    <w:rsid w:val="005D1C4C"/>
    <w:rsid w:val="00620298"/>
    <w:rsid w:val="006502E0"/>
    <w:rsid w:val="00683578"/>
    <w:rsid w:val="006B7031"/>
    <w:rsid w:val="00707667"/>
    <w:rsid w:val="007613A9"/>
    <w:rsid w:val="007A77EF"/>
    <w:rsid w:val="007F360E"/>
    <w:rsid w:val="00810C51"/>
    <w:rsid w:val="009B283A"/>
    <w:rsid w:val="009F75FF"/>
    <w:rsid w:val="00BC60F7"/>
    <w:rsid w:val="00C56C12"/>
    <w:rsid w:val="00C81C17"/>
    <w:rsid w:val="00D6390E"/>
    <w:rsid w:val="00E9510D"/>
    <w:rsid w:val="00F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3FC91"/>
  <w15:chartTrackingRefBased/>
  <w15:docId w15:val="{9FA7AC71-C0C3-4FE2-ACC7-E09D6794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E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3A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E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D1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0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eforapprenticeships.org/apprenticeship-standards/occupational-therapist-integrated-degree-v1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cot.co.uk/about-occupational-therapy/become-an-occupational-therapist/tips-your-occupational-therapy-applic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goodpractice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ventry.ac.uk/course-structure/ug/hls-nhs/occupational-therapy-bsc-hons/?term=2022-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ventry.ac.uk/apprenticeships/applicant-area/health-and-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Nieman</dc:creator>
  <cp:keywords/>
  <dc:description/>
  <cp:lastModifiedBy>Rebecca Atkinson</cp:lastModifiedBy>
  <cp:revision>2</cp:revision>
  <dcterms:created xsi:type="dcterms:W3CDTF">2022-03-17T10:36:00Z</dcterms:created>
  <dcterms:modified xsi:type="dcterms:W3CDTF">2022-03-17T10:36:00Z</dcterms:modified>
</cp:coreProperties>
</file>