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5C4567"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5C4567"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5C4567"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5C4567"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5C4567"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764"/>
        <w:gridCol w:w="1458"/>
        <w:gridCol w:w="527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D064C7" w:rsidRPr="00BB5C68" w14:paraId="158128BB" w14:textId="77777777" w:rsidTr="00D565EF">
        <w:tc>
          <w:tcPr>
            <w:tcW w:w="2136" w:type="dxa"/>
          </w:tcPr>
          <w:p w14:paraId="6A5175C1" w14:textId="130BB30F" w:rsidR="00D064C7" w:rsidRPr="00BB5C68" w:rsidRDefault="00D064C7" w:rsidP="00D565EF">
            <w:pPr>
              <w:ind w:right="1446"/>
              <w:rPr>
                <w:b/>
                <w:color w:val="BFBFBF" w:themeColor="background1" w:themeShade="BF"/>
                <w:sz w:val="24"/>
                <w:szCs w:val="24"/>
              </w:rPr>
            </w:pPr>
            <w:r>
              <w:rPr>
                <w:b/>
                <w:color w:val="BFBFBF" w:themeColor="background1" w:themeShade="BF"/>
                <w:sz w:val="24"/>
                <w:szCs w:val="24"/>
              </w:rPr>
              <w:t>18.06.2021</w:t>
            </w:r>
          </w:p>
        </w:tc>
        <w:tc>
          <w:tcPr>
            <w:tcW w:w="1516" w:type="dxa"/>
          </w:tcPr>
          <w:p w14:paraId="521F5736" w14:textId="1DC93268" w:rsidR="00D064C7" w:rsidRPr="00BB5C68" w:rsidRDefault="00D064C7" w:rsidP="00D565EF">
            <w:pPr>
              <w:rPr>
                <w:b/>
                <w:color w:val="BFBFBF" w:themeColor="background1" w:themeShade="BF"/>
                <w:sz w:val="24"/>
                <w:szCs w:val="24"/>
              </w:rPr>
            </w:pPr>
            <w:r>
              <w:rPr>
                <w:b/>
                <w:color w:val="BFBFBF" w:themeColor="background1" w:themeShade="BF"/>
                <w:sz w:val="24"/>
                <w:szCs w:val="24"/>
              </w:rPr>
              <w:t>Revision B</w:t>
            </w:r>
          </w:p>
        </w:tc>
        <w:tc>
          <w:tcPr>
            <w:tcW w:w="5842" w:type="dxa"/>
          </w:tcPr>
          <w:p w14:paraId="6853AF7F" w14:textId="77777777" w:rsidR="00D064C7" w:rsidRDefault="00D064C7" w:rsidP="00D565EF">
            <w:pPr>
              <w:rPr>
                <w:b/>
                <w:color w:val="BFBFBF" w:themeColor="background1" w:themeShade="BF"/>
                <w:sz w:val="24"/>
                <w:szCs w:val="24"/>
              </w:rPr>
            </w:pPr>
            <w:r>
              <w:rPr>
                <w:b/>
                <w:color w:val="BFBFBF" w:themeColor="background1" w:themeShade="BF"/>
                <w:sz w:val="24"/>
                <w:szCs w:val="24"/>
              </w:rPr>
              <w:t>Lansgrove (Main Contractor)</w:t>
            </w:r>
          </w:p>
          <w:p w14:paraId="17619440" w14:textId="13A97E01" w:rsidR="00D064C7" w:rsidRPr="00BB5C68" w:rsidRDefault="00D064C7" w:rsidP="00D565EF">
            <w:pPr>
              <w:rPr>
                <w:b/>
                <w:color w:val="BFBFBF" w:themeColor="background1" w:themeShade="BF"/>
                <w:sz w:val="24"/>
                <w:szCs w:val="24"/>
              </w:rPr>
            </w:pPr>
          </w:p>
        </w:tc>
      </w:tr>
      <w:tr w:rsidR="000D0576" w:rsidRPr="00BB5C68" w14:paraId="12325F6E" w14:textId="77777777" w:rsidTr="00D565EF">
        <w:tc>
          <w:tcPr>
            <w:tcW w:w="2136" w:type="dxa"/>
          </w:tcPr>
          <w:p w14:paraId="12325F6B" w14:textId="4BAEB07D" w:rsidR="000D0576" w:rsidRPr="00BB5C68" w:rsidRDefault="002228B3" w:rsidP="00D565EF">
            <w:pPr>
              <w:rPr>
                <w:b/>
                <w:color w:val="BFBFBF" w:themeColor="background1" w:themeShade="BF"/>
                <w:sz w:val="24"/>
                <w:szCs w:val="24"/>
              </w:rPr>
            </w:pPr>
            <w:r>
              <w:rPr>
                <w:b/>
                <w:color w:val="BFBFBF" w:themeColor="background1" w:themeShade="BF"/>
                <w:sz w:val="24"/>
                <w:szCs w:val="24"/>
              </w:rPr>
              <w:t>08.03.2021</w:t>
            </w:r>
          </w:p>
        </w:tc>
        <w:tc>
          <w:tcPr>
            <w:tcW w:w="1516" w:type="dxa"/>
          </w:tcPr>
          <w:p w14:paraId="12325F6C" w14:textId="42CBE85B" w:rsidR="000D0576" w:rsidRPr="00BB5C68" w:rsidRDefault="002228B3" w:rsidP="00D565EF">
            <w:pPr>
              <w:rPr>
                <w:b/>
                <w:color w:val="BFBFBF" w:themeColor="background1" w:themeShade="BF"/>
                <w:sz w:val="24"/>
                <w:szCs w:val="24"/>
              </w:rPr>
            </w:pPr>
            <w:r>
              <w:rPr>
                <w:b/>
                <w:color w:val="BFBFBF" w:themeColor="background1" w:themeShade="BF"/>
                <w:sz w:val="24"/>
                <w:szCs w:val="24"/>
              </w:rPr>
              <w:t>Revision A</w:t>
            </w:r>
          </w:p>
        </w:tc>
        <w:tc>
          <w:tcPr>
            <w:tcW w:w="5842" w:type="dxa"/>
          </w:tcPr>
          <w:p w14:paraId="7F86E182" w14:textId="77777777" w:rsidR="000D0576" w:rsidRDefault="002228B3" w:rsidP="00D565EF">
            <w:pPr>
              <w:rPr>
                <w:b/>
                <w:color w:val="BFBFBF" w:themeColor="background1" w:themeShade="BF"/>
                <w:sz w:val="24"/>
                <w:szCs w:val="24"/>
              </w:rPr>
            </w:pPr>
            <w:r>
              <w:rPr>
                <w:b/>
                <w:color w:val="BFBFBF" w:themeColor="background1" w:themeShade="BF"/>
                <w:sz w:val="24"/>
                <w:szCs w:val="24"/>
              </w:rPr>
              <w:t>Cousins &amp; Cousins Architects (Lead Designer)</w:t>
            </w:r>
          </w:p>
          <w:p w14:paraId="12325F6D" w14:textId="22ADC5B8" w:rsidR="002228B3" w:rsidRPr="00BB5C68" w:rsidRDefault="002228B3"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6DBF5AF5"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CD37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 xml:space="preserve">(Note the term 'vehicles' used in this document refers to all vehicles associated with the implementation of the development, </w:t>
      </w:r>
      <w:proofErr w:type="gramStart"/>
      <w:r w:rsidRPr="00BB5C68">
        <w:rPr>
          <w:sz w:val="24"/>
          <w:szCs w:val="24"/>
        </w:rPr>
        <w:t>e.g.</w:t>
      </w:r>
      <w:proofErr w:type="gramEnd"/>
      <w:r w:rsidRPr="00BB5C68">
        <w:rPr>
          <w:sz w:val="24"/>
          <w:szCs w:val="24"/>
        </w:rPr>
        <w:t xml:space="preserve">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B6C79" w:rsidRDefault="00EB6C79">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B6C79" w:rsidRDefault="00EB6C79">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EB6C79" w:rsidRDefault="00EB6C79">
                            <w:pPr>
                              <w:rPr>
                                <w:sz w:val="32"/>
                                <w:szCs w:val="32"/>
                              </w:rPr>
                            </w:pPr>
                          </w:p>
                          <w:p w14:paraId="61501320" w14:textId="77777777" w:rsidR="00EB6C79" w:rsidRPr="00612591" w:rsidRDefault="00EB6C7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EB6C79" w:rsidRDefault="00EB6C79">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B6C79" w:rsidRDefault="00EB6C79">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EB6C79" w:rsidRDefault="00EB6C79">
                      <w:pPr>
                        <w:rPr>
                          <w:sz w:val="32"/>
                          <w:szCs w:val="32"/>
                        </w:rPr>
                      </w:pPr>
                    </w:p>
                    <w:p w14:paraId="61501320" w14:textId="77777777" w:rsidR="00EB6C79" w:rsidRPr="00612591" w:rsidRDefault="00EB6C79">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B6C79" w:rsidRPr="00AE4E76" w:rsidRDefault="00EB6C7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B6C79" w:rsidRDefault="00EB6C79"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EB6C79" w:rsidRPr="00AE4E76" w:rsidRDefault="00EB6C7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B6C79" w:rsidRDefault="00EB6C79"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B6C79" w:rsidRPr="00AE4E76" w:rsidRDefault="00EB6C7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B6C79" w:rsidRDefault="00EB6C79"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EB6C79" w:rsidRPr="00AE4E76" w:rsidRDefault="00EB6C79"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B6C79" w:rsidRDefault="00EB6C79"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EB6C79" w:rsidRPr="008060C1" w:rsidRDefault="00EB6C79" w:rsidP="00AC79F9">
                              <w:pPr>
                                <w:rPr>
                                  <w:rFonts w:ascii="Calibri,Bold" w:hAnsi="Calibri,Bold" w:cs="Calibri,Bold"/>
                                  <w:b/>
                                  <w:bCs/>
                                </w:rPr>
                              </w:pPr>
                              <w:r>
                                <w:rPr>
                                  <w:rFonts w:ascii="Calibri,Bold" w:hAnsi="Calibri,Bold" w:cs="Calibri,Bold"/>
                                  <w:b/>
                                  <w:bCs/>
                                </w:rPr>
                                <w:t>Planning Permission granted</w:t>
                              </w:r>
                            </w:p>
                            <w:p w14:paraId="123262EE" w14:textId="77777777" w:rsidR="00EB6C79" w:rsidRDefault="00EB6C79"/>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EB6C79" w:rsidRPr="008060C1" w:rsidRDefault="00EB6C79" w:rsidP="00AC79F9">
                        <w:pPr>
                          <w:rPr>
                            <w:rFonts w:ascii="Calibri,Bold" w:hAnsi="Calibri,Bold" w:cs="Calibri,Bold"/>
                            <w:b/>
                            <w:bCs/>
                          </w:rPr>
                        </w:pPr>
                        <w:r>
                          <w:rPr>
                            <w:rFonts w:ascii="Calibri,Bold" w:hAnsi="Calibri,Bold" w:cs="Calibri,Bold"/>
                            <w:b/>
                            <w:bCs/>
                          </w:rPr>
                          <w:t>Planning Permission granted</w:t>
                        </w:r>
                      </w:p>
                      <w:p w14:paraId="123262EE" w14:textId="77777777" w:rsidR="00EB6C79" w:rsidRDefault="00EB6C79"/>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DDD958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B6C79" w:rsidRDefault="00EB6C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B6C79" w:rsidRDefault="00EB6C79"/>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EB6C79" w:rsidRPr="00EC75FF" w:rsidRDefault="00EB6C79"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B6C79" w:rsidRDefault="00EB6C79"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EB6C79" w:rsidRPr="00EC75FF" w:rsidRDefault="00EB6C79"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B6C79" w:rsidRDefault="00EB6C79"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B6C79" w:rsidRPr="00B22D5F" w:rsidRDefault="00EB6C79"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B6C79" w:rsidRDefault="00EB6C79"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EB6C79" w:rsidRPr="00B22D5F" w:rsidRDefault="00EB6C79"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B6C79" w:rsidRDefault="00EB6C79"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EB6C79" w:rsidRPr="00EC75FF" w:rsidRDefault="00EB6C79" w:rsidP="00134835">
                              <w:pPr>
                                <w:rPr>
                                  <w:rFonts w:ascii="Calibri,Bold" w:hAnsi="Calibri,Bold" w:cs="Calibri,Bold"/>
                                  <w:b/>
                                  <w:bCs/>
                                </w:rPr>
                              </w:pPr>
                              <w:r>
                                <w:rPr>
                                  <w:rFonts w:ascii="Calibri,Bold" w:hAnsi="Calibri,Bold" w:cs="Calibri,Bold"/>
                                  <w:b/>
                                  <w:bCs/>
                                </w:rPr>
                                <w:t>Work can commence if CMP is approved</w:t>
                              </w:r>
                            </w:p>
                            <w:p w14:paraId="675867D6" w14:textId="77777777" w:rsidR="00EB6C79" w:rsidRDefault="00EB6C79"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EB6C79" w:rsidRPr="00EC75FF" w:rsidRDefault="00EB6C79" w:rsidP="00134835">
                        <w:pPr>
                          <w:rPr>
                            <w:rFonts w:ascii="Calibri,Bold" w:hAnsi="Calibri,Bold" w:cs="Calibri,Bold"/>
                            <w:b/>
                            <w:bCs/>
                          </w:rPr>
                        </w:pPr>
                        <w:r>
                          <w:rPr>
                            <w:rFonts w:ascii="Calibri,Bold" w:hAnsi="Calibri,Bold" w:cs="Calibri,Bold"/>
                            <w:b/>
                            <w:bCs/>
                          </w:rPr>
                          <w:t>Work can commence if CMP is approved</w:t>
                        </w:r>
                      </w:p>
                      <w:p w14:paraId="675867D6" w14:textId="77777777" w:rsidR="00EB6C79" w:rsidRDefault="00EB6C79"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EB6C79" w:rsidRPr="008060C1" w:rsidRDefault="00EB6C79"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B6C79" w:rsidRDefault="00EB6C79"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EB6C79" w:rsidRPr="008060C1" w:rsidRDefault="00EB6C79"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B6C79" w:rsidRDefault="00EB6C79"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B6C79" w:rsidRPr="00EC75FF" w:rsidRDefault="00EB6C79" w:rsidP="00EC75FF">
                              <w:pPr>
                                <w:rPr>
                                  <w:rFonts w:ascii="Calibri,Bold" w:hAnsi="Calibri,Bold" w:cs="Calibri,Bold"/>
                                  <w:b/>
                                  <w:bCs/>
                                </w:rPr>
                              </w:pPr>
                              <w:r>
                                <w:rPr>
                                  <w:rFonts w:ascii="Calibri,Bold" w:hAnsi="Calibri,Bold" w:cs="Calibri,Bold"/>
                                  <w:b/>
                                  <w:bCs/>
                                </w:rPr>
                                <w:t>Submit draft CMP</w:t>
                              </w:r>
                            </w:p>
                            <w:p w14:paraId="1232630B" w14:textId="77777777" w:rsidR="00EB6C79" w:rsidRDefault="00EB6C79"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EB6C79" w:rsidRPr="00EC75FF" w:rsidRDefault="00EB6C79" w:rsidP="00EC75FF">
                        <w:pPr>
                          <w:rPr>
                            <w:rFonts w:ascii="Calibri,Bold" w:hAnsi="Calibri,Bold" w:cs="Calibri,Bold"/>
                            <w:b/>
                            <w:bCs/>
                          </w:rPr>
                        </w:pPr>
                        <w:r>
                          <w:rPr>
                            <w:rFonts w:ascii="Calibri,Bold" w:hAnsi="Calibri,Bold" w:cs="Calibri,Bold"/>
                            <w:b/>
                            <w:bCs/>
                          </w:rPr>
                          <w:t>Submit draft CMP</w:t>
                        </w:r>
                      </w:p>
                      <w:p w14:paraId="1232630B" w14:textId="77777777" w:rsidR="00EB6C79" w:rsidRDefault="00EB6C79"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B6C79" w:rsidRPr="008D265E" w:rsidRDefault="00EB6C79"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B6C79" w:rsidRPr="00EC75FF" w:rsidRDefault="00EB6C79" w:rsidP="00415678">
                              <w:pPr>
                                <w:rPr>
                                  <w:rFonts w:ascii="Calibri,Bold" w:hAnsi="Calibri,Bold" w:cs="Calibri,Bold"/>
                                  <w:b/>
                                  <w:bCs/>
                                </w:rPr>
                              </w:pPr>
                            </w:p>
                            <w:p w14:paraId="123262FA" w14:textId="77777777" w:rsidR="00EB6C79" w:rsidRDefault="00EB6C79"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EB6C79" w:rsidRPr="008D265E" w:rsidRDefault="00EB6C79"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B6C79" w:rsidRPr="00EC75FF" w:rsidRDefault="00EB6C79" w:rsidP="00415678">
                        <w:pPr>
                          <w:rPr>
                            <w:rFonts w:ascii="Calibri,Bold" w:hAnsi="Calibri,Bold" w:cs="Calibri,Bold"/>
                            <w:b/>
                            <w:bCs/>
                          </w:rPr>
                        </w:pPr>
                      </w:p>
                      <w:p w14:paraId="123262FA" w14:textId="77777777" w:rsidR="00EB6C79" w:rsidRDefault="00EB6C79"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EB6C79" w:rsidRPr="00EC75FF" w:rsidRDefault="00EB6C79"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B6C79" w:rsidRDefault="00EB6C79"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EB6C79" w:rsidRPr="00EC75FF" w:rsidRDefault="00EB6C79"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B6C79" w:rsidRDefault="00EB6C79"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B6C79" w:rsidRDefault="00EB6C7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B6C79" w:rsidRDefault="00EB6C79"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B6C79" w:rsidRDefault="00EB6C7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B6C79" w:rsidRDefault="00EB6C79"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B6C79" w:rsidRDefault="00EB6C79"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EB6C79" w:rsidRDefault="00EB6C79"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B6C79" w:rsidRDefault="00EB6C79"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B6C79" w:rsidRPr="00B22D5F" w:rsidRDefault="00EB6C79">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EB6C79" w:rsidRPr="00B22D5F" w:rsidRDefault="00EB6C79">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B6C79" w:rsidRDefault="00EB6C79"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B6C79" w:rsidRDefault="00EB6C79"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EB6C79" w:rsidRDefault="00EB6C79"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B6C79" w:rsidRDefault="00EB6C79"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B6C79" w:rsidRPr="008060C1" w:rsidRDefault="00EB6C79"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B6C79" w:rsidRDefault="00EB6C79"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EB6C79" w:rsidRPr="008060C1" w:rsidRDefault="00EB6C79"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B6C79" w:rsidRDefault="00EB6C79"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3963AA3E" w:rsidR="00EB6C79" w:rsidRDefault="00EB6C79">
                            <w:r>
                              <w:t>Address: 76 Lawn Road, London, 2XB</w:t>
                            </w:r>
                          </w:p>
                          <w:p w14:paraId="77361F74" w14:textId="2DCF4498" w:rsidR="00EB6C79" w:rsidRDefault="00EB6C79" w:rsidP="0036069B">
                            <w:r w:rsidRPr="00017CC0">
                              <w:t>Planning reference number to which the CMP applies:</w:t>
                            </w:r>
                            <w:r>
                              <w:t xml:space="preserve"> 2020/0348/P</w:t>
                            </w:r>
                          </w:p>
                          <w:p w14:paraId="697227AD" w14:textId="77777777" w:rsidR="00EB6C79" w:rsidRDefault="00EB6C79" w:rsidP="0036069B"/>
                          <w:p w14:paraId="5B6911C1" w14:textId="77777777" w:rsidR="00EB6C79" w:rsidRDefault="00EB6C79" w:rsidP="0036069B"/>
                          <w:p w14:paraId="1232630F" w14:textId="72886FCE" w:rsidR="00EB6C79" w:rsidRPr="0036069B" w:rsidRDefault="00EB6C79"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3963AA3E" w:rsidR="00EB6C79" w:rsidRDefault="00EB6C79">
                      <w:r>
                        <w:t>Address: 76 Lawn Road, London, 2XB</w:t>
                      </w:r>
                    </w:p>
                    <w:p w14:paraId="77361F74" w14:textId="2DCF4498" w:rsidR="00EB6C79" w:rsidRDefault="00EB6C79" w:rsidP="0036069B">
                      <w:r w:rsidRPr="00017CC0">
                        <w:t>Planning reference number to which the CMP applies:</w:t>
                      </w:r>
                      <w:r>
                        <w:t xml:space="preserve"> 2020/0348/P</w:t>
                      </w:r>
                    </w:p>
                    <w:p w14:paraId="697227AD" w14:textId="77777777" w:rsidR="00EB6C79" w:rsidRDefault="00EB6C79" w:rsidP="0036069B"/>
                    <w:p w14:paraId="5B6911C1" w14:textId="77777777" w:rsidR="00EB6C79" w:rsidRDefault="00EB6C79" w:rsidP="0036069B"/>
                    <w:p w14:paraId="1232630F" w14:textId="72886FCE" w:rsidR="00EB6C79" w:rsidRPr="0036069B" w:rsidRDefault="00EB6C79"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83AB92" w14:textId="7FDBFF6F" w:rsidR="00D064C7" w:rsidRDefault="00D064C7" w:rsidP="00D064C7">
                            <w:r>
                              <w:t xml:space="preserve">Name: </w:t>
                            </w:r>
                            <w:r w:rsidR="00892520">
                              <w:t xml:space="preserve">Robert Stratford </w:t>
                            </w:r>
                            <w:bookmarkStart w:id="3" w:name="_Hlk75169163"/>
                            <w:r w:rsidR="00892520">
                              <w:t xml:space="preserve">on behalf of Lansgrove </w:t>
                            </w:r>
                          </w:p>
                          <w:bookmarkEnd w:id="3"/>
                          <w:p w14:paraId="6959BB3B" w14:textId="77777777" w:rsidR="00D064C7" w:rsidRDefault="00D064C7" w:rsidP="00D064C7">
                            <w:r>
                              <w:t xml:space="preserve">Address: </w:t>
                            </w:r>
                            <w:r w:rsidRPr="006A59FA">
                              <w:t>23 Buckingham Gate, London SW1E 6LD</w:t>
                            </w:r>
                          </w:p>
                          <w:p w14:paraId="3270B34E" w14:textId="406D5D4C" w:rsidR="00D064C7" w:rsidRDefault="00D064C7" w:rsidP="00D064C7">
                            <w:r>
                              <w:t xml:space="preserve">Email: </w:t>
                            </w:r>
                            <w:r w:rsidR="00892520">
                              <w:t>r</w:t>
                            </w:r>
                            <w:r w:rsidR="00892520" w:rsidRPr="00892520">
                              <w:t>obert.stratford@lansgrove.co.uk</w:t>
                            </w:r>
                          </w:p>
                          <w:p w14:paraId="12326313" w14:textId="72AD220F" w:rsidR="00EB6C79" w:rsidRDefault="00D064C7" w:rsidP="00B83419">
                            <w:r>
                              <w:t xml:space="preserve">Phone: </w:t>
                            </w:r>
                            <w:hyperlink r:id="rId19" w:history="1">
                              <w:r w:rsidRPr="006A59FA">
                                <w:rPr>
                                  <w:rStyle w:val="Hyperlink"/>
                                </w:rPr>
                                <w:t>0203</w:t>
                              </w:r>
                              <w:r>
                                <w:rPr>
                                  <w:rStyle w:val="Hyperlink"/>
                                </w:rPr>
                                <w:t xml:space="preserve"> </w:t>
                              </w:r>
                              <w:r w:rsidRPr="006A59FA">
                                <w:rPr>
                                  <w:rStyle w:val="Hyperlink"/>
                                </w:rPr>
                                <w:t>657 7655</w:t>
                              </w:r>
                            </w:hyperlink>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2F83AB92" w14:textId="7FDBFF6F" w:rsidR="00D064C7" w:rsidRDefault="00D064C7" w:rsidP="00D064C7">
                      <w:r>
                        <w:t xml:space="preserve">Name: </w:t>
                      </w:r>
                      <w:r w:rsidR="00892520">
                        <w:t xml:space="preserve">Robert Stratford </w:t>
                      </w:r>
                      <w:bookmarkStart w:id="4" w:name="_Hlk75169163"/>
                      <w:r w:rsidR="00892520">
                        <w:t xml:space="preserve">on behalf of Lansgrove </w:t>
                      </w:r>
                    </w:p>
                    <w:bookmarkEnd w:id="4"/>
                    <w:p w14:paraId="6959BB3B" w14:textId="77777777" w:rsidR="00D064C7" w:rsidRDefault="00D064C7" w:rsidP="00D064C7">
                      <w:r>
                        <w:t xml:space="preserve">Address: </w:t>
                      </w:r>
                      <w:r w:rsidRPr="006A59FA">
                        <w:t>23 Buckingham Gate, London SW1E 6LD</w:t>
                      </w:r>
                    </w:p>
                    <w:p w14:paraId="3270B34E" w14:textId="406D5D4C" w:rsidR="00D064C7" w:rsidRDefault="00D064C7" w:rsidP="00D064C7">
                      <w:r>
                        <w:t xml:space="preserve">Email: </w:t>
                      </w:r>
                      <w:r w:rsidR="00892520">
                        <w:t>r</w:t>
                      </w:r>
                      <w:r w:rsidR="00892520" w:rsidRPr="00892520">
                        <w:t>obert.stratford@lansgrove.co.uk</w:t>
                      </w:r>
                    </w:p>
                    <w:p w14:paraId="12326313" w14:textId="72AD220F" w:rsidR="00EB6C79" w:rsidRDefault="00D064C7" w:rsidP="00B83419">
                      <w:r>
                        <w:t xml:space="preserve">Phone: </w:t>
                      </w:r>
                      <w:hyperlink r:id="rId20" w:history="1">
                        <w:r w:rsidRPr="006A59FA">
                          <w:rPr>
                            <w:rStyle w:val="Hyperlink"/>
                          </w:rPr>
                          <w:t>0203</w:t>
                        </w:r>
                        <w:r>
                          <w:rPr>
                            <w:rStyle w:val="Hyperlink"/>
                          </w:rPr>
                          <w:t xml:space="preserve"> </w:t>
                        </w:r>
                        <w:r w:rsidRPr="006A59FA">
                          <w:rPr>
                            <w:rStyle w:val="Hyperlink"/>
                          </w:rPr>
                          <w:t>657 7655</w:t>
                        </w:r>
                      </w:hyperlink>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B0D173" w14:textId="77777777" w:rsidR="00892520" w:rsidRPr="00892520" w:rsidRDefault="00EB6C79" w:rsidP="00892520">
                            <w:r>
                              <w:t xml:space="preserve">Name: </w:t>
                            </w:r>
                            <w:r w:rsidR="00892520">
                              <w:t xml:space="preserve">Robert Stratford </w:t>
                            </w:r>
                            <w:r w:rsidR="00892520" w:rsidRPr="00892520">
                              <w:t xml:space="preserve">on behalf of Lansgrove </w:t>
                            </w:r>
                          </w:p>
                          <w:p w14:paraId="12326315" w14:textId="64E27B95" w:rsidR="00EB6C79" w:rsidRDefault="00EB6C79" w:rsidP="00B83419">
                            <w:r>
                              <w:t xml:space="preserve">Address: </w:t>
                            </w:r>
                            <w:r w:rsidR="006A59FA" w:rsidRPr="006A59FA">
                              <w:t>23 Buckingham Gate, London SW1E 6LD</w:t>
                            </w:r>
                          </w:p>
                          <w:p w14:paraId="12326316" w14:textId="43FF8A40" w:rsidR="00EB6C79" w:rsidRDefault="00EB6C79" w:rsidP="00B83419">
                            <w:r>
                              <w:t xml:space="preserve">Email: </w:t>
                            </w:r>
                            <w:r w:rsidR="00892520">
                              <w:t>robert.stratford</w:t>
                            </w:r>
                            <w:r w:rsidR="006A59FA">
                              <w:t>@lansgrove.co.uk</w:t>
                            </w:r>
                          </w:p>
                          <w:p w14:paraId="12326317" w14:textId="7F3EC57E" w:rsidR="00EB6C79" w:rsidRDefault="00EB6C79" w:rsidP="00B83419">
                            <w:r>
                              <w:t xml:space="preserve">Phone: </w:t>
                            </w:r>
                            <w:hyperlink r:id="rId21" w:history="1">
                              <w:r w:rsidR="006A59FA" w:rsidRPr="006A59FA">
                                <w:rPr>
                                  <w:rStyle w:val="Hyperlink"/>
                                </w:rPr>
                                <w:t>0203</w:t>
                              </w:r>
                              <w:r w:rsidR="00C46D25">
                                <w:rPr>
                                  <w:rStyle w:val="Hyperlink"/>
                                </w:rPr>
                                <w:t xml:space="preserve"> </w:t>
                              </w:r>
                              <w:r w:rsidR="006A59FA" w:rsidRPr="006A59FA">
                                <w:rPr>
                                  <w:rStyle w:val="Hyperlink"/>
                                </w:rPr>
                                <w:t>657 7655</w:t>
                              </w:r>
                            </w:hyperlink>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B0D173" w14:textId="77777777" w:rsidR="00892520" w:rsidRPr="00892520" w:rsidRDefault="00EB6C79" w:rsidP="00892520">
                      <w:r>
                        <w:t xml:space="preserve">Name: </w:t>
                      </w:r>
                      <w:r w:rsidR="00892520">
                        <w:t xml:space="preserve">Robert Stratford </w:t>
                      </w:r>
                      <w:r w:rsidR="00892520" w:rsidRPr="00892520">
                        <w:t xml:space="preserve">on behalf of Lansgrove </w:t>
                      </w:r>
                    </w:p>
                    <w:p w14:paraId="12326315" w14:textId="64E27B95" w:rsidR="00EB6C79" w:rsidRDefault="00EB6C79" w:rsidP="00B83419">
                      <w:r>
                        <w:t xml:space="preserve">Address: </w:t>
                      </w:r>
                      <w:r w:rsidR="006A59FA" w:rsidRPr="006A59FA">
                        <w:t>23 Buckingham Gate, London SW1E 6LD</w:t>
                      </w:r>
                    </w:p>
                    <w:p w14:paraId="12326316" w14:textId="43FF8A40" w:rsidR="00EB6C79" w:rsidRDefault="00EB6C79" w:rsidP="00B83419">
                      <w:r>
                        <w:t xml:space="preserve">Email: </w:t>
                      </w:r>
                      <w:r w:rsidR="00892520">
                        <w:t>robert.stratford</w:t>
                      </w:r>
                      <w:r w:rsidR="006A59FA">
                        <w:t>@lansgrove.co.uk</w:t>
                      </w:r>
                    </w:p>
                    <w:p w14:paraId="12326317" w14:textId="7F3EC57E" w:rsidR="00EB6C79" w:rsidRDefault="00EB6C79" w:rsidP="00B83419">
                      <w:r>
                        <w:t xml:space="preserve">Phone: </w:t>
                      </w:r>
                      <w:hyperlink r:id="rId22" w:history="1">
                        <w:r w:rsidR="006A59FA" w:rsidRPr="006A59FA">
                          <w:rPr>
                            <w:rStyle w:val="Hyperlink"/>
                          </w:rPr>
                          <w:t>0203</w:t>
                        </w:r>
                        <w:r w:rsidR="00C46D25">
                          <w:rPr>
                            <w:rStyle w:val="Hyperlink"/>
                          </w:rPr>
                          <w:t xml:space="preserve"> </w:t>
                        </w:r>
                        <w:r w:rsidR="006A59FA" w:rsidRPr="006A59FA">
                          <w:rPr>
                            <w:rStyle w:val="Hyperlink"/>
                          </w:rPr>
                          <w:t>657 7655</w:t>
                        </w:r>
                      </w:hyperlink>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FCC261" w14:textId="428EE742" w:rsidR="00EB6C79" w:rsidRDefault="00EB6C79" w:rsidP="0030776C">
                            <w:r>
                              <w:t xml:space="preserve">Name: </w:t>
                            </w:r>
                            <w:r w:rsidR="00080AE8">
                              <w:t>Rob</w:t>
                            </w:r>
                            <w:r w:rsidR="00892520">
                              <w:t>ert</w:t>
                            </w:r>
                            <w:r w:rsidR="00080AE8">
                              <w:t xml:space="preserve"> </w:t>
                            </w:r>
                            <w:r w:rsidR="00892520">
                              <w:t>Stra</w:t>
                            </w:r>
                            <w:r w:rsidR="00080AE8">
                              <w:t>tford</w:t>
                            </w:r>
                            <w:r w:rsidR="00892520">
                              <w:t xml:space="preserve"> </w:t>
                            </w:r>
                            <w:r w:rsidR="00892520" w:rsidRPr="00892520">
                              <w:t xml:space="preserve">on behalf of Lansgrove </w:t>
                            </w:r>
                          </w:p>
                          <w:p w14:paraId="2AB9FB5A" w14:textId="60D292D7" w:rsidR="00EB6C79" w:rsidRDefault="00EB6C79" w:rsidP="0030776C">
                            <w:r>
                              <w:t xml:space="preserve">Address: </w:t>
                            </w:r>
                            <w:r w:rsidR="00892520" w:rsidRPr="00892520">
                              <w:t>23 Buckingham Gate, London SW1E 6LD</w:t>
                            </w:r>
                          </w:p>
                          <w:p w14:paraId="3BEC65C4" w14:textId="47CADED0" w:rsidR="00EB6C79" w:rsidRDefault="00EB6C79" w:rsidP="0030776C">
                            <w:r>
                              <w:t xml:space="preserve">Email: </w:t>
                            </w:r>
                            <w:r w:rsidR="00892520" w:rsidRPr="00892520">
                              <w:t>Robert.stratford@lansgrove.co.uk</w:t>
                            </w:r>
                          </w:p>
                          <w:p w14:paraId="1232631B" w14:textId="2AB728CD" w:rsidR="00EB6C79" w:rsidRDefault="00EB6C79" w:rsidP="00707533">
                            <w:r>
                              <w:t>Phone: 0207 482 4009</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7BFCC261" w14:textId="428EE742" w:rsidR="00EB6C79" w:rsidRDefault="00EB6C79" w:rsidP="0030776C">
                      <w:r>
                        <w:t xml:space="preserve">Name: </w:t>
                      </w:r>
                      <w:r w:rsidR="00080AE8">
                        <w:t>Rob</w:t>
                      </w:r>
                      <w:r w:rsidR="00892520">
                        <w:t>ert</w:t>
                      </w:r>
                      <w:r w:rsidR="00080AE8">
                        <w:t xml:space="preserve"> </w:t>
                      </w:r>
                      <w:r w:rsidR="00892520">
                        <w:t>Stra</w:t>
                      </w:r>
                      <w:r w:rsidR="00080AE8">
                        <w:t>tford</w:t>
                      </w:r>
                      <w:r w:rsidR="00892520">
                        <w:t xml:space="preserve"> </w:t>
                      </w:r>
                      <w:r w:rsidR="00892520" w:rsidRPr="00892520">
                        <w:t xml:space="preserve">on behalf of Lansgrove </w:t>
                      </w:r>
                    </w:p>
                    <w:p w14:paraId="2AB9FB5A" w14:textId="60D292D7" w:rsidR="00EB6C79" w:rsidRDefault="00EB6C79" w:rsidP="0030776C">
                      <w:r>
                        <w:t xml:space="preserve">Address: </w:t>
                      </w:r>
                      <w:r w:rsidR="00892520" w:rsidRPr="00892520">
                        <w:t>23 Buckingham Gate, London SW1E 6LD</w:t>
                      </w:r>
                    </w:p>
                    <w:p w14:paraId="3BEC65C4" w14:textId="47CADED0" w:rsidR="00EB6C79" w:rsidRDefault="00EB6C79" w:rsidP="0030776C">
                      <w:r>
                        <w:t xml:space="preserve">Email: </w:t>
                      </w:r>
                      <w:r w:rsidR="00892520" w:rsidRPr="00892520">
                        <w:t>Robert.stratford@lansgrove.co.uk</w:t>
                      </w:r>
                    </w:p>
                    <w:p w14:paraId="1232631B" w14:textId="2AB728CD" w:rsidR="00EB6C79" w:rsidRDefault="00EB6C79" w:rsidP="00707533">
                      <w:r>
                        <w:t>Phone: 0207 482 4009</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85BCB9" w14:textId="77777777" w:rsidR="00892520" w:rsidRPr="00892520" w:rsidRDefault="00EB6C79" w:rsidP="00892520">
                            <w:r>
                              <w:t xml:space="preserve">Name: </w:t>
                            </w:r>
                            <w:r w:rsidR="00892520" w:rsidRPr="00892520">
                              <w:t>Robert Stratford</w:t>
                            </w:r>
                            <w:r w:rsidR="00892520">
                              <w:t xml:space="preserve"> </w:t>
                            </w:r>
                            <w:r w:rsidR="00892520" w:rsidRPr="00892520">
                              <w:t xml:space="preserve">on behalf of Lansgrove </w:t>
                            </w:r>
                          </w:p>
                          <w:p w14:paraId="53AD1D7E" w14:textId="77777777" w:rsidR="00C46D25" w:rsidRPr="00C46D25" w:rsidRDefault="00EB6C79" w:rsidP="00C46D25">
                            <w:r>
                              <w:t xml:space="preserve">Address: </w:t>
                            </w:r>
                            <w:r w:rsidR="00C46D25" w:rsidRPr="00C46D25">
                              <w:t>23 Buckingham Gate, London SW1E 6LD</w:t>
                            </w:r>
                          </w:p>
                          <w:p w14:paraId="6CF3DD88" w14:textId="77777777" w:rsidR="00892520" w:rsidRDefault="00EB6C79" w:rsidP="00E350A1">
                            <w:r>
                              <w:t xml:space="preserve">Email: </w:t>
                            </w:r>
                            <w:r w:rsidR="00892520" w:rsidRPr="00892520">
                              <w:t xml:space="preserve">Robert.stratford@lansgrove.co.uk </w:t>
                            </w:r>
                          </w:p>
                          <w:p w14:paraId="12326323" w14:textId="442F7DA4" w:rsidR="00EB6C79" w:rsidRDefault="00EB6C79" w:rsidP="00E350A1">
                            <w:r>
                              <w:t xml:space="preserve">Phone: </w:t>
                            </w:r>
                            <w:hyperlink r:id="rId23" w:history="1">
                              <w:r w:rsidR="00C46D25" w:rsidRPr="00C46D25">
                                <w:rPr>
                                  <w:rStyle w:val="Hyperlink"/>
                                </w:rPr>
                                <w:t>0203 657 7655</w:t>
                              </w:r>
                            </w:hyperlink>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6F85BCB9" w14:textId="77777777" w:rsidR="00892520" w:rsidRPr="00892520" w:rsidRDefault="00EB6C79" w:rsidP="00892520">
                      <w:r>
                        <w:t xml:space="preserve">Name: </w:t>
                      </w:r>
                      <w:r w:rsidR="00892520" w:rsidRPr="00892520">
                        <w:t>Robert Stratford</w:t>
                      </w:r>
                      <w:r w:rsidR="00892520">
                        <w:t xml:space="preserve"> </w:t>
                      </w:r>
                      <w:r w:rsidR="00892520" w:rsidRPr="00892520">
                        <w:t xml:space="preserve">on behalf of Lansgrove </w:t>
                      </w:r>
                    </w:p>
                    <w:p w14:paraId="53AD1D7E" w14:textId="77777777" w:rsidR="00C46D25" w:rsidRPr="00C46D25" w:rsidRDefault="00EB6C79" w:rsidP="00C46D25">
                      <w:r>
                        <w:t xml:space="preserve">Address: </w:t>
                      </w:r>
                      <w:r w:rsidR="00C46D25" w:rsidRPr="00C46D25">
                        <w:t>23 Buckingham Gate, London SW1E 6LD</w:t>
                      </w:r>
                    </w:p>
                    <w:p w14:paraId="6CF3DD88" w14:textId="77777777" w:rsidR="00892520" w:rsidRDefault="00EB6C79" w:rsidP="00E350A1">
                      <w:r>
                        <w:t xml:space="preserve">Email: </w:t>
                      </w:r>
                      <w:r w:rsidR="00892520" w:rsidRPr="00892520">
                        <w:t xml:space="preserve">Robert.stratford@lansgrove.co.uk </w:t>
                      </w:r>
                    </w:p>
                    <w:p w14:paraId="12326323" w14:textId="442F7DA4" w:rsidR="00EB6C79" w:rsidRDefault="00EB6C79" w:rsidP="00E350A1">
                      <w:r>
                        <w:t xml:space="preserve">Phone: </w:t>
                      </w:r>
                      <w:hyperlink r:id="rId24" w:history="1">
                        <w:r w:rsidR="00C46D25" w:rsidRPr="00C46D25">
                          <w:rPr>
                            <w:rStyle w:val="Hyperlink"/>
                          </w:rPr>
                          <w:t>0203 657 7655</w:t>
                        </w:r>
                      </w:hyperlink>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5" w:name="_Site"/>
      <w:bookmarkEnd w:id="5"/>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3D19F675">
                <wp:extent cx="5506720" cy="23431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43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163215" w14:textId="4D31CD6B" w:rsidR="00EB6C79" w:rsidRDefault="00EB6C79" w:rsidP="00B83419">
                            <w:r>
                              <w:t xml:space="preserve">Please find attached a copy of the Site Location Plan – </w:t>
                            </w:r>
                            <w:r w:rsidRPr="00EB6C79">
                              <w:rPr>
                                <w:b/>
                                <w:bCs/>
                              </w:rPr>
                              <w:t>APPENDIX A</w:t>
                            </w:r>
                            <w:r>
                              <w:t xml:space="preserve"> </w:t>
                            </w:r>
                          </w:p>
                          <w:p w14:paraId="42E54C81" w14:textId="758CFE94" w:rsidR="00EB6C79" w:rsidRDefault="00EB6C79" w:rsidP="00B83419">
                            <w:r>
                              <w:t xml:space="preserve">No. 76 Lawn Road is a semi-detached residential home, situated to the front of the site with a large rear garden and smaller raised front garden. The property dates to 1920-30s and is positioned within the Park Hill and Upper Park Conservation Area and bound by No. 75 Lawn Road to the north and No.77 to the south. </w:t>
                            </w:r>
                          </w:p>
                          <w:p w14:paraId="7447F996" w14:textId="491B48AF" w:rsidR="00EB6C79" w:rsidRDefault="00EB6C79" w:rsidP="00B83419">
                            <w:r>
                              <w:t xml:space="preserve">There are residential parking bay(s) situated directly in front of the property. </w:t>
                            </w:r>
                          </w:p>
                          <w:p w14:paraId="24247989" w14:textId="3A68B982" w:rsidR="00EB6C79" w:rsidRDefault="00EB6C79" w:rsidP="00B83419">
                            <w:r>
                              <w:t xml:space="preserve">The proposed development involves the creation of a new single storey basement; the demolition of the rear part of the main house and closet wing extension, and the replacement with a new two storey rear extension. </w:t>
                            </w:r>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" fillcolor="white [3201]" strokecolor="#d8d8d8 [2732]" strokeweight="1pt">
                <v:textbox>
                  <w:txbxContent>
                    <w:p w14:paraId="43163215" w14:textId="4D31CD6B" w:rsidR="00EB6C79" w:rsidRDefault="00EB6C79" w:rsidP="00B83419">
                      <w:r>
                        <w:t xml:space="preserve">Please find attached a copy of the Site Location Plan – </w:t>
                      </w:r>
                      <w:r w:rsidRPr="00EB6C79">
                        <w:rPr>
                          <w:b/>
                          <w:bCs/>
                        </w:rPr>
                        <w:t>APPENDIX A</w:t>
                      </w:r>
                      <w:r>
                        <w:t xml:space="preserve"> </w:t>
                      </w:r>
                    </w:p>
                    <w:p w14:paraId="42E54C81" w14:textId="758CFE94" w:rsidR="00EB6C79" w:rsidRDefault="00EB6C79" w:rsidP="00B83419">
                      <w:r>
                        <w:t xml:space="preserve">No. 76 Lawn Road is a semi-detached residential home, situated to the front of the site with a large rear garden and smaller raised front garden. The property dates to 1920-30s and is positioned within the Park Hill and Upper Park Conservation Area and bound by No. 75 Lawn Road to the north and No.77 to the south. </w:t>
                      </w:r>
                    </w:p>
                    <w:p w14:paraId="7447F996" w14:textId="491B48AF" w:rsidR="00EB6C79" w:rsidRDefault="00EB6C79" w:rsidP="00B83419">
                      <w:r>
                        <w:t xml:space="preserve">There are residential parking bay(s) situated directly in front of the property. </w:t>
                      </w:r>
                    </w:p>
                    <w:p w14:paraId="24247989" w14:textId="3A68B982" w:rsidR="00EB6C79" w:rsidRDefault="00EB6C79" w:rsidP="00B83419">
                      <w:r>
                        <w:t xml:space="preserve">The proposed development involves the creation of a new single storey basement; the demolition of the rear part of the main house and closet wing extension, and the replacement with a new two storey rear extension. </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w:t>
      </w:r>
      <w:proofErr w:type="gramStart"/>
      <w:r w:rsidR="00B4024C" w:rsidRPr="00BB5C68">
        <w:rPr>
          <w:sz w:val="24"/>
          <w:szCs w:val="24"/>
        </w:rPr>
        <w:t>e.g.</w:t>
      </w:r>
      <w:proofErr w:type="gramEnd"/>
      <w:r w:rsidR="00B4024C" w:rsidRPr="00BB5C68">
        <w:rPr>
          <w:sz w:val="24"/>
          <w:szCs w:val="24"/>
        </w:rPr>
        <w:t xml:space="preserve">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A" w14:textId="2F13E16B" w:rsidR="00C35B88" w:rsidRDefault="00C35B88" w:rsidP="002731B5">
      <w:pPr>
        <w:pStyle w:val="NoSpacing"/>
        <w:rPr>
          <w:sz w:val="24"/>
          <w:szCs w:val="24"/>
        </w:rPr>
      </w:pPr>
      <w:r w:rsidRPr="00BB5C68">
        <w:rPr>
          <w:noProof/>
          <w:sz w:val="24"/>
          <w:szCs w:val="24"/>
          <w:lang w:eastAsia="en-GB"/>
        </w:rPr>
        <mc:AlternateContent>
          <mc:Choice Requires="wps">
            <w:drawing>
              <wp:inline distT="0" distB="0" distL="0" distR="0" wp14:anchorId="1232625F" wp14:editId="7BBAA7A0">
                <wp:extent cx="5506720" cy="2762250"/>
                <wp:effectExtent l="0" t="0" r="1778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62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202A679" w:rsidR="00EB6C79" w:rsidRDefault="00EB6C79" w:rsidP="00C35B88">
                            <w:r>
                              <w:t>The proposed development will consist of:</w:t>
                            </w:r>
                          </w:p>
                          <w:p w14:paraId="50606600" w14:textId="74C7CE43" w:rsidR="00EB6C79" w:rsidRDefault="00EB6C79" w:rsidP="009420BB">
                            <w:pPr>
                              <w:pStyle w:val="ListParagraph"/>
                              <w:numPr>
                                <w:ilvl w:val="0"/>
                                <w:numId w:val="42"/>
                              </w:numPr>
                            </w:pPr>
                            <w:r>
                              <w:t xml:space="preserve">The creation of a new single storey basement, which is to match the footprint of the proposed ground floor of the property, with additional front and rear garden access via lightwells. </w:t>
                            </w:r>
                          </w:p>
                          <w:p w14:paraId="48DE4DAC" w14:textId="65B0D13A" w:rsidR="00EB6C79" w:rsidRDefault="00EB6C79" w:rsidP="009420BB">
                            <w:pPr>
                              <w:pStyle w:val="ListParagraph"/>
                              <w:numPr>
                                <w:ilvl w:val="0"/>
                                <w:numId w:val="42"/>
                              </w:numPr>
                            </w:pPr>
                            <w:r>
                              <w:t xml:space="preserve">Demolition of the rear elevation of the main house and closet wing, and development of new two storey rear extension. </w:t>
                            </w:r>
                          </w:p>
                          <w:p w14:paraId="4B5796A1" w14:textId="24C4E7A9" w:rsidR="00EB6C79" w:rsidRDefault="00EB6C79" w:rsidP="009420BB">
                            <w:pPr>
                              <w:pStyle w:val="ListParagraph"/>
                              <w:numPr>
                                <w:ilvl w:val="0"/>
                                <w:numId w:val="42"/>
                              </w:numPr>
                            </w:pPr>
                            <w:r>
                              <w:t xml:space="preserve">Installation of new side elevation, rear </w:t>
                            </w:r>
                            <w:proofErr w:type="gramStart"/>
                            <w:r>
                              <w:t>elevation</w:t>
                            </w:r>
                            <w:proofErr w:type="gramEnd"/>
                            <w:r>
                              <w:t xml:space="preserve"> and front elevation dormer window.</w:t>
                            </w:r>
                          </w:p>
                          <w:p w14:paraId="30F80594" w14:textId="426C9B89" w:rsidR="00EB6C79" w:rsidRDefault="00EB6C79" w:rsidP="009420BB">
                            <w:pPr>
                              <w:pStyle w:val="ListParagraph"/>
                              <w:numPr>
                                <w:ilvl w:val="0"/>
                                <w:numId w:val="42"/>
                              </w:numPr>
                            </w:pPr>
                            <w:r>
                              <w:t xml:space="preserve">Replacement of all existing windows to the main property. </w:t>
                            </w:r>
                          </w:p>
                          <w:p w14:paraId="5B97BF4B" w14:textId="4FF0E115" w:rsidR="00EB6C79" w:rsidRDefault="00EB6C79" w:rsidP="009420BB">
                            <w:pPr>
                              <w:pStyle w:val="ListParagraph"/>
                              <w:numPr>
                                <w:ilvl w:val="0"/>
                                <w:numId w:val="42"/>
                              </w:numPr>
                            </w:pPr>
                            <w:r>
                              <w:t xml:space="preserve">Installation of 2no. conservation style rooflights at roof level to the property. </w:t>
                            </w:r>
                          </w:p>
                          <w:p w14:paraId="66F7BABE" w14:textId="1E9BE404" w:rsidR="00EB6C79" w:rsidRDefault="00EB6C79" w:rsidP="002731B5">
                            <w:r>
                              <w:t xml:space="preserve">The main contractor, once appointed, will ensure the necessary parking bay suspensions are limited to the existing bays directly outside the property (property side), when required. Notice of suspended bays will be agreed with the local authority in advance. </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" fillcolor="white [3201]" strokecolor="#d8d8d8 [2732]" strokeweight="1pt">
                <v:textbox>
                  <w:txbxContent>
                    <w:p w14:paraId="12326325" w14:textId="1202A679" w:rsidR="00EB6C79" w:rsidRDefault="00EB6C79" w:rsidP="00C35B88">
                      <w:r>
                        <w:t>The proposed development will consist of:</w:t>
                      </w:r>
                    </w:p>
                    <w:p w14:paraId="50606600" w14:textId="74C7CE43" w:rsidR="00EB6C79" w:rsidRDefault="00EB6C79" w:rsidP="009420BB">
                      <w:pPr>
                        <w:pStyle w:val="ListParagraph"/>
                        <w:numPr>
                          <w:ilvl w:val="0"/>
                          <w:numId w:val="42"/>
                        </w:numPr>
                      </w:pPr>
                      <w:r>
                        <w:t xml:space="preserve">The creation of a new single storey basement, which is to match the footprint of the proposed ground floor of the property, with additional front and rear garden access via lightwells. </w:t>
                      </w:r>
                    </w:p>
                    <w:p w14:paraId="48DE4DAC" w14:textId="65B0D13A" w:rsidR="00EB6C79" w:rsidRDefault="00EB6C79" w:rsidP="009420BB">
                      <w:pPr>
                        <w:pStyle w:val="ListParagraph"/>
                        <w:numPr>
                          <w:ilvl w:val="0"/>
                          <w:numId w:val="42"/>
                        </w:numPr>
                      </w:pPr>
                      <w:r>
                        <w:t xml:space="preserve">Demolition of the rear elevation of the main house and closet wing, and development of new two storey rear extension. </w:t>
                      </w:r>
                    </w:p>
                    <w:p w14:paraId="4B5796A1" w14:textId="24C4E7A9" w:rsidR="00EB6C79" w:rsidRDefault="00EB6C79" w:rsidP="009420BB">
                      <w:pPr>
                        <w:pStyle w:val="ListParagraph"/>
                        <w:numPr>
                          <w:ilvl w:val="0"/>
                          <w:numId w:val="42"/>
                        </w:numPr>
                      </w:pPr>
                      <w:r>
                        <w:t xml:space="preserve">Installation of new side elevation, rear </w:t>
                      </w:r>
                      <w:proofErr w:type="gramStart"/>
                      <w:r>
                        <w:t>elevation</w:t>
                      </w:r>
                      <w:proofErr w:type="gramEnd"/>
                      <w:r>
                        <w:t xml:space="preserve"> and front elevation dormer window.</w:t>
                      </w:r>
                    </w:p>
                    <w:p w14:paraId="30F80594" w14:textId="426C9B89" w:rsidR="00EB6C79" w:rsidRDefault="00EB6C79" w:rsidP="009420BB">
                      <w:pPr>
                        <w:pStyle w:val="ListParagraph"/>
                        <w:numPr>
                          <w:ilvl w:val="0"/>
                          <w:numId w:val="42"/>
                        </w:numPr>
                      </w:pPr>
                      <w:r>
                        <w:t xml:space="preserve">Replacement of all existing windows to the main property. </w:t>
                      </w:r>
                    </w:p>
                    <w:p w14:paraId="5B97BF4B" w14:textId="4FF0E115" w:rsidR="00EB6C79" w:rsidRDefault="00EB6C79" w:rsidP="009420BB">
                      <w:pPr>
                        <w:pStyle w:val="ListParagraph"/>
                        <w:numPr>
                          <w:ilvl w:val="0"/>
                          <w:numId w:val="42"/>
                        </w:numPr>
                      </w:pPr>
                      <w:r>
                        <w:t xml:space="preserve">Installation of 2no. conservation style rooflights at roof level to the property. </w:t>
                      </w:r>
                    </w:p>
                    <w:p w14:paraId="66F7BABE" w14:textId="1E9BE404" w:rsidR="00EB6C79" w:rsidRDefault="00EB6C79" w:rsidP="002731B5">
                      <w:r>
                        <w:t xml:space="preserve">The main contractor, once appointed, will ensure the necessary parking bay suspensions are limited to the existing bays directly outside the property (property side), when required. Notice of suspended bays will be agreed with the local authority in advance. </w:t>
                      </w:r>
                    </w:p>
                  </w:txbxContent>
                </v:textbox>
                <w10:anchorlock/>
              </v:shape>
            </w:pict>
          </mc:Fallback>
        </mc:AlternateContent>
      </w:r>
    </w:p>
    <w:p w14:paraId="28BB9A04" w14:textId="5D873DDA" w:rsidR="002731B5" w:rsidRDefault="002731B5" w:rsidP="002731B5">
      <w:pPr>
        <w:pStyle w:val="NoSpacing"/>
        <w:rPr>
          <w:sz w:val="24"/>
          <w:szCs w:val="24"/>
        </w:rPr>
      </w:pPr>
    </w:p>
    <w:p w14:paraId="285CAA37" w14:textId="05FAC78A" w:rsidR="002731B5" w:rsidRDefault="002731B5" w:rsidP="002731B5">
      <w:pPr>
        <w:pStyle w:val="NoSpacing"/>
        <w:rPr>
          <w:sz w:val="24"/>
          <w:szCs w:val="24"/>
        </w:rPr>
      </w:pPr>
    </w:p>
    <w:p w14:paraId="00C5BE85" w14:textId="3D2AAF6F" w:rsidR="002731B5" w:rsidRDefault="002731B5" w:rsidP="002731B5">
      <w:pPr>
        <w:pStyle w:val="NoSpacing"/>
        <w:rPr>
          <w:sz w:val="24"/>
          <w:szCs w:val="24"/>
        </w:rPr>
      </w:pPr>
    </w:p>
    <w:p w14:paraId="29991B3B" w14:textId="77777777" w:rsidR="002731B5" w:rsidRPr="002731B5" w:rsidRDefault="002731B5" w:rsidP="002731B5">
      <w:pPr>
        <w:pStyle w:val="NoSpacing"/>
        <w:rPr>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lastRenderedPageBreak/>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6E053133">
                <wp:extent cx="5506720" cy="132397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23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072D3CAF" w:rsidR="00EB6C79" w:rsidRDefault="00EB6C79" w:rsidP="00C35B88">
                            <w:r>
                              <w:t xml:space="preserve">The proposed works will be scheduled to commence </w:t>
                            </w:r>
                            <w:r w:rsidRPr="002871E2">
                              <w:t>during the first week of</w:t>
                            </w:r>
                            <w:r w:rsidR="002871E2" w:rsidRPr="002871E2">
                              <w:t xml:space="preserve"> A</w:t>
                            </w:r>
                            <w:r w:rsidR="002871E2">
                              <w:t>ugust</w:t>
                            </w:r>
                            <w:r>
                              <w:t xml:space="preserve">, subject to approval of the necessary pre-commencement conditions and approval of the CMP, taking in to account all neighbouring property commentary. </w:t>
                            </w:r>
                          </w:p>
                          <w:p w14:paraId="1876BE9C" w14:textId="6A348F0B" w:rsidR="00EB6C79" w:rsidRDefault="00EB6C79" w:rsidP="00C35B88">
                            <w:r w:rsidRPr="002871E2">
                              <w:t>Works will be scheduled for a period of no. 7</w:t>
                            </w:r>
                            <w:r w:rsidR="00024A92">
                              <w:t>1</w:t>
                            </w:r>
                            <w:r w:rsidRPr="002871E2">
                              <w:t xml:space="preserve"> </w:t>
                            </w:r>
                            <w:proofErr w:type="gramStart"/>
                            <w:r w:rsidRPr="002871E2">
                              <w:t>weeks,</w:t>
                            </w:r>
                            <w:proofErr w:type="gramEnd"/>
                            <w:r w:rsidRPr="002871E2">
                              <w:t xml:space="preserve"> however this will be confirmed by the main contractor once appointed.</w:t>
                            </w:r>
                            <w:r>
                              <w:t xml:space="preserve"> </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" fillcolor="white [3201]" strokecolor="#d8d8d8 [2732]" strokeweight="1pt">
                <v:textbox>
                  <w:txbxContent>
                    <w:p w14:paraId="12326328" w14:textId="072D3CAF" w:rsidR="00EB6C79" w:rsidRDefault="00EB6C79" w:rsidP="00C35B88">
                      <w:r>
                        <w:t xml:space="preserve">The proposed works will be scheduled to commence </w:t>
                      </w:r>
                      <w:r w:rsidRPr="002871E2">
                        <w:t>during the first week of</w:t>
                      </w:r>
                      <w:r w:rsidR="002871E2" w:rsidRPr="002871E2">
                        <w:t xml:space="preserve"> A</w:t>
                      </w:r>
                      <w:r w:rsidR="002871E2">
                        <w:t>ugust</w:t>
                      </w:r>
                      <w:r>
                        <w:t xml:space="preserve">, subject to approval of the necessary pre-commencement conditions and approval of the CMP, taking in to account all neighbouring property commentary. </w:t>
                      </w:r>
                    </w:p>
                    <w:p w14:paraId="1876BE9C" w14:textId="6A348F0B" w:rsidR="00EB6C79" w:rsidRDefault="00EB6C79" w:rsidP="00C35B88">
                      <w:r w:rsidRPr="002871E2">
                        <w:t>Works will be scheduled for a period of no. 7</w:t>
                      </w:r>
                      <w:r w:rsidR="00024A92">
                        <w:t>1</w:t>
                      </w:r>
                      <w:r w:rsidRPr="002871E2">
                        <w:t xml:space="preserve"> </w:t>
                      </w:r>
                      <w:proofErr w:type="gramStart"/>
                      <w:r w:rsidRPr="002871E2">
                        <w:t>weeks,</w:t>
                      </w:r>
                      <w:proofErr w:type="gramEnd"/>
                      <w:r w:rsidRPr="002871E2">
                        <w:t xml:space="preserve"> however this will be confirmed by the main contractor once appointed.</w:t>
                      </w:r>
                      <w:r>
                        <w:t xml:space="preserve"> </w:t>
                      </w: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5F3CD872">
                <wp:extent cx="5506720" cy="5143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4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440A4E5F" w:rsidR="00EB6C79" w:rsidRDefault="00EB6C79" w:rsidP="00C35B88">
                            <w:r>
                              <w:t>The working hours will be in accordance with Camden local authority standard hours for construction.</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" fillcolor="white [3201]" strokecolor="#d8d8d8 [2732]" strokeweight="1pt">
                <v:textbox>
                  <w:txbxContent>
                    <w:p w14:paraId="12326329" w14:textId="440A4E5F" w:rsidR="00EB6C79" w:rsidRDefault="00EB6C79" w:rsidP="00C35B88">
                      <w:r>
                        <w:t>The working hours will be in accordance with Camden local authority standard hours for construction.</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6" w:name="_Community_Liaison"/>
      <w:bookmarkEnd w:id="6"/>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40C537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w:t>
      </w:r>
      <w:r w:rsidR="002731B5">
        <w:rPr>
          <w:b/>
          <w:bCs/>
          <w:sz w:val="24"/>
          <w:szCs w:val="24"/>
        </w:rPr>
        <w:t xml:space="preserve"> </w:t>
      </w:r>
      <w:r w:rsidRPr="00BB5C68">
        <w:rPr>
          <w:b/>
          <w:bCs/>
          <w:sz w:val="24"/>
          <w:szCs w:val="24"/>
        </w:rPr>
        <w:t>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4BA1D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lease identify the nearest potential receptors (dwellings, business, etc.) likely to be affected by the activities on site (</w:t>
      </w:r>
      <w:proofErr w:type="gramStart"/>
      <w:r w:rsidRPr="00BB5C68">
        <w:rPr>
          <w:rFonts w:ascii="Calibri" w:hAnsi="Calibri" w:cs="Tahoma"/>
          <w:sz w:val="24"/>
          <w:szCs w:val="24"/>
        </w:rPr>
        <w:t>i.e.</w:t>
      </w:r>
      <w:proofErr w:type="gramEnd"/>
      <w:r w:rsidRPr="00BB5C68">
        <w:rPr>
          <w:rFonts w:ascii="Calibri" w:hAnsi="Calibri" w:cs="Tahoma"/>
          <w:sz w:val="24"/>
          <w:szCs w:val="24"/>
        </w:rPr>
        <w:t xml:space="preserv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C33D15A">
                <wp:extent cx="5506720" cy="66675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6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0DB6C4" w14:textId="483E220E" w:rsidR="00EB6C79" w:rsidRDefault="00AB6AAE" w:rsidP="00293931">
                            <w:r>
                              <w:t xml:space="preserve">The nearest potential receptors likely to affected by the activities on site would be the neighbours to No. 77 and No.75 Lawn Road. </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" fillcolor="white [3201]" strokecolor="#d8d8d8 [2732]" strokeweight="1pt">
                <v:textbox>
                  <w:txbxContent>
                    <w:p w14:paraId="580DB6C4" w14:textId="483E220E" w:rsidR="00EB6C79" w:rsidRDefault="00AB6AAE" w:rsidP="00293931">
                      <w:r>
                        <w:t xml:space="preserve">The nearest potential receptors likely to affected by the activities on site would be the neighbours to No. 77 and No.75 Lawn Road. </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6" w14:textId="581E3323" w:rsidR="00D86889" w:rsidRPr="00BB5C68" w:rsidRDefault="00782971" w:rsidP="00D86889">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r w:rsidR="00B7166B">
        <w:rPr>
          <w:sz w:val="24"/>
          <w:szCs w:val="24"/>
        </w:rPr>
        <w:t xml:space="preserve"> </w:t>
      </w:r>
      <w:r w:rsidR="00D86889" w:rsidRPr="00BB5C68">
        <w:rPr>
          <w:rFonts w:ascii="Calibri" w:hAnsi="Calibri" w:cs="Tahoma"/>
          <w:sz w:val="24"/>
          <w:szCs w:val="24"/>
        </w:rPr>
        <w:t>Please provide details of consultation of draft CMP with local residents, businesses, local groups (</w:t>
      </w:r>
      <w:proofErr w:type="gramStart"/>
      <w:r w:rsidR="00D86889" w:rsidRPr="00BB5C68">
        <w:rPr>
          <w:rFonts w:ascii="Calibri" w:hAnsi="Calibri" w:cs="Tahoma"/>
          <w:sz w:val="24"/>
          <w:szCs w:val="24"/>
        </w:rPr>
        <w:t>e.g.</w:t>
      </w:r>
      <w:proofErr w:type="gramEnd"/>
      <w:r w:rsidR="00D86889" w:rsidRPr="00BB5C68">
        <w:rPr>
          <w:rFonts w:ascii="Calibri" w:hAnsi="Calibri" w:cs="Tahoma"/>
          <w:sz w:val="24"/>
          <w:szCs w:val="24"/>
        </w:rPr>
        <w:t xml:space="preserve"> residents/tenants and business associations) and Ward Councillors.</w:t>
      </w:r>
    </w:p>
    <w:p w14:paraId="6B93C573" w14:textId="07B4CB7F" w:rsidR="000B426C" w:rsidRPr="000B426C" w:rsidRDefault="000E5D8F" w:rsidP="00782971">
      <w:pPr>
        <w:jc w:val="both"/>
      </w:pPr>
      <w:r w:rsidRPr="00BB5C68">
        <w:rPr>
          <w:noProof/>
          <w:sz w:val="24"/>
          <w:szCs w:val="24"/>
          <w:lang w:eastAsia="en-GB"/>
        </w:rPr>
        <mc:AlternateContent>
          <mc:Choice Requires="wps">
            <w:drawing>
              <wp:inline distT="0" distB="0" distL="0" distR="0" wp14:anchorId="1232626D" wp14:editId="232C1D18">
                <wp:extent cx="5506720" cy="3257550"/>
                <wp:effectExtent l="0" t="0" r="1778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57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D510BE" w14:textId="1992242C" w:rsidR="00AB6AAE" w:rsidRDefault="00EB6C79" w:rsidP="000E5D8F">
                            <w:r>
                              <w:t xml:space="preserve">The following covering letter, (shown on the opposite page), </w:t>
                            </w:r>
                            <w:r w:rsidR="00D064C7">
                              <w:t xml:space="preserve">was issued to the following surrounding properties for their comment on the CMP prepared. </w:t>
                            </w:r>
                          </w:p>
                          <w:p w14:paraId="49DB58B0" w14:textId="40B843EA" w:rsidR="00AB6AAE" w:rsidRDefault="00AB6AAE" w:rsidP="00AB6AAE">
                            <w:pPr>
                              <w:pStyle w:val="ListParagraph"/>
                              <w:numPr>
                                <w:ilvl w:val="0"/>
                                <w:numId w:val="43"/>
                              </w:numPr>
                            </w:pPr>
                            <w:r>
                              <w:t>No. 73 Lawn Road, NW3 2XB</w:t>
                            </w:r>
                          </w:p>
                          <w:p w14:paraId="0DAC9BCF" w14:textId="3155F66C" w:rsidR="00AB6AAE" w:rsidRDefault="00AB6AAE" w:rsidP="00AB6AAE">
                            <w:pPr>
                              <w:pStyle w:val="ListParagraph"/>
                              <w:numPr>
                                <w:ilvl w:val="0"/>
                                <w:numId w:val="43"/>
                              </w:numPr>
                            </w:pPr>
                            <w:r>
                              <w:t>No. 74 Lawn Road, NW3 2XB</w:t>
                            </w:r>
                          </w:p>
                          <w:p w14:paraId="49DFD94B" w14:textId="12C5DB4A" w:rsidR="00AB6AAE" w:rsidRDefault="00AB6AAE" w:rsidP="00AB6AAE">
                            <w:pPr>
                              <w:pStyle w:val="ListParagraph"/>
                              <w:numPr>
                                <w:ilvl w:val="0"/>
                                <w:numId w:val="43"/>
                              </w:numPr>
                            </w:pPr>
                            <w:r>
                              <w:t>No. 75 Lawn Road, NW3 2XB</w:t>
                            </w:r>
                          </w:p>
                          <w:p w14:paraId="3377856B" w14:textId="77777777" w:rsidR="00AB6AAE" w:rsidRDefault="00AB6AAE" w:rsidP="00AB6AAE">
                            <w:pPr>
                              <w:pStyle w:val="ListParagraph"/>
                              <w:numPr>
                                <w:ilvl w:val="0"/>
                                <w:numId w:val="43"/>
                              </w:numPr>
                            </w:pPr>
                            <w:r>
                              <w:t>No. 77 Lawn Road, NW3 2XB</w:t>
                            </w:r>
                          </w:p>
                          <w:p w14:paraId="4B7A7216" w14:textId="1A5D75F1" w:rsidR="00AB6AAE" w:rsidRDefault="00AB6AAE" w:rsidP="00AB6AAE">
                            <w:pPr>
                              <w:pStyle w:val="ListParagraph"/>
                              <w:numPr>
                                <w:ilvl w:val="0"/>
                                <w:numId w:val="43"/>
                              </w:numPr>
                            </w:pPr>
                            <w:r>
                              <w:t>No. 78 Lawn Road, NW3 2XB</w:t>
                            </w:r>
                          </w:p>
                          <w:p w14:paraId="0E826211" w14:textId="01CD1139" w:rsidR="00AB6AAE" w:rsidRDefault="00AB6AAE" w:rsidP="00AB6AAE">
                            <w:pPr>
                              <w:pStyle w:val="ListParagraph"/>
                              <w:numPr>
                                <w:ilvl w:val="0"/>
                                <w:numId w:val="43"/>
                              </w:numPr>
                            </w:pPr>
                            <w:r>
                              <w:t>No. 79 Lawn Road, NW3 2XB</w:t>
                            </w:r>
                          </w:p>
                          <w:p w14:paraId="331A6185" w14:textId="544A628E" w:rsidR="00AB6AAE" w:rsidRDefault="00AB6AAE" w:rsidP="00AB6AAE">
                            <w:pPr>
                              <w:pStyle w:val="ListParagraph"/>
                              <w:numPr>
                                <w:ilvl w:val="0"/>
                                <w:numId w:val="43"/>
                              </w:numPr>
                            </w:pPr>
                            <w:r>
                              <w:t>No. 7 Lawn Road, NW3 2XS</w:t>
                            </w:r>
                          </w:p>
                          <w:p w14:paraId="72D52CF9" w14:textId="44B3BDF9" w:rsidR="00AB6AAE" w:rsidRDefault="00AB6AAE" w:rsidP="00AB6AAE">
                            <w:pPr>
                              <w:pStyle w:val="ListParagraph"/>
                              <w:numPr>
                                <w:ilvl w:val="0"/>
                                <w:numId w:val="43"/>
                              </w:numPr>
                            </w:pPr>
                            <w:r>
                              <w:t>No. 8 Lawn Road, NW3 2XD</w:t>
                            </w:r>
                          </w:p>
                          <w:p w14:paraId="3E8BD1DF" w14:textId="056D3B04" w:rsidR="00AB6AAE" w:rsidRDefault="00AB6AAE" w:rsidP="00AB6AAE">
                            <w:pPr>
                              <w:pStyle w:val="ListParagraph"/>
                              <w:numPr>
                                <w:ilvl w:val="0"/>
                                <w:numId w:val="43"/>
                              </w:numPr>
                            </w:pPr>
                            <w:r>
                              <w:t>No. 9 Lawn Road, NW3 2XD</w:t>
                            </w:r>
                          </w:p>
                          <w:p w14:paraId="4355908E" w14:textId="0A1533FF" w:rsidR="00AB6AAE" w:rsidRDefault="00AB6AAE" w:rsidP="00AB6AAE">
                            <w:pPr>
                              <w:pStyle w:val="ListParagraph"/>
                              <w:numPr>
                                <w:ilvl w:val="0"/>
                                <w:numId w:val="43"/>
                              </w:numPr>
                            </w:pPr>
                            <w:r>
                              <w:t>No. 10 Lawn Road, NW3 2XD</w:t>
                            </w:r>
                          </w:p>
                          <w:p w14:paraId="732CD9AB" w14:textId="3B5EC3DA" w:rsidR="00AB6AAE" w:rsidRDefault="00AB6AAE" w:rsidP="00AB6AAE">
                            <w:pPr>
                              <w:pStyle w:val="ListParagraph"/>
                              <w:numPr>
                                <w:ilvl w:val="0"/>
                                <w:numId w:val="43"/>
                              </w:numPr>
                            </w:pPr>
                            <w:r>
                              <w:t xml:space="preserve">No. 16 Downside Crescent, </w:t>
                            </w:r>
                            <w:r w:rsidR="00B7166B">
                              <w:t>NW3 2AP</w:t>
                            </w:r>
                          </w:p>
                          <w:p w14:paraId="69306B6A" w14:textId="7AAC6303" w:rsidR="00B7166B" w:rsidRDefault="00B7166B" w:rsidP="00AB6AAE">
                            <w:pPr>
                              <w:pStyle w:val="ListParagraph"/>
                              <w:numPr>
                                <w:ilvl w:val="0"/>
                                <w:numId w:val="43"/>
                              </w:numPr>
                            </w:pPr>
                            <w:r>
                              <w:t>No. 18 Downside Crescent, NW3 2AP</w:t>
                            </w:r>
                          </w:p>
                          <w:p w14:paraId="425F6A98" w14:textId="77777777" w:rsidR="00E96A29" w:rsidRDefault="00E96A29" w:rsidP="00E96A29">
                            <w:pPr>
                              <w:pStyle w:val="ListParagraph"/>
                            </w:pPr>
                          </w:p>
                          <w:p w14:paraId="1232632B" w14:textId="5AAA1476" w:rsidR="00EB6C79" w:rsidRDefault="00EB6C79" w:rsidP="00AB6AAE">
                            <w:pPr>
                              <w:ind w:left="360"/>
                            </w:pPr>
                            <w:proofErr w:type="gramStart"/>
                            <w:r>
                              <w:t>In light of</w:t>
                            </w:r>
                            <w:proofErr w:type="gramEnd"/>
                            <w:r>
                              <w:t xml:space="preserve"> the current COVID-19 pandemic, and limited face to face contact, we would be very much grateful if all queries relating to the proposed development works are provided in writing by email to the contact details listed. Follow-up telephone calls can be arranged following receipt of any concerns or queries, raised by those residents affected by the development works. </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" fillcolor="white [3201]" strokecolor="#d8d8d8 [2732]" strokeweight="1pt">
                <v:textbox>
                  <w:txbxContent>
                    <w:p w14:paraId="59D510BE" w14:textId="1992242C" w:rsidR="00AB6AAE" w:rsidRDefault="00EB6C79" w:rsidP="000E5D8F">
                      <w:r>
                        <w:t xml:space="preserve">The following covering letter, (shown on the opposite page), </w:t>
                      </w:r>
                      <w:r w:rsidR="00D064C7">
                        <w:t xml:space="preserve">was issued to the following surrounding properties for their comment on the CMP prepared. </w:t>
                      </w:r>
                    </w:p>
                    <w:p w14:paraId="49DB58B0" w14:textId="40B843EA" w:rsidR="00AB6AAE" w:rsidRDefault="00AB6AAE" w:rsidP="00AB6AAE">
                      <w:pPr>
                        <w:pStyle w:val="ListParagraph"/>
                        <w:numPr>
                          <w:ilvl w:val="0"/>
                          <w:numId w:val="43"/>
                        </w:numPr>
                      </w:pPr>
                      <w:r>
                        <w:t>No. 73 Lawn Road, NW3 2XB</w:t>
                      </w:r>
                    </w:p>
                    <w:p w14:paraId="0DAC9BCF" w14:textId="3155F66C" w:rsidR="00AB6AAE" w:rsidRDefault="00AB6AAE" w:rsidP="00AB6AAE">
                      <w:pPr>
                        <w:pStyle w:val="ListParagraph"/>
                        <w:numPr>
                          <w:ilvl w:val="0"/>
                          <w:numId w:val="43"/>
                        </w:numPr>
                      </w:pPr>
                      <w:r>
                        <w:t>No. 74 Lawn Road, NW3 2XB</w:t>
                      </w:r>
                    </w:p>
                    <w:p w14:paraId="49DFD94B" w14:textId="12C5DB4A" w:rsidR="00AB6AAE" w:rsidRDefault="00AB6AAE" w:rsidP="00AB6AAE">
                      <w:pPr>
                        <w:pStyle w:val="ListParagraph"/>
                        <w:numPr>
                          <w:ilvl w:val="0"/>
                          <w:numId w:val="43"/>
                        </w:numPr>
                      </w:pPr>
                      <w:r>
                        <w:t>No. 75 Lawn Road, NW3 2XB</w:t>
                      </w:r>
                    </w:p>
                    <w:p w14:paraId="3377856B" w14:textId="77777777" w:rsidR="00AB6AAE" w:rsidRDefault="00AB6AAE" w:rsidP="00AB6AAE">
                      <w:pPr>
                        <w:pStyle w:val="ListParagraph"/>
                        <w:numPr>
                          <w:ilvl w:val="0"/>
                          <w:numId w:val="43"/>
                        </w:numPr>
                      </w:pPr>
                      <w:r>
                        <w:t>No. 77 Lawn Road, NW3 2XB</w:t>
                      </w:r>
                    </w:p>
                    <w:p w14:paraId="4B7A7216" w14:textId="1A5D75F1" w:rsidR="00AB6AAE" w:rsidRDefault="00AB6AAE" w:rsidP="00AB6AAE">
                      <w:pPr>
                        <w:pStyle w:val="ListParagraph"/>
                        <w:numPr>
                          <w:ilvl w:val="0"/>
                          <w:numId w:val="43"/>
                        </w:numPr>
                      </w:pPr>
                      <w:r>
                        <w:t>No. 78 Lawn Road, NW3 2XB</w:t>
                      </w:r>
                    </w:p>
                    <w:p w14:paraId="0E826211" w14:textId="01CD1139" w:rsidR="00AB6AAE" w:rsidRDefault="00AB6AAE" w:rsidP="00AB6AAE">
                      <w:pPr>
                        <w:pStyle w:val="ListParagraph"/>
                        <w:numPr>
                          <w:ilvl w:val="0"/>
                          <w:numId w:val="43"/>
                        </w:numPr>
                      </w:pPr>
                      <w:r>
                        <w:t>No. 79 Lawn Road, NW3 2XB</w:t>
                      </w:r>
                    </w:p>
                    <w:p w14:paraId="331A6185" w14:textId="544A628E" w:rsidR="00AB6AAE" w:rsidRDefault="00AB6AAE" w:rsidP="00AB6AAE">
                      <w:pPr>
                        <w:pStyle w:val="ListParagraph"/>
                        <w:numPr>
                          <w:ilvl w:val="0"/>
                          <w:numId w:val="43"/>
                        </w:numPr>
                      </w:pPr>
                      <w:r>
                        <w:t>No. 7 Lawn Road, NW3 2XS</w:t>
                      </w:r>
                    </w:p>
                    <w:p w14:paraId="72D52CF9" w14:textId="44B3BDF9" w:rsidR="00AB6AAE" w:rsidRDefault="00AB6AAE" w:rsidP="00AB6AAE">
                      <w:pPr>
                        <w:pStyle w:val="ListParagraph"/>
                        <w:numPr>
                          <w:ilvl w:val="0"/>
                          <w:numId w:val="43"/>
                        </w:numPr>
                      </w:pPr>
                      <w:r>
                        <w:t>No. 8 Lawn Road, NW3 2XD</w:t>
                      </w:r>
                    </w:p>
                    <w:p w14:paraId="3E8BD1DF" w14:textId="056D3B04" w:rsidR="00AB6AAE" w:rsidRDefault="00AB6AAE" w:rsidP="00AB6AAE">
                      <w:pPr>
                        <w:pStyle w:val="ListParagraph"/>
                        <w:numPr>
                          <w:ilvl w:val="0"/>
                          <w:numId w:val="43"/>
                        </w:numPr>
                      </w:pPr>
                      <w:r>
                        <w:t>No. 9 Lawn Road, NW3 2XD</w:t>
                      </w:r>
                    </w:p>
                    <w:p w14:paraId="4355908E" w14:textId="0A1533FF" w:rsidR="00AB6AAE" w:rsidRDefault="00AB6AAE" w:rsidP="00AB6AAE">
                      <w:pPr>
                        <w:pStyle w:val="ListParagraph"/>
                        <w:numPr>
                          <w:ilvl w:val="0"/>
                          <w:numId w:val="43"/>
                        </w:numPr>
                      </w:pPr>
                      <w:r>
                        <w:t>No. 10 Lawn Road, NW3 2XD</w:t>
                      </w:r>
                    </w:p>
                    <w:p w14:paraId="732CD9AB" w14:textId="3B5EC3DA" w:rsidR="00AB6AAE" w:rsidRDefault="00AB6AAE" w:rsidP="00AB6AAE">
                      <w:pPr>
                        <w:pStyle w:val="ListParagraph"/>
                        <w:numPr>
                          <w:ilvl w:val="0"/>
                          <w:numId w:val="43"/>
                        </w:numPr>
                      </w:pPr>
                      <w:r>
                        <w:t xml:space="preserve">No. 16 Downside Crescent, </w:t>
                      </w:r>
                      <w:r w:rsidR="00B7166B">
                        <w:t>NW3 2AP</w:t>
                      </w:r>
                    </w:p>
                    <w:p w14:paraId="69306B6A" w14:textId="7AAC6303" w:rsidR="00B7166B" w:rsidRDefault="00B7166B" w:rsidP="00AB6AAE">
                      <w:pPr>
                        <w:pStyle w:val="ListParagraph"/>
                        <w:numPr>
                          <w:ilvl w:val="0"/>
                          <w:numId w:val="43"/>
                        </w:numPr>
                      </w:pPr>
                      <w:r>
                        <w:t>No. 18 Downside Crescent, NW3 2AP</w:t>
                      </w:r>
                    </w:p>
                    <w:p w14:paraId="425F6A98" w14:textId="77777777" w:rsidR="00E96A29" w:rsidRDefault="00E96A29" w:rsidP="00E96A29">
                      <w:pPr>
                        <w:pStyle w:val="ListParagraph"/>
                      </w:pPr>
                    </w:p>
                    <w:p w14:paraId="1232632B" w14:textId="5AAA1476" w:rsidR="00EB6C79" w:rsidRDefault="00EB6C79" w:rsidP="00AB6AAE">
                      <w:pPr>
                        <w:ind w:left="360"/>
                      </w:pPr>
                      <w:proofErr w:type="gramStart"/>
                      <w:r>
                        <w:t>In light of</w:t>
                      </w:r>
                      <w:proofErr w:type="gramEnd"/>
                      <w:r>
                        <w:t xml:space="preserve"> the current COVID-19 pandemic, and limited face to face contact, we would be very much grateful if all queries relating to the proposed development works are provided in writing by email to the contact details listed. Follow-up telephone calls can be arranged following receipt of any concerns or queries, raised by those residents affected by the development works. </w:t>
                      </w:r>
                    </w:p>
                  </w:txbxContent>
                </v:textbox>
                <w10:anchorlock/>
              </v:shape>
            </w:pict>
          </mc:Fallback>
        </mc:AlternateContent>
      </w:r>
    </w:p>
    <w:p w14:paraId="601932F9" w14:textId="385B52A7" w:rsidR="000B426C" w:rsidRDefault="00B7166B" w:rsidP="00782971">
      <w:pPr>
        <w:jc w:val="both"/>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0C1279EE" wp14:editId="5ABE252C">
                <wp:extent cx="5506720" cy="1704975"/>
                <wp:effectExtent l="0" t="0" r="17780" b="285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04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0E43BD" w14:textId="336DE1D8" w:rsidR="00B7166B" w:rsidRDefault="00B7166B" w:rsidP="00B7166B">
                            <w:pPr>
                              <w:ind w:left="360"/>
                            </w:pPr>
                            <w:proofErr w:type="gramStart"/>
                            <w:r>
                              <w:t>In light of</w:t>
                            </w:r>
                            <w:proofErr w:type="gramEnd"/>
                            <w:r>
                              <w:t xml:space="preserve"> the current COVID-19 pandemic, and limited face to face contact, all queries relating to the proposed development works </w:t>
                            </w:r>
                            <w:r w:rsidR="00D064C7">
                              <w:t>were</w:t>
                            </w:r>
                            <w:r>
                              <w:t xml:space="preserve"> provided in writing by email to the contact details listed. Follow-up telephone calls </w:t>
                            </w:r>
                            <w:r w:rsidR="00D064C7">
                              <w:t>were not requested from any surrounding properties.</w:t>
                            </w:r>
                            <w:r>
                              <w:t xml:space="preserve"> </w:t>
                            </w:r>
                          </w:p>
                          <w:p w14:paraId="60CFB595" w14:textId="6DFB8701" w:rsidR="00D064C7" w:rsidRDefault="00D064C7" w:rsidP="005115B2">
                            <w:pPr>
                              <w:ind w:left="360"/>
                            </w:pPr>
                            <w:r>
                              <w:t xml:space="preserve">Please see a tabled summary of the responses collated by Cousins &amp; Cousins Architects (shown on the opposite page), and </w:t>
                            </w:r>
                            <w:r w:rsidR="005115B2">
                              <w:t>Lansgrove’s (main contractor)</w:t>
                            </w:r>
                            <w:r>
                              <w:t xml:space="preserve"> response to each comment made for the local authorities review. </w:t>
                            </w:r>
                          </w:p>
                          <w:p w14:paraId="5BC6EA02" w14:textId="790C2557" w:rsidR="00D064C7" w:rsidRDefault="00D064C7" w:rsidP="00B7166B">
                            <w:pPr>
                              <w:ind w:left="360"/>
                            </w:pPr>
                          </w:p>
                          <w:p w14:paraId="620179E8" w14:textId="77777777" w:rsidR="00D064C7" w:rsidRDefault="00D064C7" w:rsidP="00B7166B">
                            <w:pPr>
                              <w:ind w:left="360"/>
                            </w:pPr>
                          </w:p>
                        </w:txbxContent>
                      </wps:txbx>
                      <wps:bodyPr rot="0" vert="horz" wrap="square" lIns="91440" tIns="45720" rIns="91440" bIns="45720" anchor="t" anchorCtr="0">
                        <a:noAutofit/>
                      </wps:bodyPr>
                    </wps:wsp>
                  </a:graphicData>
                </a:graphic>
              </wp:inline>
            </w:drawing>
          </mc:Choice>
          <mc:Fallback>
            <w:pict>
              <v:shape w14:anchorId="0C1279EE" id="_x0000_s1073" type="#_x0000_t202" style="width:433.6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" fillcolor="white [3201]" strokecolor="#d8d8d8 [2732]" strokeweight="1pt">
                <v:textbox>
                  <w:txbxContent>
                    <w:p w14:paraId="040E43BD" w14:textId="336DE1D8" w:rsidR="00B7166B" w:rsidRDefault="00B7166B" w:rsidP="00B7166B">
                      <w:pPr>
                        <w:ind w:left="360"/>
                      </w:pPr>
                      <w:proofErr w:type="gramStart"/>
                      <w:r>
                        <w:t>In light of</w:t>
                      </w:r>
                      <w:proofErr w:type="gramEnd"/>
                      <w:r>
                        <w:t xml:space="preserve"> the current COVID-19 pandemic, and limited face to face contact, all queries relating to the proposed development works </w:t>
                      </w:r>
                      <w:r w:rsidR="00D064C7">
                        <w:t>were</w:t>
                      </w:r>
                      <w:r>
                        <w:t xml:space="preserve"> provided in writing by email to the contact details listed. Follow-up telephone calls </w:t>
                      </w:r>
                      <w:r w:rsidR="00D064C7">
                        <w:t>were not requested from any surrounding properties.</w:t>
                      </w:r>
                      <w:r>
                        <w:t xml:space="preserve"> </w:t>
                      </w:r>
                    </w:p>
                    <w:p w14:paraId="60CFB595" w14:textId="6DFB8701" w:rsidR="00D064C7" w:rsidRDefault="00D064C7" w:rsidP="005115B2">
                      <w:pPr>
                        <w:ind w:left="360"/>
                      </w:pPr>
                      <w:r>
                        <w:t xml:space="preserve">Please see a tabled summary of the responses collated by Cousins &amp; Cousins Architects (shown on the opposite page), and </w:t>
                      </w:r>
                      <w:r w:rsidR="005115B2">
                        <w:t>Lansgrove’s (main contractor)</w:t>
                      </w:r>
                      <w:r>
                        <w:t xml:space="preserve"> response to each comment made for the local authorities review. </w:t>
                      </w:r>
                    </w:p>
                    <w:p w14:paraId="5BC6EA02" w14:textId="790C2557" w:rsidR="00D064C7" w:rsidRDefault="00D064C7" w:rsidP="00B7166B">
                      <w:pPr>
                        <w:ind w:left="360"/>
                      </w:pPr>
                    </w:p>
                    <w:p w14:paraId="620179E8" w14:textId="77777777" w:rsidR="00D064C7" w:rsidRDefault="00D064C7" w:rsidP="00B7166B">
                      <w:pPr>
                        <w:ind w:left="360"/>
                      </w:pPr>
                    </w:p>
                  </w:txbxContent>
                </v:textbox>
                <w10:anchorlock/>
              </v:shape>
            </w:pict>
          </mc:Fallback>
        </mc:AlternateContent>
      </w:r>
    </w:p>
    <w:p w14:paraId="4DBAD131" w14:textId="6BADF7AF" w:rsidR="000B426C" w:rsidRDefault="004911B0" w:rsidP="00782971">
      <w:pPr>
        <w:jc w:val="both"/>
        <w:rPr>
          <w:rFonts w:ascii="Calibri" w:hAnsi="Calibri" w:cs="Tahoma"/>
          <w:b/>
          <w:sz w:val="24"/>
          <w:szCs w:val="24"/>
        </w:rPr>
      </w:pPr>
      <w:r>
        <w:rPr>
          <w:noProof/>
        </w:rPr>
        <w:drawing>
          <wp:anchor distT="0" distB="0" distL="114300" distR="114300" simplePos="0" relativeHeight="251772928" behindDoc="1" locked="0" layoutInCell="1" allowOverlap="1" wp14:anchorId="0C03EBF0" wp14:editId="4C6B40CC">
            <wp:simplePos x="0" y="0"/>
            <wp:positionH relativeFrom="margin">
              <wp:posOffset>152400</wp:posOffset>
            </wp:positionH>
            <wp:positionV relativeFrom="paragraph">
              <wp:posOffset>6986</wp:posOffset>
            </wp:positionV>
            <wp:extent cx="5285740" cy="6667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8007"/>
                    <a:stretch/>
                  </pic:blipFill>
                  <pic:spPr bwMode="auto">
                    <a:xfrm>
                      <a:off x="0" y="0"/>
                      <a:ext cx="5286280" cy="6668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CFF22" w14:textId="4939041E" w:rsidR="000B426C" w:rsidRDefault="000B426C" w:rsidP="00782971">
      <w:pPr>
        <w:jc w:val="both"/>
        <w:rPr>
          <w:rFonts w:ascii="Calibri" w:hAnsi="Calibri" w:cs="Tahoma"/>
          <w:b/>
          <w:sz w:val="24"/>
          <w:szCs w:val="24"/>
        </w:rPr>
      </w:pPr>
    </w:p>
    <w:p w14:paraId="71C5981F" w14:textId="209440D4" w:rsidR="000B426C" w:rsidRDefault="000B426C" w:rsidP="00782971">
      <w:pPr>
        <w:jc w:val="both"/>
        <w:rPr>
          <w:rFonts w:ascii="Calibri" w:hAnsi="Calibri" w:cs="Tahoma"/>
          <w:b/>
          <w:sz w:val="24"/>
          <w:szCs w:val="24"/>
        </w:rPr>
      </w:pPr>
    </w:p>
    <w:p w14:paraId="7287B5A4" w14:textId="5F3CA78B" w:rsidR="004911B0" w:rsidRDefault="004911B0" w:rsidP="00782971">
      <w:pPr>
        <w:jc w:val="both"/>
        <w:rPr>
          <w:rFonts w:ascii="Calibri" w:hAnsi="Calibri" w:cs="Tahoma"/>
          <w:b/>
          <w:sz w:val="24"/>
          <w:szCs w:val="24"/>
        </w:rPr>
      </w:pPr>
    </w:p>
    <w:p w14:paraId="34F45B36" w14:textId="1D5BE6AF" w:rsidR="004911B0" w:rsidRDefault="004911B0" w:rsidP="00782971">
      <w:pPr>
        <w:jc w:val="both"/>
        <w:rPr>
          <w:rFonts w:ascii="Calibri" w:hAnsi="Calibri" w:cs="Tahoma"/>
          <w:b/>
          <w:sz w:val="24"/>
          <w:szCs w:val="24"/>
        </w:rPr>
      </w:pPr>
    </w:p>
    <w:p w14:paraId="69AD86A9" w14:textId="2222BA83" w:rsidR="004911B0" w:rsidRDefault="004911B0" w:rsidP="00782971">
      <w:pPr>
        <w:jc w:val="both"/>
        <w:rPr>
          <w:rFonts w:ascii="Calibri" w:hAnsi="Calibri" w:cs="Tahoma"/>
          <w:b/>
          <w:sz w:val="24"/>
          <w:szCs w:val="24"/>
        </w:rPr>
      </w:pPr>
    </w:p>
    <w:p w14:paraId="2959F6E1" w14:textId="7B60CD8E" w:rsidR="004911B0" w:rsidRDefault="004911B0" w:rsidP="00782971">
      <w:pPr>
        <w:jc w:val="both"/>
        <w:rPr>
          <w:rFonts w:ascii="Calibri" w:hAnsi="Calibri" w:cs="Tahoma"/>
          <w:b/>
          <w:sz w:val="24"/>
          <w:szCs w:val="24"/>
        </w:rPr>
      </w:pPr>
    </w:p>
    <w:p w14:paraId="4BBACD27" w14:textId="585D21B7" w:rsidR="004911B0" w:rsidRDefault="004911B0" w:rsidP="00782971">
      <w:pPr>
        <w:jc w:val="both"/>
        <w:rPr>
          <w:rFonts w:ascii="Calibri" w:hAnsi="Calibri" w:cs="Tahoma"/>
          <w:b/>
          <w:sz w:val="24"/>
          <w:szCs w:val="24"/>
        </w:rPr>
      </w:pPr>
    </w:p>
    <w:p w14:paraId="07E34D70" w14:textId="361E8101" w:rsidR="004911B0" w:rsidRDefault="004911B0" w:rsidP="00782971">
      <w:pPr>
        <w:jc w:val="both"/>
        <w:rPr>
          <w:rFonts w:ascii="Calibri" w:hAnsi="Calibri" w:cs="Tahoma"/>
          <w:b/>
          <w:sz w:val="24"/>
          <w:szCs w:val="24"/>
        </w:rPr>
      </w:pPr>
    </w:p>
    <w:p w14:paraId="4B47C97F" w14:textId="1C09E794" w:rsidR="004911B0" w:rsidRDefault="004911B0" w:rsidP="00782971">
      <w:pPr>
        <w:jc w:val="both"/>
        <w:rPr>
          <w:rFonts w:ascii="Calibri" w:hAnsi="Calibri" w:cs="Tahoma"/>
          <w:b/>
          <w:sz w:val="24"/>
          <w:szCs w:val="24"/>
        </w:rPr>
      </w:pPr>
    </w:p>
    <w:p w14:paraId="4305D575" w14:textId="51DAC84A" w:rsidR="004911B0" w:rsidRDefault="004911B0" w:rsidP="00782971">
      <w:pPr>
        <w:jc w:val="both"/>
        <w:rPr>
          <w:rFonts w:ascii="Calibri" w:hAnsi="Calibri" w:cs="Tahoma"/>
          <w:b/>
          <w:sz w:val="24"/>
          <w:szCs w:val="24"/>
        </w:rPr>
      </w:pPr>
    </w:p>
    <w:p w14:paraId="5142901B" w14:textId="019F31C1" w:rsidR="004911B0" w:rsidRDefault="004911B0" w:rsidP="00782971">
      <w:pPr>
        <w:jc w:val="both"/>
        <w:rPr>
          <w:rFonts w:ascii="Calibri" w:hAnsi="Calibri" w:cs="Tahoma"/>
          <w:b/>
          <w:sz w:val="24"/>
          <w:szCs w:val="24"/>
        </w:rPr>
      </w:pPr>
    </w:p>
    <w:p w14:paraId="534479B3" w14:textId="77777777" w:rsidR="004911B0" w:rsidRDefault="004911B0" w:rsidP="00782971">
      <w:pPr>
        <w:jc w:val="both"/>
        <w:rPr>
          <w:rFonts w:ascii="Calibri" w:hAnsi="Calibri" w:cs="Tahoma"/>
          <w:b/>
          <w:sz w:val="24"/>
          <w:szCs w:val="24"/>
        </w:rPr>
      </w:pPr>
    </w:p>
    <w:p w14:paraId="3737E022" w14:textId="759E5A48" w:rsidR="004911B0" w:rsidRDefault="004911B0" w:rsidP="00782971">
      <w:pPr>
        <w:jc w:val="both"/>
        <w:rPr>
          <w:rFonts w:ascii="Calibri" w:hAnsi="Calibri" w:cs="Tahoma"/>
          <w:b/>
          <w:sz w:val="24"/>
          <w:szCs w:val="24"/>
        </w:rPr>
      </w:pPr>
    </w:p>
    <w:p w14:paraId="56FA6581" w14:textId="5F14EEB0" w:rsidR="004911B0" w:rsidRDefault="004911B0" w:rsidP="00782971">
      <w:pPr>
        <w:jc w:val="both"/>
        <w:rPr>
          <w:rFonts w:ascii="Calibri" w:hAnsi="Calibri" w:cs="Tahoma"/>
          <w:b/>
          <w:sz w:val="24"/>
          <w:szCs w:val="24"/>
        </w:rPr>
      </w:pPr>
    </w:p>
    <w:p w14:paraId="4115B433" w14:textId="78AECF55" w:rsidR="004911B0" w:rsidRDefault="004911B0" w:rsidP="00782971">
      <w:pPr>
        <w:jc w:val="both"/>
        <w:rPr>
          <w:rFonts w:ascii="Calibri" w:hAnsi="Calibri" w:cs="Tahoma"/>
          <w:b/>
          <w:sz w:val="24"/>
          <w:szCs w:val="24"/>
        </w:rPr>
      </w:pPr>
    </w:p>
    <w:p w14:paraId="6554E2AB" w14:textId="04889E74" w:rsidR="004911B0" w:rsidRDefault="004911B0" w:rsidP="00782971">
      <w:pPr>
        <w:jc w:val="both"/>
        <w:rPr>
          <w:rFonts w:ascii="Calibri" w:hAnsi="Calibri" w:cs="Tahoma"/>
          <w:b/>
          <w:sz w:val="24"/>
          <w:szCs w:val="24"/>
        </w:rPr>
      </w:pPr>
    </w:p>
    <w:p w14:paraId="083383F0" w14:textId="3B593FB7" w:rsidR="004911B0" w:rsidRDefault="004911B0" w:rsidP="00782971">
      <w:pPr>
        <w:jc w:val="both"/>
        <w:rPr>
          <w:rFonts w:ascii="Calibri" w:hAnsi="Calibri" w:cs="Tahoma"/>
          <w:b/>
          <w:sz w:val="24"/>
          <w:szCs w:val="24"/>
        </w:rPr>
      </w:pPr>
    </w:p>
    <w:p w14:paraId="69EE2BCA" w14:textId="2AB49A00" w:rsidR="004911B0" w:rsidRDefault="004911B0" w:rsidP="00782971">
      <w:pPr>
        <w:jc w:val="both"/>
        <w:rPr>
          <w:rFonts w:ascii="Calibri" w:hAnsi="Calibri" w:cs="Tahoma"/>
          <w:b/>
          <w:sz w:val="24"/>
          <w:szCs w:val="24"/>
        </w:rPr>
      </w:pPr>
    </w:p>
    <w:p w14:paraId="02E316F1" w14:textId="6B801845" w:rsidR="005115B2" w:rsidRDefault="005115B2" w:rsidP="00782971">
      <w:pPr>
        <w:jc w:val="both"/>
        <w:rPr>
          <w:rFonts w:ascii="Calibri" w:hAnsi="Calibri" w:cs="Tahoma"/>
          <w:b/>
          <w:sz w:val="24"/>
          <w:szCs w:val="24"/>
        </w:rPr>
      </w:pPr>
      <w:r>
        <w:rPr>
          <w:noProof/>
        </w:rPr>
        <w:lastRenderedPageBreak/>
        <w:drawing>
          <wp:anchor distT="0" distB="0" distL="114300" distR="114300" simplePos="0" relativeHeight="251777024" behindDoc="1" locked="0" layoutInCell="1" allowOverlap="1" wp14:anchorId="78D7140C" wp14:editId="5F0B0E6C">
            <wp:simplePos x="0" y="0"/>
            <wp:positionH relativeFrom="column">
              <wp:posOffset>-438150</wp:posOffset>
            </wp:positionH>
            <wp:positionV relativeFrom="paragraph">
              <wp:posOffset>5715</wp:posOffset>
            </wp:positionV>
            <wp:extent cx="6724650" cy="791222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24650" cy="7912229"/>
                    </a:xfrm>
                    <a:prstGeom prst="rect">
                      <a:avLst/>
                    </a:prstGeom>
                  </pic:spPr>
                </pic:pic>
              </a:graphicData>
            </a:graphic>
            <wp14:sizeRelH relativeFrom="margin">
              <wp14:pctWidth>0</wp14:pctWidth>
            </wp14:sizeRelH>
            <wp14:sizeRelV relativeFrom="margin">
              <wp14:pctHeight>0</wp14:pctHeight>
            </wp14:sizeRelV>
          </wp:anchor>
        </w:drawing>
      </w:r>
    </w:p>
    <w:p w14:paraId="0F4EBD3F" w14:textId="72EEC8C3" w:rsidR="005115B2" w:rsidRDefault="005115B2" w:rsidP="00782971">
      <w:pPr>
        <w:jc w:val="both"/>
        <w:rPr>
          <w:rFonts w:ascii="Calibri" w:hAnsi="Calibri" w:cs="Tahoma"/>
          <w:b/>
          <w:sz w:val="24"/>
          <w:szCs w:val="24"/>
        </w:rPr>
      </w:pPr>
    </w:p>
    <w:p w14:paraId="7B962EA5" w14:textId="189F0AFF" w:rsidR="004911B0" w:rsidRDefault="004911B0" w:rsidP="00782971">
      <w:pPr>
        <w:jc w:val="both"/>
        <w:rPr>
          <w:rFonts w:ascii="Calibri" w:hAnsi="Calibri" w:cs="Tahoma"/>
          <w:b/>
          <w:sz w:val="24"/>
          <w:szCs w:val="24"/>
        </w:rPr>
      </w:pPr>
    </w:p>
    <w:p w14:paraId="4C658BA3" w14:textId="79D1C124" w:rsidR="004911B0" w:rsidRDefault="004911B0" w:rsidP="00782971">
      <w:pPr>
        <w:jc w:val="both"/>
        <w:rPr>
          <w:rFonts w:ascii="Calibri" w:hAnsi="Calibri" w:cs="Tahoma"/>
          <w:b/>
          <w:sz w:val="24"/>
          <w:szCs w:val="24"/>
        </w:rPr>
      </w:pPr>
    </w:p>
    <w:p w14:paraId="41F532CE" w14:textId="40053674" w:rsidR="005115B2" w:rsidRDefault="005115B2" w:rsidP="00782971">
      <w:pPr>
        <w:jc w:val="both"/>
        <w:rPr>
          <w:rFonts w:ascii="Calibri" w:hAnsi="Calibri" w:cs="Tahoma"/>
          <w:b/>
          <w:sz w:val="24"/>
          <w:szCs w:val="24"/>
        </w:rPr>
      </w:pPr>
    </w:p>
    <w:p w14:paraId="12571496" w14:textId="77777777" w:rsidR="005115B2" w:rsidRDefault="005115B2" w:rsidP="00782971">
      <w:pPr>
        <w:jc w:val="both"/>
        <w:rPr>
          <w:rFonts w:ascii="Calibri" w:hAnsi="Calibri" w:cs="Tahoma"/>
          <w:b/>
          <w:sz w:val="24"/>
          <w:szCs w:val="24"/>
        </w:rPr>
      </w:pPr>
    </w:p>
    <w:p w14:paraId="4D84B4D9" w14:textId="77777777" w:rsidR="005115B2" w:rsidRDefault="005115B2" w:rsidP="00782971">
      <w:pPr>
        <w:jc w:val="both"/>
        <w:rPr>
          <w:rFonts w:ascii="Calibri" w:hAnsi="Calibri" w:cs="Tahoma"/>
          <w:b/>
          <w:sz w:val="24"/>
          <w:szCs w:val="24"/>
        </w:rPr>
      </w:pPr>
    </w:p>
    <w:p w14:paraId="5B3A74AB" w14:textId="77777777" w:rsidR="005115B2" w:rsidRDefault="005115B2" w:rsidP="00782971">
      <w:pPr>
        <w:jc w:val="both"/>
        <w:rPr>
          <w:rFonts w:ascii="Calibri" w:hAnsi="Calibri" w:cs="Tahoma"/>
          <w:b/>
          <w:sz w:val="24"/>
          <w:szCs w:val="24"/>
        </w:rPr>
      </w:pPr>
    </w:p>
    <w:p w14:paraId="058A96EF" w14:textId="77777777" w:rsidR="005115B2" w:rsidRDefault="005115B2" w:rsidP="00782971">
      <w:pPr>
        <w:jc w:val="both"/>
        <w:rPr>
          <w:rFonts w:ascii="Calibri" w:hAnsi="Calibri" w:cs="Tahoma"/>
          <w:b/>
          <w:sz w:val="24"/>
          <w:szCs w:val="24"/>
        </w:rPr>
      </w:pPr>
    </w:p>
    <w:p w14:paraId="46B2750E" w14:textId="77777777" w:rsidR="005115B2" w:rsidRDefault="005115B2" w:rsidP="00782971">
      <w:pPr>
        <w:jc w:val="both"/>
        <w:rPr>
          <w:rFonts w:ascii="Calibri" w:hAnsi="Calibri" w:cs="Tahoma"/>
          <w:b/>
          <w:sz w:val="24"/>
          <w:szCs w:val="24"/>
        </w:rPr>
      </w:pPr>
    </w:p>
    <w:p w14:paraId="34906234" w14:textId="77777777" w:rsidR="005115B2" w:rsidRDefault="005115B2" w:rsidP="00782971">
      <w:pPr>
        <w:jc w:val="both"/>
        <w:rPr>
          <w:rFonts w:ascii="Calibri" w:hAnsi="Calibri" w:cs="Tahoma"/>
          <w:b/>
          <w:sz w:val="24"/>
          <w:szCs w:val="24"/>
        </w:rPr>
      </w:pPr>
    </w:p>
    <w:p w14:paraId="7AD77EB6" w14:textId="77777777" w:rsidR="005115B2" w:rsidRDefault="005115B2" w:rsidP="00782971">
      <w:pPr>
        <w:jc w:val="both"/>
        <w:rPr>
          <w:rFonts w:ascii="Calibri" w:hAnsi="Calibri" w:cs="Tahoma"/>
          <w:b/>
          <w:sz w:val="24"/>
          <w:szCs w:val="24"/>
        </w:rPr>
      </w:pPr>
    </w:p>
    <w:p w14:paraId="7D65596A" w14:textId="77777777" w:rsidR="005115B2" w:rsidRDefault="005115B2" w:rsidP="00782971">
      <w:pPr>
        <w:jc w:val="both"/>
        <w:rPr>
          <w:rFonts w:ascii="Calibri" w:hAnsi="Calibri" w:cs="Tahoma"/>
          <w:b/>
          <w:sz w:val="24"/>
          <w:szCs w:val="24"/>
        </w:rPr>
      </w:pPr>
    </w:p>
    <w:p w14:paraId="6E48DDF7" w14:textId="77777777" w:rsidR="005115B2" w:rsidRDefault="005115B2" w:rsidP="00782971">
      <w:pPr>
        <w:jc w:val="both"/>
        <w:rPr>
          <w:rFonts w:ascii="Calibri" w:hAnsi="Calibri" w:cs="Tahoma"/>
          <w:b/>
          <w:sz w:val="24"/>
          <w:szCs w:val="24"/>
        </w:rPr>
      </w:pPr>
    </w:p>
    <w:p w14:paraId="2C68F2F4" w14:textId="77777777" w:rsidR="005115B2" w:rsidRDefault="005115B2" w:rsidP="00782971">
      <w:pPr>
        <w:jc w:val="both"/>
        <w:rPr>
          <w:rFonts w:ascii="Calibri" w:hAnsi="Calibri" w:cs="Tahoma"/>
          <w:b/>
          <w:sz w:val="24"/>
          <w:szCs w:val="24"/>
        </w:rPr>
      </w:pPr>
    </w:p>
    <w:p w14:paraId="3460F816" w14:textId="77777777" w:rsidR="005115B2" w:rsidRDefault="005115B2" w:rsidP="00782971">
      <w:pPr>
        <w:jc w:val="both"/>
        <w:rPr>
          <w:rFonts w:ascii="Calibri" w:hAnsi="Calibri" w:cs="Tahoma"/>
          <w:b/>
          <w:sz w:val="24"/>
          <w:szCs w:val="24"/>
        </w:rPr>
      </w:pPr>
    </w:p>
    <w:p w14:paraId="1483A8E6" w14:textId="708B16F9" w:rsidR="005115B2" w:rsidRDefault="005115B2" w:rsidP="00782971">
      <w:pPr>
        <w:jc w:val="both"/>
        <w:rPr>
          <w:rFonts w:ascii="Calibri" w:hAnsi="Calibri" w:cs="Tahoma"/>
          <w:b/>
          <w:sz w:val="24"/>
          <w:szCs w:val="24"/>
        </w:rPr>
      </w:pPr>
    </w:p>
    <w:p w14:paraId="23FEF44D" w14:textId="77777777" w:rsidR="005115B2" w:rsidRDefault="005115B2" w:rsidP="00782971">
      <w:pPr>
        <w:jc w:val="both"/>
        <w:rPr>
          <w:rFonts w:ascii="Calibri" w:hAnsi="Calibri" w:cs="Tahoma"/>
          <w:b/>
          <w:sz w:val="24"/>
          <w:szCs w:val="24"/>
        </w:rPr>
      </w:pPr>
    </w:p>
    <w:p w14:paraId="190BDF42" w14:textId="0869F9A4" w:rsidR="005115B2" w:rsidRDefault="005115B2" w:rsidP="00782971">
      <w:pPr>
        <w:jc w:val="both"/>
        <w:rPr>
          <w:rFonts w:ascii="Calibri" w:hAnsi="Calibri" w:cs="Tahoma"/>
          <w:b/>
          <w:sz w:val="24"/>
          <w:szCs w:val="24"/>
        </w:rPr>
      </w:pPr>
    </w:p>
    <w:p w14:paraId="1C531E93" w14:textId="117D57EB" w:rsidR="005115B2" w:rsidRDefault="005115B2" w:rsidP="00782971">
      <w:pPr>
        <w:jc w:val="both"/>
        <w:rPr>
          <w:rFonts w:ascii="Calibri" w:hAnsi="Calibri" w:cs="Tahoma"/>
          <w:b/>
          <w:sz w:val="24"/>
          <w:szCs w:val="24"/>
        </w:rPr>
      </w:pPr>
    </w:p>
    <w:p w14:paraId="1AAE2AF7" w14:textId="47EF6A64" w:rsidR="005115B2" w:rsidRDefault="005115B2" w:rsidP="00782971">
      <w:pPr>
        <w:jc w:val="both"/>
        <w:rPr>
          <w:rFonts w:ascii="Calibri" w:hAnsi="Calibri" w:cs="Tahoma"/>
          <w:b/>
          <w:sz w:val="24"/>
          <w:szCs w:val="24"/>
        </w:rPr>
      </w:pPr>
    </w:p>
    <w:p w14:paraId="3CA76590" w14:textId="23E73E4E" w:rsidR="005115B2" w:rsidRDefault="005115B2" w:rsidP="00782971">
      <w:pPr>
        <w:jc w:val="both"/>
        <w:rPr>
          <w:rFonts w:ascii="Calibri" w:hAnsi="Calibri" w:cs="Tahoma"/>
          <w:b/>
          <w:sz w:val="24"/>
          <w:szCs w:val="24"/>
        </w:rPr>
      </w:pPr>
    </w:p>
    <w:p w14:paraId="2160FE6E" w14:textId="7FBD5A3C" w:rsidR="005115B2" w:rsidRDefault="005115B2" w:rsidP="00782971">
      <w:pPr>
        <w:jc w:val="both"/>
        <w:rPr>
          <w:rFonts w:ascii="Calibri" w:hAnsi="Calibri" w:cs="Tahoma"/>
          <w:b/>
          <w:sz w:val="24"/>
          <w:szCs w:val="24"/>
        </w:rPr>
      </w:pPr>
    </w:p>
    <w:p w14:paraId="1FD47387" w14:textId="1049AE84" w:rsidR="005115B2" w:rsidRDefault="005115B2" w:rsidP="00782971">
      <w:pPr>
        <w:jc w:val="both"/>
        <w:rPr>
          <w:rFonts w:ascii="Calibri" w:hAnsi="Calibri" w:cs="Tahoma"/>
          <w:b/>
          <w:sz w:val="24"/>
          <w:szCs w:val="24"/>
        </w:rPr>
      </w:pPr>
    </w:p>
    <w:p w14:paraId="0250853E" w14:textId="16190B1D" w:rsidR="005115B2" w:rsidRDefault="005115B2" w:rsidP="00782971">
      <w:pPr>
        <w:jc w:val="both"/>
        <w:rPr>
          <w:rFonts w:ascii="Calibri" w:hAnsi="Calibri" w:cs="Tahoma"/>
          <w:b/>
          <w:sz w:val="24"/>
          <w:szCs w:val="24"/>
        </w:rPr>
      </w:pPr>
    </w:p>
    <w:p w14:paraId="6F7EB965" w14:textId="03EA90F8" w:rsidR="005115B2" w:rsidRDefault="005115B2" w:rsidP="00782971">
      <w:pPr>
        <w:jc w:val="both"/>
        <w:rPr>
          <w:rFonts w:ascii="Calibri" w:hAnsi="Calibri" w:cs="Tahoma"/>
          <w:b/>
          <w:sz w:val="24"/>
          <w:szCs w:val="24"/>
        </w:rPr>
      </w:pPr>
      <w:r>
        <w:rPr>
          <w:noProof/>
        </w:rPr>
        <w:lastRenderedPageBreak/>
        <w:drawing>
          <wp:anchor distT="0" distB="0" distL="114300" distR="114300" simplePos="0" relativeHeight="251778048" behindDoc="1" locked="0" layoutInCell="1" allowOverlap="1" wp14:anchorId="224F9DDF" wp14:editId="58C837C2">
            <wp:simplePos x="0" y="0"/>
            <wp:positionH relativeFrom="margin">
              <wp:align>center</wp:align>
            </wp:positionH>
            <wp:positionV relativeFrom="paragraph">
              <wp:posOffset>41275</wp:posOffset>
            </wp:positionV>
            <wp:extent cx="6734175" cy="876651"/>
            <wp:effectExtent l="0" t="0" r="0" b="0"/>
            <wp:wrapNone/>
            <wp:docPr id="37" name="Picture 3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734175" cy="876651"/>
                    </a:xfrm>
                    <a:prstGeom prst="rect">
                      <a:avLst/>
                    </a:prstGeom>
                  </pic:spPr>
                </pic:pic>
              </a:graphicData>
            </a:graphic>
            <wp14:sizeRelH relativeFrom="page">
              <wp14:pctWidth>0</wp14:pctWidth>
            </wp14:sizeRelH>
            <wp14:sizeRelV relativeFrom="page">
              <wp14:pctHeight>0</wp14:pctHeight>
            </wp14:sizeRelV>
          </wp:anchor>
        </w:drawing>
      </w:r>
    </w:p>
    <w:p w14:paraId="3DADCA39" w14:textId="5D31F3FA" w:rsidR="005115B2" w:rsidRDefault="005115B2" w:rsidP="00782971">
      <w:pPr>
        <w:jc w:val="both"/>
        <w:rPr>
          <w:rFonts w:ascii="Calibri" w:hAnsi="Calibri" w:cs="Tahoma"/>
          <w:b/>
          <w:sz w:val="24"/>
          <w:szCs w:val="24"/>
        </w:rPr>
      </w:pPr>
    </w:p>
    <w:p w14:paraId="0F634566" w14:textId="2478F0CB" w:rsidR="005115B2" w:rsidRDefault="005115B2" w:rsidP="00782971">
      <w:pPr>
        <w:jc w:val="both"/>
        <w:rPr>
          <w:rFonts w:ascii="Calibri" w:hAnsi="Calibri" w:cs="Tahoma"/>
          <w:b/>
          <w:sz w:val="24"/>
          <w:szCs w:val="24"/>
        </w:rPr>
      </w:pPr>
    </w:p>
    <w:p w14:paraId="43FB5FA3" w14:textId="77777777" w:rsidR="005115B2" w:rsidRDefault="005115B2" w:rsidP="00782971">
      <w:pPr>
        <w:jc w:val="both"/>
        <w:rPr>
          <w:rFonts w:ascii="Calibri" w:hAnsi="Calibri" w:cs="Tahoma"/>
          <w:b/>
          <w:sz w:val="24"/>
          <w:szCs w:val="24"/>
        </w:rPr>
      </w:pPr>
    </w:p>
    <w:p w14:paraId="12325FD8" w14:textId="140FFA2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0F3ED69C"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48FC75C3"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w:t>
      </w:r>
      <w:proofErr w:type="gramStart"/>
      <w:r w:rsidR="00782971" w:rsidRPr="00BB5C68">
        <w:rPr>
          <w:rFonts w:ascii="Calibri" w:hAnsi="Calibri" w:cs="Tahoma"/>
          <w:sz w:val="24"/>
          <w:szCs w:val="24"/>
        </w:rPr>
        <w:t>i.</w:t>
      </w:r>
      <w:r w:rsidR="003A4E0C" w:rsidRPr="00BB5C68">
        <w:rPr>
          <w:rFonts w:ascii="Calibri" w:hAnsi="Calibri" w:cs="Tahoma"/>
          <w:sz w:val="24"/>
          <w:szCs w:val="24"/>
        </w:rPr>
        <w:t>e.</w:t>
      </w:r>
      <w:proofErr w:type="gramEnd"/>
      <w:r w:rsidR="003A4E0C" w:rsidRPr="00BB5C68">
        <w:rPr>
          <w:rFonts w:ascii="Calibri" w:hAnsi="Calibri" w:cs="Tahoma"/>
          <w:sz w:val="24"/>
          <w:szCs w:val="24"/>
        </w:rPr>
        <w:t xml:space="preserv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2BC77C3E">
                <wp:extent cx="5506720" cy="30403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403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55857EE8" w:rsidR="00EB6C79" w:rsidRDefault="00EB6C79" w:rsidP="000E5D8F">
                            <w:r>
                              <w:t xml:space="preserve">Liaison will be carried out within the Considerate Constructors Scheme (CCS) recommended guidelines. </w:t>
                            </w:r>
                            <w:r w:rsidR="009557D7" w:rsidRPr="009557D7">
                              <w:t>2 weeks prior to works commencing a letter will be issued to all surrounding properties informing the neighbours of our intended commencement date with a 4 week look ahead programme of planned site activities and most importantly the site contact for the neighbours. The details will include the direct phone number and email of the manager in charge of the day-to-day duties on the project and the contact details for the Operation Manager should they need to elevate any comments or concerns beyond site level. The site manager will make resource available if there are any issues arising from dust breaching the site hoarding and affecting the adjoining properties, this will include cleaning the road at the end of each day and cleaning windows if necessary. The Deliveries will be reviewed on a weekly basis between the adjoining construction sites to ease noise and congestion on the road.</w:t>
                            </w:r>
                            <w:r w:rsidR="009557D7">
                              <w:t xml:space="preserve"> The site contact information board will be installed in a prominent location on the Hoarding, this will include a summary and commentary of the works at varying stages and the full list contact details including an out of hours response number. </w:t>
                            </w:r>
                          </w:p>
                          <w:p w14:paraId="4095C9FA" w14:textId="4D72415A" w:rsidR="009557D7" w:rsidRDefault="009557D7" w:rsidP="000E5D8F"/>
                          <w:p w14:paraId="3342091D" w14:textId="77777777" w:rsidR="009557D7" w:rsidRDefault="009557D7" w:rsidP="000E5D8F"/>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2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" fillcolor="white [3201]" strokecolor="#d8d8d8 [2732]" strokeweight="1pt">
                <v:textbox>
                  <w:txbxContent>
                    <w:p w14:paraId="1232632C" w14:textId="55857EE8" w:rsidR="00EB6C79" w:rsidRDefault="00EB6C79" w:rsidP="000E5D8F">
                      <w:r>
                        <w:t xml:space="preserve">Liaison will be carried out within the Considerate Constructors Scheme (CCS) recommended guidelines. </w:t>
                      </w:r>
                      <w:r w:rsidR="009557D7" w:rsidRPr="009557D7">
                        <w:t>2 weeks prior to works commencing a letter will be issued to all surrounding properties informing the neighbours of our intended commencement date with a 4 week look ahead programme of planned site activities and most importantly the site contact for the neighbours. The details will include the direct phone number and email of the manager in charge of the day-to-day duties on the project and the contact details for the Operation Manager should they need to elevate any comments or concerns beyond site level. The site manager will make resource available if there are any issues arising from dust breaching the site hoarding and affecting the adjoining properties, this will include cleaning the road at the end of each day and cleaning windows if necessary. The Deliveries will be reviewed on a weekly basis between the adjoining construction sites to ease noise and congestion on the road.</w:t>
                      </w:r>
                      <w:r w:rsidR="009557D7">
                        <w:t xml:space="preserve"> The site contact information board will be installed in a prominent location on the Hoarding, this will include a summary and commentary of the works at varying stages and the full list contact details including an out of hours response number. </w:t>
                      </w:r>
                    </w:p>
                    <w:p w14:paraId="4095C9FA" w14:textId="4D72415A" w:rsidR="009557D7" w:rsidRDefault="009557D7" w:rsidP="000E5D8F"/>
                    <w:p w14:paraId="3342091D" w14:textId="77777777" w:rsidR="009557D7" w:rsidRDefault="009557D7" w:rsidP="000E5D8F"/>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8"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9"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w:lastRenderedPageBreak/>
        <mc:AlternateContent>
          <mc:Choice Requires="wps">
            <w:drawing>
              <wp:inline distT="0" distB="0" distL="0" distR="0" wp14:anchorId="12326271" wp14:editId="35B6EAF0">
                <wp:extent cx="5506720" cy="619125"/>
                <wp:effectExtent l="0" t="0" r="1778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19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15A7E399" w:rsidR="00EB6C79" w:rsidRDefault="00EB6C79" w:rsidP="000E5D8F">
                            <w:r>
                              <w:t xml:space="preserve">The project will be registered with CCS. The main contractor will be appointed on the basis that registration is already acquired. </w:t>
                            </w:r>
                          </w:p>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" fillcolor="white [3201]" strokecolor="#d8d8d8 [2732]" strokeweight="1pt">
                <v:textbox>
                  <w:txbxContent>
                    <w:p w14:paraId="1232632D" w14:textId="15A7E399" w:rsidR="00EB6C79" w:rsidRDefault="00EB6C79" w:rsidP="000E5D8F">
                      <w:r>
                        <w:t xml:space="preserve">The project will be registered with CCS. The main contractor will be appointed on the basis that registration is already acquired. </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4" w14:textId="1D90CB08" w:rsidR="00616051"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54ABCF25">
                <wp:extent cx="5506720" cy="1112520"/>
                <wp:effectExtent l="0" t="0" r="17780" b="1143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125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0E85A563" w:rsidR="00EB6C79" w:rsidRDefault="00EB6C79" w:rsidP="000E5D8F">
                            <w:r>
                              <w:t xml:space="preserve">The proposed works at the neighbouring property (No. 75 Lawn Road), are scheduled to commence shortly. Further information on the developers approved CMP can be found at the local planning authority website. </w:t>
                            </w:r>
                            <w:r w:rsidR="00A85689">
                              <w:t xml:space="preserve">The main contractor will consult on a regular basis with adjacent construction sites to communicate the planned activities to try and mitigate additional disruption to the neighbouring properties. </w:t>
                            </w:r>
                          </w:p>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" fillcolor="white [3201]" strokecolor="#d8d8d8 [2732]" strokeweight="1pt">
                <v:textbox>
                  <w:txbxContent>
                    <w:p w14:paraId="1232632E" w14:textId="0E85A563" w:rsidR="00EB6C79" w:rsidRDefault="00EB6C79" w:rsidP="000E5D8F">
                      <w:r>
                        <w:t xml:space="preserve">The proposed works at the neighbouring property (No. 75 Lawn Road), are scheduled to commence shortly. Further information on the developers approved CMP can be found at the local planning authority website. </w:t>
                      </w:r>
                      <w:r w:rsidR="00A85689">
                        <w:t xml:space="preserve">The main contractor will consult on a regular basis with adjacent construction sites to communicate the planned activities to try and mitigate additional disruption to the neighbouring properties. </w:t>
                      </w:r>
                    </w:p>
                  </w:txbxContent>
                </v:textbox>
                <w10:anchorlock/>
              </v:shape>
            </w:pict>
          </mc:Fallback>
        </mc:AlternateContent>
      </w: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7" w:name="_Transport"/>
      <w:bookmarkEnd w:id="7"/>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F0" w14:textId="56C9AB13" w:rsidR="00AA6919" w:rsidRPr="005115B2" w:rsidRDefault="00E670BC" w:rsidP="00554024">
      <w:pPr>
        <w:rPr>
          <w:sz w:val="24"/>
          <w:szCs w:val="24"/>
        </w:rPr>
      </w:pPr>
      <w:r w:rsidRPr="00BB5C68">
        <w:rPr>
          <w:sz w:val="24"/>
          <w:szCs w:val="24"/>
        </w:rPr>
        <w:t xml:space="preserve">Please contact </w:t>
      </w:r>
      <w:hyperlink r:id="rId30"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r w:rsidR="00AA6919"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667F40A2">
                <wp:extent cx="5506720" cy="466725"/>
                <wp:effectExtent l="0" t="0" r="17780" b="2857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6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5B5AAB78" w:rsidR="00EB6C79" w:rsidRDefault="00EB6C79" w:rsidP="00AA6919">
                            <w:r>
                              <w:t xml:space="preserve">*The main contractor is to be confirmed by the property owners, and their respective appointment will be subject to compliance with following CMP proposal. </w:t>
                            </w:r>
                          </w:p>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" fillcolor="white [3201]" strokecolor="#d8d8d8 [2732]" strokeweight="1pt">
                <v:textbox>
                  <w:txbxContent>
                    <w:p w14:paraId="1232632F" w14:textId="5B5AAB78" w:rsidR="00EB6C79" w:rsidRDefault="00EB6C79" w:rsidP="00AA6919">
                      <w:r>
                        <w:t xml:space="preserve">*The main contractor is to be confirmed by the property owners, and their respective appointment will be subject to compliance with following CMP proposal. </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322CA1EF">
                <wp:extent cx="5506720" cy="4257675"/>
                <wp:effectExtent l="0" t="0" r="1778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57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05E025" w14:textId="38C7F595" w:rsidR="00EB6C79" w:rsidRDefault="00EB6C79" w:rsidP="000B426C">
                            <w:r>
                              <w:t>Contracts - 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t>eg.</w:t>
                            </w:r>
                            <w:proofErr w:type="spellEnd"/>
                            <w:r>
                              <w:t xml:space="preserve"> Safe Urban Driving + 1 x e-learning module OR </w:t>
                            </w:r>
                            <w:proofErr w:type="gramStart"/>
                            <w:r>
                              <w:t>Work Related</w:t>
                            </w:r>
                            <w:proofErr w:type="gramEnd"/>
                            <w:r>
                              <w:t xml:space="preserve"> Road Risk Vulnerable Road User training + on-cycle hazard awareness course + 1 x e-learning module etc.). CLOCS Compliance will be included as a contractual requirement. </w:t>
                            </w:r>
                          </w:p>
                          <w:p w14:paraId="0B74BF37" w14:textId="77777777" w:rsidR="00EB6C79" w:rsidRDefault="00EB6C79" w:rsidP="000B426C">
                            <w:r>
                              <w:t xml:space="preserve">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18D8574E" w14:textId="77777777" w:rsidR="00EB6C79" w:rsidRDefault="00EB6C79" w:rsidP="000B426C">
                            <w:r>
                              <w:t xml:space="preserve">Site checks - A delivery booking system will be used which will require the entry of a FORS ID number </w:t>
                            </w:r>
                            <w:proofErr w:type="gramStart"/>
                            <w:r>
                              <w:t>in order for</w:t>
                            </w:r>
                            <w:proofErr w:type="gramEnd"/>
                            <w:r>
                              <w:t xml:space="preserve"> a delivery to be booked onto site OR / AND checks of FORS ID numbers will form part of the periodic checks and will be carried out as per an appropriate risk scale. Random spot checks will be carried out by site staff on vehicles and drivers servicing the site at a frequency based on the </w:t>
                            </w:r>
                            <w:proofErr w:type="gramStart"/>
                            <w:r>
                              <w:t>aforementioned risk</w:t>
                            </w:r>
                            <w:proofErr w:type="gramEnd"/>
                            <w:r>
                              <w:t xml:space="preserve"> scale. These will include evidence of further training, license checks, evidence of routing information, and checks of vehicle safety equipment. Results from these checks will be logged and </w:t>
                            </w:r>
                            <w:proofErr w:type="gramStart"/>
                            <w:r>
                              <w:t>retained, and</w:t>
                            </w:r>
                            <w:proofErr w:type="gramEnd"/>
                            <w:r>
                              <w:t xml:space="preserve"> enforced upon accordingly. </w:t>
                            </w:r>
                          </w:p>
                          <w:p w14:paraId="12326330" w14:textId="3E9A1943" w:rsidR="00EB6C79" w:rsidRDefault="00EB6C79" w:rsidP="000B426C">
                            <w:r>
                              <w:t>Where the contractors own vehicles and drivers are used the above approach will be modified accordingly. Collision reporting data will be requested from operators and acted upon when necessary.</w:t>
                            </w: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33.6pt;height:3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" fillcolor="white [3201]" strokecolor="#d8d8d8 [2732]" strokeweight="1pt">
                <v:textbox>
                  <w:txbxContent>
                    <w:p w14:paraId="5B05E025" w14:textId="38C7F595" w:rsidR="00EB6C79" w:rsidRDefault="00EB6C79" w:rsidP="000B426C">
                      <w:r>
                        <w:t>Contracts - 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t>eg.</w:t>
                      </w:r>
                      <w:proofErr w:type="spellEnd"/>
                      <w:r>
                        <w:t xml:space="preserve"> Safe Urban Driving + 1 x e-learning module OR </w:t>
                      </w:r>
                      <w:proofErr w:type="gramStart"/>
                      <w:r>
                        <w:t>Work Related</w:t>
                      </w:r>
                      <w:proofErr w:type="gramEnd"/>
                      <w:r>
                        <w:t xml:space="preserve"> Road Risk Vulnerable Road User training + on-cycle hazard awareness course + 1 x e-learning module etc.). CLOCS Compliance will be included as a contractual requirement. </w:t>
                      </w:r>
                    </w:p>
                    <w:p w14:paraId="0B74BF37" w14:textId="77777777" w:rsidR="00EB6C79" w:rsidRDefault="00EB6C79" w:rsidP="000B426C">
                      <w:r>
                        <w:t xml:space="preserve">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18D8574E" w14:textId="77777777" w:rsidR="00EB6C79" w:rsidRDefault="00EB6C79" w:rsidP="000B426C">
                      <w:r>
                        <w:t xml:space="preserve">Site checks - A delivery booking system will be used which will require the entry of a FORS ID number </w:t>
                      </w:r>
                      <w:proofErr w:type="gramStart"/>
                      <w:r>
                        <w:t>in order for</w:t>
                      </w:r>
                      <w:proofErr w:type="gramEnd"/>
                      <w:r>
                        <w:t xml:space="preserve"> a delivery to be booked onto site OR / AND checks of FORS ID numbers will form part of the periodic checks and will be carried out as per an appropriate risk scale. Random spot checks will be carried out by site staff on vehicles and drivers servicing the site at a frequency based on the </w:t>
                      </w:r>
                      <w:proofErr w:type="gramStart"/>
                      <w:r>
                        <w:t>aforementioned risk</w:t>
                      </w:r>
                      <w:proofErr w:type="gramEnd"/>
                      <w:r>
                        <w:t xml:space="preserve"> scale. These will include evidence of further training, license checks, evidence of routing information, and checks of vehicle safety equipment. Results from these checks will be logged and </w:t>
                      </w:r>
                      <w:proofErr w:type="gramStart"/>
                      <w:r>
                        <w:t>retained, and</w:t>
                      </w:r>
                      <w:proofErr w:type="gramEnd"/>
                      <w:r>
                        <w:t xml:space="preserve"> enforced upon accordingly. </w:t>
                      </w:r>
                    </w:p>
                    <w:p w14:paraId="12326330" w14:textId="3E9A1943" w:rsidR="00EB6C79" w:rsidRDefault="00EB6C79" w:rsidP="000B426C">
                      <w:r>
                        <w:t>Where the contractors own vehicles and drivers are used the above approach will be modified accordingly. Collision reporting data will be requested from operators and acted upon when necessary.</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B6B3094" w14:textId="372C242F" w:rsidR="00653898" w:rsidRPr="000A5038" w:rsidRDefault="00DA70A5" w:rsidP="000A5038">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FAB631">
                <wp:extent cx="5506720" cy="323850"/>
                <wp:effectExtent l="0" t="0" r="1778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2AFB7D83" w:rsidR="00EB6C79" w:rsidRDefault="00EB6C79" w:rsidP="00AA6919">
                            <w:r>
                              <w:t xml:space="preserve">This is confirmed and will be adopted by the appointed main contractor. </w:t>
                            </w:r>
                          </w:p>
                        </w:txbxContent>
                      </wps:txbx>
                      <wps:bodyPr rot="0" vert="horz" wrap="square" lIns="91440" tIns="45720" rIns="91440" bIns="45720" anchor="t" anchorCtr="0">
                        <a:noAutofit/>
                      </wps:bodyPr>
                    </wps:wsp>
                  </a:graphicData>
                </a:graphic>
              </wp:inline>
            </w:drawing>
          </mc:Choice>
          <mc:Fallback>
            <w:pict>
              <v:shape w14:anchorId="12326279" id="_x0000_s1079" type="#_x0000_t202" style="width:433.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" fillcolor="white [3201]" strokecolor="#d8d8d8 [2732]" strokeweight="1pt">
                <v:textbox>
                  <w:txbxContent>
                    <w:p w14:paraId="12326331" w14:textId="2AFB7D83" w:rsidR="00EB6C79" w:rsidRDefault="00EB6C79" w:rsidP="00AA6919">
                      <w:r>
                        <w:t xml:space="preserve">This is confirmed and will be adopted by the appointed main contractor. </w:t>
                      </w:r>
                    </w:p>
                  </w:txbxContent>
                </v:textbox>
                <w10:anchorlock/>
              </v:shape>
            </w:pict>
          </mc:Fallback>
        </mc:AlternateContent>
      </w:r>
      <w:r w:rsidRPr="00BB5C68">
        <w:rPr>
          <w:sz w:val="24"/>
          <w:szCs w:val="24"/>
        </w:rPr>
        <w:t xml:space="preserve"> </w:t>
      </w:r>
    </w:p>
    <w:p w14:paraId="12325FFD" w14:textId="3ADF74EC" w:rsidR="004C2B05" w:rsidRPr="000A5038" w:rsidRDefault="00271556">
      <w:pPr>
        <w:rPr>
          <w:sz w:val="24"/>
          <w:szCs w:val="24"/>
        </w:rPr>
      </w:pPr>
      <w:r w:rsidRPr="00BB5C68">
        <w:rPr>
          <w:sz w:val="24"/>
          <w:szCs w:val="24"/>
        </w:rPr>
        <w:t xml:space="preserve">Please contact </w:t>
      </w:r>
      <w:hyperlink r:id="rId31" w:history="1">
        <w:r w:rsidR="00E80B32" w:rsidRPr="00BB5C68">
          <w:rPr>
            <w:rStyle w:val="Hyperlink"/>
            <w:sz w:val="24"/>
            <w:szCs w:val="24"/>
          </w:rPr>
          <w:t>CLOCS@camden.gov.uk</w:t>
        </w:r>
      </w:hyperlink>
      <w:r w:rsidRPr="00BB5C68">
        <w:rPr>
          <w:sz w:val="24"/>
          <w:szCs w:val="24"/>
        </w:rPr>
        <w:t xml:space="preserve"> for further advice or guidance on any aspect of this section. </w:t>
      </w:r>
      <w:r w:rsidR="004C2B05"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4474C851" w14:textId="293BA963" w:rsidR="007A33C8" w:rsidRPr="000A5038" w:rsidRDefault="007A33C8" w:rsidP="000A503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59C8551E">
                <wp:extent cx="5506720" cy="3143250"/>
                <wp:effectExtent l="0" t="0" r="17780"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43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22914C" w14:textId="2325DB74" w:rsidR="00EB6C79" w:rsidRDefault="00EB6C79" w:rsidP="000A5038">
                            <w:r>
                              <w:t xml:space="preserve">As demonstrated on the Transport for London Road Network Map, </w:t>
                            </w:r>
                            <w:r w:rsidRPr="000A5038">
                              <w:rPr>
                                <w:b/>
                                <w:bCs/>
                              </w:rPr>
                              <w:t>APPENDIX B</w:t>
                            </w:r>
                            <w:r>
                              <w:t xml:space="preserve">, delivery drivers will be requested to approach the site from the south east on Camden High Street (TLRN) and head north through Chalk Farm Road to Haverstock Hill(A502), turning onto Upper Park Road. Once on Upper Park Road they would turn left onto Lawn Road and make their delivery on the </w:t>
                            </w:r>
                            <w:r w:rsidR="000D1F19">
                              <w:t>left-hand</w:t>
                            </w:r>
                            <w:r>
                              <w:t xml:space="preserve"> side at No. 76 Lawn Road </w:t>
                            </w:r>
                          </w:p>
                          <w:p w14:paraId="0C2CE043" w14:textId="78C3429B" w:rsidR="00EB6C79" w:rsidRDefault="00EB6C79" w:rsidP="000A5038">
                            <w:r>
                              <w:t xml:space="preserve">Once they have completed their </w:t>
                            </w:r>
                            <w:r w:rsidR="000D1F19">
                              <w:t>delivery,</w:t>
                            </w:r>
                            <w:r>
                              <w:t xml:space="preserve"> they will be directed to continue along Lawn Road until they reach Fleet Road where would turn left and follow Fleet Road to the junction with Pond Street (B518) where would turn left. From Pond Street (B518) they will meet the junction with Rosslyn Hill Road, </w:t>
                            </w:r>
                            <w:r w:rsidR="000D1F19">
                              <w:t>re-joining</w:t>
                            </w:r>
                            <w:r>
                              <w:t xml:space="preserve"> the A502. From here they will continue through Chalk Farm Road, turning left onto </w:t>
                            </w:r>
                            <w:proofErr w:type="spellStart"/>
                            <w:r>
                              <w:t>Castleheaven</w:t>
                            </w:r>
                            <w:proofErr w:type="spellEnd"/>
                            <w:r>
                              <w:t xml:space="preserve"> Road &amp; Hawley Road and continue along before </w:t>
                            </w:r>
                            <w:r w:rsidR="000D1F19">
                              <w:t>re-joined</w:t>
                            </w:r>
                            <w:r>
                              <w:t xml:space="preserve"> the main Camden Street (TLRN). </w:t>
                            </w:r>
                          </w:p>
                          <w:p w14:paraId="30A4210A" w14:textId="77777777" w:rsidR="00EB6C79" w:rsidRDefault="00EB6C79" w:rsidP="000A5038">
                            <w:r>
                              <w:t xml:space="preserve">The proposed delivery times during which vehicles will arrive and depart will coincide with the site working hours which are 8.00am to 5.00pm. On Saturday deliveries will be carried out between 8.00am to 1.00pm. </w:t>
                            </w:r>
                          </w:p>
                          <w:p w14:paraId="2394470A" w14:textId="77777777" w:rsidR="00EB6C79" w:rsidRDefault="00EB6C79" w:rsidP="000A5038">
                            <w:r>
                              <w:t xml:space="preserve">In order that deliveries cause minimal disruption/congestion, wherever possible they will be scheduled to take place in the off-peak period of 10am-14.45pm. We will discourage deliveries being scheduled between the peak school drop off and pick-up hours of 08:30-09:15 and 14:45-15:30. In particular, it will be planned for all concrete and steel deliveries to be carried out outside of peak times given the size of the vehicles and the length of time they are present for. </w:t>
                            </w:r>
                          </w:p>
                          <w:p w14:paraId="12326332" w14:textId="0A760C46" w:rsidR="00EB6C79" w:rsidRDefault="00EB6C79" w:rsidP="000A5038">
                            <w:r>
                              <w:t xml:space="preserve">Whenever possible, all site deliveries will consist of full loads rather than part loads </w:t>
                            </w:r>
                            <w:proofErr w:type="gramStart"/>
                            <w:r>
                              <w:t>in order to</w:t>
                            </w:r>
                            <w:proofErr w:type="gramEnd"/>
                            <w:r>
                              <w:t xml:space="preserve"> reduce the overall number of trips. All deliveries will be made kerbside to front of the site and supervised by the Site Manager.</w:t>
                            </w:r>
                          </w:p>
                        </w:txbxContent>
                      </wps:txbx>
                      <wps:bodyPr rot="0" vert="horz" wrap="square" lIns="91440" tIns="45720" rIns="91440" bIns="45720" anchor="t" anchorCtr="0">
                        <a:noAutofit/>
                      </wps:bodyPr>
                    </wps:wsp>
                  </a:graphicData>
                </a:graphic>
              </wp:inline>
            </w:drawing>
          </mc:Choice>
          <mc:Fallback>
            <w:pict>
              <v:shape w14:anchorId="1232627B" id="_x0000_s1080" type="#_x0000_t202" style="width:433.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" fillcolor="white [3201]" strokecolor="#d8d8d8 [2732]" strokeweight="1pt">
                <v:textbox>
                  <w:txbxContent>
                    <w:p w14:paraId="1F22914C" w14:textId="2325DB74" w:rsidR="00EB6C79" w:rsidRDefault="00EB6C79" w:rsidP="000A5038">
                      <w:r>
                        <w:t xml:space="preserve">As demonstrated on the Transport for London Road Network Map, </w:t>
                      </w:r>
                      <w:r w:rsidRPr="000A5038">
                        <w:rPr>
                          <w:b/>
                          <w:bCs/>
                        </w:rPr>
                        <w:t>APPENDIX B</w:t>
                      </w:r>
                      <w:r>
                        <w:t xml:space="preserve">, delivery drivers will be requested to approach the site from the south east on Camden High Street (TLRN) and head north through Chalk Farm Road to Haverstock Hill(A502), turning onto Upper Park Road. Once on Upper Park Road they would turn left onto Lawn Road and make their delivery on the </w:t>
                      </w:r>
                      <w:r w:rsidR="000D1F19">
                        <w:t>left-hand</w:t>
                      </w:r>
                      <w:r>
                        <w:t xml:space="preserve"> side at No. 76 Lawn Road </w:t>
                      </w:r>
                    </w:p>
                    <w:p w14:paraId="0C2CE043" w14:textId="78C3429B" w:rsidR="00EB6C79" w:rsidRDefault="00EB6C79" w:rsidP="000A5038">
                      <w:r>
                        <w:t xml:space="preserve">Once they have completed their </w:t>
                      </w:r>
                      <w:r w:rsidR="000D1F19">
                        <w:t>delivery,</w:t>
                      </w:r>
                      <w:r>
                        <w:t xml:space="preserve"> they will be directed to continue along Lawn Road until they reach Fleet Road where would turn left and follow Fleet Road to the junction with Pond Street (B518) where would turn left. From Pond Street (B518) they will meet the junction with Rosslyn Hill Road, </w:t>
                      </w:r>
                      <w:r w:rsidR="000D1F19">
                        <w:t>re-joining</w:t>
                      </w:r>
                      <w:r>
                        <w:t xml:space="preserve"> the A502. From here they will continue through Chalk Farm Road, turning left onto </w:t>
                      </w:r>
                      <w:proofErr w:type="spellStart"/>
                      <w:r>
                        <w:t>Castleheaven</w:t>
                      </w:r>
                      <w:proofErr w:type="spellEnd"/>
                      <w:r>
                        <w:t xml:space="preserve"> Road &amp; Hawley Road and continue along before </w:t>
                      </w:r>
                      <w:r w:rsidR="000D1F19">
                        <w:t>re-joined</w:t>
                      </w:r>
                      <w:r>
                        <w:t xml:space="preserve"> the main Camden Street (TLRN). </w:t>
                      </w:r>
                    </w:p>
                    <w:p w14:paraId="30A4210A" w14:textId="77777777" w:rsidR="00EB6C79" w:rsidRDefault="00EB6C79" w:rsidP="000A5038">
                      <w:r>
                        <w:t xml:space="preserve">The proposed delivery times during which vehicles will arrive and depart will coincide with the site working hours which are 8.00am to 5.00pm. On Saturday deliveries will be carried out between 8.00am to 1.00pm. </w:t>
                      </w:r>
                    </w:p>
                    <w:p w14:paraId="2394470A" w14:textId="77777777" w:rsidR="00EB6C79" w:rsidRDefault="00EB6C79" w:rsidP="000A5038">
                      <w:r>
                        <w:t xml:space="preserve">In order that deliveries cause minimal disruption/congestion, wherever possible they will be scheduled to take place in the off-peak period of 10am-14.45pm. We will discourage deliveries being scheduled between the peak school drop off and pick-up hours of 08:30-09:15 and 14:45-15:30. In particular, it will be planned for all concrete and steel deliveries to be carried out outside of peak times given the size of the vehicles and the length of time they are present for. </w:t>
                      </w:r>
                    </w:p>
                    <w:p w14:paraId="12326332" w14:textId="0A760C46" w:rsidR="00EB6C79" w:rsidRDefault="00EB6C79" w:rsidP="000A5038">
                      <w:r>
                        <w:t xml:space="preserve">Whenever possible, all site deliveries will consist of full loads rather than part loads </w:t>
                      </w:r>
                      <w:proofErr w:type="gramStart"/>
                      <w:r>
                        <w:t>in order to</w:t>
                      </w:r>
                      <w:proofErr w:type="gramEnd"/>
                      <w:r>
                        <w:t xml:space="preserve"> reduce the overall number of trips. All deliveries will be made kerbside to front of the site and supervised by the Site Manager.</w:t>
                      </w:r>
                    </w:p>
                  </w:txbxContent>
                </v:textbox>
                <w10:anchorlock/>
              </v:shape>
            </w:pict>
          </mc:Fallback>
        </mc:AlternateContent>
      </w:r>
    </w:p>
    <w:p w14:paraId="60DC66CA" w14:textId="5FCC9DD3" w:rsidR="004911B0" w:rsidRDefault="004911B0" w:rsidP="00C35B88">
      <w:pPr>
        <w:rPr>
          <w:rFonts w:ascii="Calibri" w:hAnsi="Calibri" w:cs="Tahoma"/>
          <w:sz w:val="24"/>
          <w:szCs w:val="24"/>
        </w:rPr>
      </w:pPr>
      <w:r w:rsidRPr="004911B0">
        <w:rPr>
          <w:rFonts w:ascii="Calibri" w:hAnsi="Calibri" w:cs="Tahoma"/>
          <w:noProof/>
          <w:sz w:val="24"/>
          <w:szCs w:val="24"/>
          <w:vertAlign w:val="subscript"/>
        </w:rPr>
        <w:lastRenderedPageBreak/>
        <w:drawing>
          <wp:inline distT="0" distB="0" distL="0" distR="0" wp14:anchorId="7E4DD920" wp14:editId="1C59B2D3">
            <wp:extent cx="5133975" cy="439404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167" cy="4407048"/>
                    </a:xfrm>
                    <a:prstGeom prst="rect">
                      <a:avLst/>
                    </a:prstGeom>
                    <a:noFill/>
                    <a:ln>
                      <a:noFill/>
                    </a:ln>
                  </pic:spPr>
                </pic:pic>
              </a:graphicData>
            </a:graphic>
          </wp:inline>
        </w:drawing>
      </w:r>
    </w:p>
    <w:p w14:paraId="4F2435D0" w14:textId="58EBDB9D" w:rsidR="004911B0" w:rsidRDefault="004911B0" w:rsidP="00C35B88">
      <w:pPr>
        <w:rPr>
          <w:rFonts w:ascii="Calibri" w:hAnsi="Calibri" w:cs="Tahoma"/>
          <w:b/>
          <w:bCs/>
          <w:sz w:val="20"/>
          <w:szCs w:val="20"/>
        </w:rPr>
      </w:pPr>
      <w:r w:rsidRPr="004911B0">
        <w:rPr>
          <w:rFonts w:ascii="Calibri" w:hAnsi="Calibri" w:cs="Tahoma"/>
          <w:b/>
          <w:bCs/>
          <w:noProof/>
          <w:sz w:val="20"/>
          <w:szCs w:val="20"/>
        </w:rPr>
        <w:drawing>
          <wp:inline distT="0" distB="0" distL="0" distR="0" wp14:anchorId="3118BE86" wp14:editId="1CFBD26F">
            <wp:extent cx="3543300" cy="3365542"/>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9039" cy="3370993"/>
                    </a:xfrm>
                    <a:prstGeom prst="rect">
                      <a:avLst/>
                    </a:prstGeom>
                    <a:noFill/>
                    <a:ln>
                      <a:noFill/>
                    </a:ln>
                  </pic:spPr>
                </pic:pic>
              </a:graphicData>
            </a:graphic>
          </wp:inline>
        </w:drawing>
      </w:r>
    </w:p>
    <w:p w14:paraId="0CC975D9" w14:textId="7127C67E" w:rsidR="004911B0" w:rsidRPr="004911B0" w:rsidRDefault="004911B0" w:rsidP="00C35B88">
      <w:pPr>
        <w:rPr>
          <w:rFonts w:ascii="Calibri" w:hAnsi="Calibri" w:cs="Tahoma"/>
          <w:b/>
          <w:bCs/>
          <w:sz w:val="20"/>
          <w:szCs w:val="20"/>
        </w:rPr>
      </w:pPr>
      <w:r w:rsidRPr="004911B0">
        <w:rPr>
          <w:rFonts w:ascii="Calibri" w:hAnsi="Calibri" w:cs="Tahoma"/>
          <w:b/>
          <w:bCs/>
          <w:sz w:val="20"/>
          <w:szCs w:val="20"/>
        </w:rPr>
        <w:t>APPENDIX B</w:t>
      </w:r>
    </w:p>
    <w:p w14:paraId="36FD6D8A" w14:textId="2B9BA303" w:rsidR="00961B3D" w:rsidRPr="000A5038" w:rsidRDefault="00961B3D" w:rsidP="00C35B88">
      <w:pPr>
        <w:rPr>
          <w:rFonts w:ascii="Calibri" w:hAnsi="Calibri" w:cs="Tahoma"/>
          <w:sz w:val="24"/>
          <w:szCs w:val="24"/>
        </w:rPr>
      </w:pPr>
      <w:r w:rsidRPr="00BB5C68">
        <w:rPr>
          <w:rFonts w:ascii="Calibri" w:hAnsi="Calibri" w:cs="Tahoma"/>
          <w:sz w:val="24"/>
          <w:szCs w:val="24"/>
        </w:rPr>
        <w:lastRenderedPageBreak/>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3FEECEB8">
                <wp:extent cx="5506720" cy="14401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401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7F856D3E" w:rsidR="00EB6C79" w:rsidRDefault="00EB6C79" w:rsidP="00C35B88">
                            <w:r>
                              <w:t>T</w:t>
                            </w:r>
                            <w:r w:rsidRPr="000A5038">
                              <w:t xml:space="preserve">he plan </w:t>
                            </w:r>
                            <w:r>
                              <w:t xml:space="preserve">will be distributed </w:t>
                            </w:r>
                            <w:r w:rsidRPr="000A5038">
                              <w:t>to all suppliers, sub-</w:t>
                            </w:r>
                            <w:proofErr w:type="gramStart"/>
                            <w:r w:rsidRPr="000A5038">
                              <w:t>contractors</w:t>
                            </w:r>
                            <w:proofErr w:type="gramEnd"/>
                            <w:r w:rsidRPr="000A5038">
                              <w:t xml:space="preserve"> and delivery companies. They shall be written to before commencing on site ensuring they are aware of the route and to secure acceptance of the CMP before being allowed to deliver to site. A copy will also be on site and will be used as part of our induction for our site operatives. Visitors to the site will also be advised of the restrictions and will be advised to use public transport when traveling to site.</w:t>
                            </w:r>
                          </w:p>
                        </w:txbxContent>
                      </wps:txbx>
                      <wps:bodyPr rot="0" vert="horz" wrap="square" lIns="91440" tIns="45720" rIns="91440" bIns="45720" anchor="t" anchorCtr="0">
                        <a:noAutofit/>
                      </wps:bodyPr>
                    </wps:wsp>
                  </a:graphicData>
                </a:graphic>
              </wp:inline>
            </w:drawing>
          </mc:Choice>
          <mc:Fallback>
            <w:pict>
              <v:shape w14:anchorId="1232627D" id="_x0000_s1081" type="#_x0000_t202" style="width:433.6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" fillcolor="white [3201]" strokecolor="#d8d8d8 [2732]" strokeweight="1pt">
                <v:textbox>
                  <w:txbxContent>
                    <w:p w14:paraId="12326333" w14:textId="7F856D3E" w:rsidR="00EB6C79" w:rsidRDefault="00EB6C79" w:rsidP="00C35B88">
                      <w:r>
                        <w:t>T</w:t>
                      </w:r>
                      <w:r w:rsidRPr="000A5038">
                        <w:t xml:space="preserve">he plan </w:t>
                      </w:r>
                      <w:r>
                        <w:t xml:space="preserve">will be distributed </w:t>
                      </w:r>
                      <w:r w:rsidRPr="000A5038">
                        <w:t>to all suppliers, sub-</w:t>
                      </w:r>
                      <w:proofErr w:type="gramStart"/>
                      <w:r w:rsidRPr="000A5038">
                        <w:t>contractors</w:t>
                      </w:r>
                      <w:proofErr w:type="gramEnd"/>
                      <w:r w:rsidRPr="000A5038">
                        <w:t xml:space="preserve"> and delivery companies. They shall be written to before commencing on site ensuring they are aware of the route and to secure acceptance of the CMP before being allowed to deliver to site. A copy will also be on site and will be used as part of our induction for our site operatives. Visitors to the site will also be advised of the restrictions and will be advised to use public transport when traveling to site.</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49916271" w:rsidR="00AD7B83" w:rsidRPr="000A5038" w:rsidRDefault="00E84571" w:rsidP="000A5038">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3DB08255">
                <wp:extent cx="5506720" cy="783907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39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93E23E" w14:textId="14F427FE" w:rsidR="00EB6C79" w:rsidRDefault="00EB6C79" w:rsidP="000A5038">
                            <w:r>
                              <w:t xml:space="preserve">There will be </w:t>
                            </w:r>
                            <w:proofErr w:type="gramStart"/>
                            <w:r>
                              <w:t>a number of</w:t>
                            </w:r>
                            <w:proofErr w:type="gramEnd"/>
                            <w:r>
                              <w:t xml:space="preserve"> varying types of vehicles will be required to undertake deliveries to a from the site. These will include:</w:t>
                            </w:r>
                          </w:p>
                          <w:p w14:paraId="07E79FFD" w14:textId="59F6A7E5" w:rsidR="00EB6C79" w:rsidRDefault="00EB6C79" w:rsidP="000A5038">
                            <w:r>
                              <w:t>-</w:t>
                            </w:r>
                            <w:r>
                              <w:tab/>
                              <w:t>skip lorries (approx. size 7.5m long and 2.4m wide)</w:t>
                            </w:r>
                          </w:p>
                          <w:p w14:paraId="5BF15F56" w14:textId="77777777" w:rsidR="00EB6C79" w:rsidRDefault="00EB6C79" w:rsidP="000A5038">
                            <w:r>
                              <w:t>-</w:t>
                            </w:r>
                            <w:r>
                              <w:tab/>
                              <w:t>muck away lorries (approx. size 7.5m long and 2.4m wide)</w:t>
                            </w:r>
                          </w:p>
                          <w:p w14:paraId="55E34972" w14:textId="77777777" w:rsidR="00EB6C79" w:rsidRDefault="00EB6C79" w:rsidP="000A5038">
                            <w:r>
                              <w:t>-</w:t>
                            </w:r>
                            <w:r>
                              <w:tab/>
                              <w:t>ready mix. concrete lorries (approx. size 8.25m long and 2.45m wide)</w:t>
                            </w:r>
                          </w:p>
                          <w:p w14:paraId="4DFC4FA8" w14:textId="2C7EA83F" w:rsidR="00EB6C79" w:rsidRDefault="00EB6C79" w:rsidP="000A5038">
                            <w:r>
                              <w:t>-</w:t>
                            </w:r>
                            <w:r>
                              <w:tab/>
                              <w:t xml:space="preserve">flatbed delivery lorries, for items such as steelwork / timber / windows / doors </w:t>
                            </w:r>
                            <w:r>
                              <w:tab/>
                              <w:t>(approx. size 8.5m long and 2.4m wide)</w:t>
                            </w:r>
                          </w:p>
                          <w:p w14:paraId="1209325C" w14:textId="01227154" w:rsidR="00015161" w:rsidRDefault="00015161" w:rsidP="000A5038">
                            <w:r>
                              <w:t>-             Note: Vehicles will not be entering the site.</w:t>
                            </w:r>
                          </w:p>
                          <w:p w14:paraId="216247C8" w14:textId="2265F570" w:rsidR="00015161" w:rsidRDefault="00015161" w:rsidP="00015161">
                            <w:r>
                              <w:t>-             Skips will be placed on the driveway and managed by traffic marshals when being delivered and cleared away.</w:t>
                            </w:r>
                          </w:p>
                          <w:p w14:paraId="3C85997D" w14:textId="1A587EA1" w:rsidR="000D1F19" w:rsidRDefault="000D1F19" w:rsidP="00015161">
                            <w:r>
                              <w:t>The skips will be emptied by way of grab lorries with traffic marshals in place. Note: Foot paths will be fully managed to let pedestrians to pass by safely.</w:t>
                            </w:r>
                          </w:p>
                          <w:p w14:paraId="6AD5E751" w14:textId="07FE0B2B" w:rsidR="00015161" w:rsidRDefault="00015161" w:rsidP="00015161">
                            <w:r>
                              <w:t xml:space="preserve">-              Materials will be delivered either at the </w:t>
                            </w:r>
                            <w:r w:rsidR="000D1F19">
                              <w:t>roadside</w:t>
                            </w:r>
                            <w:r>
                              <w:t xml:space="preserve"> </w:t>
                            </w:r>
                            <w:r w:rsidR="000D1F19">
                              <w:t xml:space="preserve">and carried in </w:t>
                            </w:r>
                            <w:r>
                              <w:t xml:space="preserve">or </w:t>
                            </w:r>
                            <w:proofErr w:type="spellStart"/>
                            <w:r>
                              <w:t>Hiabed</w:t>
                            </w:r>
                            <w:proofErr w:type="spellEnd"/>
                            <w:r>
                              <w:t xml:space="preserve"> onto the driveway </w:t>
                            </w:r>
                            <w:r w:rsidR="000D1F19">
                              <w:t>with traffic marshals in attendance.</w:t>
                            </w:r>
                          </w:p>
                          <w:p w14:paraId="7C8016A3" w14:textId="3DED6B30" w:rsidR="00EB6C79" w:rsidRDefault="00EB6C79" w:rsidP="000A5038">
                            <w:r w:rsidRPr="000A5038">
                              <w:t xml:space="preserve">It is not anticipated that this scheme will require any more than 2 - </w:t>
                            </w:r>
                            <w:r>
                              <w:t>6</w:t>
                            </w:r>
                            <w:r w:rsidRPr="000A5038">
                              <w:t xml:space="preserve"> deliveries a day on average. It is envisaged that this level of delivery will be </w:t>
                            </w:r>
                            <w:proofErr w:type="gramStart"/>
                            <w:r w:rsidRPr="000A5038">
                              <w:t>fairly constant</w:t>
                            </w:r>
                            <w:proofErr w:type="gramEnd"/>
                            <w:r w:rsidRPr="000A5038">
                              <w:t xml:space="preserve"> throughout construction phases</w:t>
                            </w:r>
                            <w:r>
                              <w:t>:</w:t>
                            </w:r>
                          </w:p>
                          <w:p w14:paraId="5EB4BFD1" w14:textId="77777777" w:rsidR="00EB6C79" w:rsidRDefault="00EB6C79" w:rsidP="00A86412">
                            <w:r>
                              <w:t xml:space="preserve">Phase 1 - Shell and core works </w:t>
                            </w:r>
                          </w:p>
                          <w:p w14:paraId="61142CB1" w14:textId="555EA6A4" w:rsidR="00EB6C79" w:rsidRDefault="00EB6C79" w:rsidP="00A86412">
                            <w:r>
                              <w:t xml:space="preserve">It is expected that Phase 1 will take approximately </w:t>
                            </w:r>
                            <w:r w:rsidR="00080AE8">
                              <w:t>38.2</w:t>
                            </w:r>
                            <w:r>
                              <w:t xml:space="preserve"> weeks with the key activities on site involving demolition, piling, excavation, </w:t>
                            </w:r>
                            <w:proofErr w:type="gramStart"/>
                            <w:r>
                              <w:t>sub</w:t>
                            </w:r>
                            <w:proofErr w:type="gramEnd"/>
                            <w:r>
                              <w:t xml:space="preserve"> and superstructure. </w:t>
                            </w:r>
                            <w:proofErr w:type="gramStart"/>
                            <w:r>
                              <w:t>Generally</w:t>
                            </w:r>
                            <w:proofErr w:type="gramEnd"/>
                            <w:r>
                              <w:t xml:space="preserve"> it is envisaged that the largest vehicle to access the site for purposes of construction will be 8.5m including a concrete mixer vehicle and a rigid delivering vehicle. A limited number of 10m vehicles may be required for delivery of plant, etc. This phase will generate between 2 - 6 deliveries per day with the majority movements made up of concrete lorries and rigid vehicles delivering materials</w:t>
                            </w:r>
                          </w:p>
                          <w:p w14:paraId="06444C40" w14:textId="77777777" w:rsidR="00EB6C79" w:rsidRDefault="00EB6C79" w:rsidP="00A86412">
                            <w:r>
                              <w:t xml:space="preserve">Phase 2 - Fit Out </w:t>
                            </w:r>
                          </w:p>
                          <w:p w14:paraId="052DF112" w14:textId="5B248505" w:rsidR="00EB6C79" w:rsidRDefault="00EB6C79" w:rsidP="00A86412">
                            <w:r>
                              <w:t>It is expected that Phase 2 will take approximately 3</w:t>
                            </w:r>
                            <w:r w:rsidR="004F30DA">
                              <w:t>3.3</w:t>
                            </w:r>
                            <w:r>
                              <w:t xml:space="preserve"> weeks with the key activities on site involving internal and external works such as fixtures and fittings, carpentry, electrics, plumbing, flooring, </w:t>
                            </w:r>
                            <w:proofErr w:type="gramStart"/>
                            <w:r>
                              <w:t>installations</w:t>
                            </w:r>
                            <w:proofErr w:type="gramEnd"/>
                            <w:r>
                              <w:t xml:space="preserve"> and utilities. Vehicle movements will primarily be smaller vehicles such as vans delivering internal fittings. </w:t>
                            </w:r>
                            <w:proofErr w:type="gramStart"/>
                            <w:r>
                              <w:t>However</w:t>
                            </w:r>
                            <w:proofErr w:type="gramEnd"/>
                            <w:r>
                              <w:t xml:space="preserve"> there will be some rigid vehicle deliveries as well associated with the delivery of plasterboard, doors, windows, etc. This phase is likely to generate between 2 - 4 delivers per day. </w:t>
                            </w:r>
                          </w:p>
                          <w:p w14:paraId="79B5DDA3" w14:textId="42E95510" w:rsidR="00EB6C79" w:rsidRDefault="00EB6C79" w:rsidP="00A86412">
                            <w:r>
                              <w:t xml:space="preserve">The following dwell times are expected for the vehicles accessing the site during the </w:t>
                            </w:r>
                            <w:proofErr w:type="gramStart"/>
                            <w:r>
                              <w:t>constructions</w:t>
                            </w:r>
                            <w:proofErr w:type="gramEnd"/>
                            <w:r>
                              <w:t xml:space="preserve"> phases:</w:t>
                            </w:r>
                          </w:p>
                          <w:p w14:paraId="45A61757" w14:textId="77777777" w:rsidR="00EB6C79" w:rsidRDefault="00EB6C79" w:rsidP="00A86412">
                            <w:r>
                              <w:t>-</w:t>
                            </w:r>
                            <w:r>
                              <w:tab/>
                              <w:t xml:space="preserve">Plant delivery / collection - between 5 to 15 </w:t>
                            </w:r>
                            <w:proofErr w:type="gramStart"/>
                            <w:r>
                              <w:t>minutes;</w:t>
                            </w:r>
                            <w:proofErr w:type="gramEnd"/>
                          </w:p>
                          <w:p w14:paraId="0FDA3F7F" w14:textId="77777777" w:rsidR="00EB6C79" w:rsidRDefault="00EB6C79" w:rsidP="00A86412">
                            <w:r>
                              <w:t>-</w:t>
                            </w:r>
                            <w:r>
                              <w:tab/>
                              <w:t>Materials delivery - between 15 and 30 minutes; and</w:t>
                            </w:r>
                          </w:p>
                          <w:p w14:paraId="3DB16ECA" w14:textId="42C2B6BD" w:rsidR="00EB6C79" w:rsidRDefault="00EB6C79" w:rsidP="00A86412">
                            <w:r>
                              <w:t>-</w:t>
                            </w:r>
                            <w:r>
                              <w:tab/>
                              <w:t>Concrete delivery - up to 30</w:t>
                            </w:r>
                          </w:p>
                        </w:txbxContent>
                      </wps:txbx>
                      <wps:bodyPr rot="0" vert="horz" wrap="square" lIns="91440" tIns="45720" rIns="91440" bIns="45720" anchor="t" anchorCtr="0">
                        <a:noAutofit/>
                      </wps:bodyPr>
                    </wps:wsp>
                  </a:graphicData>
                </a:graphic>
              </wp:inline>
            </w:drawing>
          </mc:Choice>
          <mc:Fallback>
            <w:pict>
              <v:shape w14:anchorId="1232627F" id="_x0000_s1082" type="#_x0000_t202" style="width:433.6pt;height:6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" fillcolor="white [3201]" strokecolor="#d8d8d8 [2732]" strokeweight="1pt">
                <v:textbox>
                  <w:txbxContent>
                    <w:p w14:paraId="6693E23E" w14:textId="14F427FE" w:rsidR="00EB6C79" w:rsidRDefault="00EB6C79" w:rsidP="000A5038">
                      <w:r>
                        <w:t xml:space="preserve">There will be </w:t>
                      </w:r>
                      <w:proofErr w:type="gramStart"/>
                      <w:r>
                        <w:t>a number of</w:t>
                      </w:r>
                      <w:proofErr w:type="gramEnd"/>
                      <w:r>
                        <w:t xml:space="preserve"> varying types of vehicles will be required to undertake deliveries to a from the site. These will include:</w:t>
                      </w:r>
                    </w:p>
                    <w:p w14:paraId="07E79FFD" w14:textId="59F6A7E5" w:rsidR="00EB6C79" w:rsidRDefault="00EB6C79" w:rsidP="000A5038">
                      <w:r>
                        <w:t>-</w:t>
                      </w:r>
                      <w:r>
                        <w:tab/>
                        <w:t>skip lorries (approx. size 7.5m long and 2.4m wide)</w:t>
                      </w:r>
                    </w:p>
                    <w:p w14:paraId="5BF15F56" w14:textId="77777777" w:rsidR="00EB6C79" w:rsidRDefault="00EB6C79" w:rsidP="000A5038">
                      <w:r>
                        <w:t>-</w:t>
                      </w:r>
                      <w:r>
                        <w:tab/>
                        <w:t>muck away lorries (approx. size 7.5m long and 2.4m wide)</w:t>
                      </w:r>
                    </w:p>
                    <w:p w14:paraId="55E34972" w14:textId="77777777" w:rsidR="00EB6C79" w:rsidRDefault="00EB6C79" w:rsidP="000A5038">
                      <w:r>
                        <w:t>-</w:t>
                      </w:r>
                      <w:r>
                        <w:tab/>
                        <w:t>ready mix. concrete lorries (approx. size 8.25m long and 2.45m wide)</w:t>
                      </w:r>
                    </w:p>
                    <w:p w14:paraId="4DFC4FA8" w14:textId="2C7EA83F" w:rsidR="00EB6C79" w:rsidRDefault="00EB6C79" w:rsidP="000A5038">
                      <w:r>
                        <w:t>-</w:t>
                      </w:r>
                      <w:r>
                        <w:tab/>
                        <w:t xml:space="preserve">flatbed delivery lorries, for items such as steelwork / timber / windows / doors </w:t>
                      </w:r>
                      <w:r>
                        <w:tab/>
                        <w:t>(approx. size 8.5m long and 2.4m wide)</w:t>
                      </w:r>
                    </w:p>
                    <w:p w14:paraId="1209325C" w14:textId="01227154" w:rsidR="00015161" w:rsidRDefault="00015161" w:rsidP="000A5038">
                      <w:r>
                        <w:t>-             Note: Vehicles will not be entering the site.</w:t>
                      </w:r>
                    </w:p>
                    <w:p w14:paraId="216247C8" w14:textId="2265F570" w:rsidR="00015161" w:rsidRDefault="00015161" w:rsidP="00015161">
                      <w:r>
                        <w:t>-             Skips will be placed on the driveway and managed by traffic marshals when being delivered and cleared away.</w:t>
                      </w:r>
                    </w:p>
                    <w:p w14:paraId="3C85997D" w14:textId="1A587EA1" w:rsidR="000D1F19" w:rsidRDefault="000D1F19" w:rsidP="00015161">
                      <w:r>
                        <w:t>The skips will be emptied by way of grab lorries with traffic marshals in place. Note: Foot paths will be fully managed to let pedestrians to pass by safely.</w:t>
                      </w:r>
                    </w:p>
                    <w:p w14:paraId="6AD5E751" w14:textId="07FE0B2B" w:rsidR="00015161" w:rsidRDefault="00015161" w:rsidP="00015161">
                      <w:r>
                        <w:t xml:space="preserve">-              Materials will be delivered either at the </w:t>
                      </w:r>
                      <w:r w:rsidR="000D1F19">
                        <w:t>roadside</w:t>
                      </w:r>
                      <w:r>
                        <w:t xml:space="preserve"> </w:t>
                      </w:r>
                      <w:r w:rsidR="000D1F19">
                        <w:t xml:space="preserve">and carried in </w:t>
                      </w:r>
                      <w:r>
                        <w:t xml:space="preserve">or </w:t>
                      </w:r>
                      <w:proofErr w:type="spellStart"/>
                      <w:r>
                        <w:t>Hiabed</w:t>
                      </w:r>
                      <w:proofErr w:type="spellEnd"/>
                      <w:r>
                        <w:t xml:space="preserve"> onto the driveway </w:t>
                      </w:r>
                      <w:r w:rsidR="000D1F19">
                        <w:t>with traffic marshals in attendance.</w:t>
                      </w:r>
                    </w:p>
                    <w:p w14:paraId="7C8016A3" w14:textId="3DED6B30" w:rsidR="00EB6C79" w:rsidRDefault="00EB6C79" w:rsidP="000A5038">
                      <w:r w:rsidRPr="000A5038">
                        <w:t xml:space="preserve">It is not anticipated that this scheme will require any more than 2 - </w:t>
                      </w:r>
                      <w:r>
                        <w:t>6</w:t>
                      </w:r>
                      <w:r w:rsidRPr="000A5038">
                        <w:t xml:space="preserve"> deliveries a day on average. It is envisaged that this level of delivery will be </w:t>
                      </w:r>
                      <w:proofErr w:type="gramStart"/>
                      <w:r w:rsidRPr="000A5038">
                        <w:t>fairly constant</w:t>
                      </w:r>
                      <w:proofErr w:type="gramEnd"/>
                      <w:r w:rsidRPr="000A5038">
                        <w:t xml:space="preserve"> throughout construction phases</w:t>
                      </w:r>
                      <w:r>
                        <w:t>:</w:t>
                      </w:r>
                    </w:p>
                    <w:p w14:paraId="5EB4BFD1" w14:textId="77777777" w:rsidR="00EB6C79" w:rsidRDefault="00EB6C79" w:rsidP="00A86412">
                      <w:r>
                        <w:t xml:space="preserve">Phase 1 - Shell and core works </w:t>
                      </w:r>
                    </w:p>
                    <w:p w14:paraId="61142CB1" w14:textId="555EA6A4" w:rsidR="00EB6C79" w:rsidRDefault="00EB6C79" w:rsidP="00A86412">
                      <w:r>
                        <w:t xml:space="preserve">It is expected that Phase 1 will take approximately </w:t>
                      </w:r>
                      <w:r w:rsidR="00080AE8">
                        <w:t>38.2</w:t>
                      </w:r>
                      <w:r>
                        <w:t xml:space="preserve"> weeks with the key activities on site involving demolition, piling, excavation, </w:t>
                      </w:r>
                      <w:proofErr w:type="gramStart"/>
                      <w:r>
                        <w:t>sub</w:t>
                      </w:r>
                      <w:proofErr w:type="gramEnd"/>
                      <w:r>
                        <w:t xml:space="preserve"> and superstructure. </w:t>
                      </w:r>
                      <w:proofErr w:type="gramStart"/>
                      <w:r>
                        <w:t>Generally</w:t>
                      </w:r>
                      <w:proofErr w:type="gramEnd"/>
                      <w:r>
                        <w:t xml:space="preserve"> it is envisaged that the largest vehicle to access the site for purposes of construction will be 8.5m including a concrete mixer vehicle and a rigid delivering vehicle. A limited number of 10m vehicles may be required for delivery of plant, etc. This phase will generate between 2 - 6 deliveries per day with the majority movements made up of concrete lorries and rigid vehicles delivering materials</w:t>
                      </w:r>
                    </w:p>
                    <w:p w14:paraId="06444C40" w14:textId="77777777" w:rsidR="00EB6C79" w:rsidRDefault="00EB6C79" w:rsidP="00A86412">
                      <w:r>
                        <w:t xml:space="preserve">Phase 2 - Fit Out </w:t>
                      </w:r>
                    </w:p>
                    <w:p w14:paraId="052DF112" w14:textId="5B248505" w:rsidR="00EB6C79" w:rsidRDefault="00EB6C79" w:rsidP="00A86412">
                      <w:r>
                        <w:t>It is expected that Phase 2 will take approximately 3</w:t>
                      </w:r>
                      <w:r w:rsidR="004F30DA">
                        <w:t>3.3</w:t>
                      </w:r>
                      <w:r>
                        <w:t xml:space="preserve"> weeks with the key activities on site involving internal and external works such as fixtures and fittings, carpentry, electrics, plumbing, flooring, </w:t>
                      </w:r>
                      <w:proofErr w:type="gramStart"/>
                      <w:r>
                        <w:t>installations</w:t>
                      </w:r>
                      <w:proofErr w:type="gramEnd"/>
                      <w:r>
                        <w:t xml:space="preserve"> and utilities. Vehicle movements will primarily be smaller vehicles such as vans delivering internal fittings. </w:t>
                      </w:r>
                      <w:proofErr w:type="gramStart"/>
                      <w:r>
                        <w:t>However</w:t>
                      </w:r>
                      <w:proofErr w:type="gramEnd"/>
                      <w:r>
                        <w:t xml:space="preserve"> there will be some rigid vehicle deliveries as well associated with the delivery of plasterboard, doors, windows, etc. This phase is likely to generate between 2 - 4 delivers per day. </w:t>
                      </w:r>
                    </w:p>
                    <w:p w14:paraId="79B5DDA3" w14:textId="42E95510" w:rsidR="00EB6C79" w:rsidRDefault="00EB6C79" w:rsidP="00A86412">
                      <w:r>
                        <w:t xml:space="preserve">The following dwell times are expected for the vehicles accessing the site during the </w:t>
                      </w:r>
                      <w:proofErr w:type="gramStart"/>
                      <w:r>
                        <w:t>constructions</w:t>
                      </w:r>
                      <w:proofErr w:type="gramEnd"/>
                      <w:r>
                        <w:t xml:space="preserve"> phases:</w:t>
                      </w:r>
                    </w:p>
                    <w:p w14:paraId="45A61757" w14:textId="77777777" w:rsidR="00EB6C79" w:rsidRDefault="00EB6C79" w:rsidP="00A86412">
                      <w:r>
                        <w:t>-</w:t>
                      </w:r>
                      <w:r>
                        <w:tab/>
                        <w:t xml:space="preserve">Plant delivery / collection - between 5 to 15 </w:t>
                      </w:r>
                      <w:proofErr w:type="gramStart"/>
                      <w:r>
                        <w:t>minutes;</w:t>
                      </w:r>
                      <w:proofErr w:type="gramEnd"/>
                    </w:p>
                    <w:p w14:paraId="0FDA3F7F" w14:textId="77777777" w:rsidR="00EB6C79" w:rsidRDefault="00EB6C79" w:rsidP="00A86412">
                      <w:r>
                        <w:t>-</w:t>
                      </w:r>
                      <w:r>
                        <w:tab/>
                        <w:t>Materials delivery - between 15 and 30 minutes; and</w:t>
                      </w:r>
                    </w:p>
                    <w:p w14:paraId="3DB16ECA" w14:textId="42C2B6BD" w:rsidR="00EB6C79" w:rsidRDefault="00EB6C79" w:rsidP="00A86412">
                      <w:r>
                        <w:t>-</w:t>
                      </w:r>
                      <w:r>
                        <w:tab/>
                        <w:t>Concrete delivery - up to 30</w:t>
                      </w:r>
                    </w:p>
                  </w:txbxContent>
                </v:textbox>
                <w10:anchorlock/>
              </v:shape>
            </w:pict>
          </mc:Fallback>
        </mc:AlternateContent>
      </w:r>
    </w:p>
    <w:p w14:paraId="6D48DDF4" w14:textId="77777777" w:rsidR="00A86412" w:rsidRDefault="00A86412" w:rsidP="00C35B88">
      <w:pPr>
        <w:rPr>
          <w:rFonts w:ascii="Calibri" w:hAnsi="Calibri" w:cs="Tahoma"/>
          <w:sz w:val="24"/>
          <w:szCs w:val="24"/>
        </w:rPr>
      </w:pPr>
    </w:p>
    <w:p w14:paraId="12326014" w14:textId="0C712FF1" w:rsidR="003E7B9C"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4672CC29"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071FB45F">
                <wp:extent cx="5506720" cy="152400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24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6F27E92" w14:textId="77777777" w:rsidR="00EB6C79" w:rsidRDefault="00EB6C79" w:rsidP="00A86412">
                            <w:r>
                              <w:t xml:space="preserve">The proposed works at the neighbouring property (No. 75 Lawn Road), are scheduled to commence shortly. Further information on the developers approved CMP can be found at the local planning authority website. </w:t>
                            </w:r>
                          </w:p>
                          <w:p w14:paraId="5E151EEB" w14:textId="3C4CA1EE" w:rsidR="00EB6C79" w:rsidRPr="00A86412" w:rsidRDefault="00EB6C79" w:rsidP="00A86412">
                            <w:r>
                              <w:t>On appointment of the main contractor for the proposed works at No. 76, the neighbouring properties will share contact details to consolidate deliver times and dates and prevent unnecessary congestion in the local area.</w:t>
                            </w:r>
                          </w:p>
                          <w:p w14:paraId="6CF022C4" w14:textId="6B4FFD47" w:rsidR="00EB6C79" w:rsidRDefault="00EB6C79" w:rsidP="00A86412"/>
                          <w:p w14:paraId="12326335" w14:textId="77777777" w:rsidR="00EB6C79" w:rsidRDefault="00EB6C79" w:rsidP="00C35B88"/>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" fillcolor="white [3201]" strokecolor="#d8d8d8 [2732]" strokeweight="1pt">
                <v:textbox>
                  <w:txbxContent>
                    <w:p w14:paraId="56F27E92" w14:textId="77777777" w:rsidR="00EB6C79" w:rsidRDefault="00EB6C79" w:rsidP="00A86412">
                      <w:r>
                        <w:t xml:space="preserve">The proposed works at the neighbouring property (No. 75 Lawn Road), are scheduled to commence shortly. Further information on the developers approved CMP can be found at the local planning authority website. </w:t>
                      </w:r>
                    </w:p>
                    <w:p w14:paraId="5E151EEB" w14:textId="3C4CA1EE" w:rsidR="00EB6C79" w:rsidRPr="00A86412" w:rsidRDefault="00EB6C79" w:rsidP="00A86412">
                      <w:r>
                        <w:t>On appointment of the main contractor for the proposed works at No. 76, the neighbouring properties will share contact details to consolidate deliver times and dates and prevent unnecessary congestion in the local area.</w:t>
                      </w:r>
                    </w:p>
                    <w:p w14:paraId="6CF022C4" w14:textId="6B4FFD47" w:rsidR="00EB6C79" w:rsidRDefault="00EB6C79" w:rsidP="00A86412"/>
                    <w:p w14:paraId="12326335" w14:textId="77777777" w:rsidR="00EB6C79" w:rsidRDefault="00EB6C79" w:rsidP="00C35B88"/>
                  </w:txbxContent>
                </v:textbox>
                <w10:anchorlock/>
              </v:shape>
            </w:pict>
          </mc:Fallback>
        </mc:AlternateContent>
      </w:r>
    </w:p>
    <w:p w14:paraId="12326017" w14:textId="0C9BE82A"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4F904832"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2BDA7912">
                <wp:extent cx="5506720" cy="1057275"/>
                <wp:effectExtent l="0" t="0" r="1778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572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26CB91" w14:textId="50970A9E" w:rsidR="00EB6C79" w:rsidRDefault="00EB6C79" w:rsidP="00C35B88">
                            <w:r>
                              <w:t xml:space="preserve">Please refer to </w:t>
                            </w:r>
                            <w:r w:rsidRPr="00A86412">
                              <w:rPr>
                                <w:b/>
                                <w:bCs/>
                              </w:rPr>
                              <w:t>Appendix B</w:t>
                            </w:r>
                            <w:r>
                              <w:rPr>
                                <w:b/>
                                <w:bCs/>
                              </w:rPr>
                              <w:t xml:space="preserve"> </w:t>
                            </w:r>
                            <w:r>
                              <w:t xml:space="preserve">for plan delivery routes to and from site. </w:t>
                            </w:r>
                          </w:p>
                          <w:p w14:paraId="66551DFB" w14:textId="767D7881" w:rsidR="00EB6C79" w:rsidRDefault="00EB6C79" w:rsidP="008A7451">
                            <w:r w:rsidRPr="008A7451">
                              <w:t xml:space="preserve">No vehicles will </w:t>
                            </w:r>
                            <w:proofErr w:type="gramStart"/>
                            <w:r w:rsidRPr="008A7451">
                              <w:t>entering</w:t>
                            </w:r>
                            <w:proofErr w:type="gramEnd"/>
                            <w:r w:rsidRPr="008A7451">
                              <w:t xml:space="preserve"> the site and there will not be a tight manoeuvres required for the site access or servicing</w:t>
                            </w:r>
                            <w:r w:rsidR="004911B0">
                              <w:t>. Refer to</w:t>
                            </w:r>
                            <w:r w:rsidRPr="008A7451">
                              <w:t xml:space="preserve"> </w:t>
                            </w:r>
                            <w:r w:rsidR="004911B0" w:rsidRPr="008A7451">
                              <w:rPr>
                                <w:b/>
                                <w:bCs/>
                              </w:rPr>
                              <w:t>Appendix C</w:t>
                            </w:r>
                            <w:r w:rsidR="004911B0">
                              <w:rPr>
                                <w:b/>
                                <w:bCs/>
                              </w:rPr>
                              <w:t xml:space="preserve">. </w:t>
                            </w:r>
                            <w:r w:rsidRPr="008A7451">
                              <w:t xml:space="preserve">As such no </w:t>
                            </w:r>
                            <w:proofErr w:type="spellStart"/>
                            <w:r w:rsidRPr="008A7451">
                              <w:t>Autotrack</w:t>
                            </w:r>
                            <w:proofErr w:type="spellEnd"/>
                            <w:r w:rsidRPr="008A7451">
                              <w:t xml:space="preserve"> swept path analysis has been undertaken.</w:t>
                            </w:r>
                          </w:p>
                          <w:p w14:paraId="4D7F2B56" w14:textId="52822869" w:rsidR="00EB6C79" w:rsidRPr="00A86412" w:rsidRDefault="00EB6C79" w:rsidP="008A7451"/>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" fillcolor="white [3201]" strokecolor="#d8d8d8 [2732]" strokeweight="1pt">
                <v:textbox>
                  <w:txbxContent>
                    <w:p w14:paraId="4B26CB91" w14:textId="50970A9E" w:rsidR="00EB6C79" w:rsidRDefault="00EB6C79" w:rsidP="00C35B88">
                      <w:r>
                        <w:t xml:space="preserve">Please refer to </w:t>
                      </w:r>
                      <w:r w:rsidRPr="00A86412">
                        <w:rPr>
                          <w:b/>
                          <w:bCs/>
                        </w:rPr>
                        <w:t>Appendix B</w:t>
                      </w:r>
                      <w:r>
                        <w:rPr>
                          <w:b/>
                          <w:bCs/>
                        </w:rPr>
                        <w:t xml:space="preserve"> </w:t>
                      </w:r>
                      <w:r>
                        <w:t xml:space="preserve">for plan delivery routes to and from site. </w:t>
                      </w:r>
                    </w:p>
                    <w:p w14:paraId="66551DFB" w14:textId="767D7881" w:rsidR="00EB6C79" w:rsidRDefault="00EB6C79" w:rsidP="008A7451">
                      <w:r w:rsidRPr="008A7451">
                        <w:t xml:space="preserve">No vehicles will </w:t>
                      </w:r>
                      <w:proofErr w:type="gramStart"/>
                      <w:r w:rsidRPr="008A7451">
                        <w:t>entering</w:t>
                      </w:r>
                      <w:proofErr w:type="gramEnd"/>
                      <w:r w:rsidRPr="008A7451">
                        <w:t xml:space="preserve"> the site and there will not be a tight manoeuvres required for the site access or servicing</w:t>
                      </w:r>
                      <w:r w:rsidR="004911B0">
                        <w:t>. Refer to</w:t>
                      </w:r>
                      <w:r w:rsidRPr="008A7451">
                        <w:t xml:space="preserve"> </w:t>
                      </w:r>
                      <w:r w:rsidR="004911B0" w:rsidRPr="008A7451">
                        <w:rPr>
                          <w:b/>
                          <w:bCs/>
                        </w:rPr>
                        <w:t>Appendix C</w:t>
                      </w:r>
                      <w:r w:rsidR="004911B0">
                        <w:rPr>
                          <w:b/>
                          <w:bCs/>
                        </w:rPr>
                        <w:t xml:space="preserve">. </w:t>
                      </w:r>
                      <w:r w:rsidRPr="008A7451">
                        <w:t xml:space="preserve">As such no </w:t>
                      </w:r>
                      <w:proofErr w:type="spellStart"/>
                      <w:r w:rsidRPr="008A7451">
                        <w:t>Autotrack</w:t>
                      </w:r>
                      <w:proofErr w:type="spellEnd"/>
                      <w:r w:rsidRPr="008A7451">
                        <w:t xml:space="preserve"> swept path analysis has been undertaken.</w:t>
                      </w:r>
                    </w:p>
                    <w:p w14:paraId="4D7F2B56" w14:textId="52822869" w:rsidR="00EB6C79" w:rsidRPr="00A86412" w:rsidRDefault="00EB6C79" w:rsidP="008A7451"/>
                  </w:txbxContent>
                </v:textbox>
                <w10:anchorlock/>
              </v:shape>
            </w:pict>
          </mc:Fallback>
        </mc:AlternateContent>
      </w:r>
    </w:p>
    <w:p w14:paraId="3F099902" w14:textId="75222226" w:rsidR="00653354" w:rsidRDefault="00653354" w:rsidP="00653354">
      <w:pPr>
        <w:pStyle w:val="NoSpacing"/>
        <w:rPr>
          <w:rFonts w:ascii="Calibri" w:hAnsi="Calibri" w:cs="Tahoma"/>
          <w:b/>
          <w:color w:val="FF0000"/>
          <w:sz w:val="24"/>
          <w:szCs w:val="24"/>
        </w:rPr>
      </w:pPr>
      <w:r w:rsidRPr="00653354">
        <w:rPr>
          <w:rFonts w:ascii="Calibri" w:hAnsi="Calibri" w:cs="Tahoma"/>
          <w:b/>
          <w:noProof/>
          <w:color w:val="FF0000"/>
          <w:sz w:val="24"/>
          <w:szCs w:val="24"/>
        </w:rPr>
        <w:drawing>
          <wp:inline distT="0" distB="0" distL="0" distR="0" wp14:anchorId="7FCD1CE7" wp14:editId="3C771C71">
            <wp:extent cx="5731510" cy="367728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677285"/>
                    </a:xfrm>
                    <a:prstGeom prst="rect">
                      <a:avLst/>
                    </a:prstGeom>
                    <a:noFill/>
                    <a:ln>
                      <a:noFill/>
                    </a:ln>
                  </pic:spPr>
                </pic:pic>
              </a:graphicData>
            </a:graphic>
          </wp:inline>
        </w:drawing>
      </w:r>
    </w:p>
    <w:p w14:paraId="1DE103E3" w14:textId="77777777" w:rsidR="00653354" w:rsidRDefault="00653354" w:rsidP="00AD7B83">
      <w:pPr>
        <w:pStyle w:val="NoSpacing"/>
        <w:ind w:left="1440"/>
        <w:rPr>
          <w:rFonts w:ascii="Calibri" w:hAnsi="Calibri" w:cs="Tahoma"/>
          <w:b/>
          <w:color w:val="FF0000"/>
          <w:sz w:val="24"/>
          <w:szCs w:val="24"/>
        </w:rPr>
      </w:pPr>
    </w:p>
    <w:p w14:paraId="36747FAD" w14:textId="31B4357F" w:rsidR="004911B0" w:rsidRDefault="004911B0" w:rsidP="004911B0">
      <w:pPr>
        <w:pStyle w:val="NoSpacing"/>
        <w:rPr>
          <w:rFonts w:ascii="Calibri" w:hAnsi="Calibri" w:cs="Tahoma"/>
          <w:b/>
          <w:color w:val="FF0000"/>
          <w:sz w:val="24"/>
          <w:szCs w:val="24"/>
        </w:rPr>
      </w:pPr>
    </w:p>
    <w:p w14:paraId="3A71FDED" w14:textId="4227394D" w:rsidR="004911B0" w:rsidRDefault="004911B0" w:rsidP="00AD7B83">
      <w:pPr>
        <w:pStyle w:val="NoSpacing"/>
        <w:ind w:left="1440"/>
        <w:rPr>
          <w:rFonts w:ascii="Calibri" w:hAnsi="Calibri" w:cs="Tahoma"/>
          <w:b/>
          <w:color w:val="FF0000"/>
          <w:sz w:val="24"/>
          <w:szCs w:val="24"/>
        </w:rPr>
      </w:pPr>
    </w:p>
    <w:p w14:paraId="75CE0E65" w14:textId="2A91F2F5" w:rsidR="004911B0" w:rsidRDefault="004911B0" w:rsidP="00AD7B83">
      <w:pPr>
        <w:pStyle w:val="NoSpacing"/>
        <w:ind w:left="1440"/>
        <w:rPr>
          <w:rFonts w:ascii="Calibri" w:hAnsi="Calibri" w:cs="Tahoma"/>
          <w:b/>
          <w:color w:val="FF0000"/>
          <w:sz w:val="24"/>
          <w:szCs w:val="24"/>
        </w:rPr>
      </w:pPr>
    </w:p>
    <w:p w14:paraId="24A6785E" w14:textId="1984945B" w:rsidR="0084658D" w:rsidRPr="004911B0" w:rsidRDefault="0084658D" w:rsidP="0084658D">
      <w:pPr>
        <w:rPr>
          <w:rFonts w:ascii="Calibri" w:hAnsi="Calibri" w:cs="Tahoma"/>
          <w:b/>
          <w:bCs/>
          <w:sz w:val="20"/>
          <w:szCs w:val="20"/>
        </w:rPr>
      </w:pPr>
      <w:r w:rsidRPr="004911B0">
        <w:rPr>
          <w:rFonts w:ascii="Calibri" w:hAnsi="Calibri" w:cs="Tahoma"/>
          <w:b/>
          <w:bCs/>
          <w:sz w:val="20"/>
          <w:szCs w:val="20"/>
        </w:rPr>
        <w:t xml:space="preserve">APPENDIX </w:t>
      </w:r>
      <w:r>
        <w:rPr>
          <w:rFonts w:ascii="Calibri" w:hAnsi="Calibri" w:cs="Tahoma"/>
          <w:b/>
          <w:bCs/>
          <w:sz w:val="20"/>
          <w:szCs w:val="20"/>
        </w:rPr>
        <w:t>C (</w:t>
      </w:r>
      <w:proofErr w:type="spellStart"/>
      <w:r>
        <w:rPr>
          <w:rFonts w:ascii="Calibri" w:hAnsi="Calibri" w:cs="Tahoma"/>
          <w:b/>
          <w:bCs/>
          <w:sz w:val="20"/>
          <w:szCs w:val="20"/>
        </w:rPr>
        <w:t>i</w:t>
      </w:r>
      <w:proofErr w:type="spellEnd"/>
      <w:r>
        <w:rPr>
          <w:rFonts w:ascii="Calibri" w:hAnsi="Calibri" w:cs="Tahoma"/>
          <w:b/>
          <w:bCs/>
          <w:sz w:val="20"/>
          <w:szCs w:val="20"/>
        </w:rPr>
        <w:t>) – Arrival</w:t>
      </w:r>
    </w:p>
    <w:p w14:paraId="108699FC" w14:textId="47CCDCC4" w:rsidR="004911B0" w:rsidRDefault="00653354" w:rsidP="00653354">
      <w:pPr>
        <w:pStyle w:val="NoSpacing"/>
        <w:rPr>
          <w:rFonts w:ascii="Calibri" w:hAnsi="Calibri" w:cs="Tahoma"/>
          <w:b/>
          <w:color w:val="FF0000"/>
          <w:sz w:val="24"/>
          <w:szCs w:val="24"/>
        </w:rPr>
      </w:pPr>
      <w:r w:rsidRPr="00653354">
        <w:rPr>
          <w:noProof/>
        </w:rPr>
        <w:drawing>
          <wp:inline distT="0" distB="0" distL="0" distR="0" wp14:anchorId="0BC08E75" wp14:editId="19EE4D8C">
            <wp:extent cx="6129543" cy="369602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4153" cy="3710859"/>
                    </a:xfrm>
                    <a:prstGeom prst="rect">
                      <a:avLst/>
                    </a:prstGeom>
                    <a:noFill/>
                    <a:ln>
                      <a:noFill/>
                    </a:ln>
                  </pic:spPr>
                </pic:pic>
              </a:graphicData>
            </a:graphic>
          </wp:inline>
        </w:drawing>
      </w:r>
    </w:p>
    <w:p w14:paraId="7AD546A8" w14:textId="63049C6E" w:rsidR="004911B0" w:rsidRDefault="004911B0" w:rsidP="00AD7B83">
      <w:pPr>
        <w:pStyle w:val="NoSpacing"/>
        <w:ind w:left="1440"/>
        <w:rPr>
          <w:rFonts w:ascii="Calibri" w:hAnsi="Calibri" w:cs="Tahoma"/>
          <w:b/>
          <w:color w:val="FF0000"/>
          <w:sz w:val="24"/>
          <w:szCs w:val="24"/>
        </w:rPr>
      </w:pPr>
    </w:p>
    <w:p w14:paraId="42F21C79" w14:textId="6A7020C4" w:rsidR="004911B0" w:rsidRDefault="004911B0" w:rsidP="00AD7B83">
      <w:pPr>
        <w:pStyle w:val="NoSpacing"/>
        <w:ind w:left="1440"/>
        <w:rPr>
          <w:rFonts w:ascii="Calibri" w:hAnsi="Calibri" w:cs="Tahoma"/>
          <w:b/>
          <w:color w:val="FF0000"/>
          <w:sz w:val="24"/>
          <w:szCs w:val="24"/>
        </w:rPr>
      </w:pPr>
    </w:p>
    <w:p w14:paraId="440A90E8" w14:textId="5EC3AC83" w:rsidR="004911B0" w:rsidRDefault="004911B0" w:rsidP="00AD7B83">
      <w:pPr>
        <w:pStyle w:val="NoSpacing"/>
        <w:ind w:left="1440"/>
        <w:rPr>
          <w:rFonts w:ascii="Calibri" w:hAnsi="Calibri" w:cs="Tahoma"/>
          <w:b/>
          <w:color w:val="FF0000"/>
          <w:sz w:val="24"/>
          <w:szCs w:val="24"/>
        </w:rPr>
      </w:pPr>
    </w:p>
    <w:p w14:paraId="366CC16D" w14:textId="369238DB" w:rsidR="004911B0" w:rsidRDefault="004911B0" w:rsidP="00AD7B83">
      <w:pPr>
        <w:pStyle w:val="NoSpacing"/>
        <w:ind w:left="1440"/>
        <w:rPr>
          <w:rFonts w:ascii="Calibri" w:hAnsi="Calibri" w:cs="Tahoma"/>
          <w:b/>
          <w:color w:val="FF0000"/>
          <w:sz w:val="24"/>
          <w:szCs w:val="24"/>
        </w:rPr>
      </w:pPr>
    </w:p>
    <w:p w14:paraId="4B47FC40" w14:textId="58639F1A" w:rsidR="004911B0" w:rsidRDefault="004911B0" w:rsidP="00AD7B83">
      <w:pPr>
        <w:pStyle w:val="NoSpacing"/>
        <w:ind w:left="1440"/>
        <w:rPr>
          <w:rFonts w:ascii="Calibri" w:hAnsi="Calibri" w:cs="Tahoma"/>
          <w:b/>
          <w:color w:val="FF0000"/>
          <w:sz w:val="24"/>
          <w:szCs w:val="24"/>
        </w:rPr>
      </w:pPr>
    </w:p>
    <w:p w14:paraId="0E376E61" w14:textId="7F924704" w:rsidR="004911B0" w:rsidRDefault="004911B0" w:rsidP="00AD7B83">
      <w:pPr>
        <w:pStyle w:val="NoSpacing"/>
        <w:ind w:left="1440"/>
        <w:rPr>
          <w:rFonts w:ascii="Calibri" w:hAnsi="Calibri" w:cs="Tahoma"/>
          <w:b/>
          <w:color w:val="FF0000"/>
          <w:sz w:val="24"/>
          <w:szCs w:val="24"/>
        </w:rPr>
      </w:pPr>
    </w:p>
    <w:p w14:paraId="29BB651B" w14:textId="15A54D77" w:rsidR="004911B0" w:rsidRDefault="004911B0" w:rsidP="00AD7B83">
      <w:pPr>
        <w:pStyle w:val="NoSpacing"/>
        <w:ind w:left="1440"/>
        <w:rPr>
          <w:rFonts w:ascii="Calibri" w:hAnsi="Calibri" w:cs="Tahoma"/>
          <w:b/>
          <w:color w:val="FF0000"/>
          <w:sz w:val="24"/>
          <w:szCs w:val="24"/>
        </w:rPr>
      </w:pPr>
    </w:p>
    <w:p w14:paraId="6A47F7FE" w14:textId="010C9C36" w:rsidR="004911B0" w:rsidRDefault="004911B0" w:rsidP="00AD7B83">
      <w:pPr>
        <w:pStyle w:val="NoSpacing"/>
        <w:ind w:left="1440"/>
        <w:rPr>
          <w:rFonts w:ascii="Calibri" w:hAnsi="Calibri" w:cs="Tahoma"/>
          <w:b/>
          <w:color w:val="FF0000"/>
          <w:sz w:val="24"/>
          <w:szCs w:val="24"/>
        </w:rPr>
      </w:pPr>
    </w:p>
    <w:p w14:paraId="6BE27045" w14:textId="68F9ED57" w:rsidR="004911B0" w:rsidRDefault="004911B0" w:rsidP="00AD7B83">
      <w:pPr>
        <w:pStyle w:val="NoSpacing"/>
        <w:ind w:left="1440"/>
        <w:rPr>
          <w:rFonts w:ascii="Calibri" w:hAnsi="Calibri" w:cs="Tahoma"/>
          <w:b/>
          <w:color w:val="FF0000"/>
          <w:sz w:val="24"/>
          <w:szCs w:val="24"/>
        </w:rPr>
      </w:pPr>
    </w:p>
    <w:p w14:paraId="5713208F" w14:textId="13D4F4C1" w:rsidR="004911B0" w:rsidRDefault="004911B0" w:rsidP="00AD7B83">
      <w:pPr>
        <w:pStyle w:val="NoSpacing"/>
        <w:ind w:left="1440"/>
        <w:rPr>
          <w:rFonts w:ascii="Calibri" w:hAnsi="Calibri" w:cs="Tahoma"/>
          <w:b/>
          <w:color w:val="FF0000"/>
          <w:sz w:val="24"/>
          <w:szCs w:val="24"/>
        </w:rPr>
      </w:pPr>
    </w:p>
    <w:p w14:paraId="6BBE4BAE" w14:textId="7E6A3B8F" w:rsidR="004911B0" w:rsidRDefault="004911B0" w:rsidP="00AD7B83">
      <w:pPr>
        <w:pStyle w:val="NoSpacing"/>
        <w:ind w:left="1440"/>
        <w:rPr>
          <w:rFonts w:ascii="Calibri" w:hAnsi="Calibri" w:cs="Tahoma"/>
          <w:b/>
          <w:color w:val="FF0000"/>
          <w:sz w:val="24"/>
          <w:szCs w:val="24"/>
        </w:rPr>
      </w:pPr>
    </w:p>
    <w:p w14:paraId="4C7BC5C6" w14:textId="435F1B44" w:rsidR="004911B0" w:rsidRDefault="004911B0" w:rsidP="00AD7B83">
      <w:pPr>
        <w:pStyle w:val="NoSpacing"/>
        <w:ind w:left="1440"/>
        <w:rPr>
          <w:rFonts w:ascii="Calibri" w:hAnsi="Calibri" w:cs="Tahoma"/>
          <w:b/>
          <w:color w:val="FF0000"/>
          <w:sz w:val="24"/>
          <w:szCs w:val="24"/>
        </w:rPr>
      </w:pPr>
    </w:p>
    <w:p w14:paraId="32A5CD7B" w14:textId="1DC8AFFE" w:rsidR="004911B0" w:rsidRDefault="004911B0" w:rsidP="00AD7B83">
      <w:pPr>
        <w:pStyle w:val="NoSpacing"/>
        <w:ind w:left="1440"/>
        <w:rPr>
          <w:rFonts w:ascii="Calibri" w:hAnsi="Calibri" w:cs="Tahoma"/>
          <w:b/>
          <w:color w:val="FF0000"/>
          <w:sz w:val="24"/>
          <w:szCs w:val="24"/>
        </w:rPr>
      </w:pPr>
    </w:p>
    <w:p w14:paraId="3714619D" w14:textId="23F1A2AC" w:rsidR="004911B0" w:rsidRDefault="004911B0" w:rsidP="00AD7B83">
      <w:pPr>
        <w:pStyle w:val="NoSpacing"/>
        <w:ind w:left="1440"/>
        <w:rPr>
          <w:rFonts w:ascii="Calibri" w:hAnsi="Calibri" w:cs="Tahoma"/>
          <w:b/>
          <w:color w:val="FF0000"/>
          <w:sz w:val="24"/>
          <w:szCs w:val="24"/>
        </w:rPr>
      </w:pPr>
    </w:p>
    <w:p w14:paraId="07FA63C6" w14:textId="2BD25AC1" w:rsidR="004911B0" w:rsidRDefault="004911B0" w:rsidP="00AD7B83">
      <w:pPr>
        <w:pStyle w:val="NoSpacing"/>
        <w:ind w:left="1440"/>
        <w:rPr>
          <w:rFonts w:ascii="Calibri" w:hAnsi="Calibri" w:cs="Tahoma"/>
          <w:b/>
          <w:color w:val="FF0000"/>
          <w:sz w:val="24"/>
          <w:szCs w:val="24"/>
        </w:rPr>
      </w:pPr>
    </w:p>
    <w:p w14:paraId="3FF05DF4" w14:textId="77777777" w:rsidR="004911B0" w:rsidRPr="00BB5C68" w:rsidRDefault="004911B0" w:rsidP="00AD7B83">
      <w:pPr>
        <w:pStyle w:val="NoSpacing"/>
        <w:ind w:left="1440"/>
        <w:rPr>
          <w:rFonts w:ascii="Calibri" w:hAnsi="Calibri" w:cs="Tahoma"/>
          <w:b/>
          <w:color w:val="FF0000"/>
          <w:sz w:val="24"/>
          <w:szCs w:val="24"/>
        </w:rPr>
      </w:pPr>
    </w:p>
    <w:p w14:paraId="79B2D192" w14:textId="62BAF370" w:rsidR="0084658D" w:rsidRPr="0084658D" w:rsidRDefault="0084658D" w:rsidP="0084658D">
      <w:pPr>
        <w:rPr>
          <w:rFonts w:ascii="Calibri" w:hAnsi="Calibri" w:cs="Tahoma"/>
          <w:b/>
          <w:bCs/>
          <w:sz w:val="20"/>
          <w:szCs w:val="20"/>
        </w:rPr>
      </w:pPr>
      <w:r w:rsidRPr="004911B0">
        <w:rPr>
          <w:rFonts w:ascii="Calibri" w:hAnsi="Calibri" w:cs="Tahoma"/>
          <w:b/>
          <w:bCs/>
          <w:sz w:val="20"/>
          <w:szCs w:val="20"/>
        </w:rPr>
        <w:t xml:space="preserve">APPENDIX </w:t>
      </w:r>
      <w:r>
        <w:rPr>
          <w:rFonts w:ascii="Calibri" w:hAnsi="Calibri" w:cs="Tahoma"/>
          <w:b/>
          <w:bCs/>
          <w:sz w:val="20"/>
          <w:szCs w:val="20"/>
        </w:rPr>
        <w:t>C (ii) – Departure</w:t>
      </w:r>
    </w:p>
    <w:p w14:paraId="22908CA8" w14:textId="77777777" w:rsidR="0084658D" w:rsidRDefault="0084658D" w:rsidP="00C35B88">
      <w:pPr>
        <w:pStyle w:val="NoSpacing"/>
        <w:rPr>
          <w:rFonts w:ascii="Calibri" w:hAnsi="Calibri" w:cs="Tahoma"/>
          <w:sz w:val="24"/>
          <w:szCs w:val="24"/>
        </w:rPr>
      </w:pPr>
    </w:p>
    <w:p w14:paraId="10B36AD6" w14:textId="5C1EBEF4"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w:t>
      </w:r>
      <w:r w:rsidR="00C6472D" w:rsidRPr="00BB5C68">
        <w:rPr>
          <w:rFonts w:ascii="Calibri" w:hAnsi="Calibri" w:cs="Arial"/>
          <w:sz w:val="24"/>
          <w:szCs w:val="24"/>
        </w:rPr>
        <w:lastRenderedPageBreak/>
        <w:t xml:space="preserve">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DCF3344">
                <wp:extent cx="5506720" cy="742950"/>
                <wp:effectExtent l="0" t="0" r="1778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42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36D824E" w14:textId="06154131" w:rsidR="00EB6C79" w:rsidRDefault="00EB6C79" w:rsidP="00C35B88">
                            <w:r>
                              <w:t xml:space="preserve">No off-site holding areas are required. Please refer to Q24 for details of suspension bays to be organised on appointment of the main contractor. These suspensions are to be agreed with the local authority with recommended notice period provided. </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ObAIAAB0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" fillcolor="white [3201]" strokecolor="#d8d8d8 [2732]" strokeweight="1pt">
                <v:textbox>
                  <w:txbxContent>
                    <w:p w14:paraId="336D824E" w14:textId="06154131" w:rsidR="00EB6C79" w:rsidRDefault="00EB6C79" w:rsidP="00C35B88">
                      <w:r>
                        <w:t xml:space="preserve">No off-site holding areas are required. Please refer to Q24 for details of suspension bays to be organised on appointment of the main contractor. These suspensions are to be agreed with the local authority with recommended notice period provided.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2B52423B">
                <wp:extent cx="5506720" cy="723900"/>
                <wp:effectExtent l="0" t="0" r="17780" b="1905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3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4616CF6F" w:rsidR="00EB6C79" w:rsidRDefault="00EB6C79" w:rsidP="00AA6919">
                            <w:r w:rsidRPr="008A7451">
                              <w:t>Every effort is to be made to consolidate storage to reduce site traffic. Since the proposed development is relatively small with a very low traffic generation and as such no further measures to reduce the impact of associated traffic have been proposed.</w:t>
                            </w:r>
                          </w:p>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" fillcolor="white [3201]" strokecolor="#d8d8d8 [2732]" strokeweight="1pt">
                <v:textbox>
                  <w:txbxContent>
                    <w:p w14:paraId="12326338" w14:textId="4616CF6F" w:rsidR="00EB6C79" w:rsidRDefault="00EB6C79" w:rsidP="00AA6919">
                      <w:r w:rsidRPr="008A7451">
                        <w:t>Every effort is to be made to consolidate storage to reduce site traffic. Since the proposed development is relatively small with a very low traffic generation and as such no further measures to reduce the impact of associated traffic have been proposed.</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0FF9567A">
                <wp:extent cx="5506720" cy="733425"/>
                <wp:effectExtent l="0" t="0" r="17780" b="2857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33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6D8DBD8B" w:rsidR="00EB6C79" w:rsidRDefault="00EB6C79" w:rsidP="00C32B6A">
                            <w:r w:rsidRPr="008A7451">
                              <w:t>Every effort is to be made to consolidate site traffic</w:t>
                            </w:r>
                            <w:r>
                              <w:t xml:space="preserve"> and emissions</w:t>
                            </w:r>
                            <w:r w:rsidRPr="008A7451">
                              <w:t>. Since the proposed development is relatively small with a very low traffic generation and as such no further measures to reduce the impact of associated traffic have been proposed.</w:t>
                            </w:r>
                          </w:p>
                        </w:txbxContent>
                      </wps:txbx>
                      <wps:bodyPr rot="0" vert="horz" wrap="square" lIns="91440" tIns="45720" rIns="91440" bIns="45720" anchor="t" anchorCtr="0">
                        <a:noAutofit/>
                      </wps:bodyPr>
                    </wps:wsp>
                  </a:graphicData>
                </a:graphic>
              </wp:inline>
            </w:drawing>
          </mc:Choice>
          <mc:Fallback>
            <w:pict>
              <v:shape w14:anchorId="2F6B1349" id="_x0000_s1087" type="#_x0000_t202" style="width:433.6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" fillcolor="white [3201]" strokecolor="#d8d8d8 [2732]" strokeweight="1pt">
                <v:textbox>
                  <w:txbxContent>
                    <w:p w14:paraId="2547F205" w14:textId="6D8DBD8B" w:rsidR="00EB6C79" w:rsidRDefault="00EB6C79" w:rsidP="00C32B6A">
                      <w:r w:rsidRPr="008A7451">
                        <w:t>Every effort is to be made to consolidate site traffic</w:t>
                      </w:r>
                      <w:r>
                        <w:t xml:space="preserve"> and emissions</w:t>
                      </w:r>
                      <w:r w:rsidRPr="008A7451">
                        <w:t>. Since the proposed development is relatively small with a very low traffic generation and as such no further measures to reduce the impact of associated traffic have been proposed.</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w:t>
      </w:r>
      <w:r w:rsidRPr="00BB5C68">
        <w:rPr>
          <w:rFonts w:ascii="Calibri" w:hAnsi="Calibri" w:cs="Tahoma"/>
          <w:sz w:val="24"/>
          <w:szCs w:val="24"/>
        </w:rPr>
        <w:lastRenderedPageBreak/>
        <w:t>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57B9DFBF" w:rsidR="00A9356C" w:rsidRPr="00BB5C68" w:rsidRDefault="00A9356C" w:rsidP="00A9356C">
      <w:pPr>
        <w:autoSpaceDE w:val="0"/>
        <w:autoSpaceDN w:val="0"/>
        <w:adjustRightInd w:val="0"/>
        <w:spacing w:after="0" w:line="240" w:lineRule="auto"/>
        <w:jc w:val="both"/>
        <w:rPr>
          <w:rFonts w:ascii="Calibri" w:hAnsi="Calibri" w:cs="Arial"/>
          <w:sz w:val="24"/>
          <w:szCs w:val="24"/>
        </w:rPr>
      </w:pP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4C4FD82C" w:rsidR="00A9356C" w:rsidRPr="00BB5C68" w:rsidRDefault="00A9356C" w:rsidP="00A9356C">
      <w:pPr>
        <w:autoSpaceDE w:val="0"/>
        <w:autoSpaceDN w:val="0"/>
        <w:adjustRightInd w:val="0"/>
        <w:spacing w:after="0" w:line="240" w:lineRule="auto"/>
        <w:jc w:val="both"/>
        <w:rPr>
          <w:rFonts w:ascii="Calibri" w:hAnsi="Calibri" w:cs="Arial"/>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52356F2E" w:rsidR="001329C6" w:rsidRPr="00BB5C68" w:rsidRDefault="001329C6" w:rsidP="001329C6">
      <w:pPr>
        <w:autoSpaceDE w:val="0"/>
        <w:autoSpaceDN w:val="0"/>
        <w:adjustRightInd w:val="0"/>
        <w:spacing w:after="0" w:line="240" w:lineRule="auto"/>
        <w:jc w:val="both"/>
        <w:rPr>
          <w:rFonts w:ascii="Calibri" w:hAnsi="Calibri" w:cs="Arial"/>
          <w:sz w:val="24"/>
          <w:szCs w:val="24"/>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16E16B2D" w:rsidR="00A9356C" w:rsidRPr="00185588" w:rsidRDefault="00416C8A" w:rsidP="00185588">
      <w:pPr>
        <w:pStyle w:val="ListParagraph"/>
        <w:numPr>
          <w:ilvl w:val="0"/>
          <w:numId w:val="45"/>
        </w:numPr>
        <w:rPr>
          <w:rFonts w:ascii="Calibri" w:hAnsi="Calibri" w:cs="Arial"/>
          <w:sz w:val="24"/>
          <w:szCs w:val="24"/>
        </w:rPr>
      </w:pPr>
      <w:r w:rsidRPr="00185588">
        <w:rPr>
          <w:rFonts w:ascii="Calibri" w:hAnsi="Calibri" w:cs="Tahoma"/>
          <w:sz w:val="24"/>
          <w:szCs w:val="24"/>
        </w:rPr>
        <w:t>p</w:t>
      </w:r>
      <w:r w:rsidR="002D4E84" w:rsidRPr="00185588">
        <w:rPr>
          <w:rFonts w:ascii="Calibri" w:hAnsi="Calibri" w:cs="Tahoma"/>
          <w:sz w:val="24"/>
          <w:szCs w:val="24"/>
        </w:rPr>
        <w:t>lease provide details of the parking and loading arrangements for construction vehicles with regard to servicing and deliveries associated with the site (</w:t>
      </w:r>
      <w:proofErr w:type="gramStart"/>
      <w:r w:rsidR="002D4E84" w:rsidRPr="00185588">
        <w:rPr>
          <w:rFonts w:ascii="Calibri" w:hAnsi="Calibri" w:cs="Tahoma"/>
          <w:sz w:val="24"/>
          <w:szCs w:val="24"/>
        </w:rPr>
        <w:t>e.g.</w:t>
      </w:r>
      <w:proofErr w:type="gramEnd"/>
      <w:r w:rsidR="002D4E84" w:rsidRPr="00185588">
        <w:rPr>
          <w:rFonts w:ascii="Calibri" w:hAnsi="Calibri" w:cs="Tahoma"/>
          <w:sz w:val="24"/>
          <w:szCs w:val="24"/>
        </w:rPr>
        <w:t xml:space="preserve"> delivery of materials and plant, removal of excavated material).  This is required as a scaled site plan, showing all points of access and where materials, skips and plant will be stored, and how vehicles will </w:t>
      </w:r>
      <w:r w:rsidR="000A63CF" w:rsidRPr="00185588">
        <w:rPr>
          <w:rFonts w:ascii="Calibri" w:hAnsi="Calibri" w:cs="Tahoma"/>
          <w:sz w:val="24"/>
          <w:szCs w:val="24"/>
        </w:rPr>
        <w:t xml:space="preserve">access and egress the site. </w:t>
      </w:r>
      <w:r w:rsidR="00E96A3E" w:rsidRPr="00185588">
        <w:rPr>
          <w:rFonts w:ascii="Calibri" w:hAnsi="Calibri" w:cs="Tahoma"/>
          <w:sz w:val="24"/>
          <w:szCs w:val="24"/>
        </w:rPr>
        <w:t>If this is attached, use the following space to reference its location in the appendices.</w:t>
      </w:r>
      <w:r w:rsidR="00745301" w:rsidRPr="00185588">
        <w:rPr>
          <w:rFonts w:ascii="Calibri" w:hAnsi="Calibri" w:cs="Tahoma"/>
          <w:sz w:val="24"/>
          <w:szCs w:val="24"/>
        </w:rPr>
        <w:t xml:space="preserve"> </w:t>
      </w:r>
      <w:r w:rsidR="00325FB0" w:rsidRPr="00185588">
        <w:rPr>
          <w:rFonts w:ascii="Calibri" w:hAnsi="Calibri" w:cs="Arial"/>
          <w:sz w:val="24"/>
          <w:szCs w:val="24"/>
        </w:rPr>
        <w:t xml:space="preserve">Please </w:t>
      </w:r>
      <w:r w:rsidR="00305FBC" w:rsidRPr="00185588">
        <w:rPr>
          <w:rFonts w:ascii="Calibri" w:hAnsi="Calibri" w:cs="Arial"/>
          <w:sz w:val="24"/>
          <w:szCs w:val="24"/>
        </w:rPr>
        <w:t xml:space="preserve">outline in </w:t>
      </w:r>
      <w:r w:rsidR="003B62F3" w:rsidRPr="00185588">
        <w:rPr>
          <w:rFonts w:ascii="Calibri" w:hAnsi="Calibri" w:cs="Arial"/>
          <w:sz w:val="24"/>
          <w:szCs w:val="24"/>
        </w:rPr>
        <w:t>question 24</w:t>
      </w:r>
      <w:r w:rsidR="00305FBC" w:rsidRPr="00185588">
        <w:rPr>
          <w:rFonts w:ascii="Calibri" w:hAnsi="Calibri" w:cs="Arial"/>
          <w:sz w:val="24"/>
          <w:szCs w:val="24"/>
        </w:rPr>
        <w:t xml:space="preserve"> </w:t>
      </w:r>
      <w:r w:rsidR="00325FB0" w:rsidRPr="00185588">
        <w:rPr>
          <w:rFonts w:ascii="Calibri" w:hAnsi="Calibri" w:cs="Arial"/>
          <w:sz w:val="24"/>
          <w:szCs w:val="24"/>
        </w:rPr>
        <w:t>if any parking bay suspensions will be required.</w:t>
      </w:r>
    </w:p>
    <w:p w14:paraId="6944FE6C" w14:textId="7E580433" w:rsidR="00185588" w:rsidRDefault="00185588" w:rsidP="00185588">
      <w:pPr>
        <w:pStyle w:val="ListParagraph"/>
        <w:rPr>
          <w:rFonts w:ascii="Calibri" w:hAnsi="Calibri" w:cs="Tahoma"/>
          <w:sz w:val="24"/>
          <w:szCs w:val="24"/>
        </w:rPr>
      </w:pPr>
    </w:p>
    <w:p w14:paraId="4C9616E2" w14:textId="77777777" w:rsidR="00185588" w:rsidRDefault="00185588" w:rsidP="00185588">
      <w:r>
        <w:t xml:space="preserve">Refer to </w:t>
      </w:r>
      <w:r>
        <w:rPr>
          <w:b/>
          <w:bCs/>
        </w:rPr>
        <w:t>Appendix B</w:t>
      </w:r>
    </w:p>
    <w:p w14:paraId="34F8C1B5" w14:textId="77777777" w:rsidR="00185588" w:rsidRDefault="00185588" w:rsidP="00185588">
      <w:r>
        <w:t xml:space="preserve">As demonstrated on the above Transport for London Road Network Map, delivery drivers will be requested to approach the site from the south east on Camden High </w:t>
      </w:r>
      <w:proofErr w:type="gramStart"/>
      <w:r>
        <w:t>Street(</w:t>
      </w:r>
      <w:proofErr w:type="gramEnd"/>
      <w:r>
        <w:t xml:space="preserve">TLRN) and head north through Chalk Farm Road to Haverstock Hill(A502), turning onto Upper Park Road. Once on Upper </w:t>
      </w:r>
      <w:r>
        <w:lastRenderedPageBreak/>
        <w:t xml:space="preserve">Park Road they would turn left onto Lawn Road and make their delivery on the left-hand side at No. 76 Lawn Road </w:t>
      </w:r>
    </w:p>
    <w:p w14:paraId="462BFBEB" w14:textId="77777777" w:rsidR="00185588" w:rsidRDefault="00185588" w:rsidP="00185588">
      <w:r>
        <w:t xml:space="preserve">Once they have completed their </w:t>
      </w:r>
      <w:proofErr w:type="gramStart"/>
      <w:r>
        <w:t>delivery</w:t>
      </w:r>
      <w:proofErr w:type="gramEnd"/>
      <w:r>
        <w:t xml:space="preserve"> they will be directed to continue along Lawn Road until they reach Fleet Road where would turn left and follow Fleet Road to the junction with Pond Street (B518) where would turn left. From Pond Street (B518) they will meet the junction with Rosslyn Hill Road, re-joining the A502. From here they will continue through Chalk Farm Road, turning left onto </w:t>
      </w:r>
      <w:proofErr w:type="spellStart"/>
      <w:r>
        <w:t>Castleheaven</w:t>
      </w:r>
      <w:proofErr w:type="spellEnd"/>
      <w:r>
        <w:t xml:space="preserve"> Road &amp; Hawley Road and continue along before re-joining the main Camden Street (TLRN).</w:t>
      </w:r>
    </w:p>
    <w:p w14:paraId="11A60926" w14:textId="77777777" w:rsidR="00185588" w:rsidRPr="00185588" w:rsidRDefault="00185588" w:rsidP="00185588">
      <w:pPr>
        <w:pStyle w:val="ListParagraph"/>
        <w:rPr>
          <w:rFonts w:ascii="Calibri" w:hAnsi="Calibri" w:cs="Tahoma"/>
          <w:sz w:val="24"/>
          <w:szCs w:val="24"/>
        </w:rPr>
      </w:pP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2FAB33E0">
                <wp:extent cx="5506720" cy="4282751"/>
                <wp:effectExtent l="0" t="0" r="17780" b="2286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8275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2EFE540" w14:textId="23FF1306" w:rsidR="00EB6C79" w:rsidRDefault="00EB6C79" w:rsidP="00DD5657">
                            <w:r>
                              <w:t xml:space="preserve">A strict delivery procedure will be followed for all parking and loading arrangements. A designated site operative will ensure that traffic flow is </w:t>
                            </w:r>
                            <w:proofErr w:type="gramStart"/>
                            <w:r>
                              <w:t>maintained at all times</w:t>
                            </w:r>
                            <w:proofErr w:type="gramEnd"/>
                            <w:r>
                              <w:t xml:space="preserve"> and that any inconvenience to other road users (drivers, cyclists and pedestrian) is kept to a minimum. All sub-contractors and suppliers will be required to give 48 h notice of deliveries. Deliveries will be allocated time sots to ensure good control and coordination and to minimise the chance of any disruption to other road users. Site plane shows </w:t>
                            </w:r>
                            <w:proofErr w:type="spellStart"/>
                            <w:r>
                              <w:t>on site</w:t>
                            </w:r>
                            <w:proofErr w:type="spellEnd"/>
                            <w:r>
                              <w:t xml:space="preserve"> parking on driveway.  </w:t>
                            </w:r>
                          </w:p>
                          <w:p w14:paraId="0B89969D" w14:textId="62C1FEC8" w:rsidR="00BC0E77" w:rsidRDefault="00BC0E77" w:rsidP="00DD5657">
                            <w:r>
                              <w:t xml:space="preserve">Note: All deliveries will be booked NOT to turn up during peak times as far as practicable, please see above noting our </w:t>
                            </w:r>
                            <w:proofErr w:type="gramStart"/>
                            <w:r>
                              <w:t>48 hour</w:t>
                            </w:r>
                            <w:proofErr w:type="gramEnd"/>
                            <w:r>
                              <w:t xml:space="preserve"> booking period for deliveries.</w:t>
                            </w:r>
                          </w:p>
                          <w:p w14:paraId="1CBFAB4C" w14:textId="77777777" w:rsidR="00AB33B2" w:rsidRDefault="00EB6C79" w:rsidP="00DD5657">
                            <w:r>
                              <w:t xml:space="preserve">The designated site operatives will be responsible for the movement materials from delivery vehicles to the site. Where necessary site operatives will control deliveries along the Lawn Road footway to ensure pedestrian safety is </w:t>
                            </w:r>
                            <w:proofErr w:type="gramStart"/>
                            <w:r>
                              <w:t>maintained at all times</w:t>
                            </w:r>
                            <w:proofErr w:type="gramEnd"/>
                            <w:r>
                              <w:t xml:space="preserve">. Where deliveries will be made from the kerbside in front of the site, the designated </w:t>
                            </w:r>
                            <w:r w:rsidR="00D53C80">
                              <w:t>Traffic Marshal</w:t>
                            </w:r>
                            <w:r>
                              <w:t xml:space="preserve"> will be responsible for the movement of materials from delivery vehicles to the site.</w:t>
                            </w:r>
                          </w:p>
                          <w:p w14:paraId="48C18C73" w14:textId="47582E73" w:rsidR="00AB33B2" w:rsidRDefault="00AB33B2" w:rsidP="00DD5657">
                            <w:r>
                              <w:t>Skip Waste removal: Please also note that when a grab lorry arrives to empty the skip this will be strictly managed by traffic marshals so as not to obstruct pedestrians passing by.</w:t>
                            </w:r>
                          </w:p>
                          <w:p w14:paraId="1CFACBEB" w14:textId="3030CE7B" w:rsidR="00BC0E77" w:rsidRDefault="00BC0E77" w:rsidP="00DD5657">
                            <w:r>
                              <w:t>Pavements will be kept clean daily, with no debris being left on pavements or roadside at any time.</w:t>
                            </w:r>
                          </w:p>
                          <w:p w14:paraId="55F1DD88" w14:textId="77777777" w:rsidR="005C4567" w:rsidRPr="005C4567" w:rsidRDefault="005C4567" w:rsidP="005C4567">
                            <w:r>
                              <w:t>This approach will be kept under review and revised if deemed necessary by the council.</w:t>
                            </w:r>
                          </w:p>
                          <w:p w14:paraId="5B6E0D23" w14:textId="77777777" w:rsidR="005C4567" w:rsidRDefault="005C4567" w:rsidP="00DD5657"/>
                          <w:p w14:paraId="483A7B47" w14:textId="3202CB91" w:rsidR="00EB6C79" w:rsidRDefault="00EB6C79" w:rsidP="00DD5657">
                            <w:r>
                              <w:t xml:space="preserve"> </w:t>
                            </w:r>
                            <w:r w:rsidR="00AB33B2">
                              <w:t>If or when pedestrians are to pass by, the site the traffic marshal will stop the grab lorry, make sure the grab is placed back over the lorry until pedestrians have safely passed by, this will also be reviewed daily by our project manager.</w:t>
                            </w:r>
                          </w:p>
                          <w:p w14:paraId="1232633D" w14:textId="06982106" w:rsidR="00EB6C79" w:rsidRDefault="00EB6C79" w:rsidP="00DD5657">
                            <w:r>
                              <w:t>All materials will be stored within the site boundary. No materials will be stored on the public highway.</w:t>
                            </w:r>
                          </w:p>
                        </w:txbxContent>
                      </wps:txbx>
                      <wps:bodyPr rot="0" vert="horz" wrap="square" lIns="91440" tIns="45720" rIns="91440" bIns="45720" anchor="t" anchorCtr="0">
                        <a:noAutofit/>
                      </wps:bodyPr>
                    </wps:wsp>
                  </a:graphicData>
                </a:graphic>
              </wp:inline>
            </w:drawing>
          </mc:Choice>
          <mc:Fallback>
            <w:pict>
              <v:shape w14:anchorId="12326291" id="_x0000_s1088" type="#_x0000_t202" style="width:433.6pt;height:3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" fillcolor="white [3201]" strokecolor="#d8d8d8 [2732]" strokeweight="1pt">
                <v:textbox>
                  <w:txbxContent>
                    <w:p w14:paraId="02EFE540" w14:textId="23FF1306" w:rsidR="00EB6C79" w:rsidRDefault="00EB6C79" w:rsidP="00DD5657">
                      <w:r>
                        <w:t xml:space="preserve">A strict delivery procedure will be followed for all parking and loading arrangements. A designated site operative will ensure that traffic flow is </w:t>
                      </w:r>
                      <w:proofErr w:type="gramStart"/>
                      <w:r>
                        <w:t>maintained at all times</w:t>
                      </w:r>
                      <w:proofErr w:type="gramEnd"/>
                      <w:r>
                        <w:t xml:space="preserve"> and that any inconvenience to other road users (drivers, cyclists and pedestrian) is kept to a minimum. All sub-contractors and suppliers will be required to give 48 h notice of deliveries. Deliveries will be allocated time sots to ensure good control and coordination and to minimise the chance of any disruption to other road users. Site plane shows </w:t>
                      </w:r>
                      <w:proofErr w:type="spellStart"/>
                      <w:r>
                        <w:t>on site</w:t>
                      </w:r>
                      <w:proofErr w:type="spellEnd"/>
                      <w:r>
                        <w:t xml:space="preserve"> parking on driveway.  </w:t>
                      </w:r>
                    </w:p>
                    <w:p w14:paraId="0B89969D" w14:textId="62C1FEC8" w:rsidR="00BC0E77" w:rsidRDefault="00BC0E77" w:rsidP="00DD5657">
                      <w:r>
                        <w:t xml:space="preserve">Note: All deliveries will be booked NOT to turn up during peak times as far as practicable, please see above noting our </w:t>
                      </w:r>
                      <w:proofErr w:type="gramStart"/>
                      <w:r>
                        <w:t>48 hour</w:t>
                      </w:r>
                      <w:proofErr w:type="gramEnd"/>
                      <w:r>
                        <w:t xml:space="preserve"> booking period for deliveries.</w:t>
                      </w:r>
                    </w:p>
                    <w:p w14:paraId="1CBFAB4C" w14:textId="77777777" w:rsidR="00AB33B2" w:rsidRDefault="00EB6C79" w:rsidP="00DD5657">
                      <w:r>
                        <w:t xml:space="preserve">The designated site operatives will be responsible for the movement materials from delivery vehicles to the site. Where necessary site operatives will control deliveries along the Lawn Road footway to ensure pedestrian safety is </w:t>
                      </w:r>
                      <w:proofErr w:type="gramStart"/>
                      <w:r>
                        <w:t>maintained at all times</w:t>
                      </w:r>
                      <w:proofErr w:type="gramEnd"/>
                      <w:r>
                        <w:t xml:space="preserve">. Where deliveries will be made from the kerbside in front of the site, the designated </w:t>
                      </w:r>
                      <w:r w:rsidR="00D53C80">
                        <w:t>Traffic Marshal</w:t>
                      </w:r>
                      <w:r>
                        <w:t xml:space="preserve"> will be responsible for the movement of materials from delivery vehicles to the site.</w:t>
                      </w:r>
                    </w:p>
                    <w:p w14:paraId="48C18C73" w14:textId="47582E73" w:rsidR="00AB33B2" w:rsidRDefault="00AB33B2" w:rsidP="00DD5657">
                      <w:r>
                        <w:t>Skip Waste removal: Please also note that when a grab lorry arrives to empty the skip this will be strictly managed by traffic marshals so as not to obstruct pedestrians passing by.</w:t>
                      </w:r>
                    </w:p>
                    <w:p w14:paraId="1CFACBEB" w14:textId="3030CE7B" w:rsidR="00BC0E77" w:rsidRDefault="00BC0E77" w:rsidP="00DD5657">
                      <w:r>
                        <w:t>Pavements will be kept clean daily, with no debris being left on pavements or roadside at any time.</w:t>
                      </w:r>
                    </w:p>
                    <w:p w14:paraId="55F1DD88" w14:textId="77777777" w:rsidR="005C4567" w:rsidRPr="005C4567" w:rsidRDefault="005C4567" w:rsidP="005C4567">
                      <w:r>
                        <w:t>This approach will be kept under review and revised if deemed necessary by the council.</w:t>
                      </w:r>
                    </w:p>
                    <w:p w14:paraId="5B6E0D23" w14:textId="77777777" w:rsidR="005C4567" w:rsidRDefault="005C4567" w:rsidP="00DD5657"/>
                    <w:p w14:paraId="483A7B47" w14:textId="3202CB91" w:rsidR="00EB6C79" w:rsidRDefault="00EB6C79" w:rsidP="00DD5657">
                      <w:r>
                        <w:t xml:space="preserve"> </w:t>
                      </w:r>
                      <w:r w:rsidR="00AB33B2">
                        <w:t>If or when pedestrians are to pass by, the site the traffic marshal will stop the grab lorry, make sure the grab is placed back over the lorry until pedestrians have safely passed by, this will also be reviewed daily by our project manager.</w:t>
                      </w:r>
                    </w:p>
                    <w:p w14:paraId="1232633D" w14:textId="06982106" w:rsidR="00EB6C79" w:rsidRDefault="00EB6C79" w:rsidP="00DD5657">
                      <w:r>
                        <w:t>All materials will be stored within the site boundary. No materials will be stored on the public highway.</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5FD85590">
                <wp:extent cx="5506720" cy="304800"/>
                <wp:effectExtent l="0" t="0" r="17780" b="1905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4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07F1757E" w:rsidR="00EB6C79" w:rsidRDefault="00EB6C79" w:rsidP="000A63CF">
                            <w:r>
                              <w:t>Refer to the Answer above</w:t>
                            </w:r>
                            <w:r w:rsidR="008F608F">
                              <w:t>.</w:t>
                            </w:r>
                          </w:p>
                        </w:txbxContent>
                      </wps:txbx>
                      <wps:bodyPr rot="0" vert="horz" wrap="square" lIns="91440" tIns="45720" rIns="91440" bIns="45720" anchor="t" anchorCtr="0">
                        <a:noAutofit/>
                      </wps:bodyPr>
                    </wps:wsp>
                  </a:graphicData>
                </a:graphic>
              </wp:inline>
            </w:drawing>
          </mc:Choice>
          <mc:Fallback>
            <w:pict>
              <v:shape w14:anchorId="3767EFCA" id="_x0000_s1089" type="#_x0000_t202" style="width:433.6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" fillcolor="white [3201]" strokecolor="#d8d8d8 [2732]" strokeweight="1pt">
                <v:textbox>
                  <w:txbxContent>
                    <w:p w14:paraId="40AB035E" w14:textId="07F1757E" w:rsidR="00EB6C79" w:rsidRDefault="00EB6C79" w:rsidP="000A63CF">
                      <w:r>
                        <w:t>Refer to the Answer above</w:t>
                      </w:r>
                      <w:r w:rsidR="008F608F">
                        <w:t>.</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681B9AEF">
                <wp:extent cx="5506720" cy="314325"/>
                <wp:effectExtent l="0" t="0" r="1778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4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70440598" w:rsidR="00EB6C79" w:rsidRDefault="00EB6C79" w:rsidP="008428E7">
                            <w:r>
                              <w:t xml:space="preserve">Please refer to </w:t>
                            </w:r>
                            <w:r w:rsidRPr="00DD5657">
                              <w:rPr>
                                <w:b/>
                                <w:bCs/>
                              </w:rPr>
                              <w:t xml:space="preserve">Appendix </w:t>
                            </w:r>
                            <w:r w:rsidR="004911B0">
                              <w:rPr>
                                <w:b/>
                                <w:bCs/>
                              </w:rPr>
                              <w:t>C</w:t>
                            </w:r>
                            <w:r>
                              <w:rPr>
                                <w:b/>
                                <w:bCs/>
                              </w:rPr>
                              <w:t>.</w:t>
                            </w:r>
                          </w:p>
                        </w:txbxContent>
                      </wps:txbx>
                      <wps:bodyPr rot="0" vert="horz" wrap="square" lIns="91440" tIns="45720" rIns="91440" bIns="45720" anchor="t" anchorCtr="0">
                        <a:noAutofit/>
                      </wps:bodyPr>
                    </wps:wsp>
                  </a:graphicData>
                </a:graphic>
              </wp:inline>
            </w:drawing>
          </mc:Choice>
          <mc:Fallback>
            <w:pict>
              <v:shape w14:anchorId="4E51762C" id="_x0000_s1090" type="#_x0000_t202" style="width:433.6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" fillcolor="white [3201]" strokecolor="#d8d8d8 [2732]" strokeweight="1pt">
                <v:textbox>
                  <w:txbxContent>
                    <w:p w14:paraId="668CFC68" w14:textId="70440598" w:rsidR="00EB6C79" w:rsidRDefault="00EB6C79" w:rsidP="008428E7">
                      <w:r>
                        <w:t xml:space="preserve">Please refer to </w:t>
                      </w:r>
                      <w:r w:rsidRPr="00DD5657">
                        <w:rPr>
                          <w:b/>
                          <w:bCs/>
                        </w:rPr>
                        <w:t xml:space="preserve">Appendix </w:t>
                      </w:r>
                      <w:r w:rsidR="004911B0">
                        <w:rPr>
                          <w:b/>
                          <w:bCs/>
                        </w:rPr>
                        <w:t>C</w:t>
                      </w:r>
                      <w:r>
                        <w:rPr>
                          <w:b/>
                          <w:bCs/>
                        </w:rPr>
                        <w:t>.</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6"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37"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53843B43">
                <wp:extent cx="5506720" cy="2071396"/>
                <wp:effectExtent l="0" t="0" r="17780" b="2413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7139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7D8BC034" w:rsidR="00EB6C79" w:rsidRDefault="00EB6C79" w:rsidP="00305FBC">
                            <w:r>
                              <w:t>A</w:t>
                            </w:r>
                            <w:r w:rsidRPr="00DD5657">
                              <w:t xml:space="preserve"> single parking bay</w:t>
                            </w:r>
                            <w:r>
                              <w:t xml:space="preserve"> will be required</w:t>
                            </w:r>
                            <w:r w:rsidRPr="00DD5657">
                              <w:t xml:space="preserve"> throughout the project</w:t>
                            </w:r>
                            <w:r>
                              <w:t xml:space="preserve">. The parking bay directly adjacent to the application site will be requested to minimise disturbance. </w:t>
                            </w:r>
                          </w:p>
                          <w:p w14:paraId="7559791B" w14:textId="32B3BD9B" w:rsidR="00A70642" w:rsidRDefault="00A70642" w:rsidP="00305FBC">
                            <w:r>
                              <w:t xml:space="preserve">We are in constant dialogue with our neighbouring </w:t>
                            </w:r>
                            <w:proofErr w:type="gramStart"/>
                            <w:r>
                              <w:t>contractor</w:t>
                            </w:r>
                            <w:proofErr w:type="gramEnd"/>
                            <w:r>
                              <w:t xml:space="preserve"> and we are confident that a single bay suspension will be sufficient, as the bay will only be used for off loading materials and then transported directly onto the site. And for clearing waste.</w:t>
                            </w:r>
                          </w:p>
                          <w:p w14:paraId="5B743FA9" w14:textId="6C6CE7A3" w:rsidR="005C4567" w:rsidRPr="005C4567" w:rsidRDefault="005C4567" w:rsidP="00305FBC">
                            <w:r>
                              <w:t>This approach will be kept under review and revised if deemed necessary by the council.</w:t>
                            </w:r>
                          </w:p>
                          <w:p w14:paraId="227C3FA6" w14:textId="77777777" w:rsidR="005C4567" w:rsidRDefault="005C4567" w:rsidP="00305FBC"/>
                          <w:p w14:paraId="0F6F2003" w14:textId="77777777" w:rsidR="001056BE" w:rsidRDefault="001056BE" w:rsidP="00305FBC"/>
                          <w:p w14:paraId="2C28898B" w14:textId="619D2D27" w:rsidR="00A70642" w:rsidRDefault="00A70642" w:rsidP="00305FBC">
                            <w:r>
                              <w:t>No materials or waste will ever be left in a suspended bay after 5pm.</w:t>
                            </w:r>
                          </w:p>
                          <w:p w14:paraId="1A664078" w14:textId="77777777" w:rsidR="00A70642" w:rsidRDefault="00A70642" w:rsidP="00305FBC"/>
                        </w:txbxContent>
                      </wps:txbx>
                      <wps:bodyPr rot="0" vert="horz" wrap="square" lIns="91440" tIns="45720" rIns="91440" bIns="45720" anchor="t" anchorCtr="0">
                        <a:noAutofit/>
                      </wps:bodyPr>
                    </wps:wsp>
                  </a:graphicData>
                </a:graphic>
              </wp:inline>
            </w:drawing>
          </mc:Choice>
          <mc:Fallback>
            <w:pict>
              <v:shape w14:anchorId="12326295" id="_x0000_s1091" type="#_x0000_t202" style="width:433.6pt;height:1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" fillcolor="white [3201]" strokecolor="#d8d8d8 [2732]" strokeweight="1pt">
                <v:textbox>
                  <w:txbxContent>
                    <w:p w14:paraId="1232633E" w14:textId="7D8BC034" w:rsidR="00EB6C79" w:rsidRDefault="00EB6C79" w:rsidP="00305FBC">
                      <w:r>
                        <w:t>A</w:t>
                      </w:r>
                      <w:r w:rsidRPr="00DD5657">
                        <w:t xml:space="preserve"> single parking bay</w:t>
                      </w:r>
                      <w:r>
                        <w:t xml:space="preserve"> will be required</w:t>
                      </w:r>
                      <w:r w:rsidRPr="00DD5657">
                        <w:t xml:space="preserve"> throughout the project</w:t>
                      </w:r>
                      <w:r>
                        <w:t xml:space="preserve">. The parking bay directly adjacent to the application site will be requested to minimise disturbance. </w:t>
                      </w:r>
                    </w:p>
                    <w:p w14:paraId="7559791B" w14:textId="32B3BD9B" w:rsidR="00A70642" w:rsidRDefault="00A70642" w:rsidP="00305FBC">
                      <w:r>
                        <w:t xml:space="preserve">We are in constant dialogue with our neighbouring </w:t>
                      </w:r>
                      <w:proofErr w:type="gramStart"/>
                      <w:r>
                        <w:t>contractor</w:t>
                      </w:r>
                      <w:proofErr w:type="gramEnd"/>
                      <w:r>
                        <w:t xml:space="preserve"> and we are confident that a single bay suspension will be sufficient, as the bay will only be used for off loading materials and then transported directly onto the site. And for clearing waste.</w:t>
                      </w:r>
                    </w:p>
                    <w:p w14:paraId="5B743FA9" w14:textId="6C6CE7A3" w:rsidR="005C4567" w:rsidRPr="005C4567" w:rsidRDefault="005C4567" w:rsidP="00305FBC">
                      <w:r>
                        <w:t>This approach will be kept under review and revised if deemed necessary by the council.</w:t>
                      </w:r>
                    </w:p>
                    <w:p w14:paraId="227C3FA6" w14:textId="77777777" w:rsidR="005C4567" w:rsidRDefault="005C4567" w:rsidP="00305FBC"/>
                    <w:p w14:paraId="0F6F2003" w14:textId="77777777" w:rsidR="001056BE" w:rsidRDefault="001056BE" w:rsidP="00305FBC"/>
                    <w:p w14:paraId="2C28898B" w14:textId="619D2D27" w:rsidR="00A70642" w:rsidRDefault="00A70642" w:rsidP="00305FBC">
                      <w:r>
                        <w:t>No materials or waste will ever be left in a suspended bay after 5pm.</w:t>
                      </w:r>
                    </w:p>
                    <w:p w14:paraId="1A664078" w14:textId="77777777" w:rsidR="00A70642" w:rsidRDefault="00A70642" w:rsidP="00305FBC"/>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4C78E4A9">
                <wp:extent cx="5506720" cy="523875"/>
                <wp:effectExtent l="0" t="0" r="17780" b="2857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4EC7285E" w:rsidR="00EB6C79" w:rsidRDefault="00EB6C79" w:rsidP="005D549A">
                            <w:r w:rsidRPr="00DD5657">
                              <w:t>No highway works</w:t>
                            </w:r>
                            <w:r>
                              <w:t xml:space="preserve"> or use of the highway for storage </w:t>
                            </w:r>
                            <w:r w:rsidRPr="00DD5657">
                              <w:t>are required to enable construction to take place.</w:t>
                            </w:r>
                          </w:p>
                        </w:txbxContent>
                      </wps:txbx>
                      <wps:bodyPr rot="0" vert="horz" wrap="square" lIns="91440" tIns="45720" rIns="91440" bIns="45720" anchor="t" anchorCtr="0">
                        <a:noAutofit/>
                      </wps:bodyPr>
                    </wps:wsp>
                  </a:graphicData>
                </a:graphic>
              </wp:inline>
            </w:drawing>
          </mc:Choice>
          <mc:Fallback>
            <w:pict>
              <v:shape w14:anchorId="12326299" id="_x0000_s1092" type="#_x0000_t202" style="width:433.6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" fillcolor="white [3201]" strokecolor="#d8d8d8 [2732]" strokeweight="1pt">
                <v:textbox>
                  <w:txbxContent>
                    <w:p w14:paraId="1232633F" w14:textId="4EC7285E" w:rsidR="00EB6C79" w:rsidRDefault="00EB6C79" w:rsidP="005D549A">
                      <w:r w:rsidRPr="00DD5657">
                        <w:t>No highway works</w:t>
                      </w:r>
                      <w:r>
                        <w:t xml:space="preserve"> or use of the highway for storage </w:t>
                      </w:r>
                      <w:r w:rsidRPr="00DD5657">
                        <w:t>are required to enable construction to take place.</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67815CF">
                <wp:extent cx="5506720" cy="323850"/>
                <wp:effectExtent l="0" t="0" r="1778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D33CB00" w14:textId="77777777" w:rsidR="00EB6C79" w:rsidRDefault="00EB6C79" w:rsidP="00DD5657">
                            <w:r w:rsidRPr="00DD5657">
                              <w:t>No highway works</w:t>
                            </w:r>
                            <w:r>
                              <w:t xml:space="preserve"> or use of the highway for storage </w:t>
                            </w:r>
                            <w:r w:rsidRPr="00DD5657">
                              <w:t>are required to enable construction to take place.</w:t>
                            </w:r>
                          </w:p>
                          <w:p w14:paraId="12326340" w14:textId="25E56A82" w:rsidR="00EB6C79" w:rsidRDefault="00EB6C79" w:rsidP="00970F27"/>
                        </w:txbxContent>
                      </wps:txbx>
                      <wps:bodyPr rot="0" vert="horz" wrap="square" lIns="91440" tIns="45720" rIns="91440" bIns="45720" anchor="t" anchorCtr="0">
                        <a:noAutofit/>
                      </wps:bodyPr>
                    </wps:wsp>
                  </a:graphicData>
                </a:graphic>
              </wp:inline>
            </w:drawing>
          </mc:Choice>
          <mc:Fallback>
            <w:pict>
              <v:shape w14:anchorId="1232629B" id="_x0000_s1093" type="#_x0000_t202" style="width:433.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" fillcolor="white [3201]" strokecolor="#d8d8d8 [2732]" strokeweight="1pt">
                <v:textbox>
                  <w:txbxContent>
                    <w:p w14:paraId="6D33CB00" w14:textId="77777777" w:rsidR="00EB6C79" w:rsidRDefault="00EB6C79" w:rsidP="00DD5657">
                      <w:r w:rsidRPr="00DD5657">
                        <w:t>No highway works</w:t>
                      </w:r>
                      <w:r>
                        <w:t xml:space="preserve"> or use of the highway for storage </w:t>
                      </w:r>
                      <w:r w:rsidRPr="00DD5657">
                        <w:t>are required to enable construction to take place.</w:t>
                      </w:r>
                    </w:p>
                    <w:p w14:paraId="12326340" w14:textId="25E56A82" w:rsidR="00EB6C79" w:rsidRDefault="00EB6C79" w:rsidP="00970F27"/>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D" wp14:editId="53C717B7">
                <wp:extent cx="5506720" cy="1666875"/>
                <wp:effectExtent l="0" t="0" r="17780"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66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1B31E6" w14:textId="6255AE3F" w:rsidR="00EB6C79" w:rsidRDefault="00EB6C79" w:rsidP="00DD5657">
                            <w:r>
                              <w:t xml:space="preserve">The main contractor will control all access and egress into the site to ensure that road safety for all users is maintained. On the rare occasions where on-street loading may be required, materials would need to be moved across the Lawn Road footway to the site. While this footway is only lightly used, </w:t>
                            </w:r>
                            <w:proofErr w:type="gramStart"/>
                            <w:r>
                              <w:t>in order to</w:t>
                            </w:r>
                            <w:proofErr w:type="gramEnd"/>
                            <w:r>
                              <w:t xml:space="preserve"> ensure this is done with maximum safety for pedestrians, all deliver</w:t>
                            </w:r>
                            <w:r w:rsidR="00F70BAB">
                              <w:t>ies</w:t>
                            </w:r>
                            <w:r>
                              <w:t xml:space="preserve"> will be managed and controlled by site staff who will ensure all movement of goods/supplies is carried out safely.  </w:t>
                            </w:r>
                          </w:p>
                          <w:p w14:paraId="12326341" w14:textId="5E56279C" w:rsidR="00EB6C79" w:rsidRDefault="00EB6C79" w:rsidP="00DD5657">
                            <w:r>
                              <w:t xml:space="preserve">Cyclists will not materially be affected by the </w:t>
                            </w:r>
                            <w:proofErr w:type="gramStart"/>
                            <w:r>
                              <w:t>works.</w:t>
                            </w:r>
                            <w:r w:rsidRPr="00DD5657">
                              <w:t>.</w:t>
                            </w:r>
                            <w:proofErr w:type="gramEnd"/>
                          </w:p>
                        </w:txbxContent>
                      </wps:txbx>
                      <wps:bodyPr rot="0" vert="horz" wrap="square" lIns="91440" tIns="45720" rIns="91440" bIns="45720" anchor="t" anchorCtr="0">
                        <a:noAutofit/>
                      </wps:bodyPr>
                    </wps:wsp>
                  </a:graphicData>
                </a:graphic>
              </wp:inline>
            </w:drawing>
          </mc:Choice>
          <mc:Fallback>
            <w:pict>
              <v:shape w14:anchorId="1232629D" id="_x0000_s1094" type="#_x0000_t202" style="width:433.6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" fillcolor="white [3201]" strokecolor="#d8d8d8 [2732]" strokeweight="1pt">
                <v:textbox>
                  <w:txbxContent>
                    <w:p w14:paraId="701B31E6" w14:textId="6255AE3F" w:rsidR="00EB6C79" w:rsidRDefault="00EB6C79" w:rsidP="00DD5657">
                      <w:r>
                        <w:t xml:space="preserve">The main contractor will control all access and egress into the site to ensure that road safety for all users is maintained. On the rare occasions where on-street loading may be required, materials would need to be moved across the Lawn Road footway to the site. While this footway is only lightly used, </w:t>
                      </w:r>
                      <w:proofErr w:type="gramStart"/>
                      <w:r>
                        <w:t>in order to</w:t>
                      </w:r>
                      <w:proofErr w:type="gramEnd"/>
                      <w:r>
                        <w:t xml:space="preserve"> ensure this is done with maximum safety for pedestrians, all deliver</w:t>
                      </w:r>
                      <w:r w:rsidR="00F70BAB">
                        <w:t>ies</w:t>
                      </w:r>
                      <w:r>
                        <w:t xml:space="preserve"> will be managed and controlled by site staff who will ensure all movement of goods/supplies is carried out safely.  </w:t>
                      </w:r>
                    </w:p>
                    <w:p w14:paraId="12326341" w14:textId="5E56279C" w:rsidR="00EB6C79" w:rsidRDefault="00EB6C79" w:rsidP="00DD5657">
                      <w:r>
                        <w:t xml:space="preserve">Cyclists will not materially be affected by the </w:t>
                      </w:r>
                      <w:proofErr w:type="gramStart"/>
                      <w:r>
                        <w:t>works.</w:t>
                      </w:r>
                      <w:r w:rsidRPr="00DD5657">
                        <w:t>.</w:t>
                      </w:r>
                      <w:proofErr w:type="gramEnd"/>
                    </w:p>
                  </w:txbxContent>
                </v:textbox>
                <w10:anchorlock/>
              </v:shape>
            </w:pict>
          </mc:Fallback>
        </mc:AlternateContent>
      </w:r>
    </w:p>
    <w:p w14:paraId="5FF49240" w14:textId="77777777" w:rsidR="00DD5657" w:rsidRDefault="00DD5657" w:rsidP="00E72864">
      <w:pPr>
        <w:rPr>
          <w:rFonts w:ascii="Calibri" w:hAnsi="Calibri" w:cs="Tahoma"/>
          <w:b/>
          <w:bCs/>
          <w:sz w:val="24"/>
          <w:szCs w:val="24"/>
        </w:rPr>
      </w:pPr>
    </w:p>
    <w:p w14:paraId="12326050" w14:textId="17E5A4EB"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proofErr w:type="gramStart"/>
      <w:r>
        <w:rPr>
          <w:rFonts w:ascii="Calibri" w:hAnsi="Calibri" w:cs="Tahoma"/>
          <w:bCs/>
          <w:sz w:val="24"/>
          <w:szCs w:val="24"/>
        </w:rPr>
        <w:t>Pedestrians</w:t>
      </w:r>
      <w:proofErr w:type="gramEnd"/>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0522BC11">
                <wp:extent cx="5506720" cy="1123950"/>
                <wp:effectExtent l="0" t="0" r="17780"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23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31276544" w:rsidR="00EB6C79" w:rsidRDefault="00EB6C79" w:rsidP="00DD5657">
                            <w:r w:rsidRPr="00E253FE">
                              <w:t xml:space="preserve">Safety signage, barriers, </w:t>
                            </w:r>
                            <w:proofErr w:type="gramStart"/>
                            <w:r w:rsidRPr="00E253FE">
                              <w:t>lighting</w:t>
                            </w:r>
                            <w:proofErr w:type="gramEnd"/>
                            <w:r w:rsidRPr="00E253FE">
                              <w:t xml:space="preserve"> and hoarding will be </w:t>
                            </w:r>
                            <w:r w:rsidR="00F70BAB">
                              <w:t>on the site boundary, if this is required to sit on the pavement directly in front of the boundary wall then a temporary structures licence will be applied for. (TBC)</w:t>
                            </w:r>
                          </w:p>
                        </w:txbxContent>
                      </wps:txbx>
                      <wps:bodyPr rot="0" vert="horz" wrap="square" lIns="91440" tIns="45720" rIns="91440" bIns="45720" anchor="t" anchorCtr="0">
                        <a:noAutofit/>
                      </wps:bodyPr>
                    </wps:wsp>
                  </a:graphicData>
                </a:graphic>
              </wp:inline>
            </w:drawing>
          </mc:Choice>
          <mc:Fallback>
            <w:pict>
              <v:shape w14:anchorId="1232629F" id="_x0000_s1095" type="#_x0000_t202" style="width:433.6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" fillcolor="white [3201]" strokecolor="#d8d8d8 [2732]" strokeweight="1pt">
                <v:textbox>
                  <w:txbxContent>
                    <w:p w14:paraId="12326342" w14:textId="31276544" w:rsidR="00EB6C79" w:rsidRDefault="00EB6C79" w:rsidP="00DD5657">
                      <w:r w:rsidRPr="00E253FE">
                        <w:t xml:space="preserve">Safety signage, barriers, </w:t>
                      </w:r>
                      <w:proofErr w:type="gramStart"/>
                      <w:r w:rsidRPr="00E253FE">
                        <w:t>lighting</w:t>
                      </w:r>
                      <w:proofErr w:type="gramEnd"/>
                      <w:r w:rsidRPr="00E253FE">
                        <w:t xml:space="preserve"> and hoarding will be </w:t>
                      </w:r>
                      <w:r w:rsidR="00F70BAB">
                        <w:t>on the site boundary, if this is required to sit on the pavement directly in front of the boundary wall then a temporary structures licence will be applied for. (TBC)</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lastRenderedPageBreak/>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w:t>
      </w:r>
      <w:proofErr w:type="gramStart"/>
      <w:r w:rsidR="00A21ED1" w:rsidRPr="00BB5C68">
        <w:rPr>
          <w:rFonts w:ascii="Calibri" w:hAnsi="Calibri" w:cs="Tahoma"/>
          <w:sz w:val="24"/>
          <w:szCs w:val="24"/>
        </w:rPr>
        <w:t>e.g.</w:t>
      </w:r>
      <w:proofErr w:type="gramEnd"/>
      <w:r w:rsidR="00A21ED1" w:rsidRPr="00BB5C68">
        <w:rPr>
          <w:rFonts w:ascii="Calibri" w:hAnsi="Calibri" w:cs="Tahoma"/>
          <w:sz w:val="24"/>
          <w:szCs w:val="24"/>
        </w:rPr>
        <w:t xml:space="preserve">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059C6943">
                <wp:extent cx="5506720" cy="793750"/>
                <wp:effectExtent l="0" t="0" r="17780" b="254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93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D12C29C" w14:textId="57DD20CE" w:rsidR="00EB6C79" w:rsidRDefault="00F70BAB" w:rsidP="00E253FE">
                            <w:r>
                              <w:t>We will not be using a conveyor or have the need for a temporary gantry crossing the pavement.</w:t>
                            </w:r>
                          </w:p>
                          <w:p w14:paraId="12326343" w14:textId="77777777" w:rsidR="00EB6C79" w:rsidRDefault="00EB6C79" w:rsidP="00E72864"/>
                        </w:txbxContent>
                      </wps:txbx>
                      <wps:bodyPr rot="0" vert="horz" wrap="square" lIns="91440" tIns="45720" rIns="91440" bIns="45720" anchor="t" anchorCtr="0">
                        <a:noAutofit/>
                      </wps:bodyPr>
                    </wps:wsp>
                  </a:graphicData>
                </a:graphic>
              </wp:inline>
            </w:drawing>
          </mc:Choice>
          <mc:Fallback>
            <w:pict>
              <v:shape w14:anchorId="123262A1" id="_x0000_s1096" type="#_x0000_t202" style="width:433.6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" fillcolor="white [3201]" strokecolor="#d8d8d8 [2732]" strokeweight="1pt">
                <v:textbox>
                  <w:txbxContent>
                    <w:p w14:paraId="3D12C29C" w14:textId="57DD20CE" w:rsidR="00EB6C79" w:rsidRDefault="00F70BAB" w:rsidP="00E253FE">
                      <w:r>
                        <w:t>We will not be using a conveyor or have the need for a temporary gantry crossing the pavement.</w:t>
                      </w:r>
                    </w:p>
                    <w:p w14:paraId="12326343" w14:textId="77777777" w:rsidR="00EB6C79" w:rsidRDefault="00EB6C79" w:rsidP="00E72864"/>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Please indicate if any changes to services are proposed to be carried out that would be linked to the site during the works (</w:t>
      </w:r>
      <w:proofErr w:type="gramStart"/>
      <w:r w:rsidRPr="00BB5C68">
        <w:rPr>
          <w:rFonts w:ascii="Calibri" w:hAnsi="Calibri" w:cs="Tahoma"/>
          <w:bCs/>
          <w:sz w:val="24"/>
          <w:szCs w:val="24"/>
        </w:rPr>
        <w:t>i.e.</w:t>
      </w:r>
      <w:proofErr w:type="gramEnd"/>
      <w:r w:rsidRPr="00BB5C68">
        <w:rPr>
          <w:rFonts w:ascii="Calibri" w:hAnsi="Calibri" w:cs="Tahoma"/>
          <w:bCs/>
          <w:sz w:val="24"/>
          <w:szCs w:val="24"/>
        </w:rPr>
        <w:t xml:space="preserv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w:t>
      </w:r>
      <w:proofErr w:type="gramStart"/>
      <w:r w:rsidRPr="00BB5C68">
        <w:rPr>
          <w:rFonts w:ascii="Calibri" w:hAnsi="Calibri" w:cs="Tahoma"/>
          <w:color w:val="000000"/>
          <w:sz w:val="24"/>
          <w:szCs w:val="24"/>
        </w:rPr>
        <w:t>e.g.</w:t>
      </w:r>
      <w:proofErr w:type="gramEnd"/>
      <w:r w:rsidRPr="00BB5C68">
        <w:rPr>
          <w:rFonts w:ascii="Calibri" w:hAnsi="Calibri" w:cs="Tahoma"/>
          <w:color w:val="000000"/>
          <w:sz w:val="24"/>
          <w:szCs w:val="24"/>
        </w:rPr>
        <w:t xml:space="preserve">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57C7C8C3">
                <wp:extent cx="5506720" cy="60007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0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30197E4D" w:rsidR="00EB6C79" w:rsidRDefault="00EB6C79" w:rsidP="00346FB2">
                            <w:proofErr w:type="gramStart"/>
                            <w:r>
                              <w:t>The main contractor,</w:t>
                            </w:r>
                            <w:proofErr w:type="gramEnd"/>
                            <w:r>
                              <w:t xml:space="preserve"> once appointed will confirm the least invasive, least disruptive and most time efficient sequenced plan for required utility works and adaptations. </w:t>
                            </w:r>
                          </w:p>
                        </w:txbxContent>
                      </wps:txbx>
                      <wps:bodyPr rot="0" vert="horz" wrap="square" lIns="91440" tIns="45720" rIns="91440" bIns="45720" anchor="t" anchorCtr="0">
                        <a:noAutofit/>
                      </wps:bodyPr>
                    </wps:wsp>
                  </a:graphicData>
                </a:graphic>
              </wp:inline>
            </w:drawing>
          </mc:Choice>
          <mc:Fallback>
            <w:pict>
              <v:shape w14:anchorId="31363971" id="_x0000_s1097" type="#_x0000_t202" style="width:433.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" fillcolor="white [3201]" strokecolor="#d8d8d8 [2732]" strokeweight="1pt">
                <v:textbox>
                  <w:txbxContent>
                    <w:p w14:paraId="30FA2ED9" w14:textId="30197E4D" w:rsidR="00EB6C79" w:rsidRDefault="00EB6C79" w:rsidP="00346FB2">
                      <w:proofErr w:type="gramStart"/>
                      <w:r>
                        <w:t>The main contractor,</w:t>
                      </w:r>
                      <w:proofErr w:type="gramEnd"/>
                      <w:r>
                        <w:t xml:space="preserve"> once appointed will confirm the least invasive, least disruptive and most time efficient sequenced plan for required utility works and adaptations. </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06D0012" w:rsidR="00836D0A" w:rsidRPr="00836D0A" w:rsidRDefault="009023A9" w:rsidP="00836D0A">
      <w:pPr>
        <w:pStyle w:val="Heading1"/>
        <w:rPr>
          <w:rFonts w:ascii="Calibri" w:eastAsiaTheme="minorHAnsi" w:hAnsi="Calibri" w:cs="Tahoma"/>
          <w:b w:val="0"/>
          <w:bCs w:val="0"/>
          <w:color w:val="auto"/>
          <w:sz w:val="24"/>
          <w:szCs w:val="24"/>
        </w:rPr>
      </w:pPr>
      <w:bookmarkStart w:id="8" w:name="_Environment"/>
      <w:bookmarkEnd w:id="8"/>
      <w:r>
        <w:rPr>
          <w:rFonts w:asciiTheme="minorHAnsi" w:hAnsiTheme="minorHAnsi"/>
          <w:color w:val="244061" w:themeColor="accent1" w:themeShade="80"/>
          <w:sz w:val="56"/>
          <w:szCs w:val="56"/>
        </w:rPr>
        <w:lastRenderedPageBreak/>
        <w:softHyphen/>
      </w:r>
      <w:r>
        <w:rPr>
          <w:rFonts w:asciiTheme="minorHAnsi" w:hAnsiTheme="minorHAnsi"/>
          <w:color w:val="244061" w:themeColor="accent1" w:themeShade="80"/>
          <w:sz w:val="56"/>
          <w:szCs w:val="56"/>
        </w:rPr>
        <w:softHyphen/>
      </w:r>
      <w:r>
        <w:rPr>
          <w:rFonts w:asciiTheme="minorHAnsi" w:hAnsiTheme="minorHAnsi"/>
          <w:color w:val="244061" w:themeColor="accent1" w:themeShade="80"/>
          <w:sz w:val="56"/>
          <w:szCs w:val="56"/>
        </w:rPr>
        <w:softHyphen/>
      </w:r>
      <w:r>
        <w:rPr>
          <w:rFonts w:asciiTheme="minorHAnsi" w:hAnsiTheme="minorHAnsi"/>
          <w:color w:val="244061" w:themeColor="accent1" w:themeShade="80"/>
          <w:sz w:val="56"/>
          <w:szCs w:val="56"/>
        </w:rPr>
        <w:softHyphen/>
      </w:r>
      <w:r w:rsidR="00836D0A" w:rsidRPr="00836D0A">
        <w:rPr>
          <w:rFonts w:asciiTheme="minorHAnsi" w:hAnsiTheme="minorHAnsi"/>
          <w:color w:val="244061" w:themeColor="accent1" w:themeShade="80"/>
          <w:sz w:val="56"/>
          <w:szCs w:val="56"/>
        </w:rPr>
        <w:t>Environment</w:t>
      </w:r>
      <w:r w:rsidR="00836D0A"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8"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39"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2E31FC53">
                <wp:extent cx="5506720" cy="3703320"/>
                <wp:effectExtent l="0" t="0" r="17780" b="1143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33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D921816" w14:textId="7EF24DB5" w:rsidR="00EB6C79" w:rsidRDefault="00EB6C79" w:rsidP="00196E90">
                            <w:r>
                              <w:t xml:space="preserve">The main contractor will limit noisy works within the residential environment and ensure all subcontractors are aware of the site restrictions on noisy work as detailed within subcontract orders and the site rules. Noisy work will be covered under our permit to work system which will identify the activity, its location, the </w:t>
                            </w:r>
                            <w:proofErr w:type="gramStart"/>
                            <w:r>
                              <w:t>duration</w:t>
                            </w:r>
                            <w:proofErr w:type="gramEnd"/>
                            <w:r>
                              <w:t xml:space="preserve"> and any applicable control measures necessary to mitigate its effect. </w:t>
                            </w:r>
                          </w:p>
                          <w:p w14:paraId="309C0301" w14:textId="17FE78DD" w:rsidR="007C3DFA" w:rsidRPr="008F5426" w:rsidRDefault="007C3DFA" w:rsidP="00196E90">
                            <w:pPr>
                              <w:rPr>
                                <w:rFonts w:cstheme="minorHAnsi"/>
                              </w:rPr>
                            </w:pPr>
                            <w:r>
                              <w:t>Lansg</w:t>
                            </w:r>
                            <w:r w:rsidR="00B560F2">
                              <w:t>rove will employ Clarke and Saunders Acoustic</w:t>
                            </w:r>
                            <w:r w:rsidR="005E593F">
                              <w:t xml:space="preserve"> noise monitoring</w:t>
                            </w:r>
                            <w:r w:rsidR="002B20F9">
                              <w:t xml:space="preserve"> to manage the noise on site</w:t>
                            </w:r>
                            <w:r w:rsidR="000A2A47">
                              <w:t xml:space="preserve">, </w:t>
                            </w:r>
                            <w:proofErr w:type="gramStart"/>
                            <w:r w:rsidR="000A2A47">
                              <w:t xml:space="preserve">using </w:t>
                            </w:r>
                            <w:r w:rsidR="002B20F9">
                              <w:t xml:space="preserve"> </w:t>
                            </w:r>
                            <w:r w:rsidR="002B20F9" w:rsidRPr="008F5426">
                              <w:rPr>
                                <w:rFonts w:cstheme="minorHAnsi"/>
                                <w:sz w:val="23"/>
                                <w:szCs w:val="23"/>
                                <w:shd w:val="clear" w:color="auto" w:fill="FFFFFF"/>
                              </w:rPr>
                              <w:t>Site</w:t>
                            </w:r>
                            <w:proofErr w:type="gramEnd"/>
                            <w:r w:rsidR="002B20F9" w:rsidRPr="008F5426">
                              <w:rPr>
                                <w:rFonts w:cstheme="minorHAnsi"/>
                                <w:sz w:val="23"/>
                                <w:szCs w:val="23"/>
                                <w:shd w:val="clear" w:color="auto" w:fill="FFFFFF"/>
                              </w:rPr>
                              <w:t xml:space="preserve"> telemetry enables this inclusive approach to be backed up with live monitoring and feedback via email and text alerts</w:t>
                            </w:r>
                          </w:p>
                          <w:p w14:paraId="7EB340CE" w14:textId="77777777" w:rsidR="002B20F9" w:rsidRDefault="002B20F9" w:rsidP="00196E90"/>
                          <w:p w14:paraId="0BE00948" w14:textId="6552546D" w:rsidR="00981EE7" w:rsidRDefault="00981EE7" w:rsidP="00196E90">
                            <w:r>
                              <w:t>Lansgrove</w:t>
                            </w:r>
                            <w:r w:rsidRPr="00981EE7">
                              <w:t xml:space="preserve"> will make every effort to review the construction activities on a weekly basis with the neighbouring construction sites, this meeting will be used as a forum for Lansgrove to propose a 4 week look ahead programme of milestones and key dates that will be reviewed alongside the scheduled works for the adjoining sites. The noise levels will be mitigated as far as possible and demonstrated in our task specific risk assessment and method statements. Noise monitoring will be carried out and reviewed daily and assessed if further measures are needed beyond the controls in place. Lansgrove will seek to work proactively with the adjoining construction site and co-ordinate deliveries to ease noise and congestion on the road. Every effort will be made to be considerate of the neighbouring properties when planning specific site activities and Lansgrove will be adhering to the strict guidance set out for contractors working in Camden by the Culture and Environmental Directorate.</w:t>
                            </w:r>
                          </w:p>
                          <w:p w14:paraId="5E4F0377" w14:textId="77777777" w:rsidR="00981EE7" w:rsidRDefault="00981EE7" w:rsidP="00196E90"/>
                          <w:p w14:paraId="28B2E15B" w14:textId="77777777" w:rsidR="00EB6C79" w:rsidRDefault="00EB6C79" w:rsidP="00196E90">
                            <w:r>
                              <w:t xml:space="preserve">Banks D&amp;B Ltd is sensitive to the requirements of working alongside existing occupied premises. We recognise the importance of working closely with the Client's management team to ensure that they are informed </w:t>
                            </w:r>
                          </w:p>
                          <w:p w14:paraId="3BC6F60C" w14:textId="717C1FF8" w:rsidR="00EB6C79" w:rsidRDefault="00EB6C79" w:rsidP="00196E90">
                            <w:r>
                              <w:t>in advance of any noisy or disruptive activities that we may be undertaking and to allow time for the agreement of any reasonable mitigation measures that may be required.</w:t>
                            </w:r>
                          </w:p>
                        </w:txbxContent>
                      </wps:txbx>
                      <wps:bodyPr rot="0" vert="horz" wrap="square" lIns="91440" tIns="45720" rIns="91440" bIns="45720" anchor="t" anchorCtr="0">
                        <a:noAutofit/>
                      </wps:bodyPr>
                    </wps:wsp>
                  </a:graphicData>
                </a:graphic>
              </wp:inline>
            </w:drawing>
          </mc:Choice>
          <mc:Fallback>
            <w:pict>
              <v:shape w14:anchorId="01BEF0DC" id="_x0000_s1098" type="#_x0000_t202" style="width:433.6pt;height:2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CJbwIAAB8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" fillcolor="white [3201]" strokecolor="#d8d8d8 [2732]" strokeweight="1pt">
                <v:textbox>
                  <w:txbxContent>
                    <w:p w14:paraId="3D921816" w14:textId="7EF24DB5" w:rsidR="00EB6C79" w:rsidRDefault="00EB6C79" w:rsidP="00196E90">
                      <w:r>
                        <w:t xml:space="preserve">The main contractor will limit noisy works within the residential environment and ensure all subcontractors are aware of the site restrictions on noisy work as detailed within subcontract orders and the site rules. Noisy work will be covered under our permit to work system which will identify the activity, its location, the </w:t>
                      </w:r>
                      <w:proofErr w:type="gramStart"/>
                      <w:r>
                        <w:t>duration</w:t>
                      </w:r>
                      <w:proofErr w:type="gramEnd"/>
                      <w:r>
                        <w:t xml:space="preserve"> and any applicable control measures necessary to mitigate its effect. </w:t>
                      </w:r>
                    </w:p>
                    <w:p w14:paraId="309C0301" w14:textId="17FE78DD" w:rsidR="007C3DFA" w:rsidRPr="008F5426" w:rsidRDefault="007C3DFA" w:rsidP="00196E90">
                      <w:pPr>
                        <w:rPr>
                          <w:rFonts w:cstheme="minorHAnsi"/>
                        </w:rPr>
                      </w:pPr>
                      <w:r>
                        <w:t>Lansg</w:t>
                      </w:r>
                      <w:r w:rsidR="00B560F2">
                        <w:t>rove will employ Clarke and Saunders Acoustic</w:t>
                      </w:r>
                      <w:r w:rsidR="005E593F">
                        <w:t xml:space="preserve"> noise monitoring</w:t>
                      </w:r>
                      <w:r w:rsidR="002B20F9">
                        <w:t xml:space="preserve"> to manage the noise on site</w:t>
                      </w:r>
                      <w:r w:rsidR="000A2A47">
                        <w:t xml:space="preserve">, </w:t>
                      </w:r>
                      <w:proofErr w:type="gramStart"/>
                      <w:r w:rsidR="000A2A47">
                        <w:t xml:space="preserve">using </w:t>
                      </w:r>
                      <w:r w:rsidR="002B20F9">
                        <w:t xml:space="preserve"> </w:t>
                      </w:r>
                      <w:r w:rsidR="002B20F9" w:rsidRPr="008F5426">
                        <w:rPr>
                          <w:rFonts w:cstheme="minorHAnsi"/>
                          <w:sz w:val="23"/>
                          <w:szCs w:val="23"/>
                          <w:shd w:val="clear" w:color="auto" w:fill="FFFFFF"/>
                        </w:rPr>
                        <w:t>Site</w:t>
                      </w:r>
                      <w:proofErr w:type="gramEnd"/>
                      <w:r w:rsidR="002B20F9" w:rsidRPr="008F5426">
                        <w:rPr>
                          <w:rFonts w:cstheme="minorHAnsi"/>
                          <w:sz w:val="23"/>
                          <w:szCs w:val="23"/>
                          <w:shd w:val="clear" w:color="auto" w:fill="FFFFFF"/>
                        </w:rPr>
                        <w:t xml:space="preserve"> telemetry enables this inclusive approach to be backed up with live monitoring and feedback via email and text alerts</w:t>
                      </w:r>
                    </w:p>
                    <w:p w14:paraId="7EB340CE" w14:textId="77777777" w:rsidR="002B20F9" w:rsidRDefault="002B20F9" w:rsidP="00196E90"/>
                    <w:p w14:paraId="0BE00948" w14:textId="6552546D" w:rsidR="00981EE7" w:rsidRDefault="00981EE7" w:rsidP="00196E90">
                      <w:r>
                        <w:t>Lansgrove</w:t>
                      </w:r>
                      <w:r w:rsidRPr="00981EE7">
                        <w:t xml:space="preserve"> will make every effort to review the construction activities on a weekly basis with the neighbouring construction sites, this meeting will be used as a forum for Lansgrove to propose a 4 week look ahead programme of milestones and key dates that will be reviewed alongside the scheduled works for the adjoining sites. The noise levels will be mitigated as far as possible and demonstrated in our task specific risk assessment and method statements. Noise monitoring will be carried out and reviewed daily and assessed if further measures are needed beyond the controls in place. Lansgrove will seek to work proactively with the adjoining construction site and co-ordinate deliveries to ease noise and congestion on the road. Every effort will be made to be considerate of the neighbouring properties when planning specific site activities and Lansgrove will be adhering to the strict guidance set out for contractors working in Camden by the Culture and Environmental Directorate.</w:t>
                      </w:r>
                    </w:p>
                    <w:p w14:paraId="5E4F0377" w14:textId="77777777" w:rsidR="00981EE7" w:rsidRDefault="00981EE7" w:rsidP="00196E90"/>
                    <w:p w14:paraId="28B2E15B" w14:textId="77777777" w:rsidR="00EB6C79" w:rsidRDefault="00EB6C79" w:rsidP="00196E90">
                      <w:r>
                        <w:t xml:space="preserve">Banks D&amp;B Ltd is sensitive to the requirements of working alongside existing occupied premises. We recognise the importance of working closely with the Client's management team to ensure that they are informed </w:t>
                      </w:r>
                    </w:p>
                    <w:p w14:paraId="3BC6F60C" w14:textId="717C1FF8" w:rsidR="00EB6C79" w:rsidRDefault="00EB6C79" w:rsidP="00196E90">
                      <w:r>
                        <w:t>in advance of any noisy or disruptive activities that we may be undertaking and to allow time for the agreement of any reasonable mitigation measures that may be required.</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w:t>
      </w:r>
      <w:proofErr w:type="gramStart"/>
      <w:r w:rsidRPr="00BB5C68">
        <w:rPr>
          <w:rFonts w:ascii="Calibri" w:hAnsi="Calibri" w:cs="Tahoma"/>
          <w:sz w:val="24"/>
          <w:szCs w:val="24"/>
        </w:rPr>
        <w:t>place</w:t>
      </w:r>
      <w:proofErr w:type="gramEnd"/>
      <w:r w:rsidRPr="00BB5C68">
        <w:rPr>
          <w:rFonts w:ascii="Calibri" w:hAnsi="Calibri" w:cs="Tahoma"/>
          <w:sz w:val="24"/>
          <w:szCs w:val="24"/>
        </w:rPr>
        <w:t xml:space="preserv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186C4D1C">
                <wp:extent cx="5506720" cy="323850"/>
                <wp:effectExtent l="0" t="0" r="17780" b="1905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584EE81E" w:rsidR="00EB6C79" w:rsidRDefault="00EB6C79" w:rsidP="00836D0A">
                            <w:r>
                              <w:t xml:space="preserve">Not applicable. </w:t>
                            </w:r>
                          </w:p>
                        </w:txbxContent>
                      </wps:txbx>
                      <wps:bodyPr rot="0" vert="horz" wrap="square" lIns="91440" tIns="45720" rIns="91440" bIns="45720" anchor="t" anchorCtr="0">
                        <a:noAutofit/>
                      </wps:bodyPr>
                    </wps:wsp>
                  </a:graphicData>
                </a:graphic>
              </wp:inline>
            </w:drawing>
          </mc:Choice>
          <mc:Fallback>
            <w:pict>
              <v:shape w14:anchorId="292C9E5A" id="_x0000_s1099" type="#_x0000_t202" style="width:433.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" fillcolor="white [3201]" strokecolor="#d8d8d8 [2732]" strokeweight="1pt">
                <v:textbox>
                  <w:txbxContent>
                    <w:p w14:paraId="5AD9F7E9" w14:textId="584EE81E" w:rsidR="00EB6C79" w:rsidRDefault="00EB6C79" w:rsidP="00836D0A">
                      <w:r>
                        <w:t xml:space="preserve">Not applicable. </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40"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6F73030B" w14:textId="11B4E873" w:rsidR="00196E90" w:rsidRPr="005115B2"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335D14FB">
                <wp:extent cx="5506720" cy="2638425"/>
                <wp:effectExtent l="0" t="0" r="17780"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38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278A40B" w14:textId="7C50126A" w:rsidR="00EB6C79" w:rsidRDefault="00EB6C79" w:rsidP="00196E90">
                            <w:r>
                              <w:t>2- stroke breaker (max. per day = 38mins); Vibration 10m/s2</w:t>
                            </w:r>
                          </w:p>
                          <w:p w14:paraId="6AF13B99" w14:textId="5CDECC17" w:rsidR="00EB6C79" w:rsidRDefault="00EB6C79" w:rsidP="00196E90">
                            <w:r>
                              <w:t>Electric breaker (max. per day = 46mins); Vibration 9m/s2</w:t>
                            </w:r>
                          </w:p>
                          <w:p w14:paraId="5F4E545B" w14:textId="12D71608" w:rsidR="00EB6C79" w:rsidRDefault="00EB6C79" w:rsidP="00196E90">
                            <w:r>
                              <w:t>Rotary/hammer drill (max. per day = 38mins); Vibration 10m/s2</w:t>
                            </w:r>
                          </w:p>
                          <w:p w14:paraId="6044D45D" w14:textId="69BD59AE" w:rsidR="00EB6C79" w:rsidRDefault="00EB6C79" w:rsidP="00196E90">
                            <w:r>
                              <w:t>Rotary/hammer drill (max. per day = 19mins); Vibration 14m/s2</w:t>
                            </w:r>
                          </w:p>
                          <w:p w14:paraId="736561D1" w14:textId="2B254006" w:rsidR="00EB6C79" w:rsidRDefault="00EB6C79" w:rsidP="00196E90">
                            <w:r>
                              <w:t>Rotary drill (max. per day = 480mins); Vibration 2m/s2</w:t>
                            </w:r>
                          </w:p>
                          <w:p w14:paraId="13668757" w14:textId="400A539C" w:rsidR="00EB6C79" w:rsidRDefault="00EB6C79" w:rsidP="00196E90">
                            <w:r>
                              <w:t>7/9” Grinder (max. per day = 124mins); Vibration 5.5m/s2</w:t>
                            </w:r>
                          </w:p>
                          <w:p w14:paraId="09A6F3C8" w14:textId="68A92B51" w:rsidR="00EB6C79" w:rsidRDefault="00EB6C79" w:rsidP="00196E90">
                            <w:r>
                              <w:t>Circular saw 6” – 9” (max. per day = 480mins); Vibration 2.5m/s2</w:t>
                            </w:r>
                          </w:p>
                          <w:p w14:paraId="77087F68" w14:textId="688FF6EA" w:rsidR="00EB6C79" w:rsidRDefault="00EB6C79" w:rsidP="00196E90">
                            <w:r>
                              <w:t>Wall chaser (twin) blade) (max. per day = 235mins); Vibration 4m/s2</w:t>
                            </w:r>
                          </w:p>
                        </w:txbxContent>
                      </wps:txbx>
                      <wps:bodyPr rot="0" vert="horz" wrap="square" lIns="91440" tIns="45720" rIns="91440" bIns="45720" anchor="t" anchorCtr="0">
                        <a:noAutofit/>
                      </wps:bodyPr>
                    </wps:wsp>
                  </a:graphicData>
                </a:graphic>
              </wp:inline>
            </w:drawing>
          </mc:Choice>
          <mc:Fallback>
            <w:pict>
              <v:shape w14:anchorId="7E2B3EBB" id="_x0000_s1100" type="#_x0000_t202" style="width:433.6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" fillcolor="white [3201]" strokecolor="#d8d8d8 [2732]" strokeweight="1pt">
                <v:textbox>
                  <w:txbxContent>
                    <w:p w14:paraId="7278A40B" w14:textId="7C50126A" w:rsidR="00EB6C79" w:rsidRDefault="00EB6C79" w:rsidP="00196E90">
                      <w:r>
                        <w:t>2- stroke breaker (max. per day = 38mins); Vibration 10m/s2</w:t>
                      </w:r>
                    </w:p>
                    <w:p w14:paraId="6AF13B99" w14:textId="5CDECC17" w:rsidR="00EB6C79" w:rsidRDefault="00EB6C79" w:rsidP="00196E90">
                      <w:r>
                        <w:t>Electric breaker (max. per day = 46mins); Vibration 9m/s2</w:t>
                      </w:r>
                    </w:p>
                    <w:p w14:paraId="5F4E545B" w14:textId="12D71608" w:rsidR="00EB6C79" w:rsidRDefault="00EB6C79" w:rsidP="00196E90">
                      <w:r>
                        <w:t>Rotary/hammer drill (max. per day = 38mins); Vibration 10m/s2</w:t>
                      </w:r>
                    </w:p>
                    <w:p w14:paraId="6044D45D" w14:textId="69BD59AE" w:rsidR="00EB6C79" w:rsidRDefault="00EB6C79" w:rsidP="00196E90">
                      <w:r>
                        <w:t>Rotary/hammer drill (max. per day = 19mins); Vibration 14m/s2</w:t>
                      </w:r>
                    </w:p>
                    <w:p w14:paraId="736561D1" w14:textId="2B254006" w:rsidR="00EB6C79" w:rsidRDefault="00EB6C79" w:rsidP="00196E90">
                      <w:r>
                        <w:t>Rotary drill (max. per day = 480mins); Vibration 2m/s2</w:t>
                      </w:r>
                    </w:p>
                    <w:p w14:paraId="13668757" w14:textId="400A539C" w:rsidR="00EB6C79" w:rsidRDefault="00EB6C79" w:rsidP="00196E90">
                      <w:r>
                        <w:t>7/9” Grinder (max. per day = 124mins); Vibration 5.5m/s2</w:t>
                      </w:r>
                    </w:p>
                    <w:p w14:paraId="09A6F3C8" w14:textId="68A92B51" w:rsidR="00EB6C79" w:rsidRDefault="00EB6C79" w:rsidP="00196E90">
                      <w:r>
                        <w:t>Circular saw 6” – 9” (max. per day = 480mins); Vibration 2.5m/s2</w:t>
                      </w:r>
                    </w:p>
                    <w:p w14:paraId="77087F68" w14:textId="688FF6EA" w:rsidR="00EB6C79" w:rsidRDefault="00EB6C79" w:rsidP="00196E90">
                      <w:r>
                        <w:t>Wall chaser (twin) blade) (max. per day = 235mins); Vibration 4m/s2</w:t>
                      </w:r>
                    </w:p>
                  </w:txbxContent>
                </v:textbox>
                <w10:anchorlock/>
              </v:shape>
            </w:pict>
          </mc:Fallback>
        </mc:AlternateContent>
      </w:r>
    </w:p>
    <w:p w14:paraId="50030D58" w14:textId="14FAAAB1"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41"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4BD3D2DD">
                <wp:extent cx="5506720" cy="4638675"/>
                <wp:effectExtent l="0" t="0" r="17780" b="2857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38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8467CB0" w14:textId="0ECC9742" w:rsidR="00EB6C79" w:rsidRDefault="00EB6C79" w:rsidP="00EA784A">
                            <w:r>
                              <w:t xml:space="preserve">The main contractor will respect any reasonable request to reduce the duration of noisy activities further if required. Contractors will be required to have all plant and tools fitted with either silencers or dampers so far as is </w:t>
                            </w:r>
                            <w:proofErr w:type="gramStart"/>
                            <w:r>
                              <w:t>reasonable</w:t>
                            </w:r>
                            <w:proofErr w:type="gramEnd"/>
                            <w:r>
                              <w:t xml:space="preserve"> practical and working methods will be regularly reviewed to ensure that nuisance to adjacent properties and residents is mitigated wherever practical. </w:t>
                            </w:r>
                          </w:p>
                          <w:p w14:paraId="032A445B" w14:textId="77777777" w:rsidR="00EB6C79" w:rsidRDefault="00EB6C79" w:rsidP="00EA784A">
                            <w:r>
                              <w:t xml:space="preserve">Should noise levels reach 80dB (A) operatives will be informed of the risks to their hearing and supplied (if requested) with either appropriately attenuated ear defenders or earplugs. </w:t>
                            </w:r>
                          </w:p>
                          <w:p w14:paraId="078D176D" w14:textId="77777777" w:rsidR="00EB6C79" w:rsidRDefault="00EB6C79" w:rsidP="00EA784A">
                            <w:r>
                              <w:t xml:space="preserve">Should noise levels reach 85dB (A) or above operatives will be informed of the risks to their hearing and supplied with appropriately attenuated ear defenders or earplugs and instructed to wear them during noisy operations. The contractors are to ensure compliance by carrying out regular active monitoring. </w:t>
                            </w:r>
                          </w:p>
                          <w:p w14:paraId="4AC86533" w14:textId="229CAC9D" w:rsidR="00EB6C79" w:rsidRDefault="00EB6C79" w:rsidP="00EA784A">
                            <w:r>
                              <w:t xml:space="preserve">The main contractors Health and Safety Director will undertake noise surveys during their regular site inspections. However, operatives will be informed that </w:t>
                            </w:r>
                            <w:proofErr w:type="gramStart"/>
                            <w:r>
                              <w:t>as a general rule</w:t>
                            </w:r>
                            <w:proofErr w:type="gramEnd"/>
                            <w:r>
                              <w:t xml:space="preserve">, if they need to raise their voice when standing 2 metres away from a noise source, it is too loud and hearing protection must be worn. </w:t>
                            </w:r>
                          </w:p>
                          <w:p w14:paraId="04DF33A2" w14:textId="128E88F8" w:rsidR="00EB6C79" w:rsidRDefault="00EB6C79" w:rsidP="00EA784A">
                            <w:r>
                              <w:t xml:space="preserve">It is the buying policy of the main contractor to ensure that the noise and vibration produced by work equipment is considered together with the price when new purchases are made with a view to lowering the risk when equipment is used. </w:t>
                            </w:r>
                          </w:p>
                          <w:p w14:paraId="1C0CA9DA" w14:textId="01CC7771" w:rsidR="00EB6C79" w:rsidRDefault="00EB6C79" w:rsidP="00EA784A">
                            <w:r>
                              <w:t>Contractors are encouraged to purchase equipment that is advanced in technology and equipped with vibration absorbing features.</w:t>
                            </w:r>
                          </w:p>
                        </w:txbxContent>
                      </wps:txbx>
                      <wps:bodyPr rot="0" vert="horz" wrap="square" lIns="91440" tIns="45720" rIns="91440" bIns="45720" anchor="t" anchorCtr="0">
                        <a:noAutofit/>
                      </wps:bodyPr>
                    </wps:wsp>
                  </a:graphicData>
                </a:graphic>
              </wp:inline>
            </w:drawing>
          </mc:Choice>
          <mc:Fallback>
            <w:pict>
              <v:shape w14:anchorId="4C27289A" id="_x0000_s1101" type="#_x0000_t202" style="width:433.6pt;height:3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" fillcolor="white [3201]" strokecolor="#d8d8d8 [2732]" strokeweight="1pt">
                <v:textbox>
                  <w:txbxContent>
                    <w:p w14:paraId="38467CB0" w14:textId="0ECC9742" w:rsidR="00EB6C79" w:rsidRDefault="00EB6C79" w:rsidP="00EA784A">
                      <w:r>
                        <w:t xml:space="preserve">The main contractor will respect any reasonable request to reduce the duration of noisy activities further if required. Contractors will be required to have all plant and tools fitted with either silencers or dampers so far as is </w:t>
                      </w:r>
                      <w:proofErr w:type="gramStart"/>
                      <w:r>
                        <w:t>reasonable</w:t>
                      </w:r>
                      <w:proofErr w:type="gramEnd"/>
                      <w:r>
                        <w:t xml:space="preserve"> practical and working methods will be regularly reviewed to ensure that nuisance to adjacent properties and residents is mitigated wherever practical. </w:t>
                      </w:r>
                    </w:p>
                    <w:p w14:paraId="032A445B" w14:textId="77777777" w:rsidR="00EB6C79" w:rsidRDefault="00EB6C79" w:rsidP="00EA784A">
                      <w:r>
                        <w:t xml:space="preserve">Should noise levels reach 80dB (A) operatives will be informed of the risks to their hearing and supplied (if requested) with either appropriately attenuated ear defenders or earplugs. </w:t>
                      </w:r>
                    </w:p>
                    <w:p w14:paraId="078D176D" w14:textId="77777777" w:rsidR="00EB6C79" w:rsidRDefault="00EB6C79" w:rsidP="00EA784A">
                      <w:r>
                        <w:t xml:space="preserve">Should noise levels reach 85dB (A) or above operatives will be informed of the risks to their hearing and supplied with appropriately attenuated ear defenders or earplugs and instructed to wear them during noisy operations. The contractors are to ensure compliance by carrying out regular active monitoring. </w:t>
                      </w:r>
                    </w:p>
                    <w:p w14:paraId="4AC86533" w14:textId="229CAC9D" w:rsidR="00EB6C79" w:rsidRDefault="00EB6C79" w:rsidP="00EA784A">
                      <w:r>
                        <w:t xml:space="preserve">The main contractors Health and Safety Director will undertake noise surveys during their regular site inspections. However, operatives will be informed that </w:t>
                      </w:r>
                      <w:proofErr w:type="gramStart"/>
                      <w:r>
                        <w:t>as a general rule</w:t>
                      </w:r>
                      <w:proofErr w:type="gramEnd"/>
                      <w:r>
                        <w:t xml:space="preserve">, if they need to raise their voice when standing 2 metres away from a noise source, it is too loud and hearing protection must be worn. </w:t>
                      </w:r>
                    </w:p>
                    <w:p w14:paraId="04DF33A2" w14:textId="128E88F8" w:rsidR="00EB6C79" w:rsidRDefault="00EB6C79" w:rsidP="00EA784A">
                      <w:r>
                        <w:t xml:space="preserve">It is the buying policy of the main contractor to ensure that the noise and vibration produced by work equipment is considered together with the price when new purchases are made with a view to lowering the risk when equipment is used. </w:t>
                      </w:r>
                    </w:p>
                    <w:p w14:paraId="1C0CA9DA" w14:textId="01CC7771" w:rsidR="00EB6C79" w:rsidRDefault="00EB6C79" w:rsidP="00EA784A">
                      <w:r>
                        <w:t>Contractors are encouraged to purchase equipment that is advanced in technology and equipped with vibration absorbing features.</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56FF3500">
                <wp:extent cx="5506720" cy="523875"/>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3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6DDF63E9" w:rsidR="00EB6C79" w:rsidRDefault="00EB6C79" w:rsidP="00836D0A">
                            <w:r w:rsidRPr="00EA784A">
                              <w:t xml:space="preserve">The appropriate </w:t>
                            </w:r>
                            <w:proofErr w:type="spellStart"/>
                            <w:r w:rsidRPr="00EA784A">
                              <w:t>sub contractors</w:t>
                            </w:r>
                            <w:proofErr w:type="spellEnd"/>
                            <w:r w:rsidRPr="00EA784A">
                              <w:t xml:space="preserve"> will be asked to provide certs of BS </w:t>
                            </w:r>
                            <w:proofErr w:type="gramStart"/>
                            <w:r w:rsidRPr="00EA784A">
                              <w:t>5228:2009.The</w:t>
                            </w:r>
                            <w:proofErr w:type="gramEnd"/>
                            <w:r w:rsidRPr="00EA784A">
                              <w:t xml:space="preserve"> correct training will be in place to cover all aspects expected of this standard.</w:t>
                            </w:r>
                          </w:p>
                        </w:txbxContent>
                      </wps:txbx>
                      <wps:bodyPr rot="0" vert="horz" wrap="square" lIns="91440" tIns="45720" rIns="91440" bIns="45720" anchor="t" anchorCtr="0">
                        <a:noAutofit/>
                      </wps:bodyPr>
                    </wps:wsp>
                  </a:graphicData>
                </a:graphic>
              </wp:inline>
            </w:drawing>
          </mc:Choice>
          <mc:Fallback>
            <w:pict>
              <v:shape w14:anchorId="55BB2810" id="_x0000_s1102" type="#_x0000_t202" style="width:433.6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" fillcolor="white [3201]" strokecolor="#d8d8d8 [2732]" strokeweight="1pt">
                <v:textbox>
                  <w:txbxContent>
                    <w:p w14:paraId="2CDCC76B" w14:textId="6DDF63E9" w:rsidR="00EB6C79" w:rsidRDefault="00EB6C79" w:rsidP="00836D0A">
                      <w:r w:rsidRPr="00EA784A">
                        <w:t xml:space="preserve">The appropriate </w:t>
                      </w:r>
                      <w:proofErr w:type="spellStart"/>
                      <w:r w:rsidRPr="00EA784A">
                        <w:t>sub contractors</w:t>
                      </w:r>
                      <w:proofErr w:type="spellEnd"/>
                      <w:r w:rsidRPr="00EA784A">
                        <w:t xml:space="preserve"> will be asked to provide certs of BS </w:t>
                      </w:r>
                      <w:proofErr w:type="gramStart"/>
                      <w:r w:rsidRPr="00EA784A">
                        <w:t>5228:2009.The</w:t>
                      </w:r>
                      <w:proofErr w:type="gramEnd"/>
                      <w:r w:rsidRPr="00EA784A">
                        <w:t xml:space="preserve"> correct training will be in place to cover all aspects expected of this standard.</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35440BC7">
                <wp:extent cx="5506720" cy="24574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57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CB5A99F" w14:textId="77777777" w:rsidR="00EB6C79" w:rsidRDefault="00EB6C79" w:rsidP="00EA784A">
                            <w:r>
                              <w:t xml:space="preserve">The </w:t>
                            </w:r>
                            <w:proofErr w:type="gramStart"/>
                            <w:r>
                              <w:t>principle</w:t>
                            </w:r>
                            <w:proofErr w:type="gramEnd"/>
                            <w:r>
                              <w:t xml:space="preserve"> construction activities that will generate dust are typically demolition, excavation, foundations and external works. </w:t>
                            </w:r>
                          </w:p>
                          <w:p w14:paraId="40391BE4" w14:textId="77777777" w:rsidR="00EB6C79" w:rsidRDefault="00EB6C79" w:rsidP="00EA784A">
                            <w:r>
                              <w:t xml:space="preserve">The materials disturbed by excavation activities are inert materials (principally crushed concrete and clay/gravel fill) and therefore the dust generated during their removal and transportation does not represent a hazard to either people or the environment. We will also add shielding to cutting equipment.  </w:t>
                            </w:r>
                          </w:p>
                          <w:p w14:paraId="2CDB28B1" w14:textId="69EFDF94" w:rsidR="00EB6C79" w:rsidRDefault="00EB6C79" w:rsidP="00EA784A">
                            <w:r>
                              <w:t>We will erect a full site boundary, keeping away from sensitive receptors, and there will be a fully trained Site Manager on site throughout the construction period. We will be using water as dust suppressant where applicable and muck-away trucks will be covered to prevent wind effects on contents.</w:t>
                            </w:r>
                          </w:p>
                        </w:txbxContent>
                      </wps:txbx>
                      <wps:bodyPr rot="0" vert="horz" wrap="square" lIns="91440" tIns="45720" rIns="91440" bIns="45720" anchor="t" anchorCtr="0">
                        <a:noAutofit/>
                      </wps:bodyPr>
                    </wps:wsp>
                  </a:graphicData>
                </a:graphic>
              </wp:inline>
            </w:drawing>
          </mc:Choice>
          <mc:Fallback>
            <w:pict>
              <v:shape w14:anchorId="0ACE5D73" id="_x0000_s1103" type="#_x0000_t202" style="width:433.6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6hcA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" fillcolor="white [3201]" strokecolor="#d8d8d8 [2732]" strokeweight="1pt">
                <v:textbox>
                  <w:txbxContent>
                    <w:p w14:paraId="5CB5A99F" w14:textId="77777777" w:rsidR="00EB6C79" w:rsidRDefault="00EB6C79" w:rsidP="00EA784A">
                      <w:r>
                        <w:t xml:space="preserve">The </w:t>
                      </w:r>
                      <w:proofErr w:type="gramStart"/>
                      <w:r>
                        <w:t>principle</w:t>
                      </w:r>
                      <w:proofErr w:type="gramEnd"/>
                      <w:r>
                        <w:t xml:space="preserve"> construction activities that will generate dust are typically demolition, excavation, foundations and external works. </w:t>
                      </w:r>
                    </w:p>
                    <w:p w14:paraId="40391BE4" w14:textId="77777777" w:rsidR="00EB6C79" w:rsidRDefault="00EB6C79" w:rsidP="00EA784A">
                      <w:r>
                        <w:t xml:space="preserve">The materials disturbed by excavation activities are inert materials (principally crushed concrete and clay/gravel fill) and therefore the dust generated during their removal and transportation does not represent a hazard to either people or the environment. We will also add shielding to cutting equipment.  </w:t>
                      </w:r>
                    </w:p>
                    <w:p w14:paraId="2CDB28B1" w14:textId="69EFDF94" w:rsidR="00EB6C79" w:rsidRDefault="00EB6C79" w:rsidP="00EA784A">
                      <w:r>
                        <w:t>We will erect a full site boundary, keeping away from sensitive receptors, and there will be a fully trained Site Manager on site throughout the construction period. We will be using water as dust suppressant where applicable and muck-away trucks will be covered to prevent wind effects on contents.</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FA1DAC5">
                <wp:extent cx="5506720" cy="485775"/>
                <wp:effectExtent l="0" t="0" r="17780" b="2857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5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50FA2FEF" w:rsidR="00EB6C79" w:rsidRDefault="00EB6C79" w:rsidP="00836D0A">
                            <w:r>
                              <w:t>The main contractor</w:t>
                            </w:r>
                            <w:r w:rsidRPr="00EA784A">
                              <w:t xml:space="preserve"> will have a hose and pressure washer at the main entrance to prevent any dirt/dust leaving the site. We will monitor this carefully.</w:t>
                            </w:r>
                          </w:p>
                        </w:txbxContent>
                      </wps:txbx>
                      <wps:bodyPr rot="0" vert="horz" wrap="square" lIns="91440" tIns="45720" rIns="91440" bIns="45720" anchor="t" anchorCtr="0">
                        <a:noAutofit/>
                      </wps:bodyPr>
                    </wps:wsp>
                  </a:graphicData>
                </a:graphic>
              </wp:inline>
            </w:drawing>
          </mc:Choice>
          <mc:Fallback>
            <w:pict>
              <v:shape w14:anchorId="23146546" id="_x0000_s1104" type="#_x0000_t202" style="width:433.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" fillcolor="white [3201]" strokecolor="#d8d8d8 [2732]" strokeweight="1pt">
                <v:textbox>
                  <w:txbxContent>
                    <w:p w14:paraId="6EB4D974" w14:textId="50FA2FEF" w:rsidR="00EB6C79" w:rsidRDefault="00EB6C79" w:rsidP="00836D0A">
                      <w:r>
                        <w:t>The main contractor</w:t>
                      </w:r>
                      <w:r w:rsidRPr="00EA784A">
                        <w:t xml:space="preserve"> will have a hose and pressure washer at the main entrance to prevent any dirt/dust leaving the site. We will monitor this carefully.</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42"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C8C0232" wp14:editId="324C3820">
                <wp:extent cx="5506720" cy="289560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95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8BBDB" w14:textId="4169E568" w:rsidR="00EB6C79" w:rsidRDefault="00EB6C79" w:rsidP="00EA784A">
                            <w:r>
                              <w:t xml:space="preserve">While noisy level of activities </w:t>
                            </w:r>
                            <w:proofErr w:type="gramStart"/>
                            <w:r>
                              <w:t>are</w:t>
                            </w:r>
                            <w:proofErr w:type="gramEnd"/>
                            <w:r>
                              <w:t xml:space="preserve"> in operation, the main contractor will monitor noise level to make sure the levels are within specified limits. Noisy work will be covered under the main contractors permit-to-work system which will identify the activity, its location and duration, and any applicable control measures necessary to mitigate its affect. </w:t>
                            </w:r>
                          </w:p>
                          <w:p w14:paraId="169295AF" w14:textId="76807291" w:rsidR="00842269" w:rsidRDefault="00842269" w:rsidP="00EA784A">
                            <w:r>
                              <w:t xml:space="preserve">As previously </w:t>
                            </w:r>
                            <w:r w:rsidR="00AB131D">
                              <w:t>mentioned,</w:t>
                            </w:r>
                            <w:r>
                              <w:t xml:space="preserve"> </w:t>
                            </w:r>
                            <w:r w:rsidR="00E4388B">
                              <w:t>our noise monitoring will be managed by Clarke and Saunders</w:t>
                            </w:r>
                            <w:r w:rsidR="007918A5">
                              <w:t xml:space="preserve"> </w:t>
                            </w:r>
                            <w:r w:rsidR="00AB131D">
                              <w:t>Acoustics.</w:t>
                            </w:r>
                          </w:p>
                          <w:p w14:paraId="400BAA5C" w14:textId="77777777" w:rsidR="00EB6C79" w:rsidRDefault="00EB6C79" w:rsidP="00EA784A">
                            <w:r>
                              <w:t xml:space="preserve">Sub-contractors are encouraged to purchase equipment that is advanced in technology and equipped with vibration absorbing features. </w:t>
                            </w:r>
                          </w:p>
                          <w:p w14:paraId="1A93512F" w14:textId="77777777" w:rsidR="00EB6C79" w:rsidRDefault="00EB6C79" w:rsidP="00EA784A">
                            <w:r>
                              <w:t xml:space="preserve">To ensure that operatives are aware of the effects of hand arm vibration they will be provided with adequate information on the hazard and </w:t>
                            </w:r>
                            <w:proofErr w:type="gramStart"/>
                            <w:r>
                              <w:t>controls, and</w:t>
                            </w:r>
                            <w:proofErr w:type="gramEnd"/>
                            <w:r>
                              <w:t xml:space="preserve"> given information in order to reduce the risk. </w:t>
                            </w:r>
                          </w:p>
                          <w:p w14:paraId="2B071819" w14:textId="39A8CCFA" w:rsidR="00EB6C79" w:rsidRDefault="00EB6C79" w:rsidP="00EA784A">
                            <w:r>
                              <w:t>The main contractor will also be looking at Method Statements/ Risk assessments to ensure that they are reviewing all aspect of the tools be used to complete each section of the works requirement.</w:t>
                            </w:r>
                          </w:p>
                        </w:txbxContent>
                      </wps:txbx>
                      <wps:bodyPr rot="0" vert="horz" wrap="square" lIns="91440" tIns="45720" rIns="91440" bIns="45720" anchor="t" anchorCtr="0">
                        <a:noAutofit/>
                      </wps:bodyPr>
                    </wps:wsp>
                  </a:graphicData>
                </a:graphic>
              </wp:inline>
            </w:drawing>
          </mc:Choice>
          <mc:Fallback>
            <w:pict>
              <v:shape w14:anchorId="5C8C0232" id="_x0000_s1105" type="#_x0000_t202" style="width:433.6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" fillcolor="white [3201]" strokecolor="#d8d8d8 [2732]" strokeweight="1pt">
                <v:textbox>
                  <w:txbxContent>
                    <w:p w14:paraId="6EB8BBDB" w14:textId="4169E568" w:rsidR="00EB6C79" w:rsidRDefault="00EB6C79" w:rsidP="00EA784A">
                      <w:r>
                        <w:t xml:space="preserve">While noisy level of activities </w:t>
                      </w:r>
                      <w:proofErr w:type="gramStart"/>
                      <w:r>
                        <w:t>are</w:t>
                      </w:r>
                      <w:proofErr w:type="gramEnd"/>
                      <w:r>
                        <w:t xml:space="preserve"> in operation, the main contractor will monitor noise level to make sure the levels are within specified limits. Noisy work will be covered under the main contractors permit-to-work system which will identify the activity, its location and duration, and any applicable control measures necessary to mitigate its affect. </w:t>
                      </w:r>
                    </w:p>
                    <w:p w14:paraId="169295AF" w14:textId="76807291" w:rsidR="00842269" w:rsidRDefault="00842269" w:rsidP="00EA784A">
                      <w:r>
                        <w:t xml:space="preserve">As previously </w:t>
                      </w:r>
                      <w:r w:rsidR="00AB131D">
                        <w:t>mentioned,</w:t>
                      </w:r>
                      <w:r>
                        <w:t xml:space="preserve"> </w:t>
                      </w:r>
                      <w:r w:rsidR="00E4388B">
                        <w:t>our noise monitoring will be managed by Clarke and Saunders</w:t>
                      </w:r>
                      <w:r w:rsidR="007918A5">
                        <w:t xml:space="preserve"> </w:t>
                      </w:r>
                      <w:r w:rsidR="00AB131D">
                        <w:t>Acoustics.</w:t>
                      </w:r>
                    </w:p>
                    <w:p w14:paraId="400BAA5C" w14:textId="77777777" w:rsidR="00EB6C79" w:rsidRDefault="00EB6C79" w:rsidP="00EA784A">
                      <w:r>
                        <w:t xml:space="preserve">Sub-contractors are encouraged to purchase equipment that is advanced in technology and equipped with vibration absorbing features. </w:t>
                      </w:r>
                    </w:p>
                    <w:p w14:paraId="1A93512F" w14:textId="77777777" w:rsidR="00EB6C79" w:rsidRDefault="00EB6C79" w:rsidP="00EA784A">
                      <w:r>
                        <w:t xml:space="preserve">To ensure that operatives are aware of the effects of hand arm vibration they will be provided with adequate information on the hazard and </w:t>
                      </w:r>
                      <w:proofErr w:type="gramStart"/>
                      <w:r>
                        <w:t>controls, and</w:t>
                      </w:r>
                      <w:proofErr w:type="gramEnd"/>
                      <w:r>
                        <w:t xml:space="preserve"> given information in order to reduce the risk. </w:t>
                      </w:r>
                    </w:p>
                    <w:p w14:paraId="2B071819" w14:textId="39A8CCFA" w:rsidR="00EB6C79" w:rsidRDefault="00EB6C79" w:rsidP="00EA784A">
                      <w:r>
                        <w:t>The main contractor will also be looking at Method Statements/ Risk assessments to ensure that they are reviewing all aspect of the tools be used to complete each section of the works requirement.</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AC7A56E"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43" w:history="1">
        <w:r w:rsidR="001E0F17">
          <w:rPr>
            <w:rStyle w:val="Hyperlink"/>
            <w:rFonts w:ascii="Calibri" w:hAnsi="Calibri" w:cs="Tahoma"/>
            <w:sz w:val="24"/>
            <w:szCs w:val="24"/>
          </w:rPr>
          <w:t>The Control of Dust and Emissions During Demolition and Construction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44"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6BC6BEA">
                <wp:extent cx="5506720" cy="304800"/>
                <wp:effectExtent l="0" t="0" r="1778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4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7E954648" w:rsidR="00EB6C79" w:rsidRDefault="00EB6C79" w:rsidP="00836D0A">
                            <w:r w:rsidRPr="00EA784A">
                              <w:t>The risk levels of Dust Soiling and PM10 effects have both been assessed and identified.</w:t>
                            </w:r>
                          </w:p>
                        </w:txbxContent>
                      </wps:txbx>
                      <wps:bodyPr rot="0" vert="horz" wrap="square" lIns="91440" tIns="45720" rIns="91440" bIns="45720" anchor="t" anchorCtr="0">
                        <a:noAutofit/>
                      </wps:bodyPr>
                    </wps:wsp>
                  </a:graphicData>
                </a:graphic>
              </wp:inline>
            </w:drawing>
          </mc:Choice>
          <mc:Fallback>
            <w:pict>
              <v:shape w14:anchorId="7EBA0192" id="_x0000_s1106" type="#_x0000_t202" style="width:433.6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NEbQIAAB4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" fillcolor="white [3201]" strokecolor="#d8d8d8 [2732]" strokeweight="1pt">
                <v:textbox>
                  <w:txbxContent>
                    <w:p w14:paraId="4A3452B8" w14:textId="7E954648" w:rsidR="00EB6C79" w:rsidRDefault="00EB6C79" w:rsidP="00836D0A">
                      <w:r w:rsidRPr="00EA784A">
                        <w:t>The risk levels of Dust Soiling and PM10 effects have both been assessed and identified.</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649CE09A"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45"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hyperlink r:id="rId46"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110EEC63">
                <wp:extent cx="5506720" cy="714375"/>
                <wp:effectExtent l="0" t="0" r="17780" b="2857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14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7D68389F" w:rsidR="00EB6C79" w:rsidRDefault="00EB6C79" w:rsidP="00836D0A">
                            <w:r w:rsidRPr="00EA784A">
                              <w:t>The mitigation measures, emanating from the risk assessment, will be delivered on site via communication, a dust management plan, site management, waste management and monitoring and measures specific to earthworks, construction and track-out.</w:t>
                            </w:r>
                          </w:p>
                        </w:txbxContent>
                      </wps:txbx>
                      <wps:bodyPr rot="0" vert="horz" wrap="square" lIns="91440" tIns="45720" rIns="91440" bIns="45720" anchor="t" anchorCtr="0">
                        <a:noAutofit/>
                      </wps:bodyPr>
                    </wps:wsp>
                  </a:graphicData>
                </a:graphic>
              </wp:inline>
            </w:drawing>
          </mc:Choice>
          <mc:Fallback>
            <w:pict>
              <v:shape w14:anchorId="36151798" id="_x0000_s1107" type="#_x0000_t202" style="width:433.6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" fillcolor="white [3201]" strokecolor="#d8d8d8 [2732]" strokeweight="1pt">
                <v:textbox>
                  <w:txbxContent>
                    <w:p w14:paraId="54563C4D" w14:textId="7D68389F" w:rsidR="00EB6C79" w:rsidRDefault="00EB6C79" w:rsidP="00836D0A">
                      <w:r w:rsidRPr="00EA784A">
                        <w:t>The mitigation measures, emanating from the risk assessment, will be delivered on site via communication, a dust management plan, site management, waste management and monitoring and measures specific to earthworks, construction and track-out.</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EACD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77777777" w:rsidR="00D227F4" w:rsidRDefault="00B346C0" w:rsidP="00836D0A">
      <w:pPr>
        <w:jc w:val="both"/>
        <w:rPr>
          <w:rFonts w:ascii="Calibri" w:hAnsi="Calibri" w:cs="Tahoma"/>
          <w:sz w:val="24"/>
          <w:szCs w:val="24"/>
        </w:rPr>
      </w:pPr>
      <w:r>
        <w:rPr>
          <w:rFonts w:ascii="Calibri" w:hAnsi="Calibri" w:cs="Tahoma"/>
          <w:sz w:val="24"/>
          <w:szCs w:val="24"/>
        </w:rPr>
        <w:lastRenderedPageBreak/>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w:t>
      </w:r>
      <w:proofErr w:type="gramStart"/>
      <w:r>
        <w:rPr>
          <w:rFonts w:ascii="Calibri" w:hAnsi="Calibri" w:cs="Tahoma"/>
          <w:sz w:val="24"/>
          <w:szCs w:val="24"/>
        </w:rPr>
        <w:t>any and all</w:t>
      </w:r>
      <w:proofErr w:type="gramEnd"/>
      <w:r>
        <w:rPr>
          <w:rFonts w:ascii="Calibri" w:hAnsi="Calibri" w:cs="Tahoma"/>
          <w:sz w:val="24"/>
          <w:szCs w:val="24"/>
        </w:rPr>
        <w:t xml:space="preserve">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w:t>
      </w:r>
      <w:proofErr w:type="gramStart"/>
      <w:r w:rsidRPr="00F40BA1">
        <w:rPr>
          <w:rFonts w:ascii="Calibri" w:hAnsi="Calibri" w:cs="Tahoma"/>
          <w:sz w:val="24"/>
          <w:szCs w:val="24"/>
        </w:rPr>
        <w:t>e.g.</w:t>
      </w:r>
      <w:proofErr w:type="gramEnd"/>
      <w:r w:rsidRPr="00F40BA1">
        <w:rPr>
          <w:rFonts w:ascii="Calibri" w:hAnsi="Calibri" w:cs="Tahoma"/>
          <w:sz w:val="24"/>
          <w:szCs w:val="24"/>
        </w:rPr>
        <w:t xml:space="preserve">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1F1D6F69">
                <wp:extent cx="5506720" cy="323850"/>
                <wp:effectExtent l="0" t="0" r="1778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07B1A4D9" w:rsidR="00EB6C79" w:rsidRDefault="00EB6C79" w:rsidP="00836D0A">
                            <w:r w:rsidRPr="00EA784A">
                              <w:t xml:space="preserve">This is not a </w:t>
                            </w:r>
                            <w:proofErr w:type="gramStart"/>
                            <w:r w:rsidRPr="00EA784A">
                              <w:t>high risk</w:t>
                            </w:r>
                            <w:proofErr w:type="gramEnd"/>
                            <w:r w:rsidRPr="00EA784A">
                              <w:t xml:space="preserve"> site. Dust levels are expected to be contained within the site.</w:t>
                            </w:r>
                          </w:p>
                        </w:txbxContent>
                      </wps:txbx>
                      <wps:bodyPr rot="0" vert="horz" wrap="square" lIns="91440" tIns="45720" rIns="91440" bIns="45720" anchor="t" anchorCtr="0">
                        <a:noAutofit/>
                      </wps:bodyPr>
                    </wps:wsp>
                  </a:graphicData>
                </a:graphic>
              </wp:inline>
            </w:drawing>
          </mc:Choice>
          <mc:Fallback>
            <w:pict>
              <v:shape w14:anchorId="1CE29FD7" id="_x0000_s1108" type="#_x0000_t202" style="width:433.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" fillcolor="white [3201]" strokecolor="#d8d8d8 [2732]" strokeweight="1pt">
                <v:textbox>
                  <w:txbxContent>
                    <w:p w14:paraId="0B543F8D" w14:textId="07B1A4D9" w:rsidR="00EB6C79" w:rsidRDefault="00EB6C79" w:rsidP="00836D0A">
                      <w:r w:rsidRPr="00EA784A">
                        <w:t xml:space="preserve">This is not a </w:t>
                      </w:r>
                      <w:proofErr w:type="gramStart"/>
                      <w:r w:rsidRPr="00EA784A">
                        <w:t>high risk</w:t>
                      </w:r>
                      <w:proofErr w:type="gramEnd"/>
                      <w:r w:rsidRPr="00EA784A">
                        <w:t xml:space="preserve"> site. Dust levels are expected to be contained within the site.</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9" w:name="_Hlt401316351"/>
      <w:bookmarkStart w:id="10" w:name="_Hlt401316352"/>
      <w:r w:rsidRPr="00256A94">
        <w:rPr>
          <w:rFonts w:ascii="Calibri" w:hAnsi="Calibri" w:cs="Arial"/>
          <w:sz w:val="24"/>
          <w:szCs w:val="24"/>
        </w:rPr>
        <w:t>t</w:t>
      </w:r>
      <w:bookmarkEnd w:id="9"/>
      <w:bookmarkEnd w:id="10"/>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44C2C48C">
                <wp:extent cx="5506720" cy="189547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40D1E795" w:rsidR="00EB6C79" w:rsidRDefault="00EB6C79" w:rsidP="00836D0A">
                            <w:r w:rsidRPr="00EA784A">
                              <w:t xml:space="preserve">The </w:t>
                            </w:r>
                            <w:r>
                              <w:t>property is</w:t>
                            </w:r>
                            <w:r w:rsidRPr="00EA784A">
                              <w:t xml:space="preserve"> vacant therefore no site inspections have been carried out to date. A specialist contractor will be appointed to carry out a site inspection and remove rodents if they are found on site prevent them from moving to other properties around the area. Other initiatives we will implement are as follows:</w:t>
                            </w:r>
                          </w:p>
                          <w:p w14:paraId="17FC7546" w14:textId="77777777" w:rsidR="00EB6C79" w:rsidRDefault="00EB6C79" w:rsidP="00EA784A">
                            <w:r>
                              <w:t>•</w:t>
                            </w:r>
                            <w:r>
                              <w:tab/>
                              <w:t>No waste on site</w:t>
                            </w:r>
                          </w:p>
                          <w:p w14:paraId="4B2BC636" w14:textId="77777777" w:rsidR="00EB6C79" w:rsidRDefault="00EB6C79" w:rsidP="00EA784A">
                            <w:r>
                              <w:t>•</w:t>
                            </w:r>
                            <w:r>
                              <w:tab/>
                              <w:t>No eating or drinking on site other than canteen area</w:t>
                            </w:r>
                          </w:p>
                          <w:p w14:paraId="4FAE1FA3" w14:textId="695FDFE7" w:rsidR="00EB6C79" w:rsidRDefault="00EB6C79" w:rsidP="00EA784A">
                            <w:r>
                              <w:t>•</w:t>
                            </w:r>
                            <w:r>
                              <w:tab/>
                              <w:t>Capping of drains</w:t>
                            </w:r>
                          </w:p>
                        </w:txbxContent>
                      </wps:txbx>
                      <wps:bodyPr rot="0" vert="horz" wrap="square" lIns="91440" tIns="45720" rIns="91440" bIns="45720" anchor="t" anchorCtr="0">
                        <a:noAutofit/>
                      </wps:bodyPr>
                    </wps:wsp>
                  </a:graphicData>
                </a:graphic>
              </wp:inline>
            </w:drawing>
          </mc:Choice>
          <mc:Fallback>
            <w:pict>
              <v:shape w14:anchorId="45E46211" id="_x0000_s1109" type="#_x0000_t202" style="width:433.6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" fillcolor="white [3201]" strokecolor="#d8d8d8 [2732]" strokeweight="1pt">
                <v:textbox>
                  <w:txbxContent>
                    <w:p w14:paraId="3A16B514" w14:textId="40D1E795" w:rsidR="00EB6C79" w:rsidRDefault="00EB6C79" w:rsidP="00836D0A">
                      <w:r w:rsidRPr="00EA784A">
                        <w:t xml:space="preserve">The </w:t>
                      </w:r>
                      <w:r>
                        <w:t>property is</w:t>
                      </w:r>
                      <w:r w:rsidRPr="00EA784A">
                        <w:t xml:space="preserve"> vacant therefore no site inspections have been carried out to date. A specialist contractor will be appointed to carry out a site inspection and remove rodents if they are found on site prevent them from moving to other properties around the area. Other initiatives we will implement are as follows:</w:t>
                      </w:r>
                    </w:p>
                    <w:p w14:paraId="17FC7546" w14:textId="77777777" w:rsidR="00EB6C79" w:rsidRDefault="00EB6C79" w:rsidP="00EA784A">
                      <w:r>
                        <w:t>•</w:t>
                      </w:r>
                      <w:r>
                        <w:tab/>
                        <w:t>No waste on site</w:t>
                      </w:r>
                    </w:p>
                    <w:p w14:paraId="4B2BC636" w14:textId="77777777" w:rsidR="00EB6C79" w:rsidRDefault="00EB6C79" w:rsidP="00EA784A">
                      <w:r>
                        <w:t>•</w:t>
                      </w:r>
                      <w:r>
                        <w:tab/>
                        <w:t>No eating or drinking on site other than canteen area</w:t>
                      </w:r>
                    </w:p>
                    <w:p w14:paraId="4FAE1FA3" w14:textId="695FDFE7" w:rsidR="00EB6C79" w:rsidRDefault="00EB6C79" w:rsidP="00EA784A">
                      <w:r>
                        <w:t>•</w:t>
                      </w:r>
                      <w:r>
                        <w:tab/>
                        <w:t>Capping of drains</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3B005218">
                <wp:extent cx="5506720" cy="66675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6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7F037553" w:rsidR="00EB6C79" w:rsidRDefault="00EB6C79" w:rsidP="00836D0A">
                            <w:r>
                              <w:t>A historic a</w:t>
                            </w:r>
                            <w:r w:rsidRPr="00EA784A">
                              <w:t>sbestos survey has been carried out and no asbestos was found</w:t>
                            </w:r>
                            <w:r>
                              <w:t xml:space="preserve">. A further asbestos survey will be carried out by the main contractor to ensure the entire property and surrounding area is safe and secure. </w:t>
                            </w:r>
                          </w:p>
                        </w:txbxContent>
                      </wps:txbx>
                      <wps:bodyPr rot="0" vert="horz" wrap="square" lIns="91440" tIns="45720" rIns="91440" bIns="45720" anchor="t" anchorCtr="0">
                        <a:noAutofit/>
                      </wps:bodyPr>
                    </wps:wsp>
                  </a:graphicData>
                </a:graphic>
              </wp:inline>
            </w:drawing>
          </mc:Choice>
          <mc:Fallback>
            <w:pict>
              <v:shape w14:anchorId="513864DC" id="_x0000_s1110" type="#_x0000_t202" style="width:433.6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" fillcolor="white [3201]" strokecolor="#d8d8d8 [2732]" strokeweight="1pt">
                <v:textbox>
                  <w:txbxContent>
                    <w:p w14:paraId="142D843B" w14:textId="7F037553" w:rsidR="00EB6C79" w:rsidRDefault="00EB6C79" w:rsidP="00836D0A">
                      <w:r>
                        <w:t>A historic a</w:t>
                      </w:r>
                      <w:r w:rsidRPr="00EA784A">
                        <w:t>sbestos survey has been carried out and no asbestos was found</w:t>
                      </w:r>
                      <w:r>
                        <w:t xml:space="preserve">. A further asbestos survey will be carried out by the main contractor to ensure the entire property and surrounding area is safe and secure. </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 xml:space="preserve">41. Complaints often arise from the conduct of builders in an area. Please confirm steps being taken to minimise this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3B5485E5">
                <wp:extent cx="5506720" cy="48577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5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11379BED" w:rsidR="00EB6C79" w:rsidRDefault="00EB6C79" w:rsidP="00836D0A">
                            <w:r w:rsidRPr="00EA784A">
                              <w:t xml:space="preserve">All operatives will be inducted into the contractor code of practice which covers </w:t>
                            </w:r>
                            <w:proofErr w:type="gramStart"/>
                            <w:r w:rsidRPr="00EA784A">
                              <w:t>all of</w:t>
                            </w:r>
                            <w:proofErr w:type="gramEnd"/>
                            <w:r w:rsidRPr="00EA784A">
                              <w:t xml:space="preserve"> the above.</w:t>
                            </w:r>
                          </w:p>
                        </w:txbxContent>
                      </wps:txbx>
                      <wps:bodyPr rot="0" vert="horz" wrap="square" lIns="91440" tIns="45720" rIns="91440" bIns="45720" anchor="t" anchorCtr="0">
                        <a:noAutofit/>
                      </wps:bodyPr>
                    </wps:wsp>
                  </a:graphicData>
                </a:graphic>
              </wp:inline>
            </w:drawing>
          </mc:Choice>
          <mc:Fallback>
            <w:pict>
              <v:shape w14:anchorId="4D090354" id="_x0000_s1111" type="#_x0000_t202" style="width:433.6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" fillcolor="white [3201]" strokecolor="#d8d8d8 [2732]" strokeweight="1pt">
                <v:textbox>
                  <w:txbxContent>
                    <w:p w14:paraId="3136753F" w14:textId="11379BED" w:rsidR="00EB6C79" w:rsidRDefault="00EB6C79" w:rsidP="00836D0A">
                      <w:r w:rsidRPr="00EA784A">
                        <w:t xml:space="preserve">All operatives will be inducted into the contractor code of practice which covers </w:t>
                      </w:r>
                      <w:proofErr w:type="gramStart"/>
                      <w:r w:rsidRPr="00EA784A">
                        <w:t>all of</w:t>
                      </w:r>
                      <w:proofErr w:type="gramEnd"/>
                      <w:r w:rsidRPr="00EA784A">
                        <w:t xml:space="preserve"> the above.</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ABDAEB" w14:textId="4E5C611C" w:rsidR="00EB6C79" w:rsidRDefault="00EB6C79" w:rsidP="00FE3DC4">
                            <w:pPr>
                              <w:pStyle w:val="ListParagraph"/>
                              <w:numPr>
                                <w:ilvl w:val="0"/>
                                <w:numId w:val="34"/>
                              </w:numPr>
                              <w:ind w:left="284" w:hanging="284"/>
                            </w:pPr>
                            <w:r>
                              <w:t xml:space="preserve">Construction </w:t>
                            </w:r>
                            <w:proofErr w:type="gramStart"/>
                            <w:r>
                              <w:t>time peri</w:t>
                            </w:r>
                            <w:r w:rsidRPr="00D97E65">
                              <w:t>od</w:t>
                            </w:r>
                            <w:proofErr w:type="gramEnd"/>
                            <w:r w:rsidRPr="00D97E65">
                              <w:t xml:space="preserve"> (</w:t>
                            </w:r>
                            <w:r w:rsidR="00D97E65" w:rsidRPr="00D97E65">
                              <w:t>06</w:t>
                            </w:r>
                            <w:r w:rsidRPr="00D97E65">
                              <w:t>/</w:t>
                            </w:r>
                            <w:r w:rsidR="00D97E65" w:rsidRPr="00D97E65">
                              <w:t>21</w:t>
                            </w:r>
                            <w:r w:rsidRPr="00D97E65">
                              <w:t xml:space="preserve"> - </w:t>
                            </w:r>
                            <w:r w:rsidR="00D97E65" w:rsidRPr="00D97E65">
                              <w:t>12</w:t>
                            </w:r>
                            <w:r w:rsidRPr="00D97E65">
                              <w:t>/</w:t>
                            </w:r>
                            <w:r w:rsidR="00D97E65" w:rsidRPr="00D97E65">
                              <w:t>22</w:t>
                            </w:r>
                            <w:r w:rsidRPr="00D97E65">
                              <w:t>)</w:t>
                            </w:r>
                          </w:p>
                          <w:p w14:paraId="3BFA53FF" w14:textId="556A3C16" w:rsidR="00EB6C79" w:rsidRDefault="00EB6C79" w:rsidP="00836D0A">
                            <w:pPr>
                              <w:pStyle w:val="ListParagraph"/>
                              <w:numPr>
                                <w:ilvl w:val="0"/>
                                <w:numId w:val="34"/>
                              </w:numPr>
                              <w:ind w:left="284" w:hanging="284"/>
                            </w:pPr>
                            <w:r>
                              <w:t>Is the development within the CAZ? (Y/N): N</w:t>
                            </w:r>
                          </w:p>
                          <w:p w14:paraId="0D752353" w14:textId="77777777" w:rsidR="00EB6C79" w:rsidRDefault="00EB6C79" w:rsidP="00836D0A">
                            <w:pPr>
                              <w:pStyle w:val="ListParagraph"/>
                              <w:ind w:left="284"/>
                            </w:pPr>
                          </w:p>
                          <w:p w14:paraId="61D8D7C7" w14:textId="17827276" w:rsidR="00EB6C79" w:rsidRDefault="00EB6C79"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w:t>
                            </w:r>
                          </w:p>
                          <w:p w14:paraId="56DAE913" w14:textId="77777777" w:rsidR="00EB6C79" w:rsidRDefault="00EB6C79" w:rsidP="00836D0A">
                            <w:pPr>
                              <w:pStyle w:val="ListParagraph"/>
                              <w:ind w:left="284"/>
                            </w:pPr>
                          </w:p>
                          <w:p w14:paraId="272C5A71" w14:textId="05065D49" w:rsidR="00EB6C79" w:rsidRDefault="00EB6C79"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 N/A</w:t>
                            </w:r>
                          </w:p>
                          <w:p w14:paraId="6B96610A" w14:textId="77777777" w:rsidR="00EB6C79" w:rsidRPr="00A6617C" w:rsidRDefault="00EB6C79" w:rsidP="00836D0A">
                            <w:pPr>
                              <w:pStyle w:val="ListParagraph"/>
                              <w:ind w:left="284"/>
                            </w:pPr>
                          </w:p>
                          <w:p w14:paraId="03159B1F" w14:textId="3FF83D23" w:rsidR="00EB6C79" w:rsidRDefault="00EB6C79"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N/A</w:t>
                            </w:r>
                          </w:p>
                          <w:p w14:paraId="6EECA9AF" w14:textId="77777777" w:rsidR="00EB6C79" w:rsidRPr="0097452E" w:rsidRDefault="00EB6C79" w:rsidP="00836D0A">
                            <w:pPr>
                              <w:pStyle w:val="ListParagraph"/>
                              <w:ind w:left="284"/>
                              <w:rPr>
                                <w:sz w:val="23"/>
                                <w:szCs w:val="23"/>
                              </w:rPr>
                            </w:pPr>
                          </w:p>
                          <w:p w14:paraId="08368BFA" w14:textId="6EBF9E33" w:rsidR="00EB6C79" w:rsidRDefault="00EB6C79"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N/A</w:t>
                            </w:r>
                          </w:p>
                        </w:txbxContent>
                      </wps:txbx>
                      <wps:bodyPr rot="0" vert="horz" wrap="square" lIns="91440" tIns="45720" rIns="91440" bIns="45720" anchor="t" anchorCtr="0">
                        <a:noAutofit/>
                      </wps:bodyPr>
                    </wps:wsp>
                  </a:graphicData>
                </a:graphic>
              </wp:inline>
            </w:drawing>
          </mc:Choice>
          <mc:Fallback>
            <w:pict>
              <v:shape w14:anchorId="19B2C633" id="_x0000_s1112"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" fillcolor="white [3201]" strokecolor="#d8d8d8 [2732]" strokeweight="1pt">
                <v:textbox>
                  <w:txbxContent>
                    <w:p w14:paraId="60ABDAEB" w14:textId="4E5C611C" w:rsidR="00EB6C79" w:rsidRDefault="00EB6C79" w:rsidP="00FE3DC4">
                      <w:pPr>
                        <w:pStyle w:val="ListParagraph"/>
                        <w:numPr>
                          <w:ilvl w:val="0"/>
                          <w:numId w:val="34"/>
                        </w:numPr>
                        <w:ind w:left="284" w:hanging="284"/>
                      </w:pPr>
                      <w:r>
                        <w:t xml:space="preserve">Construction </w:t>
                      </w:r>
                      <w:proofErr w:type="gramStart"/>
                      <w:r>
                        <w:t>time peri</w:t>
                      </w:r>
                      <w:r w:rsidRPr="00D97E65">
                        <w:t>od</w:t>
                      </w:r>
                      <w:proofErr w:type="gramEnd"/>
                      <w:r w:rsidRPr="00D97E65">
                        <w:t xml:space="preserve"> (</w:t>
                      </w:r>
                      <w:r w:rsidR="00D97E65" w:rsidRPr="00D97E65">
                        <w:t>06</w:t>
                      </w:r>
                      <w:r w:rsidRPr="00D97E65">
                        <w:t>/</w:t>
                      </w:r>
                      <w:r w:rsidR="00D97E65" w:rsidRPr="00D97E65">
                        <w:t>21</w:t>
                      </w:r>
                      <w:r w:rsidRPr="00D97E65">
                        <w:t xml:space="preserve"> - </w:t>
                      </w:r>
                      <w:r w:rsidR="00D97E65" w:rsidRPr="00D97E65">
                        <w:t>12</w:t>
                      </w:r>
                      <w:r w:rsidRPr="00D97E65">
                        <w:t>/</w:t>
                      </w:r>
                      <w:r w:rsidR="00D97E65" w:rsidRPr="00D97E65">
                        <w:t>22</w:t>
                      </w:r>
                      <w:r w:rsidRPr="00D97E65">
                        <w:t>)</w:t>
                      </w:r>
                    </w:p>
                    <w:p w14:paraId="3BFA53FF" w14:textId="556A3C16" w:rsidR="00EB6C79" w:rsidRDefault="00EB6C79" w:rsidP="00836D0A">
                      <w:pPr>
                        <w:pStyle w:val="ListParagraph"/>
                        <w:numPr>
                          <w:ilvl w:val="0"/>
                          <w:numId w:val="34"/>
                        </w:numPr>
                        <w:ind w:left="284" w:hanging="284"/>
                      </w:pPr>
                      <w:r>
                        <w:t>Is the development within the CAZ? (Y/N): N</w:t>
                      </w:r>
                    </w:p>
                    <w:p w14:paraId="0D752353" w14:textId="77777777" w:rsidR="00EB6C79" w:rsidRDefault="00EB6C79" w:rsidP="00836D0A">
                      <w:pPr>
                        <w:pStyle w:val="ListParagraph"/>
                        <w:ind w:left="284"/>
                      </w:pPr>
                    </w:p>
                    <w:p w14:paraId="61D8D7C7" w14:textId="17827276" w:rsidR="00EB6C79" w:rsidRDefault="00EB6C79"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N</w:t>
                      </w:r>
                    </w:p>
                    <w:p w14:paraId="56DAE913" w14:textId="77777777" w:rsidR="00EB6C79" w:rsidRDefault="00EB6C79" w:rsidP="00836D0A">
                      <w:pPr>
                        <w:pStyle w:val="ListParagraph"/>
                        <w:ind w:left="284"/>
                      </w:pPr>
                    </w:p>
                    <w:p w14:paraId="272C5A71" w14:textId="05065D49" w:rsidR="00EB6C79" w:rsidRDefault="00EB6C79"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er which it has been registered: N/A</w:t>
                      </w:r>
                    </w:p>
                    <w:p w14:paraId="6B96610A" w14:textId="77777777" w:rsidR="00EB6C79" w:rsidRPr="00A6617C" w:rsidRDefault="00EB6C79" w:rsidP="00836D0A">
                      <w:pPr>
                        <w:pStyle w:val="ListParagraph"/>
                        <w:ind w:left="284"/>
                      </w:pPr>
                    </w:p>
                    <w:p w14:paraId="03159B1F" w14:textId="3FF83D23" w:rsidR="00EB6C79" w:rsidRDefault="00EB6C79"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 N/A</w:t>
                      </w:r>
                    </w:p>
                    <w:p w14:paraId="6EECA9AF" w14:textId="77777777" w:rsidR="00EB6C79" w:rsidRPr="0097452E" w:rsidRDefault="00EB6C79" w:rsidP="00836D0A">
                      <w:pPr>
                        <w:pStyle w:val="ListParagraph"/>
                        <w:ind w:left="284"/>
                        <w:rPr>
                          <w:sz w:val="23"/>
                          <w:szCs w:val="23"/>
                        </w:rPr>
                      </w:pPr>
                    </w:p>
                    <w:p w14:paraId="08368BFA" w14:textId="6EBF9E33" w:rsidR="00EB6C79" w:rsidRDefault="00EB6C79"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 N/A</w:t>
                      </w:r>
                    </w:p>
                  </w:txbxContent>
                </v:textbox>
                <w10:anchorlock/>
              </v:shape>
            </w:pict>
          </mc:Fallback>
        </mc:AlternateContent>
      </w:r>
    </w:p>
    <w:p w14:paraId="40F1ECDE" w14:textId="1BE42823"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ommunities. Camden Council and 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 xml:space="preserve">by asking fleet drivers, </w:t>
      </w:r>
      <w:proofErr w:type="gramStart"/>
      <w:r w:rsidR="008D1C20" w:rsidRPr="00F40BA1">
        <w:rPr>
          <w:sz w:val="24"/>
          <w:szCs w:val="28"/>
        </w:rPr>
        <w:t>employees</w:t>
      </w:r>
      <w:proofErr w:type="gramEnd"/>
      <w:r w:rsidR="008D1C20" w:rsidRPr="00F40BA1">
        <w:rPr>
          <w:sz w:val="24"/>
          <w:szCs w:val="28"/>
        </w:rPr>
        <w:t xml:space="preserve"> and subcontractors to avoid idling their engines wherever possible</w:t>
      </w:r>
      <w:r w:rsidRPr="00F40BA1">
        <w:rPr>
          <w:sz w:val="24"/>
          <w:szCs w:val="28"/>
        </w:rPr>
        <w:t xml:space="preserve">. Free driver training materials are available from the website: </w:t>
      </w:r>
      <w:hyperlink r:id="rId47"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mc:AlternateContent>
          <mc:Choice Requires="wps">
            <w:drawing>
              <wp:inline distT="0" distB="0" distL="0" distR="0" wp14:anchorId="164F1AF7" wp14:editId="20956AA5">
                <wp:extent cx="5506720" cy="590550"/>
                <wp:effectExtent l="0" t="0" r="17780" b="1905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90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991A6C" w14:textId="0B7D4D15" w:rsidR="00EB6C79" w:rsidRDefault="00EB6C79" w:rsidP="00EA784A">
                            <w:r w:rsidRPr="008A7451">
                              <w:t>Every effort is to be made to consolidate site traffic</w:t>
                            </w:r>
                            <w:r>
                              <w:t xml:space="preserve"> and machinery use emissions within the working hour parameters as defined by Camden Local Authority. </w:t>
                            </w:r>
                          </w:p>
                          <w:p w14:paraId="682D505E" w14:textId="77777777" w:rsidR="00EB6C79" w:rsidRDefault="00EB6C79" w:rsidP="00297A2C"/>
                        </w:txbxContent>
                      </wps:txbx>
                      <wps:bodyPr rot="0" vert="horz" wrap="square" lIns="91440" tIns="45720" rIns="91440" bIns="45720" anchor="t" anchorCtr="0">
                        <a:noAutofit/>
                      </wps:bodyPr>
                    </wps:wsp>
                  </a:graphicData>
                </a:graphic>
              </wp:inline>
            </w:drawing>
          </mc:Choice>
          <mc:Fallback>
            <w:pict>
              <v:shape w14:anchorId="164F1AF7" id="_x0000_s1113" type="#_x0000_t202" style="width:433.6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" fillcolor="white [3201]" strokecolor="#d8d8d8 [2732]" strokeweight="1pt">
                <v:textbox>
                  <w:txbxContent>
                    <w:p w14:paraId="25991A6C" w14:textId="0B7D4D15" w:rsidR="00EB6C79" w:rsidRDefault="00EB6C79" w:rsidP="00EA784A">
                      <w:r w:rsidRPr="008A7451">
                        <w:t>Every effort is to be made to consolidate site traffic</w:t>
                      </w:r>
                      <w:r>
                        <w:t xml:space="preserve"> and machinery use emissions within the working hour parameters as defined by Camden Local Authority. </w:t>
                      </w:r>
                    </w:p>
                    <w:p w14:paraId="682D505E" w14:textId="77777777" w:rsidR="00EB6C79" w:rsidRDefault="00EB6C79" w:rsidP="00297A2C"/>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77B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1" w:name="_Agreement"/>
      <w:bookmarkEnd w:id="11"/>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4F1ED02" w14:textId="77777777" w:rsidR="0056113E"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44594D" w:rsidRPr="0044594D">
        <w:rPr>
          <w:rFonts w:ascii="Mistral" w:hAnsi="Mistral" w:cs="Tahoma"/>
          <w:sz w:val="24"/>
          <w:szCs w:val="24"/>
        </w:rPr>
        <w:t xml:space="preserve">Robert </w:t>
      </w:r>
      <w:proofErr w:type="spellStart"/>
      <w:r w:rsidR="0044594D" w:rsidRPr="0044594D">
        <w:rPr>
          <w:rFonts w:ascii="Mistral" w:hAnsi="Mistral" w:cs="Tahoma"/>
          <w:sz w:val="24"/>
          <w:szCs w:val="24"/>
        </w:rPr>
        <w:t>Starford</w:t>
      </w:r>
      <w:proofErr w:type="spellEnd"/>
      <w:r w:rsidRPr="00BB5C68">
        <w:rPr>
          <w:rFonts w:ascii="Calibri" w:hAnsi="Calibri" w:cs="Tahoma"/>
          <w:sz w:val="24"/>
          <w:szCs w:val="24"/>
        </w:rPr>
        <w:t xml:space="preserve">………………………  </w:t>
      </w:r>
    </w:p>
    <w:p w14:paraId="123260A6" w14:textId="1C2A1199" w:rsidR="00DD3AC1" w:rsidRPr="00BB5C68" w:rsidRDefault="007176C8" w:rsidP="00DD3AC1">
      <w:pPr>
        <w:ind w:left="720" w:hanging="720"/>
        <w:rPr>
          <w:rFonts w:ascii="Calibri" w:hAnsi="Calibri" w:cs="Tahoma"/>
          <w:sz w:val="24"/>
          <w:szCs w:val="24"/>
        </w:rPr>
      </w:pP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5A29CF26" w:rsidR="007176C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44594D">
        <w:rPr>
          <w:rFonts w:ascii="Calibri" w:hAnsi="Calibri" w:cs="Tahoma"/>
          <w:sz w:val="24"/>
          <w:szCs w:val="24"/>
        </w:rPr>
        <w:t>21.06.21</w:t>
      </w:r>
      <w:r w:rsidRPr="00BB5C68">
        <w:rPr>
          <w:rFonts w:ascii="Calibri" w:hAnsi="Calibri" w:cs="Tahoma"/>
          <w:sz w:val="24"/>
          <w:szCs w:val="24"/>
        </w:rPr>
        <w:t>………………</w:t>
      </w:r>
      <w:proofErr w:type="gramStart"/>
      <w:r w:rsidRPr="00BB5C68">
        <w:rPr>
          <w:rFonts w:ascii="Calibri" w:hAnsi="Calibri" w:cs="Tahoma"/>
          <w:sz w:val="24"/>
          <w:szCs w:val="24"/>
        </w:rPr>
        <w:t>…..</w:t>
      </w:r>
      <w:proofErr w:type="gramEnd"/>
    </w:p>
    <w:p w14:paraId="10FCC9BC" w14:textId="2BB5B7EB" w:rsidR="00B02350" w:rsidRDefault="00B02350" w:rsidP="00DD3AC1">
      <w:pPr>
        <w:ind w:left="720" w:hanging="720"/>
        <w:rPr>
          <w:rFonts w:ascii="Calibri" w:hAnsi="Calibri" w:cs="Tahoma"/>
          <w:sz w:val="24"/>
          <w:szCs w:val="24"/>
        </w:rPr>
      </w:pPr>
      <w:r>
        <w:rPr>
          <w:rFonts w:ascii="Calibri" w:hAnsi="Calibri" w:cs="Tahoma"/>
          <w:b/>
          <w:sz w:val="24"/>
          <w:szCs w:val="24"/>
        </w:rPr>
        <w:t>Updated</w:t>
      </w:r>
      <w:r w:rsidR="009D0B25">
        <w:rPr>
          <w:rFonts w:ascii="Calibri" w:hAnsi="Calibri" w:cs="Tahoma"/>
          <w:b/>
          <w:sz w:val="24"/>
          <w:szCs w:val="24"/>
        </w:rPr>
        <w:t>:</w:t>
      </w:r>
    </w:p>
    <w:p w14:paraId="2FD5C7D0" w14:textId="60687EFF" w:rsidR="0090527D" w:rsidRDefault="0090527D" w:rsidP="00DD3AC1">
      <w:pPr>
        <w:ind w:left="720" w:hanging="720"/>
        <w:rPr>
          <w:rFonts w:ascii="Calibri" w:hAnsi="Calibri" w:cs="Tahoma"/>
          <w:bCs/>
          <w:sz w:val="24"/>
          <w:szCs w:val="24"/>
        </w:rPr>
      </w:pPr>
      <w:r>
        <w:rPr>
          <w:rFonts w:ascii="Calibri" w:hAnsi="Calibri" w:cs="Tahoma"/>
          <w:b/>
          <w:sz w:val="24"/>
          <w:szCs w:val="24"/>
        </w:rPr>
        <w:t xml:space="preserve">Date </w:t>
      </w:r>
      <w:r>
        <w:rPr>
          <w:rFonts w:ascii="Calibri" w:hAnsi="Calibri" w:cs="Tahoma"/>
          <w:bCs/>
          <w:sz w:val="24"/>
          <w:szCs w:val="24"/>
        </w:rPr>
        <w:t>……….13.07.</w:t>
      </w:r>
      <w:r w:rsidR="00235CFC">
        <w:rPr>
          <w:rFonts w:ascii="Calibri" w:hAnsi="Calibri" w:cs="Tahoma"/>
          <w:bCs/>
          <w:sz w:val="24"/>
          <w:szCs w:val="24"/>
        </w:rPr>
        <w:t>21………………….</w:t>
      </w:r>
    </w:p>
    <w:p w14:paraId="23DCE2D7" w14:textId="36C6714C" w:rsidR="00235CFC" w:rsidRDefault="00235CFC" w:rsidP="00DD3AC1">
      <w:pPr>
        <w:ind w:left="720" w:hanging="720"/>
        <w:rPr>
          <w:rFonts w:ascii="Calibri" w:hAnsi="Calibri" w:cs="Tahoma"/>
          <w:bCs/>
          <w:sz w:val="24"/>
          <w:szCs w:val="24"/>
        </w:rPr>
      </w:pPr>
    </w:p>
    <w:p w14:paraId="02F944A0" w14:textId="40B9D5B0" w:rsidR="00235CFC" w:rsidRPr="00B02350" w:rsidRDefault="00B02350" w:rsidP="00DD3AC1">
      <w:pPr>
        <w:ind w:left="720" w:hanging="720"/>
        <w:rPr>
          <w:rFonts w:ascii="Calibri" w:hAnsi="Calibri" w:cs="Tahoma"/>
          <w:bCs/>
          <w:sz w:val="24"/>
          <w:szCs w:val="24"/>
        </w:rPr>
      </w:pPr>
      <w:r>
        <w:rPr>
          <w:rFonts w:ascii="Calibri" w:hAnsi="Calibri" w:cs="Tahoma"/>
          <w:b/>
          <w:sz w:val="24"/>
          <w:szCs w:val="24"/>
        </w:rPr>
        <w:t>Signed:</w:t>
      </w:r>
      <w:r w:rsidR="00E200DE" w:rsidRPr="00E200DE">
        <w:rPr>
          <w:noProof/>
        </w:rPr>
        <w:t xml:space="preserve"> </w:t>
      </w:r>
      <w:r w:rsidR="00E200DE">
        <w:rPr>
          <w:noProof/>
        </w:rPr>
        <w:drawing>
          <wp:inline distT="0" distB="0" distL="0" distR="0" wp14:anchorId="43240C65" wp14:editId="470C9BB3">
            <wp:extent cx="675608" cy="3314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93985" cy="340445"/>
                    </a:xfrm>
                    <a:prstGeom prst="rect">
                      <a:avLst/>
                    </a:prstGeom>
                    <a:noFill/>
                    <a:ln>
                      <a:noFill/>
                    </a:ln>
                  </pic:spPr>
                </pic:pic>
              </a:graphicData>
            </a:graphic>
          </wp:inline>
        </w:drawing>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6EC68F14"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44594D">
        <w:rPr>
          <w:rFonts w:ascii="Calibri" w:hAnsi="Calibri" w:cs="Tahoma"/>
          <w:sz w:val="24"/>
          <w:szCs w:val="24"/>
        </w:rPr>
        <w:t>Robert Stratford</w:t>
      </w:r>
      <w:r w:rsidRPr="00BB5C68">
        <w:rPr>
          <w:rFonts w:ascii="Calibri" w:hAnsi="Calibri" w:cs="Tahoma"/>
          <w:sz w:val="24"/>
          <w:szCs w:val="24"/>
        </w:rPr>
        <w:t>……………</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2F137D1D"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44594D">
        <w:rPr>
          <w:rFonts w:ascii="Calibri" w:hAnsi="Calibri" w:cs="Tahoma"/>
          <w:sz w:val="24"/>
          <w:szCs w:val="24"/>
        </w:rPr>
        <w:t xml:space="preserve">   Head of Operations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50"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318B1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F40BA1">
        <w:rPr>
          <w:color w:val="808080" w:themeColor="background1" w:themeShade="80"/>
          <w:sz w:val="24"/>
          <w:szCs w:val="24"/>
        </w:rPr>
        <w:t>2.6</w:t>
      </w:r>
    </w:p>
    <w:sectPr w:rsidR="00F63B5B" w:rsidRPr="003D7603" w:rsidSect="004D7355">
      <w:footerReference w:type="default" r:id="rId51"/>
      <w:footerReference w:type="first" r:id="rId5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2C99B" w14:textId="77777777" w:rsidR="00F94C71" w:rsidRDefault="00F94C71" w:rsidP="00431053">
      <w:pPr>
        <w:spacing w:after="0" w:line="240" w:lineRule="auto"/>
      </w:pPr>
      <w:r>
        <w:separator/>
      </w:r>
    </w:p>
  </w:endnote>
  <w:endnote w:type="continuationSeparator" w:id="0">
    <w:p w14:paraId="0E8A66E5" w14:textId="77777777" w:rsidR="00F94C71" w:rsidRDefault="00F94C71"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1742"/>
      <w:docPartObj>
        <w:docPartGallery w:val="Page Numbers (Bottom of Page)"/>
        <w:docPartUnique/>
      </w:docPartObj>
    </w:sdtPr>
    <w:sdtEndPr>
      <w:rPr>
        <w:noProof/>
      </w:rPr>
    </w:sdtEndPr>
    <w:sdtContent>
      <w:p w14:paraId="123262DA" w14:textId="2875AFD8" w:rsidR="00EB6C79" w:rsidRDefault="00EB6C79" w:rsidP="007176C8">
        <w:pPr>
          <w:pStyle w:val="Footer"/>
        </w:pPr>
        <w:r>
          <w:fldChar w:fldCharType="begin"/>
        </w:r>
        <w:r>
          <w:instrText xml:space="preserve"> PAGE   \* MERGEFORMAT </w:instrText>
        </w:r>
        <w:r>
          <w:fldChar w:fldCharType="separate"/>
        </w:r>
        <w:r>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B6C79" w:rsidRDefault="00EB6C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62DD" w14:textId="77777777" w:rsidR="00EB6C79" w:rsidRDefault="00EB6C79"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B6C79" w:rsidRDefault="00EB6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8FFE5" w14:textId="77777777" w:rsidR="00F94C71" w:rsidRDefault="00F94C71" w:rsidP="00431053">
      <w:pPr>
        <w:spacing w:after="0" w:line="240" w:lineRule="auto"/>
      </w:pPr>
      <w:r>
        <w:separator/>
      </w:r>
    </w:p>
  </w:footnote>
  <w:footnote w:type="continuationSeparator" w:id="0">
    <w:p w14:paraId="0928D569" w14:textId="77777777" w:rsidR="00F94C71" w:rsidRDefault="00F94C71"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B20220"/>
    <w:multiLevelType w:val="hybridMultilevel"/>
    <w:tmpl w:val="4A561C1A"/>
    <w:lvl w:ilvl="0" w:tplc="483A60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711F0"/>
    <w:multiLevelType w:val="hybridMultilevel"/>
    <w:tmpl w:val="A13C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D80B6E"/>
    <w:multiLevelType w:val="hybridMultilevel"/>
    <w:tmpl w:val="9490CE48"/>
    <w:lvl w:ilvl="0" w:tplc="4372F8AC">
      <w:start w:val="1"/>
      <w:numFmt w:val="lowerLetter"/>
      <w:lvlText w:val="%1."/>
      <w:lvlJc w:val="left"/>
      <w:pPr>
        <w:ind w:left="720" w:hanging="360"/>
      </w:pPr>
      <w:rPr>
        <w:rFonts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AC2FD3"/>
    <w:multiLevelType w:val="hybridMultilevel"/>
    <w:tmpl w:val="97B8E30C"/>
    <w:lvl w:ilvl="0" w:tplc="36A609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35"/>
  </w:num>
  <w:num w:numId="3">
    <w:abstractNumId w:val="16"/>
  </w:num>
  <w:num w:numId="4">
    <w:abstractNumId w:val="8"/>
  </w:num>
  <w:num w:numId="5">
    <w:abstractNumId w:val="22"/>
  </w:num>
  <w:num w:numId="6">
    <w:abstractNumId w:val="15"/>
  </w:num>
  <w:num w:numId="7">
    <w:abstractNumId w:val="27"/>
  </w:num>
  <w:num w:numId="8">
    <w:abstractNumId w:val="36"/>
  </w:num>
  <w:num w:numId="9">
    <w:abstractNumId w:val="3"/>
  </w:num>
  <w:num w:numId="10">
    <w:abstractNumId w:val="28"/>
  </w:num>
  <w:num w:numId="11">
    <w:abstractNumId w:val="6"/>
  </w:num>
  <w:num w:numId="12">
    <w:abstractNumId w:val="4"/>
  </w:num>
  <w:num w:numId="13">
    <w:abstractNumId w:val="11"/>
  </w:num>
  <w:num w:numId="14">
    <w:abstractNumId w:val="39"/>
  </w:num>
  <w:num w:numId="15">
    <w:abstractNumId w:val="42"/>
  </w:num>
  <w:num w:numId="16">
    <w:abstractNumId w:val="38"/>
  </w:num>
  <w:num w:numId="17">
    <w:abstractNumId w:val="17"/>
  </w:num>
  <w:num w:numId="18">
    <w:abstractNumId w:val="0"/>
  </w:num>
  <w:num w:numId="19">
    <w:abstractNumId w:val="30"/>
  </w:num>
  <w:num w:numId="20">
    <w:abstractNumId w:val="19"/>
  </w:num>
  <w:num w:numId="21">
    <w:abstractNumId w:val="32"/>
  </w:num>
  <w:num w:numId="22">
    <w:abstractNumId w:val="31"/>
  </w:num>
  <w:num w:numId="23">
    <w:abstractNumId w:val="9"/>
  </w:num>
  <w:num w:numId="24">
    <w:abstractNumId w:val="12"/>
  </w:num>
  <w:num w:numId="25">
    <w:abstractNumId w:val="40"/>
  </w:num>
  <w:num w:numId="26">
    <w:abstractNumId w:val="44"/>
  </w:num>
  <w:num w:numId="27">
    <w:abstractNumId w:val="23"/>
  </w:num>
  <w:num w:numId="28">
    <w:abstractNumId w:val="25"/>
  </w:num>
  <w:num w:numId="29">
    <w:abstractNumId w:val="13"/>
  </w:num>
  <w:num w:numId="30">
    <w:abstractNumId w:val="37"/>
  </w:num>
  <w:num w:numId="31">
    <w:abstractNumId w:val="21"/>
  </w:num>
  <w:num w:numId="32">
    <w:abstractNumId w:val="10"/>
  </w:num>
  <w:num w:numId="33">
    <w:abstractNumId w:val="14"/>
  </w:num>
  <w:num w:numId="34">
    <w:abstractNumId w:val="20"/>
  </w:num>
  <w:num w:numId="35">
    <w:abstractNumId w:val="18"/>
  </w:num>
  <w:num w:numId="36">
    <w:abstractNumId w:val="5"/>
  </w:num>
  <w:num w:numId="37">
    <w:abstractNumId w:val="2"/>
  </w:num>
  <w:num w:numId="38">
    <w:abstractNumId w:val="24"/>
  </w:num>
  <w:num w:numId="39">
    <w:abstractNumId w:val="1"/>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7"/>
  </w:num>
  <w:num w:numId="43">
    <w:abstractNumId w:val="41"/>
  </w:num>
  <w:num w:numId="44">
    <w:abstractNumId w:val="26"/>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A6E"/>
    <w:rsid w:val="00015161"/>
    <w:rsid w:val="00016F2F"/>
    <w:rsid w:val="000174D1"/>
    <w:rsid w:val="00017CC0"/>
    <w:rsid w:val="00024A92"/>
    <w:rsid w:val="0002506D"/>
    <w:rsid w:val="00030054"/>
    <w:rsid w:val="00031FFB"/>
    <w:rsid w:val="0003288C"/>
    <w:rsid w:val="000333C3"/>
    <w:rsid w:val="000374B7"/>
    <w:rsid w:val="00037FCA"/>
    <w:rsid w:val="00043570"/>
    <w:rsid w:val="00045B47"/>
    <w:rsid w:val="00054137"/>
    <w:rsid w:val="000708C5"/>
    <w:rsid w:val="00072D9C"/>
    <w:rsid w:val="00080AE8"/>
    <w:rsid w:val="00082320"/>
    <w:rsid w:val="00082362"/>
    <w:rsid w:val="00086E64"/>
    <w:rsid w:val="00086F15"/>
    <w:rsid w:val="00087E07"/>
    <w:rsid w:val="0009476A"/>
    <w:rsid w:val="0009504E"/>
    <w:rsid w:val="000A0A1C"/>
    <w:rsid w:val="000A2A47"/>
    <w:rsid w:val="000A5038"/>
    <w:rsid w:val="000A63CF"/>
    <w:rsid w:val="000B0737"/>
    <w:rsid w:val="000B2C0A"/>
    <w:rsid w:val="000B2C95"/>
    <w:rsid w:val="000B426C"/>
    <w:rsid w:val="000C18F7"/>
    <w:rsid w:val="000C4572"/>
    <w:rsid w:val="000D03E9"/>
    <w:rsid w:val="000D0576"/>
    <w:rsid w:val="000D1F19"/>
    <w:rsid w:val="000D55FD"/>
    <w:rsid w:val="000E19F0"/>
    <w:rsid w:val="000E2346"/>
    <w:rsid w:val="000E5D8F"/>
    <w:rsid w:val="000E669A"/>
    <w:rsid w:val="000F3024"/>
    <w:rsid w:val="000F5999"/>
    <w:rsid w:val="000F6470"/>
    <w:rsid w:val="000F6EB8"/>
    <w:rsid w:val="00100F74"/>
    <w:rsid w:val="001056BE"/>
    <w:rsid w:val="00107AD1"/>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5588"/>
    <w:rsid w:val="001861E6"/>
    <w:rsid w:val="00191005"/>
    <w:rsid w:val="00191285"/>
    <w:rsid w:val="00191D88"/>
    <w:rsid w:val="00196E90"/>
    <w:rsid w:val="001977AA"/>
    <w:rsid w:val="001B1E97"/>
    <w:rsid w:val="001B299B"/>
    <w:rsid w:val="001B30C6"/>
    <w:rsid w:val="001B404E"/>
    <w:rsid w:val="001C0160"/>
    <w:rsid w:val="001C4DA3"/>
    <w:rsid w:val="001C7790"/>
    <w:rsid w:val="001D7027"/>
    <w:rsid w:val="001E0F17"/>
    <w:rsid w:val="001F472A"/>
    <w:rsid w:val="00202466"/>
    <w:rsid w:val="00204C90"/>
    <w:rsid w:val="00210ACD"/>
    <w:rsid w:val="0021198D"/>
    <w:rsid w:val="002228B3"/>
    <w:rsid w:val="00225359"/>
    <w:rsid w:val="00226F8E"/>
    <w:rsid w:val="002322D2"/>
    <w:rsid w:val="00235CFC"/>
    <w:rsid w:val="0023687E"/>
    <w:rsid w:val="00240FDA"/>
    <w:rsid w:val="00241452"/>
    <w:rsid w:val="00245E0A"/>
    <w:rsid w:val="0024771C"/>
    <w:rsid w:val="002519ED"/>
    <w:rsid w:val="00256A94"/>
    <w:rsid w:val="00262F48"/>
    <w:rsid w:val="00264985"/>
    <w:rsid w:val="00264DDD"/>
    <w:rsid w:val="002653C0"/>
    <w:rsid w:val="00271556"/>
    <w:rsid w:val="002731B5"/>
    <w:rsid w:val="002731F2"/>
    <w:rsid w:val="00277E8A"/>
    <w:rsid w:val="0028124B"/>
    <w:rsid w:val="00284D96"/>
    <w:rsid w:val="00284E5A"/>
    <w:rsid w:val="002871E2"/>
    <w:rsid w:val="00291FF8"/>
    <w:rsid w:val="00292594"/>
    <w:rsid w:val="00293931"/>
    <w:rsid w:val="00297A2C"/>
    <w:rsid w:val="002A1C1F"/>
    <w:rsid w:val="002A5AE2"/>
    <w:rsid w:val="002A5D0B"/>
    <w:rsid w:val="002B20F9"/>
    <w:rsid w:val="002B22BF"/>
    <w:rsid w:val="002B5C7B"/>
    <w:rsid w:val="002B7FB4"/>
    <w:rsid w:val="002C0A95"/>
    <w:rsid w:val="002C40DD"/>
    <w:rsid w:val="002C59A0"/>
    <w:rsid w:val="002C7C4B"/>
    <w:rsid w:val="002D4E84"/>
    <w:rsid w:val="002E0B1E"/>
    <w:rsid w:val="002E4346"/>
    <w:rsid w:val="002F103C"/>
    <w:rsid w:val="002F23FC"/>
    <w:rsid w:val="002F2921"/>
    <w:rsid w:val="002F63AA"/>
    <w:rsid w:val="00305FBC"/>
    <w:rsid w:val="0030776C"/>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CB5"/>
    <w:rsid w:val="003709AA"/>
    <w:rsid w:val="00375000"/>
    <w:rsid w:val="003757E8"/>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54F9"/>
    <w:rsid w:val="003D7603"/>
    <w:rsid w:val="003E59F5"/>
    <w:rsid w:val="003E61C3"/>
    <w:rsid w:val="003E7B9C"/>
    <w:rsid w:val="003F0193"/>
    <w:rsid w:val="003F0610"/>
    <w:rsid w:val="003F15D7"/>
    <w:rsid w:val="003F28EF"/>
    <w:rsid w:val="003F597D"/>
    <w:rsid w:val="003F6D53"/>
    <w:rsid w:val="004056DF"/>
    <w:rsid w:val="0040581E"/>
    <w:rsid w:val="00406081"/>
    <w:rsid w:val="00415678"/>
    <w:rsid w:val="00416C8A"/>
    <w:rsid w:val="00427B83"/>
    <w:rsid w:val="00430FAD"/>
    <w:rsid w:val="00431053"/>
    <w:rsid w:val="00444386"/>
    <w:rsid w:val="0044594D"/>
    <w:rsid w:val="00451491"/>
    <w:rsid w:val="00455898"/>
    <w:rsid w:val="0045706E"/>
    <w:rsid w:val="00457926"/>
    <w:rsid w:val="00463584"/>
    <w:rsid w:val="00470C11"/>
    <w:rsid w:val="00472E07"/>
    <w:rsid w:val="004762D1"/>
    <w:rsid w:val="00477AC4"/>
    <w:rsid w:val="0048572A"/>
    <w:rsid w:val="004911B0"/>
    <w:rsid w:val="004A1C30"/>
    <w:rsid w:val="004A1E70"/>
    <w:rsid w:val="004A4094"/>
    <w:rsid w:val="004A669A"/>
    <w:rsid w:val="004A78CA"/>
    <w:rsid w:val="004B42EE"/>
    <w:rsid w:val="004C0DD1"/>
    <w:rsid w:val="004C2B05"/>
    <w:rsid w:val="004C7261"/>
    <w:rsid w:val="004C7903"/>
    <w:rsid w:val="004D0138"/>
    <w:rsid w:val="004D0684"/>
    <w:rsid w:val="004D1130"/>
    <w:rsid w:val="004D5319"/>
    <w:rsid w:val="004D7355"/>
    <w:rsid w:val="004E302B"/>
    <w:rsid w:val="004E56B1"/>
    <w:rsid w:val="004F1D18"/>
    <w:rsid w:val="004F30DA"/>
    <w:rsid w:val="005006B6"/>
    <w:rsid w:val="00505CA0"/>
    <w:rsid w:val="00506E16"/>
    <w:rsid w:val="0051099F"/>
    <w:rsid w:val="005115B2"/>
    <w:rsid w:val="005127CE"/>
    <w:rsid w:val="005136D7"/>
    <w:rsid w:val="00521BA0"/>
    <w:rsid w:val="00524E3E"/>
    <w:rsid w:val="00526ADA"/>
    <w:rsid w:val="00531CB0"/>
    <w:rsid w:val="0054145A"/>
    <w:rsid w:val="0054403F"/>
    <w:rsid w:val="00554024"/>
    <w:rsid w:val="0055481D"/>
    <w:rsid w:val="00557A02"/>
    <w:rsid w:val="00557BF0"/>
    <w:rsid w:val="0056113E"/>
    <w:rsid w:val="0056228D"/>
    <w:rsid w:val="00565EDD"/>
    <w:rsid w:val="005760BD"/>
    <w:rsid w:val="005804A1"/>
    <w:rsid w:val="0058251A"/>
    <w:rsid w:val="00585AAF"/>
    <w:rsid w:val="00590880"/>
    <w:rsid w:val="0059490C"/>
    <w:rsid w:val="00594ACA"/>
    <w:rsid w:val="00596E89"/>
    <w:rsid w:val="005A1E9C"/>
    <w:rsid w:val="005A593A"/>
    <w:rsid w:val="005B0D40"/>
    <w:rsid w:val="005C0094"/>
    <w:rsid w:val="005C4567"/>
    <w:rsid w:val="005C6ADA"/>
    <w:rsid w:val="005C79D6"/>
    <w:rsid w:val="005D271C"/>
    <w:rsid w:val="005D4936"/>
    <w:rsid w:val="005D49B6"/>
    <w:rsid w:val="005D549A"/>
    <w:rsid w:val="005E3B81"/>
    <w:rsid w:val="005E4D1E"/>
    <w:rsid w:val="005E593F"/>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163D"/>
    <w:rsid w:val="00632FBE"/>
    <w:rsid w:val="0063452C"/>
    <w:rsid w:val="00636520"/>
    <w:rsid w:val="006378C9"/>
    <w:rsid w:val="006444F0"/>
    <w:rsid w:val="00644F69"/>
    <w:rsid w:val="0065097C"/>
    <w:rsid w:val="00653354"/>
    <w:rsid w:val="00653898"/>
    <w:rsid w:val="006539AD"/>
    <w:rsid w:val="006545E4"/>
    <w:rsid w:val="00655A36"/>
    <w:rsid w:val="006631C0"/>
    <w:rsid w:val="00667DE1"/>
    <w:rsid w:val="006730BF"/>
    <w:rsid w:val="006751F5"/>
    <w:rsid w:val="006761E5"/>
    <w:rsid w:val="00680847"/>
    <w:rsid w:val="00682649"/>
    <w:rsid w:val="00691AB3"/>
    <w:rsid w:val="006A3470"/>
    <w:rsid w:val="006A59FA"/>
    <w:rsid w:val="006A6A73"/>
    <w:rsid w:val="006B0092"/>
    <w:rsid w:val="006B584D"/>
    <w:rsid w:val="006C2D26"/>
    <w:rsid w:val="006C6406"/>
    <w:rsid w:val="006D0BE7"/>
    <w:rsid w:val="006D2A6F"/>
    <w:rsid w:val="006D2FC4"/>
    <w:rsid w:val="006D740D"/>
    <w:rsid w:val="006E0BF7"/>
    <w:rsid w:val="006E4126"/>
    <w:rsid w:val="007006D8"/>
    <w:rsid w:val="007016C3"/>
    <w:rsid w:val="00707533"/>
    <w:rsid w:val="007076CB"/>
    <w:rsid w:val="00711C47"/>
    <w:rsid w:val="00714DD1"/>
    <w:rsid w:val="007176C8"/>
    <w:rsid w:val="00720286"/>
    <w:rsid w:val="00727BD4"/>
    <w:rsid w:val="00733D0C"/>
    <w:rsid w:val="00736A31"/>
    <w:rsid w:val="007372A4"/>
    <w:rsid w:val="007418D1"/>
    <w:rsid w:val="00743F6F"/>
    <w:rsid w:val="00745301"/>
    <w:rsid w:val="00750285"/>
    <w:rsid w:val="00750860"/>
    <w:rsid w:val="00752B04"/>
    <w:rsid w:val="007568BB"/>
    <w:rsid w:val="007604D4"/>
    <w:rsid w:val="00760FFB"/>
    <w:rsid w:val="00776341"/>
    <w:rsid w:val="007779DC"/>
    <w:rsid w:val="00777DDE"/>
    <w:rsid w:val="00780964"/>
    <w:rsid w:val="007822FA"/>
    <w:rsid w:val="00782971"/>
    <w:rsid w:val="007841DE"/>
    <w:rsid w:val="00786B3C"/>
    <w:rsid w:val="007918A5"/>
    <w:rsid w:val="00796741"/>
    <w:rsid w:val="007A0EF0"/>
    <w:rsid w:val="007A264E"/>
    <w:rsid w:val="007A32F3"/>
    <w:rsid w:val="007A33C8"/>
    <w:rsid w:val="007A58D7"/>
    <w:rsid w:val="007B1499"/>
    <w:rsid w:val="007B3983"/>
    <w:rsid w:val="007B7128"/>
    <w:rsid w:val="007B7433"/>
    <w:rsid w:val="007C0BC7"/>
    <w:rsid w:val="007C3DFA"/>
    <w:rsid w:val="007C6508"/>
    <w:rsid w:val="007C6AE7"/>
    <w:rsid w:val="007D2C71"/>
    <w:rsid w:val="007E6C3B"/>
    <w:rsid w:val="007E7257"/>
    <w:rsid w:val="007E7F53"/>
    <w:rsid w:val="007F27BC"/>
    <w:rsid w:val="007F4706"/>
    <w:rsid w:val="007F4D36"/>
    <w:rsid w:val="007F51ED"/>
    <w:rsid w:val="008020EC"/>
    <w:rsid w:val="008060C1"/>
    <w:rsid w:val="008074D5"/>
    <w:rsid w:val="00807B00"/>
    <w:rsid w:val="00813C4A"/>
    <w:rsid w:val="0081605A"/>
    <w:rsid w:val="008202E3"/>
    <w:rsid w:val="00821CE2"/>
    <w:rsid w:val="00821DAF"/>
    <w:rsid w:val="00832178"/>
    <w:rsid w:val="008321B5"/>
    <w:rsid w:val="0083249B"/>
    <w:rsid w:val="00836D0A"/>
    <w:rsid w:val="00840056"/>
    <w:rsid w:val="00842269"/>
    <w:rsid w:val="008428E7"/>
    <w:rsid w:val="00844BDA"/>
    <w:rsid w:val="0084596D"/>
    <w:rsid w:val="00846061"/>
    <w:rsid w:val="0084658D"/>
    <w:rsid w:val="00850942"/>
    <w:rsid w:val="00852C40"/>
    <w:rsid w:val="008573D2"/>
    <w:rsid w:val="00862FA9"/>
    <w:rsid w:val="00865EA3"/>
    <w:rsid w:val="00873B2A"/>
    <w:rsid w:val="008879E5"/>
    <w:rsid w:val="00890861"/>
    <w:rsid w:val="00892520"/>
    <w:rsid w:val="00893086"/>
    <w:rsid w:val="008977E7"/>
    <w:rsid w:val="008A4276"/>
    <w:rsid w:val="008A64D8"/>
    <w:rsid w:val="008A7451"/>
    <w:rsid w:val="008B0592"/>
    <w:rsid w:val="008B465C"/>
    <w:rsid w:val="008B700D"/>
    <w:rsid w:val="008C0C08"/>
    <w:rsid w:val="008C4A26"/>
    <w:rsid w:val="008D0B4A"/>
    <w:rsid w:val="008D1C20"/>
    <w:rsid w:val="008D1CAA"/>
    <w:rsid w:val="008D265E"/>
    <w:rsid w:val="008D413D"/>
    <w:rsid w:val="008D4A3E"/>
    <w:rsid w:val="008D7128"/>
    <w:rsid w:val="008E257B"/>
    <w:rsid w:val="008E3329"/>
    <w:rsid w:val="008F5426"/>
    <w:rsid w:val="008F608F"/>
    <w:rsid w:val="008F7F91"/>
    <w:rsid w:val="009023A9"/>
    <w:rsid w:val="00903D8D"/>
    <w:rsid w:val="0090527D"/>
    <w:rsid w:val="00905B5D"/>
    <w:rsid w:val="00906A77"/>
    <w:rsid w:val="00921D01"/>
    <w:rsid w:val="00926160"/>
    <w:rsid w:val="00927586"/>
    <w:rsid w:val="009420BB"/>
    <w:rsid w:val="009423D7"/>
    <w:rsid w:val="00944F51"/>
    <w:rsid w:val="00946E90"/>
    <w:rsid w:val="009472CB"/>
    <w:rsid w:val="009473BA"/>
    <w:rsid w:val="00953581"/>
    <w:rsid w:val="009557D7"/>
    <w:rsid w:val="00961B3D"/>
    <w:rsid w:val="0096480B"/>
    <w:rsid w:val="00970F27"/>
    <w:rsid w:val="00981EE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B25"/>
    <w:rsid w:val="009D0FA5"/>
    <w:rsid w:val="009D3809"/>
    <w:rsid w:val="009D5795"/>
    <w:rsid w:val="009D6646"/>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47280"/>
    <w:rsid w:val="00A52E55"/>
    <w:rsid w:val="00A67C30"/>
    <w:rsid w:val="00A70642"/>
    <w:rsid w:val="00A749CE"/>
    <w:rsid w:val="00A75332"/>
    <w:rsid w:val="00A76FDC"/>
    <w:rsid w:val="00A82D81"/>
    <w:rsid w:val="00A85689"/>
    <w:rsid w:val="00A86412"/>
    <w:rsid w:val="00A91FCD"/>
    <w:rsid w:val="00A9356C"/>
    <w:rsid w:val="00A96D59"/>
    <w:rsid w:val="00A97EA1"/>
    <w:rsid w:val="00AA522C"/>
    <w:rsid w:val="00AA6919"/>
    <w:rsid w:val="00AA79A7"/>
    <w:rsid w:val="00AB131D"/>
    <w:rsid w:val="00AB33B2"/>
    <w:rsid w:val="00AB5092"/>
    <w:rsid w:val="00AB54BD"/>
    <w:rsid w:val="00AB6AAE"/>
    <w:rsid w:val="00AC64DF"/>
    <w:rsid w:val="00AC79F9"/>
    <w:rsid w:val="00AD0A88"/>
    <w:rsid w:val="00AD582E"/>
    <w:rsid w:val="00AD7B83"/>
    <w:rsid w:val="00AE4E76"/>
    <w:rsid w:val="00AE6846"/>
    <w:rsid w:val="00AF47DD"/>
    <w:rsid w:val="00AF5CFA"/>
    <w:rsid w:val="00AF7978"/>
    <w:rsid w:val="00B02350"/>
    <w:rsid w:val="00B047EF"/>
    <w:rsid w:val="00B11811"/>
    <w:rsid w:val="00B22D5F"/>
    <w:rsid w:val="00B27068"/>
    <w:rsid w:val="00B346C0"/>
    <w:rsid w:val="00B4024C"/>
    <w:rsid w:val="00B43972"/>
    <w:rsid w:val="00B443EA"/>
    <w:rsid w:val="00B560F2"/>
    <w:rsid w:val="00B57861"/>
    <w:rsid w:val="00B63901"/>
    <w:rsid w:val="00B64891"/>
    <w:rsid w:val="00B64D9E"/>
    <w:rsid w:val="00B665BA"/>
    <w:rsid w:val="00B7166B"/>
    <w:rsid w:val="00B71C91"/>
    <w:rsid w:val="00B76DD2"/>
    <w:rsid w:val="00B77BA4"/>
    <w:rsid w:val="00B821CF"/>
    <w:rsid w:val="00B83419"/>
    <w:rsid w:val="00B849D6"/>
    <w:rsid w:val="00B85748"/>
    <w:rsid w:val="00B9061D"/>
    <w:rsid w:val="00B93F22"/>
    <w:rsid w:val="00BA1610"/>
    <w:rsid w:val="00BA3252"/>
    <w:rsid w:val="00BB3613"/>
    <w:rsid w:val="00BB4897"/>
    <w:rsid w:val="00BB5C68"/>
    <w:rsid w:val="00BC078A"/>
    <w:rsid w:val="00BC0E77"/>
    <w:rsid w:val="00BC6A39"/>
    <w:rsid w:val="00BD144C"/>
    <w:rsid w:val="00BE05EF"/>
    <w:rsid w:val="00BE4F06"/>
    <w:rsid w:val="00C0304A"/>
    <w:rsid w:val="00C031E9"/>
    <w:rsid w:val="00C06D1B"/>
    <w:rsid w:val="00C159F6"/>
    <w:rsid w:val="00C16EC1"/>
    <w:rsid w:val="00C25FEF"/>
    <w:rsid w:val="00C32B6A"/>
    <w:rsid w:val="00C34D9E"/>
    <w:rsid w:val="00C35B88"/>
    <w:rsid w:val="00C35C3B"/>
    <w:rsid w:val="00C406F3"/>
    <w:rsid w:val="00C46D25"/>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661F"/>
    <w:rsid w:val="00CE56C1"/>
    <w:rsid w:val="00CF354A"/>
    <w:rsid w:val="00CF4FEF"/>
    <w:rsid w:val="00D008EA"/>
    <w:rsid w:val="00D064C7"/>
    <w:rsid w:val="00D10C55"/>
    <w:rsid w:val="00D1474F"/>
    <w:rsid w:val="00D1633C"/>
    <w:rsid w:val="00D227F4"/>
    <w:rsid w:val="00D23155"/>
    <w:rsid w:val="00D34145"/>
    <w:rsid w:val="00D3455D"/>
    <w:rsid w:val="00D360B3"/>
    <w:rsid w:val="00D36A8B"/>
    <w:rsid w:val="00D3704C"/>
    <w:rsid w:val="00D37D85"/>
    <w:rsid w:val="00D40839"/>
    <w:rsid w:val="00D47AF1"/>
    <w:rsid w:val="00D50489"/>
    <w:rsid w:val="00D50E1E"/>
    <w:rsid w:val="00D53C80"/>
    <w:rsid w:val="00D565EF"/>
    <w:rsid w:val="00D6761F"/>
    <w:rsid w:val="00D706C5"/>
    <w:rsid w:val="00D70EFE"/>
    <w:rsid w:val="00D72A58"/>
    <w:rsid w:val="00D7694F"/>
    <w:rsid w:val="00D86889"/>
    <w:rsid w:val="00D87E17"/>
    <w:rsid w:val="00D915CF"/>
    <w:rsid w:val="00D91F96"/>
    <w:rsid w:val="00D94864"/>
    <w:rsid w:val="00D97E34"/>
    <w:rsid w:val="00D97E65"/>
    <w:rsid w:val="00DA2B45"/>
    <w:rsid w:val="00DA70A5"/>
    <w:rsid w:val="00DB2242"/>
    <w:rsid w:val="00DB3E9C"/>
    <w:rsid w:val="00DB676F"/>
    <w:rsid w:val="00DC0037"/>
    <w:rsid w:val="00DC68B3"/>
    <w:rsid w:val="00DC6C51"/>
    <w:rsid w:val="00DD3AC1"/>
    <w:rsid w:val="00DD48FD"/>
    <w:rsid w:val="00DD5657"/>
    <w:rsid w:val="00DD6E7D"/>
    <w:rsid w:val="00DD7DE4"/>
    <w:rsid w:val="00DE05C3"/>
    <w:rsid w:val="00DE0C67"/>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200DE"/>
    <w:rsid w:val="00E253FE"/>
    <w:rsid w:val="00E309F4"/>
    <w:rsid w:val="00E3471A"/>
    <w:rsid w:val="00E350A1"/>
    <w:rsid w:val="00E4100A"/>
    <w:rsid w:val="00E4388B"/>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29"/>
    <w:rsid w:val="00E96A3E"/>
    <w:rsid w:val="00E97972"/>
    <w:rsid w:val="00EA5728"/>
    <w:rsid w:val="00EA5C5F"/>
    <w:rsid w:val="00EA62B3"/>
    <w:rsid w:val="00EA784A"/>
    <w:rsid w:val="00EB2623"/>
    <w:rsid w:val="00EB402E"/>
    <w:rsid w:val="00EB6A3C"/>
    <w:rsid w:val="00EB6B5F"/>
    <w:rsid w:val="00EB6C79"/>
    <w:rsid w:val="00EC5D8F"/>
    <w:rsid w:val="00EC75FF"/>
    <w:rsid w:val="00EE4D60"/>
    <w:rsid w:val="00EF4FF7"/>
    <w:rsid w:val="00F00897"/>
    <w:rsid w:val="00F00E2C"/>
    <w:rsid w:val="00F02D4D"/>
    <w:rsid w:val="00F06C81"/>
    <w:rsid w:val="00F14AF6"/>
    <w:rsid w:val="00F17007"/>
    <w:rsid w:val="00F17630"/>
    <w:rsid w:val="00F20650"/>
    <w:rsid w:val="00F230B1"/>
    <w:rsid w:val="00F367E8"/>
    <w:rsid w:val="00F40BA1"/>
    <w:rsid w:val="00F5414F"/>
    <w:rsid w:val="00F56400"/>
    <w:rsid w:val="00F573DF"/>
    <w:rsid w:val="00F63B5B"/>
    <w:rsid w:val="00F63E86"/>
    <w:rsid w:val="00F70BAB"/>
    <w:rsid w:val="00F71783"/>
    <w:rsid w:val="00F75204"/>
    <w:rsid w:val="00F759D6"/>
    <w:rsid w:val="00F75A1F"/>
    <w:rsid w:val="00F769C0"/>
    <w:rsid w:val="00F817BB"/>
    <w:rsid w:val="00F861A5"/>
    <w:rsid w:val="00F92C07"/>
    <w:rsid w:val="00F935B4"/>
    <w:rsid w:val="00F94C71"/>
    <w:rsid w:val="00F96FFB"/>
    <w:rsid w:val="00FA2769"/>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6A5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737050068">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www.camden.gov.uk/ccm/content/environment/environmental-health--consumer-protection/noise/reducing-noise/noise-from-construction-sites.en?page=2" TargetMode="External"/><Relationship Id="rId21" Type="http://schemas.openxmlformats.org/officeDocument/2006/relationships/hyperlink" Target="https://www.google.com/search?gs_ssp=eJzj4tVP1zc0TDbKKynOzTAzYLRSNagwsTA3MzA1NE-xME2zMDM3twIKpaRZpFoYmaQZpyQbWloYeHHmJOYVpxfll6UCAEfhEpY&amp;q=lansgrove&amp;rlz=1C1EJFA_enGB796GB796&amp;oq=lansgrove&amp;aqs=chrome.1.69i57j46i39i175i199j0l2j0i10j0i30l5.3267j1j15&amp;sourceid=chrome&amp;ie=UTF-8" TargetMode="External"/><Relationship Id="rId34" Type="http://schemas.openxmlformats.org/officeDocument/2006/relationships/image" Target="media/image8.emf"/><Relationship Id="rId42" Type="http://schemas.openxmlformats.org/officeDocument/2006/relationships/hyperlink" Target="http://www.camden.gov.uk/ccm/content/environment/environmental-health--consumer-protection/noise/reducing-noise/noise-from-construction-sites.en?page=2" TargetMode="External"/><Relationship Id="rId47" Type="http://schemas.openxmlformats.org/officeDocument/2006/relationships/hyperlink" Target="https://idlingaction.london/business/" TargetMode="External"/><Relationship Id="rId50" Type="http://schemas.openxmlformats.org/officeDocument/2006/relationships/hyperlink" Target="mailto:planningobligations@camden.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9" Type="http://schemas.openxmlformats.org/officeDocument/2006/relationships/hyperlink" Target="https://www.camden.gov.uk/documents/20142/1269042/Guide+for+Contractors+in+Camden.pdf/18b7bb06-119e-9957-7037-fdb633f17ae6" TargetMode="External"/><Relationship Id="rId11" Type="http://schemas.openxmlformats.org/officeDocument/2006/relationships/hyperlink" Target="https://www.clocs.org.uk/" TargetMode="External"/><Relationship Id="rId24" Type="http://schemas.openxmlformats.org/officeDocument/2006/relationships/hyperlink" Target="https://www.google.com/search?gs_ssp=eJzj4tVP1zc0TDbKKynOzTAzYLRSNagwsTA3MzA1NE-xME2zMDM3twIKpaRZpFoYmaQZpyQbWloYeHHmJOYVpxfll6UCAEfhEpY&amp;q=lansgrove&amp;rlz=1C1EJFA_enGB796GB796&amp;oq=lansgrove&amp;aqs=chrome.1.69i57j46i39i175i199j0l2j0i10j0i30l5.3267j1j15&amp;sourceid=chrome&amp;ie=UTF-8" TargetMode="External"/><Relationship Id="rId32" Type="http://schemas.openxmlformats.org/officeDocument/2006/relationships/image" Target="media/image6.emf"/><Relationship Id="rId37" Type="http://schemas.openxmlformats.org/officeDocument/2006/relationships/hyperlink" Target="http://www.camden.gov.uk/ccm/navigation/transport-and-streets/parking/parking-bay-suspensions/"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s://www.london.gov.uk/file/18750/download?token=zV3ZKTpP"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ogle.com/search?gs_ssp=eJzj4tVP1zc0TDbKKynOzTAzYLRSNagwsTA3MzA1NE-xME2zMDM3twIKpaRZpFoYmaQZpyQbWloYeHHmJOYVpxfll6UCAEfhEpY&amp;q=lansgrove&amp;rlz=1C1EJFA_enGB796GB796&amp;oq=lansgrove&amp;aqs=chrome.1.69i57j46i39i175i199j0l2j0i10j0i30l5.3267j1j15&amp;sourceid=chrome&amp;ie=UTF-8" TargetMode="External"/><Relationship Id="rId31" Type="http://schemas.openxmlformats.org/officeDocument/2006/relationships/hyperlink" Target="mailto:CLOCS@camden.gov.uk" TargetMode="External"/><Relationship Id="rId44" Type="http://schemas.openxmlformats.org/officeDocument/2006/relationships/hyperlink" Target="https://www.london.gov.uk/file/18750/download?token=zV3ZKTpP"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www.google.com/search?gs_ssp=eJzj4tVP1zc0TDbKKynOzTAzYLRSNagwsTA3MzA1NE-xME2zMDM3twIKpaRZpFoYmaQZpyQbWloYeHHmJOYVpxfll6UCAEfhEpY&amp;q=lansgrove&amp;rlz=1C1EJFA_enGB796GB796&amp;oq=lansgrove&amp;aqs=chrome.1.69i57j46i39i175i199j0l2j0i10j0i30l5.3267j1j15&amp;sourceid=chrome&amp;ie=UTF-8" TargetMode="External"/><Relationship Id="rId27" Type="http://schemas.openxmlformats.org/officeDocument/2006/relationships/image" Target="media/image5.png"/><Relationship Id="rId30" Type="http://schemas.openxmlformats.org/officeDocument/2006/relationships/hyperlink" Target="mailto:CLOCS@camden.gov.uk" TargetMode="External"/><Relationship Id="rId35" Type="http://schemas.openxmlformats.org/officeDocument/2006/relationships/image" Target="media/image9.emf"/><Relationship Id="rId43" Type="http://schemas.openxmlformats.org/officeDocument/2006/relationships/hyperlink" Target="https://www.london.gov.uk/file/18750/download?token=zV3ZKTpP"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7.emf"/><Relationship Id="rId38" Type="http://schemas.openxmlformats.org/officeDocument/2006/relationships/hyperlink" Target="https://www.camden.gov.uk/about-construction-management-plans" TargetMode="External"/><Relationship Id="rId46" Type="http://schemas.openxmlformats.org/officeDocument/2006/relationships/hyperlink" Target="https://www.london.gov.uk/what-we-do/planning/implementing-london-plan/supplementary-planning-guidance/control-dust-and" TargetMode="External"/><Relationship Id="rId20" Type="http://schemas.openxmlformats.org/officeDocument/2006/relationships/hyperlink" Target="https://www.google.com/search?gs_ssp=eJzj4tVP1zc0TDbKKynOzTAzYLRSNagwsTA3MzA1NE-xME2zMDM3twIKpaRZpFoYmaQZpyQbWloYeHHmJOYVpxfll6UCAEfhEpY&amp;q=lansgrove&amp;rlz=1C1EJFA_enGB796GB796&amp;oq=lansgrove&amp;aqs=chrome.1.69i57j46i39i175i199j0l2j0i10j0i30l5.3267j1j15&amp;sourceid=chrome&amp;ie=UTF-8" TargetMode="External"/><Relationship Id="rId41" Type="http://schemas.openxmlformats.org/officeDocument/2006/relationships/hyperlink" Target="http://www.camden.gov.uk/ccm/navigation/environment/building-control/demoli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google.com/search?gs_ssp=eJzj4tVP1zc0TDbKKynOzTAzYLRSNagwsTA3MzA1NE-xME2zMDM3twIKpaRZpFoYmaQZpyQbWloYeHHmJOYVpxfll6UCAEfhEpY&amp;q=lansgrove&amp;rlz=1C1EJFA_enGB796GB796&amp;oq=lansgrove&amp;aqs=chrome.1.69i57j46i39i175i199j0l2j0i10j0i30l5.3267j1j15&amp;sourceid=chrome&amp;ie=UTF-8" TargetMode="External"/><Relationship Id="rId28" Type="http://schemas.openxmlformats.org/officeDocument/2006/relationships/hyperlink" Target="https://www.ccscheme.org.uk/construction-logistics-and-cyclist-safety-clocs/" TargetMode="External"/><Relationship Id="rId36" Type="http://schemas.openxmlformats.org/officeDocument/2006/relationships/hyperlink" Target="https://www.camden.gov.uk/temporary-traffic-restrictions" TargetMode="External"/><Relationship Id="rId49" Type="http://schemas.openxmlformats.org/officeDocument/2006/relationships/image" Target="cid:image005.png@01D77801.2FCE0410"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BE488701F36240ACDE3C589BDAECD3" ma:contentTypeVersion="13" ma:contentTypeDescription="Create a new document." ma:contentTypeScope="" ma:versionID="1dba4ea41f0e8d505c2a874aa5117447">
  <xsd:schema xmlns:xsd="http://www.w3.org/2001/XMLSchema" xmlns:xs="http://www.w3.org/2001/XMLSchema" xmlns:p="http://schemas.microsoft.com/office/2006/metadata/properties" xmlns:ns3="3841c182-2291-4ca7-9975-68f6fdf1b606" xmlns:ns4="afc66ceb-2d44-4761-bd17-875bf6c4466d" targetNamespace="http://schemas.microsoft.com/office/2006/metadata/properties" ma:root="true" ma:fieldsID="843fca01d351c5f3f778b3683d688f83" ns3:_="" ns4:_="">
    <xsd:import namespace="3841c182-2291-4ca7-9975-68f6fdf1b606"/>
    <xsd:import namespace="afc66ceb-2d44-4761-bd17-875bf6c446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c182-2291-4ca7-9975-68f6fdf1b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c66ceb-2d44-4761-bd17-875bf6c446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AE12F9-95BE-4320-AFFD-FCA23E4BE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c182-2291-4ca7-9975-68f6fdf1b606"/>
    <ds:schemaRef ds:uri="afc66ceb-2d44-4761-bd17-875bf6c44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3B2BC7CF-A214-4546-BB85-00EF17157BFB}">
  <ds:schemaRefs>
    <ds:schemaRef ds:uri="http://schemas.openxmlformats.org/officeDocument/2006/bibliography"/>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5394</Words>
  <Characters>30749</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Robert Stratford</cp:lastModifiedBy>
  <cp:revision>2</cp:revision>
  <cp:lastPrinted>2021-03-10T14:33:00Z</cp:lastPrinted>
  <dcterms:created xsi:type="dcterms:W3CDTF">2021-07-28T14:41:00Z</dcterms:created>
  <dcterms:modified xsi:type="dcterms:W3CDTF">2021-07-28T14:41:00Z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0x0101000BBE488701F36240ACDE3C589BDAECD3</vt:lpwstr>
  </property>
  <property fmtid="{D5CDD505-2E9C-101B-9397-08002B2CF9AE}" pid="3" name="Order">
    <vt:r8>400</vt:r8>
  </property>
  <property fmtid="{D5CDD505-2E9C-101B-9397-08002B2CF9AE}" pid="4" name="Category">
    <vt:lpwstr/>
  </property>
</Properties>
</file>