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28380" w14:textId="77777777" w:rsidR="00BF50BC" w:rsidRPr="00EA40E0" w:rsidRDefault="00BF50BC" w:rsidP="00A70716">
      <w:pPr>
        <w:jc w:val="center"/>
        <w:rPr>
          <w:rFonts w:cs="Arial"/>
          <w:b/>
          <w:sz w:val="24"/>
        </w:rPr>
      </w:pPr>
      <w:r w:rsidRPr="00EA40E0">
        <w:rPr>
          <w:rFonts w:cs="Arial"/>
          <w:b/>
          <w:sz w:val="24"/>
        </w:rPr>
        <w:t>Job Profile</w:t>
      </w:r>
    </w:p>
    <w:p w14:paraId="7159C666" w14:textId="085B856B" w:rsidR="00A70716" w:rsidRPr="00EA40E0" w:rsidRDefault="00A70716" w:rsidP="00A70716">
      <w:pPr>
        <w:jc w:val="center"/>
        <w:rPr>
          <w:rFonts w:cs="Arial"/>
          <w:b/>
          <w:sz w:val="24"/>
        </w:rPr>
      </w:pPr>
      <w:r w:rsidRPr="00EA40E0">
        <w:rPr>
          <w:rFonts w:cs="Arial"/>
          <w:b/>
          <w:sz w:val="24"/>
        </w:rPr>
        <w:t xml:space="preserve">Member Support Officer </w:t>
      </w:r>
    </w:p>
    <w:p w14:paraId="1C1D395C" w14:textId="3A1A0B06" w:rsidR="00A70716" w:rsidRPr="00EA40E0" w:rsidRDefault="00A70716" w:rsidP="00A70716">
      <w:pPr>
        <w:jc w:val="center"/>
        <w:rPr>
          <w:rFonts w:cs="Arial"/>
          <w:b/>
          <w:sz w:val="24"/>
        </w:rPr>
      </w:pPr>
      <w:r w:rsidRPr="00EA40E0">
        <w:rPr>
          <w:rFonts w:cs="Arial"/>
          <w:b/>
          <w:sz w:val="24"/>
        </w:rPr>
        <w:t xml:space="preserve">Level </w:t>
      </w:r>
      <w:r w:rsidR="00A80010" w:rsidRPr="00EA40E0">
        <w:rPr>
          <w:rFonts w:cs="Arial"/>
          <w:b/>
          <w:sz w:val="24"/>
        </w:rPr>
        <w:t xml:space="preserve">3 Zone 2 </w:t>
      </w:r>
    </w:p>
    <w:p w14:paraId="282E2D1B" w14:textId="77777777" w:rsidR="00A70716" w:rsidRPr="00EA40E0" w:rsidRDefault="00A70716" w:rsidP="00A70716">
      <w:pPr>
        <w:jc w:val="center"/>
        <w:rPr>
          <w:rFonts w:cs="Arial"/>
          <w:sz w:val="24"/>
        </w:rPr>
      </w:pPr>
    </w:p>
    <w:p w14:paraId="23F00F76" w14:textId="77777777" w:rsidR="00A70716" w:rsidRPr="00EA40E0" w:rsidRDefault="00A70716" w:rsidP="007A6B99">
      <w:pPr>
        <w:jc w:val="center"/>
        <w:rPr>
          <w:rFonts w:cs="Arial"/>
          <w:b/>
          <w:sz w:val="24"/>
        </w:rPr>
      </w:pPr>
    </w:p>
    <w:p w14:paraId="4B8DD81D" w14:textId="77777777" w:rsidR="00A70716" w:rsidRPr="00EA40E0" w:rsidRDefault="00A70716" w:rsidP="00A21DCE">
      <w:pPr>
        <w:rPr>
          <w:rFonts w:cs="Arial"/>
          <w:b/>
          <w:sz w:val="24"/>
        </w:rPr>
      </w:pPr>
      <w:r w:rsidRPr="00EA40E0">
        <w:rPr>
          <w:rFonts w:cs="Arial"/>
          <w:b/>
          <w:sz w:val="24"/>
        </w:rPr>
        <w:t>About Camden</w:t>
      </w:r>
    </w:p>
    <w:p w14:paraId="1BA8BDDC" w14:textId="6A152313" w:rsidR="00A70716" w:rsidRPr="00EA40E0" w:rsidRDefault="00A70716" w:rsidP="00A70716">
      <w:pPr>
        <w:autoSpaceDE w:val="0"/>
        <w:autoSpaceDN w:val="0"/>
        <w:adjustRightInd w:val="0"/>
        <w:rPr>
          <w:rFonts w:cs="Arial"/>
          <w:sz w:val="24"/>
        </w:rPr>
      </w:pPr>
      <w:r w:rsidRPr="00EA40E0">
        <w:rPr>
          <w:rFonts w:cs="Arial"/>
          <w:sz w:val="24"/>
        </w:rPr>
        <w:t xml:space="preserve">Camden is building somewhere everyone can thrive, by making our borough the best place to live, work, </w:t>
      </w:r>
      <w:proofErr w:type="gramStart"/>
      <w:r w:rsidRPr="00EA40E0">
        <w:rPr>
          <w:rFonts w:cs="Arial"/>
          <w:sz w:val="24"/>
        </w:rPr>
        <w:t>study</w:t>
      </w:r>
      <w:proofErr w:type="gramEnd"/>
      <w:r w:rsidRPr="00EA40E0">
        <w:rPr>
          <w:rFonts w:cs="Arial"/>
          <w:sz w:val="24"/>
        </w:rPr>
        <w:t xml:space="preserve"> and visit. </w:t>
      </w:r>
      <w:proofErr w:type="gramStart"/>
      <w:r w:rsidRPr="00EA40E0">
        <w:rPr>
          <w:rFonts w:cs="Arial"/>
          <w:sz w:val="24"/>
        </w:rPr>
        <w:t>Because,</w:t>
      </w:r>
      <w:proofErr w:type="gramEnd"/>
      <w:r w:rsidRPr="00EA40E0">
        <w:rPr>
          <w:rFonts w:cs="Arial"/>
          <w:sz w:val="24"/>
        </w:rPr>
        <w:t xml:space="preserve"> we’re not just home to UK’s fast-growing economy. We’re home to the most important conversations happening today. We are making radical social change a reality, so that nobody gets left behind. Here’s where you can shape and influence a better future for us all. </w:t>
      </w:r>
    </w:p>
    <w:p w14:paraId="338854EC" w14:textId="77777777" w:rsidR="00EB687D" w:rsidRPr="00EA40E0" w:rsidRDefault="00EB687D" w:rsidP="00EB687D">
      <w:pPr>
        <w:rPr>
          <w:rFonts w:cs="Arial"/>
          <w:sz w:val="24"/>
        </w:rPr>
      </w:pPr>
    </w:p>
    <w:p w14:paraId="102EBDD3" w14:textId="193A500E" w:rsidR="00EB687D" w:rsidRPr="00EA40E0" w:rsidRDefault="008D2B02" w:rsidP="00A21DCE">
      <w:pPr>
        <w:rPr>
          <w:rFonts w:cs="Arial"/>
          <w:b/>
          <w:sz w:val="24"/>
        </w:rPr>
      </w:pPr>
      <w:r w:rsidRPr="00EA40E0">
        <w:rPr>
          <w:rFonts w:cs="Arial"/>
          <w:b/>
          <w:sz w:val="24"/>
        </w:rPr>
        <w:t xml:space="preserve">About the role: </w:t>
      </w:r>
    </w:p>
    <w:p w14:paraId="1BC42979" w14:textId="5923FFA9" w:rsidR="004801A5" w:rsidRPr="000F2124" w:rsidRDefault="00BA2F52" w:rsidP="001A5EDF">
      <w:pPr>
        <w:spacing w:after="200" w:line="276" w:lineRule="auto"/>
        <w:rPr>
          <w:rFonts w:cs="Arial"/>
          <w:sz w:val="24"/>
        </w:rPr>
      </w:pPr>
      <w:r w:rsidRPr="000F2124">
        <w:rPr>
          <w:rFonts w:cs="Arial"/>
          <w:sz w:val="24"/>
        </w:rPr>
        <w:t xml:space="preserve">Member Support officers will work </w:t>
      </w:r>
      <w:r w:rsidR="004E5C83" w:rsidRPr="000F2124">
        <w:rPr>
          <w:rFonts w:cs="Arial"/>
          <w:sz w:val="24"/>
        </w:rPr>
        <w:t>closely with th</w:t>
      </w:r>
      <w:r w:rsidR="00A80010" w:rsidRPr="000F2124">
        <w:rPr>
          <w:rFonts w:cs="Arial"/>
          <w:sz w:val="24"/>
        </w:rPr>
        <w:t xml:space="preserve">e </w:t>
      </w:r>
      <w:r w:rsidR="005570BD" w:rsidRPr="000F2124">
        <w:rPr>
          <w:rFonts w:cs="Arial"/>
          <w:sz w:val="24"/>
        </w:rPr>
        <w:t>c</w:t>
      </w:r>
      <w:r w:rsidR="004B7C47" w:rsidRPr="000F2124">
        <w:rPr>
          <w:rFonts w:cs="Arial"/>
          <w:sz w:val="24"/>
        </w:rPr>
        <w:t>ouncillors</w:t>
      </w:r>
      <w:r w:rsidR="00867E49" w:rsidRPr="000F2124">
        <w:rPr>
          <w:rFonts w:cs="Arial"/>
          <w:sz w:val="24"/>
        </w:rPr>
        <w:t xml:space="preserve"> and the </w:t>
      </w:r>
      <w:r w:rsidR="004E5C83" w:rsidRPr="000F2124">
        <w:rPr>
          <w:rFonts w:cs="Arial"/>
          <w:sz w:val="24"/>
        </w:rPr>
        <w:t>Cabinet Office</w:t>
      </w:r>
      <w:r w:rsidR="0093707B" w:rsidRPr="000F2124">
        <w:rPr>
          <w:rFonts w:cs="Arial"/>
          <w:sz w:val="24"/>
        </w:rPr>
        <w:t>,</w:t>
      </w:r>
      <w:r w:rsidR="004E5C83" w:rsidRPr="000F2124">
        <w:rPr>
          <w:rFonts w:cs="Arial"/>
          <w:sz w:val="24"/>
        </w:rPr>
        <w:t xml:space="preserve"> to </w:t>
      </w:r>
      <w:r w:rsidR="001A5EDF" w:rsidRPr="000F2124">
        <w:rPr>
          <w:rFonts w:cs="Arial"/>
          <w:sz w:val="24"/>
        </w:rPr>
        <w:t xml:space="preserve">support council Members in delivering their community leadership role and in undertaking their duties as ward </w:t>
      </w:r>
      <w:r w:rsidR="005570BD" w:rsidRPr="000F2124">
        <w:rPr>
          <w:rFonts w:cs="Arial"/>
          <w:sz w:val="24"/>
        </w:rPr>
        <w:t>c</w:t>
      </w:r>
      <w:r w:rsidR="001A5EDF" w:rsidRPr="000F2124">
        <w:rPr>
          <w:rFonts w:cs="Arial"/>
          <w:sz w:val="24"/>
        </w:rPr>
        <w:t>ouncillors as well as supporting the council in delivering a range of strategic functions.</w:t>
      </w:r>
    </w:p>
    <w:p w14:paraId="77990933" w14:textId="22D90D01" w:rsidR="0045062E" w:rsidRDefault="00F96B4A" w:rsidP="00C40585">
      <w:pPr>
        <w:jc w:val="both"/>
        <w:rPr>
          <w:rFonts w:cs="Arial"/>
          <w:sz w:val="24"/>
        </w:rPr>
      </w:pPr>
      <w:r w:rsidRPr="003C45D2">
        <w:rPr>
          <w:rFonts w:cs="Arial"/>
          <w:b/>
          <w:bCs/>
          <w:sz w:val="24"/>
        </w:rPr>
        <w:t xml:space="preserve">In the role you will </w:t>
      </w:r>
    </w:p>
    <w:p w14:paraId="1BB67DB8" w14:textId="4301B072" w:rsidR="0045062E" w:rsidRDefault="0045062E" w:rsidP="00C40585">
      <w:pPr>
        <w:jc w:val="both"/>
        <w:rPr>
          <w:rFonts w:cs="Arial"/>
          <w:sz w:val="24"/>
        </w:rPr>
      </w:pPr>
    </w:p>
    <w:p w14:paraId="0EE4F29F" w14:textId="2C8632B7" w:rsidR="0045062E" w:rsidRPr="00EA40E0" w:rsidRDefault="0045062E" w:rsidP="00117DC1">
      <w:pPr>
        <w:pStyle w:val="ListParagraph"/>
        <w:numPr>
          <w:ilvl w:val="0"/>
          <w:numId w:val="40"/>
        </w:numPr>
        <w:spacing w:after="200" w:line="276" w:lineRule="auto"/>
        <w:rPr>
          <w:rFonts w:cs="Arial"/>
          <w:sz w:val="24"/>
        </w:rPr>
      </w:pPr>
      <w:r>
        <w:rPr>
          <w:rFonts w:cs="Arial"/>
          <w:sz w:val="24"/>
        </w:rPr>
        <w:t>S</w:t>
      </w:r>
      <w:r w:rsidRPr="00EA40E0">
        <w:rPr>
          <w:rFonts w:cs="Arial"/>
          <w:sz w:val="24"/>
        </w:rPr>
        <w:t xml:space="preserve">upport councillors to deliver their leadership and advocacy role within the community to effectively influence the work of the council. </w:t>
      </w:r>
    </w:p>
    <w:p w14:paraId="003C6B3F" w14:textId="481E1A34" w:rsidR="0045062E" w:rsidRPr="00EA40E0" w:rsidRDefault="0045062E" w:rsidP="00117DC1">
      <w:pPr>
        <w:pStyle w:val="ListParagraph"/>
        <w:numPr>
          <w:ilvl w:val="0"/>
          <w:numId w:val="40"/>
        </w:numPr>
        <w:spacing w:after="200" w:line="276" w:lineRule="auto"/>
        <w:rPr>
          <w:rFonts w:cs="Arial"/>
          <w:sz w:val="24"/>
        </w:rPr>
      </w:pPr>
      <w:r>
        <w:rPr>
          <w:rFonts w:cs="Arial"/>
          <w:sz w:val="24"/>
        </w:rPr>
        <w:t>A</w:t>
      </w:r>
      <w:r w:rsidRPr="00EA40E0">
        <w:rPr>
          <w:rFonts w:cs="Arial"/>
          <w:sz w:val="24"/>
        </w:rPr>
        <w:t xml:space="preserve">ssist councillors with their casework, logging, </w:t>
      </w:r>
      <w:proofErr w:type="gramStart"/>
      <w:r w:rsidRPr="00EA40E0">
        <w:rPr>
          <w:rFonts w:cs="Arial"/>
          <w:sz w:val="24"/>
        </w:rPr>
        <w:t>monitoring</w:t>
      </w:r>
      <w:proofErr w:type="gramEnd"/>
      <w:r w:rsidRPr="00EA40E0">
        <w:rPr>
          <w:rFonts w:cs="Arial"/>
          <w:sz w:val="24"/>
        </w:rPr>
        <w:t xml:space="preserve"> and drafting correspondence which will include a high level of problem-solving in more complex cases, ensuring responses are of high quality. </w:t>
      </w:r>
    </w:p>
    <w:p w14:paraId="28EB0D2E" w14:textId="71151793" w:rsidR="0045062E" w:rsidRPr="00EA40E0" w:rsidRDefault="0045062E" w:rsidP="00117DC1">
      <w:pPr>
        <w:pStyle w:val="ListParagraph"/>
        <w:numPr>
          <w:ilvl w:val="0"/>
          <w:numId w:val="40"/>
        </w:numPr>
        <w:spacing w:after="200" w:line="276" w:lineRule="auto"/>
        <w:rPr>
          <w:rFonts w:cs="Arial"/>
          <w:sz w:val="24"/>
        </w:rPr>
      </w:pPr>
      <w:r>
        <w:rPr>
          <w:rFonts w:cs="Arial"/>
          <w:sz w:val="24"/>
        </w:rPr>
        <w:t>C</w:t>
      </w:r>
      <w:r w:rsidRPr="00EA40E0">
        <w:rPr>
          <w:rFonts w:cs="Arial"/>
          <w:sz w:val="24"/>
        </w:rPr>
        <w:t xml:space="preserve">hallenge and support the organisation to understand its performance and improve services to deliver the Camden Plan outcomes </w:t>
      </w:r>
    </w:p>
    <w:p w14:paraId="5C656784" w14:textId="7C8BB0E5" w:rsidR="0045062E" w:rsidRPr="00EA40E0" w:rsidRDefault="0045062E" w:rsidP="00117DC1">
      <w:pPr>
        <w:pStyle w:val="ListParagraph"/>
        <w:numPr>
          <w:ilvl w:val="0"/>
          <w:numId w:val="40"/>
        </w:numPr>
        <w:spacing w:after="200" w:line="276" w:lineRule="auto"/>
        <w:rPr>
          <w:rFonts w:cs="Arial"/>
          <w:sz w:val="24"/>
        </w:rPr>
      </w:pPr>
      <w:r>
        <w:rPr>
          <w:rFonts w:cs="Arial"/>
          <w:sz w:val="24"/>
        </w:rPr>
        <w:t>S</w:t>
      </w:r>
      <w:r w:rsidRPr="00EA40E0">
        <w:rPr>
          <w:rFonts w:cs="Arial"/>
          <w:sz w:val="24"/>
        </w:rPr>
        <w:t xml:space="preserve">upport Members to navigate expert support and advice across the </w:t>
      </w:r>
      <w:r w:rsidR="00513B0D">
        <w:rPr>
          <w:rFonts w:cs="Arial"/>
          <w:sz w:val="24"/>
        </w:rPr>
        <w:t>c</w:t>
      </w:r>
      <w:r w:rsidRPr="00EA40E0">
        <w:rPr>
          <w:rFonts w:cs="Arial"/>
          <w:sz w:val="24"/>
        </w:rPr>
        <w:t>ouncil and in new areas of work, as required</w:t>
      </w:r>
    </w:p>
    <w:p w14:paraId="394117F5" w14:textId="160E430C" w:rsidR="0045062E" w:rsidRPr="00EA40E0" w:rsidRDefault="0045062E" w:rsidP="00117DC1">
      <w:pPr>
        <w:pStyle w:val="ListParagraph"/>
        <w:numPr>
          <w:ilvl w:val="0"/>
          <w:numId w:val="40"/>
        </w:numPr>
        <w:spacing w:after="200" w:line="276" w:lineRule="auto"/>
        <w:rPr>
          <w:rFonts w:cs="Arial"/>
          <w:color w:val="000000"/>
          <w:sz w:val="24"/>
        </w:rPr>
      </w:pPr>
      <w:r w:rsidRPr="00EA40E0">
        <w:rPr>
          <w:rFonts w:cs="Arial"/>
          <w:sz w:val="24"/>
        </w:rPr>
        <w:t>Linked to Camden Plan outcomes, provide other support to Members which may include community engagement and consultation, research and data analysis, policy development, performance management and service improvement</w:t>
      </w:r>
    </w:p>
    <w:p w14:paraId="1140E627" w14:textId="6AB86FA3" w:rsidR="0045062E" w:rsidRPr="00EA40E0" w:rsidRDefault="00A96EE6" w:rsidP="00117DC1">
      <w:pPr>
        <w:pStyle w:val="ListParagraph"/>
        <w:numPr>
          <w:ilvl w:val="0"/>
          <w:numId w:val="40"/>
        </w:numPr>
        <w:spacing w:after="200" w:line="276" w:lineRule="auto"/>
        <w:rPr>
          <w:rFonts w:cs="Arial"/>
          <w:color w:val="000000"/>
          <w:sz w:val="24"/>
        </w:rPr>
      </w:pPr>
      <w:r>
        <w:rPr>
          <w:rFonts w:cs="Arial"/>
          <w:color w:val="000000"/>
          <w:sz w:val="24"/>
        </w:rPr>
        <w:t>W</w:t>
      </w:r>
      <w:r w:rsidR="0045062E" w:rsidRPr="00EA40E0">
        <w:rPr>
          <w:rFonts w:cs="Arial"/>
          <w:color w:val="000000"/>
          <w:sz w:val="24"/>
        </w:rPr>
        <w:t xml:space="preserve">ork collaboratively with ward Councillors and Champions on aspects of strategy, policy, </w:t>
      </w:r>
      <w:proofErr w:type="gramStart"/>
      <w:r w:rsidR="0045062E" w:rsidRPr="00EA40E0">
        <w:rPr>
          <w:rFonts w:cs="Arial"/>
          <w:color w:val="000000"/>
          <w:sz w:val="24"/>
        </w:rPr>
        <w:t>improvement</w:t>
      </w:r>
      <w:proofErr w:type="gramEnd"/>
      <w:r w:rsidR="0045062E" w:rsidRPr="00EA40E0">
        <w:rPr>
          <w:rFonts w:cs="Arial"/>
          <w:color w:val="000000"/>
          <w:sz w:val="24"/>
        </w:rPr>
        <w:t xml:space="preserve"> and transformation in key areas of work across the organisation – including supporting the cross-cutting council-wide outcomes approach </w:t>
      </w:r>
    </w:p>
    <w:p w14:paraId="14B5D2F2" w14:textId="3A01416A" w:rsidR="005641B4" w:rsidRDefault="00A96EE6" w:rsidP="00117DC1">
      <w:pPr>
        <w:pStyle w:val="ListParagraph"/>
        <w:numPr>
          <w:ilvl w:val="0"/>
          <w:numId w:val="40"/>
        </w:numPr>
        <w:tabs>
          <w:tab w:val="left" w:pos="3969"/>
        </w:tabs>
        <w:spacing w:after="200" w:line="276" w:lineRule="auto"/>
        <w:rPr>
          <w:rFonts w:cs="Arial"/>
          <w:color w:val="000000"/>
          <w:sz w:val="24"/>
        </w:rPr>
      </w:pPr>
      <w:r w:rsidRPr="003C45D2">
        <w:rPr>
          <w:rFonts w:cs="Arial"/>
          <w:sz w:val="24"/>
        </w:rPr>
        <w:lastRenderedPageBreak/>
        <w:t>P</w:t>
      </w:r>
      <w:r w:rsidR="0045062E" w:rsidRPr="003C45D2">
        <w:rPr>
          <w:rFonts w:cs="Arial"/>
          <w:sz w:val="24"/>
        </w:rPr>
        <w:t>rovide a high-quality research, briefing and advisory service for Members on a range of issues both as they arise, and proactively.</w:t>
      </w:r>
    </w:p>
    <w:p w14:paraId="311CDA4B" w14:textId="79CC6EDF" w:rsidR="001D0B44" w:rsidRPr="003C45D2" w:rsidRDefault="00A96EE6" w:rsidP="00117DC1">
      <w:pPr>
        <w:pStyle w:val="ListParagraph"/>
        <w:numPr>
          <w:ilvl w:val="0"/>
          <w:numId w:val="40"/>
        </w:numPr>
        <w:tabs>
          <w:tab w:val="left" w:pos="3969"/>
        </w:tabs>
        <w:spacing w:after="200" w:line="276" w:lineRule="auto"/>
        <w:rPr>
          <w:rFonts w:cs="Arial"/>
          <w:color w:val="000000"/>
          <w:sz w:val="24"/>
        </w:rPr>
      </w:pPr>
      <w:r w:rsidRPr="003C45D2">
        <w:rPr>
          <w:rFonts w:cs="Arial"/>
          <w:color w:val="000000"/>
          <w:sz w:val="24"/>
        </w:rPr>
        <w:t>C</w:t>
      </w:r>
      <w:r w:rsidR="0045062E" w:rsidRPr="003C45D2">
        <w:rPr>
          <w:rFonts w:cs="Arial"/>
          <w:color w:val="000000"/>
          <w:sz w:val="24"/>
        </w:rPr>
        <w:t>ontribute to evidence-based policy making through effective use of research and intelligent use of data and information</w:t>
      </w:r>
      <w:r w:rsidR="001D0B44" w:rsidRPr="003C45D2">
        <w:rPr>
          <w:rFonts w:cs="Arial"/>
          <w:color w:val="000000"/>
          <w:sz w:val="24"/>
        </w:rPr>
        <w:t xml:space="preserve"> </w:t>
      </w:r>
    </w:p>
    <w:p w14:paraId="32DACC86" w14:textId="32C64BEF" w:rsidR="0045062E" w:rsidRPr="00A40008" w:rsidRDefault="001D0B44" w:rsidP="00117DC1">
      <w:pPr>
        <w:pStyle w:val="ListParagraph"/>
        <w:numPr>
          <w:ilvl w:val="0"/>
          <w:numId w:val="40"/>
        </w:numPr>
        <w:rPr>
          <w:rFonts w:cs="Arial"/>
          <w:sz w:val="24"/>
        </w:rPr>
      </w:pPr>
      <w:r>
        <w:rPr>
          <w:rFonts w:cs="Arial"/>
          <w:sz w:val="24"/>
        </w:rPr>
        <w:t>S</w:t>
      </w:r>
      <w:r w:rsidR="0045062E" w:rsidRPr="00EA40E0">
        <w:rPr>
          <w:rFonts w:cs="Arial"/>
          <w:color w:val="000000"/>
          <w:sz w:val="24"/>
        </w:rPr>
        <w:t>upport the development of innovative and effective policies and strategies to achieve outcomes for residents and communities You will work with ward councillors to achieve local initiatives</w:t>
      </w:r>
    </w:p>
    <w:p w14:paraId="62791D39" w14:textId="77777777" w:rsidR="00C40585" w:rsidRPr="00EA40E0" w:rsidRDefault="00C40585" w:rsidP="001A5EDF">
      <w:pPr>
        <w:spacing w:after="200" w:line="276" w:lineRule="auto"/>
        <w:rPr>
          <w:rFonts w:cs="Arial"/>
          <w:sz w:val="24"/>
        </w:rPr>
      </w:pPr>
    </w:p>
    <w:p w14:paraId="38C6BF7B" w14:textId="77777777" w:rsidR="00C743C2" w:rsidRPr="00EA40E0" w:rsidRDefault="00D75D87" w:rsidP="00BF50BC">
      <w:pPr>
        <w:spacing w:after="200" w:line="276" w:lineRule="auto"/>
        <w:ind w:right="-341"/>
        <w:rPr>
          <w:rFonts w:cs="Arial"/>
          <w:sz w:val="24"/>
        </w:rPr>
      </w:pPr>
      <w:r w:rsidRPr="00EA40E0">
        <w:rPr>
          <w:rFonts w:cs="Arial"/>
          <w:b/>
          <w:sz w:val="24"/>
        </w:rPr>
        <w:t>P</w:t>
      </w:r>
      <w:r w:rsidR="00287409" w:rsidRPr="00EA40E0">
        <w:rPr>
          <w:rFonts w:cs="Arial"/>
          <w:b/>
          <w:sz w:val="24"/>
        </w:rPr>
        <w:t>eople Management Responsibilities:</w:t>
      </w:r>
    </w:p>
    <w:p w14:paraId="6A82023F" w14:textId="3A81AB76" w:rsidR="00F33460" w:rsidRPr="00EA40E0" w:rsidRDefault="00F33460" w:rsidP="00F33460">
      <w:pPr>
        <w:rPr>
          <w:rFonts w:cs="Arial"/>
          <w:color w:val="000000"/>
          <w:sz w:val="24"/>
        </w:rPr>
      </w:pPr>
      <w:r w:rsidRPr="00EA40E0">
        <w:rPr>
          <w:rFonts w:cs="Arial"/>
          <w:color w:val="000000"/>
          <w:sz w:val="24"/>
        </w:rPr>
        <w:t xml:space="preserve">The post has no line management </w:t>
      </w:r>
      <w:r w:rsidR="00FC28AE" w:rsidRPr="00EA40E0">
        <w:rPr>
          <w:rFonts w:cs="Arial"/>
          <w:color w:val="000000"/>
          <w:sz w:val="24"/>
        </w:rPr>
        <w:t>responsibilities,</w:t>
      </w:r>
      <w:r w:rsidRPr="00EA40E0">
        <w:rPr>
          <w:rFonts w:cs="Arial"/>
          <w:color w:val="000000"/>
          <w:sz w:val="24"/>
        </w:rPr>
        <w:t xml:space="preserve"> but the post holder </w:t>
      </w:r>
      <w:r w:rsidR="008D2B02" w:rsidRPr="00EA40E0">
        <w:rPr>
          <w:rFonts w:cs="Arial"/>
          <w:color w:val="000000"/>
          <w:sz w:val="24"/>
        </w:rPr>
        <w:t xml:space="preserve">may </w:t>
      </w:r>
      <w:r w:rsidRPr="00EA40E0">
        <w:rPr>
          <w:rFonts w:cs="Arial"/>
          <w:color w:val="000000"/>
          <w:sz w:val="24"/>
        </w:rPr>
        <w:t>be required to manage staff/resource on individual projects for which they are Project Manager and other activities that they may be leading on.</w:t>
      </w:r>
    </w:p>
    <w:p w14:paraId="189D1477" w14:textId="77777777" w:rsidR="00287409" w:rsidRPr="00EA40E0" w:rsidRDefault="00287409" w:rsidP="00A21DCE">
      <w:pPr>
        <w:ind w:left="-284" w:right="-341" w:firstLine="284"/>
        <w:rPr>
          <w:rFonts w:cs="Arial"/>
          <w:sz w:val="24"/>
        </w:rPr>
      </w:pPr>
    </w:p>
    <w:p w14:paraId="22E64F28" w14:textId="77777777" w:rsidR="00341CC9" w:rsidRDefault="00341CC9" w:rsidP="00EB687D">
      <w:pPr>
        <w:rPr>
          <w:rFonts w:cs="Arial"/>
          <w:b/>
          <w:sz w:val="24"/>
        </w:rPr>
      </w:pPr>
    </w:p>
    <w:p w14:paraId="342371F4" w14:textId="49DF9F12" w:rsidR="00287409" w:rsidRPr="00EA40E0" w:rsidRDefault="00287409" w:rsidP="00EB687D">
      <w:pPr>
        <w:rPr>
          <w:rFonts w:cs="Arial"/>
          <w:b/>
          <w:sz w:val="24"/>
        </w:rPr>
      </w:pPr>
      <w:r w:rsidRPr="00EA40E0">
        <w:rPr>
          <w:rFonts w:cs="Arial"/>
          <w:b/>
          <w:sz w:val="24"/>
        </w:rPr>
        <w:t>Relationships</w:t>
      </w:r>
      <w:r w:rsidR="00A21DCE" w:rsidRPr="00EA40E0">
        <w:rPr>
          <w:rFonts w:cs="Arial"/>
          <w:b/>
          <w:sz w:val="24"/>
        </w:rPr>
        <w:t xml:space="preserve">: </w:t>
      </w:r>
    </w:p>
    <w:p w14:paraId="4ED76DD0" w14:textId="77777777" w:rsidR="00135C88" w:rsidRPr="00EA40E0" w:rsidRDefault="00135C88" w:rsidP="00EB687D">
      <w:pPr>
        <w:rPr>
          <w:rFonts w:cs="Arial"/>
          <w:b/>
          <w:sz w:val="24"/>
        </w:rPr>
      </w:pPr>
    </w:p>
    <w:p w14:paraId="399CAC0A" w14:textId="0C8AAE45" w:rsidR="005B2528" w:rsidRPr="00EA40E0" w:rsidRDefault="008D2B02" w:rsidP="00953794">
      <w:pPr>
        <w:spacing w:after="120" w:line="280" w:lineRule="atLeast"/>
        <w:rPr>
          <w:rFonts w:cs="Arial"/>
          <w:sz w:val="24"/>
        </w:rPr>
      </w:pPr>
      <w:r w:rsidRPr="00EA40E0">
        <w:rPr>
          <w:rFonts w:cs="Arial"/>
          <w:sz w:val="24"/>
        </w:rPr>
        <w:t xml:space="preserve">You </w:t>
      </w:r>
      <w:r w:rsidR="00953794" w:rsidRPr="00EA40E0">
        <w:rPr>
          <w:rFonts w:cs="Arial"/>
          <w:sz w:val="24"/>
        </w:rPr>
        <w:t xml:space="preserve">will operate and maintain effective working relationships within a complex and, at times highly sensitive and political framework </w:t>
      </w:r>
      <w:r w:rsidR="005551C5" w:rsidRPr="00EA40E0">
        <w:rPr>
          <w:rFonts w:cs="Arial"/>
          <w:sz w:val="24"/>
        </w:rPr>
        <w:t>where</w:t>
      </w:r>
      <w:r w:rsidR="00953794" w:rsidRPr="00EA40E0">
        <w:rPr>
          <w:rFonts w:cs="Arial"/>
          <w:sz w:val="24"/>
        </w:rPr>
        <w:t xml:space="preserve"> confidentiality and discretion must be </w:t>
      </w:r>
      <w:proofErr w:type="gramStart"/>
      <w:r w:rsidR="00953794" w:rsidRPr="00EA40E0">
        <w:rPr>
          <w:rFonts w:cs="Arial"/>
          <w:sz w:val="24"/>
        </w:rPr>
        <w:t>observed at all times</w:t>
      </w:r>
      <w:proofErr w:type="gramEnd"/>
      <w:r w:rsidR="00953794" w:rsidRPr="00EA40E0">
        <w:rPr>
          <w:rFonts w:cs="Arial"/>
          <w:sz w:val="24"/>
        </w:rPr>
        <w:t xml:space="preserve">.  </w:t>
      </w:r>
    </w:p>
    <w:p w14:paraId="4A80CF8D" w14:textId="49F28A21" w:rsidR="00953794" w:rsidRDefault="001F2DF8" w:rsidP="00953794">
      <w:pPr>
        <w:spacing w:after="120" w:line="280" w:lineRule="atLeast"/>
        <w:rPr>
          <w:rFonts w:cs="Arial"/>
          <w:sz w:val="24"/>
        </w:rPr>
      </w:pPr>
      <w:r>
        <w:rPr>
          <w:rFonts w:cs="Arial"/>
          <w:sz w:val="24"/>
        </w:rPr>
        <w:t xml:space="preserve">Whilst </w:t>
      </w:r>
      <w:proofErr w:type="gramStart"/>
      <w:r>
        <w:rPr>
          <w:rFonts w:cs="Arial"/>
          <w:sz w:val="24"/>
        </w:rPr>
        <w:t>remaining politically neutral at all times</w:t>
      </w:r>
      <w:proofErr w:type="gramEnd"/>
      <w:r>
        <w:rPr>
          <w:rFonts w:cs="Arial"/>
          <w:sz w:val="24"/>
        </w:rPr>
        <w:t xml:space="preserve">, </w:t>
      </w:r>
      <w:r w:rsidR="003633FC" w:rsidRPr="00EA40E0">
        <w:rPr>
          <w:rFonts w:cs="Arial"/>
          <w:sz w:val="24"/>
        </w:rPr>
        <w:t>you will need to demonstrate political sensitivity and the ability to work effectively with all councillors.</w:t>
      </w:r>
      <w:r w:rsidR="00C30BEB">
        <w:rPr>
          <w:rFonts w:cs="Arial"/>
          <w:sz w:val="24"/>
        </w:rPr>
        <w:t xml:space="preserve"> Y</w:t>
      </w:r>
      <w:r w:rsidR="008D2B02" w:rsidRPr="00EA40E0">
        <w:rPr>
          <w:rFonts w:cs="Arial"/>
          <w:sz w:val="24"/>
        </w:rPr>
        <w:t xml:space="preserve">ou will </w:t>
      </w:r>
      <w:r w:rsidR="00953794" w:rsidRPr="00EA40E0">
        <w:rPr>
          <w:rFonts w:cs="Arial"/>
          <w:sz w:val="24"/>
        </w:rPr>
        <w:t xml:space="preserve">require a high degree of political astuteness </w:t>
      </w:r>
      <w:r w:rsidR="008D2B02" w:rsidRPr="00EA40E0">
        <w:rPr>
          <w:rFonts w:cs="Arial"/>
          <w:sz w:val="24"/>
        </w:rPr>
        <w:t xml:space="preserve">in your </w:t>
      </w:r>
      <w:r w:rsidR="00953794" w:rsidRPr="00EA40E0">
        <w:rPr>
          <w:rFonts w:cs="Arial"/>
          <w:sz w:val="24"/>
        </w:rPr>
        <w:t xml:space="preserve">daily contact with the </w:t>
      </w:r>
      <w:r w:rsidR="005B2528" w:rsidRPr="00EA40E0">
        <w:rPr>
          <w:rFonts w:cs="Arial"/>
          <w:sz w:val="24"/>
        </w:rPr>
        <w:t>Members</w:t>
      </w:r>
      <w:r w:rsidR="00953794" w:rsidRPr="00EA40E0">
        <w:rPr>
          <w:rFonts w:cs="Arial"/>
          <w:sz w:val="24"/>
        </w:rPr>
        <w:t>, chief office</w:t>
      </w:r>
      <w:r w:rsidR="005B2528" w:rsidRPr="00EA40E0">
        <w:rPr>
          <w:rFonts w:cs="Arial"/>
          <w:sz w:val="24"/>
        </w:rPr>
        <w:t xml:space="preserve">s, council staff, </w:t>
      </w:r>
      <w:proofErr w:type="gramStart"/>
      <w:r w:rsidR="005B2528" w:rsidRPr="00EA40E0">
        <w:rPr>
          <w:rFonts w:cs="Arial"/>
          <w:sz w:val="24"/>
        </w:rPr>
        <w:t>residents</w:t>
      </w:r>
      <w:proofErr w:type="gramEnd"/>
      <w:r w:rsidR="005B2528" w:rsidRPr="00EA40E0">
        <w:rPr>
          <w:rFonts w:cs="Arial"/>
          <w:sz w:val="24"/>
        </w:rPr>
        <w:t xml:space="preserve"> </w:t>
      </w:r>
      <w:r w:rsidR="00953794" w:rsidRPr="00EA40E0">
        <w:rPr>
          <w:rFonts w:cs="Arial"/>
          <w:sz w:val="24"/>
        </w:rPr>
        <w:t xml:space="preserve">and </w:t>
      </w:r>
      <w:r w:rsidR="005551C5" w:rsidRPr="00EA40E0">
        <w:rPr>
          <w:rFonts w:cs="Arial"/>
          <w:sz w:val="24"/>
        </w:rPr>
        <w:t>external stakeholder</w:t>
      </w:r>
      <w:r w:rsidR="00953794" w:rsidRPr="00EA40E0">
        <w:rPr>
          <w:rFonts w:cs="Arial"/>
          <w:sz w:val="24"/>
        </w:rPr>
        <w:t xml:space="preserve">s.  </w:t>
      </w:r>
    </w:p>
    <w:p w14:paraId="0BA62EF3" w14:textId="7ABA1A37" w:rsidR="00C743C2" w:rsidRPr="00EA40E0" w:rsidRDefault="0004590D" w:rsidP="00C743C2">
      <w:pPr>
        <w:pStyle w:val="List"/>
        <w:ind w:left="0" w:firstLine="0"/>
        <w:rPr>
          <w:rFonts w:ascii="Arial" w:hAnsi="Arial"/>
          <w:sz w:val="24"/>
          <w:szCs w:val="24"/>
          <w:lang w:eastAsia="en-GB"/>
        </w:rPr>
      </w:pPr>
      <w:r>
        <w:rPr>
          <w:rFonts w:ascii="Arial" w:hAnsi="Arial"/>
          <w:sz w:val="24"/>
          <w:szCs w:val="24"/>
          <w:lang w:eastAsia="en-GB"/>
        </w:rPr>
        <w:t>Y</w:t>
      </w:r>
      <w:r w:rsidR="008D2B02" w:rsidRPr="00EA40E0">
        <w:rPr>
          <w:rFonts w:ascii="Arial" w:hAnsi="Arial"/>
          <w:sz w:val="24"/>
          <w:szCs w:val="24"/>
          <w:lang w:eastAsia="en-GB"/>
        </w:rPr>
        <w:t xml:space="preserve">ou will act </w:t>
      </w:r>
      <w:r w:rsidR="00C743C2" w:rsidRPr="00EA40E0">
        <w:rPr>
          <w:rFonts w:ascii="Arial" w:hAnsi="Arial"/>
          <w:sz w:val="24"/>
          <w:szCs w:val="24"/>
          <w:lang w:eastAsia="en-GB"/>
        </w:rPr>
        <w:t xml:space="preserve">as a key point of contact for internal officers and external partners and stakeholders in respect of topical and policy issues for the Leadership. </w:t>
      </w:r>
    </w:p>
    <w:p w14:paraId="6D15CC6A" w14:textId="0335483C" w:rsidR="00125536" w:rsidRPr="00EA40E0" w:rsidRDefault="008D2B02" w:rsidP="00125536">
      <w:pPr>
        <w:rPr>
          <w:rFonts w:cs="Arial"/>
          <w:color w:val="000000"/>
          <w:sz w:val="24"/>
        </w:rPr>
      </w:pPr>
      <w:r w:rsidRPr="00EA40E0">
        <w:rPr>
          <w:rFonts w:cs="Arial"/>
          <w:color w:val="000000"/>
          <w:sz w:val="24"/>
        </w:rPr>
        <w:t xml:space="preserve">You </w:t>
      </w:r>
      <w:r w:rsidR="00125536" w:rsidRPr="00EA40E0">
        <w:rPr>
          <w:rFonts w:cs="Arial"/>
          <w:color w:val="000000"/>
          <w:sz w:val="24"/>
        </w:rPr>
        <w:t>will be expect</w:t>
      </w:r>
      <w:r w:rsidR="006F0E3A" w:rsidRPr="00EA40E0">
        <w:rPr>
          <w:rFonts w:cs="Arial"/>
          <w:color w:val="000000"/>
          <w:sz w:val="24"/>
        </w:rPr>
        <w:t>ed</w:t>
      </w:r>
      <w:r w:rsidR="00125536" w:rsidRPr="00EA40E0">
        <w:rPr>
          <w:rFonts w:cs="Arial"/>
          <w:color w:val="000000"/>
          <w:sz w:val="24"/>
        </w:rPr>
        <w:t xml:space="preserve"> to develop and maintain excellent relationships across the organisation</w:t>
      </w:r>
      <w:r w:rsidR="003A656E" w:rsidRPr="00EA40E0">
        <w:rPr>
          <w:rFonts w:cs="Arial"/>
          <w:color w:val="000000"/>
          <w:sz w:val="24"/>
        </w:rPr>
        <w:t xml:space="preserve"> </w:t>
      </w:r>
      <w:r w:rsidR="00125536" w:rsidRPr="00EA40E0">
        <w:rPr>
          <w:rFonts w:cs="Arial"/>
          <w:color w:val="000000"/>
          <w:sz w:val="24"/>
        </w:rPr>
        <w:t>as appropriate</w:t>
      </w:r>
      <w:r w:rsidR="00003410">
        <w:rPr>
          <w:rFonts w:cs="Arial"/>
          <w:color w:val="000000"/>
          <w:sz w:val="24"/>
        </w:rPr>
        <w:t>.</w:t>
      </w:r>
      <w:r w:rsidR="00125536" w:rsidRPr="00EA40E0">
        <w:rPr>
          <w:rFonts w:cs="Arial"/>
          <w:color w:val="000000"/>
          <w:sz w:val="24"/>
        </w:rPr>
        <w:t xml:space="preserve"> </w:t>
      </w:r>
    </w:p>
    <w:p w14:paraId="464AE619" w14:textId="77777777" w:rsidR="00D6601B" w:rsidRPr="00EA40E0" w:rsidRDefault="00D6601B" w:rsidP="00EB687D">
      <w:pPr>
        <w:rPr>
          <w:rFonts w:cs="Arial"/>
          <w:b/>
          <w:sz w:val="24"/>
        </w:rPr>
      </w:pPr>
    </w:p>
    <w:p w14:paraId="426A1FCE" w14:textId="77777777" w:rsidR="00C97F42" w:rsidRPr="00EA40E0" w:rsidRDefault="00C97F42" w:rsidP="00EB687D">
      <w:pPr>
        <w:rPr>
          <w:rFonts w:cs="Arial"/>
          <w:b/>
          <w:sz w:val="24"/>
        </w:rPr>
      </w:pPr>
      <w:r w:rsidRPr="00EA40E0">
        <w:rPr>
          <w:rFonts w:cs="Arial"/>
          <w:b/>
          <w:sz w:val="24"/>
        </w:rPr>
        <w:t>Work Environment:</w:t>
      </w:r>
    </w:p>
    <w:p w14:paraId="40ABF8A3" w14:textId="26563143" w:rsidR="00E06BD7" w:rsidRPr="003C45D2" w:rsidRDefault="00E06BD7" w:rsidP="003C45D2">
      <w:pPr>
        <w:pStyle w:val="ListParagraph"/>
        <w:numPr>
          <w:ilvl w:val="0"/>
          <w:numId w:val="39"/>
        </w:numPr>
        <w:rPr>
          <w:rFonts w:cs="Arial"/>
          <w:bCs/>
          <w:sz w:val="24"/>
        </w:rPr>
      </w:pPr>
      <w:r w:rsidRPr="003C45D2">
        <w:rPr>
          <w:rFonts w:cs="Arial"/>
          <w:bCs/>
          <w:sz w:val="24"/>
        </w:rPr>
        <w:t xml:space="preserve">The post-holder will be working </w:t>
      </w:r>
      <w:r w:rsidR="000217E8" w:rsidRPr="003C45D2">
        <w:rPr>
          <w:rFonts w:cs="Arial"/>
          <w:bCs/>
          <w:sz w:val="24"/>
        </w:rPr>
        <w:t xml:space="preserve">flexibly as </w:t>
      </w:r>
      <w:r w:rsidR="004801A5" w:rsidRPr="003C45D2">
        <w:rPr>
          <w:rFonts w:cs="Arial"/>
          <w:bCs/>
          <w:sz w:val="24"/>
        </w:rPr>
        <w:t>part of a team</w:t>
      </w:r>
      <w:r w:rsidR="00797E29" w:rsidRPr="003C45D2">
        <w:rPr>
          <w:rFonts w:cs="Arial"/>
          <w:bCs/>
          <w:sz w:val="24"/>
        </w:rPr>
        <w:t xml:space="preserve"> in a hot-desking </w:t>
      </w:r>
      <w:r w:rsidR="002F76C6" w:rsidRPr="003C45D2">
        <w:rPr>
          <w:rFonts w:cs="Arial"/>
          <w:bCs/>
          <w:sz w:val="24"/>
        </w:rPr>
        <w:t>environment</w:t>
      </w:r>
      <w:r w:rsidR="00797E29" w:rsidRPr="003C45D2">
        <w:rPr>
          <w:rFonts w:cs="Arial"/>
          <w:bCs/>
          <w:sz w:val="24"/>
        </w:rPr>
        <w:t>.</w:t>
      </w:r>
    </w:p>
    <w:p w14:paraId="00C833A3" w14:textId="08673F39" w:rsidR="00806527" w:rsidRPr="003C45D2" w:rsidRDefault="00E06BD7" w:rsidP="003C45D2">
      <w:pPr>
        <w:pStyle w:val="List"/>
        <w:numPr>
          <w:ilvl w:val="0"/>
          <w:numId w:val="39"/>
        </w:numPr>
        <w:rPr>
          <w:rFonts w:ascii="Arial" w:hAnsi="Arial"/>
          <w:sz w:val="24"/>
          <w:szCs w:val="24"/>
          <w:lang w:eastAsia="en-GB"/>
        </w:rPr>
      </w:pPr>
      <w:r w:rsidRPr="003C45D2">
        <w:rPr>
          <w:rFonts w:ascii="Arial" w:hAnsi="Arial"/>
          <w:sz w:val="24"/>
          <w:szCs w:val="24"/>
        </w:rPr>
        <w:t xml:space="preserve">The post holder will be based at </w:t>
      </w:r>
      <w:r w:rsidR="004801A5" w:rsidRPr="003C45D2">
        <w:rPr>
          <w:rFonts w:ascii="Arial" w:hAnsi="Arial"/>
          <w:sz w:val="24"/>
          <w:szCs w:val="24"/>
        </w:rPr>
        <w:t xml:space="preserve">the Crowndale Centre/Town Hall </w:t>
      </w:r>
      <w:r w:rsidR="006F39EA" w:rsidRPr="003C45D2">
        <w:rPr>
          <w:rFonts w:ascii="Arial" w:hAnsi="Arial"/>
          <w:sz w:val="24"/>
          <w:szCs w:val="24"/>
        </w:rPr>
        <w:t xml:space="preserve">in the main </w:t>
      </w:r>
      <w:r w:rsidRPr="003C45D2">
        <w:rPr>
          <w:rFonts w:ascii="Arial" w:hAnsi="Arial"/>
          <w:sz w:val="24"/>
          <w:szCs w:val="24"/>
        </w:rPr>
        <w:t xml:space="preserve">and </w:t>
      </w:r>
      <w:r w:rsidR="004801A5" w:rsidRPr="003C45D2">
        <w:rPr>
          <w:rFonts w:ascii="Arial" w:hAnsi="Arial"/>
          <w:sz w:val="24"/>
          <w:szCs w:val="24"/>
        </w:rPr>
        <w:t xml:space="preserve">may </w:t>
      </w:r>
      <w:r w:rsidRPr="003C45D2">
        <w:rPr>
          <w:rFonts w:ascii="Arial" w:hAnsi="Arial"/>
          <w:sz w:val="24"/>
          <w:szCs w:val="24"/>
        </w:rPr>
        <w:t>be required to</w:t>
      </w:r>
      <w:r w:rsidR="006F39EA" w:rsidRPr="003C45D2">
        <w:rPr>
          <w:rFonts w:ascii="Arial" w:hAnsi="Arial"/>
          <w:sz w:val="24"/>
          <w:szCs w:val="24"/>
        </w:rPr>
        <w:t xml:space="preserve"> </w:t>
      </w:r>
      <w:r w:rsidR="006F39EA" w:rsidRPr="003C45D2">
        <w:rPr>
          <w:rFonts w:ascii="Arial" w:hAnsi="Arial"/>
          <w:sz w:val="24"/>
          <w:szCs w:val="24"/>
          <w:lang w:eastAsia="en-GB"/>
        </w:rPr>
        <w:t xml:space="preserve">work occasional </w:t>
      </w:r>
      <w:r w:rsidR="00953794" w:rsidRPr="003C45D2">
        <w:rPr>
          <w:rFonts w:ascii="Arial" w:hAnsi="Arial"/>
          <w:sz w:val="24"/>
          <w:szCs w:val="24"/>
          <w:lang w:eastAsia="en-GB"/>
        </w:rPr>
        <w:t>evening</w:t>
      </w:r>
      <w:r w:rsidR="004801A5" w:rsidRPr="003C45D2">
        <w:rPr>
          <w:rFonts w:ascii="Arial" w:hAnsi="Arial"/>
          <w:sz w:val="24"/>
          <w:szCs w:val="24"/>
          <w:lang w:eastAsia="en-GB"/>
        </w:rPr>
        <w:t>s</w:t>
      </w:r>
      <w:r w:rsidR="00953794" w:rsidRPr="003C45D2">
        <w:rPr>
          <w:rFonts w:ascii="Arial" w:hAnsi="Arial"/>
          <w:sz w:val="24"/>
          <w:szCs w:val="24"/>
          <w:lang w:eastAsia="en-GB"/>
        </w:rPr>
        <w:t xml:space="preserve"> and weekend</w:t>
      </w:r>
      <w:r w:rsidR="004801A5" w:rsidRPr="003C45D2">
        <w:rPr>
          <w:rFonts w:ascii="Arial" w:hAnsi="Arial"/>
          <w:sz w:val="24"/>
          <w:szCs w:val="24"/>
          <w:lang w:eastAsia="en-GB"/>
        </w:rPr>
        <w:t>s</w:t>
      </w:r>
      <w:r w:rsidR="00953794" w:rsidRPr="003C45D2">
        <w:rPr>
          <w:rFonts w:ascii="Arial" w:hAnsi="Arial"/>
          <w:sz w:val="24"/>
          <w:szCs w:val="24"/>
          <w:lang w:eastAsia="en-GB"/>
        </w:rPr>
        <w:t xml:space="preserve"> </w:t>
      </w:r>
      <w:r w:rsidR="00806527" w:rsidRPr="003C45D2">
        <w:rPr>
          <w:rFonts w:ascii="Arial" w:hAnsi="Arial"/>
          <w:sz w:val="24"/>
          <w:szCs w:val="24"/>
          <w:lang w:eastAsia="en-GB"/>
        </w:rPr>
        <w:t>(time off in lieu or flexi will be available).</w:t>
      </w:r>
    </w:p>
    <w:p w14:paraId="00B6742C" w14:textId="0D501E67" w:rsidR="00E06BD7" w:rsidRPr="00EA40E0" w:rsidRDefault="00E06BD7" w:rsidP="00E06BD7">
      <w:pPr>
        <w:rPr>
          <w:rFonts w:cs="Arial"/>
          <w:b/>
          <w:sz w:val="24"/>
        </w:rPr>
      </w:pPr>
      <w:r w:rsidRPr="00A93BD7">
        <w:rPr>
          <w:rFonts w:cs="Arial"/>
          <w:b/>
          <w:sz w:val="24"/>
        </w:rPr>
        <w:lastRenderedPageBreak/>
        <w:t>About you</w:t>
      </w:r>
    </w:p>
    <w:p w14:paraId="47DD68C7" w14:textId="0A45C38E" w:rsidR="00953794" w:rsidRPr="00EA40E0" w:rsidRDefault="00953794" w:rsidP="003C773B">
      <w:pPr>
        <w:pStyle w:val="Heading1"/>
        <w:spacing w:before="0" w:line="280" w:lineRule="atLeast"/>
        <w:rPr>
          <w:sz w:val="24"/>
          <w:szCs w:val="24"/>
        </w:rPr>
      </w:pPr>
    </w:p>
    <w:p w14:paraId="476BC889" w14:textId="5EB25386" w:rsidR="00CB52EE" w:rsidRPr="00EA40E0" w:rsidRDefault="00AB7B3B" w:rsidP="00953794">
      <w:pPr>
        <w:numPr>
          <w:ilvl w:val="0"/>
          <w:numId w:val="24"/>
        </w:numPr>
        <w:rPr>
          <w:rFonts w:cs="Arial"/>
          <w:sz w:val="24"/>
        </w:rPr>
      </w:pPr>
      <w:r>
        <w:rPr>
          <w:rFonts w:cs="Arial"/>
          <w:color w:val="000000"/>
          <w:sz w:val="24"/>
        </w:rPr>
        <w:t xml:space="preserve">You will have </w:t>
      </w:r>
      <w:r w:rsidR="00046841">
        <w:rPr>
          <w:rFonts w:cs="Arial"/>
          <w:color w:val="000000"/>
          <w:sz w:val="24"/>
        </w:rPr>
        <w:t>an up</w:t>
      </w:r>
      <w:r w:rsidR="00CB52EE" w:rsidRPr="00EA40E0">
        <w:rPr>
          <w:rFonts w:cs="Arial"/>
          <w:color w:val="000000"/>
          <w:sz w:val="24"/>
        </w:rPr>
        <w:t>-to-date understanding of the public policy a</w:t>
      </w:r>
      <w:r w:rsidR="00046841">
        <w:rPr>
          <w:rFonts w:cs="Arial"/>
          <w:color w:val="000000"/>
          <w:sz w:val="24"/>
        </w:rPr>
        <w:t xml:space="preserve">rena </w:t>
      </w:r>
      <w:r w:rsidR="009E279D">
        <w:rPr>
          <w:rFonts w:cs="Arial"/>
          <w:color w:val="000000"/>
          <w:sz w:val="24"/>
        </w:rPr>
        <w:t xml:space="preserve">and </w:t>
      </w:r>
      <w:r w:rsidR="00CB52EE" w:rsidRPr="00EA40E0">
        <w:rPr>
          <w:rFonts w:cs="Arial"/>
          <w:color w:val="000000"/>
          <w:sz w:val="24"/>
        </w:rPr>
        <w:t>issues affecting local government</w:t>
      </w:r>
      <w:r w:rsidR="00CB52EE" w:rsidRPr="00EA40E0">
        <w:rPr>
          <w:rFonts w:cs="Arial"/>
          <w:sz w:val="24"/>
        </w:rPr>
        <w:t xml:space="preserve"> </w:t>
      </w:r>
    </w:p>
    <w:p w14:paraId="0CF909FD" w14:textId="7A3B15F7" w:rsidR="00CB52EE" w:rsidRPr="00EA40E0" w:rsidRDefault="00DB4F71" w:rsidP="00953794">
      <w:pPr>
        <w:numPr>
          <w:ilvl w:val="0"/>
          <w:numId w:val="24"/>
        </w:numPr>
        <w:rPr>
          <w:rFonts w:cs="Arial"/>
          <w:sz w:val="24"/>
        </w:rPr>
      </w:pPr>
      <w:r>
        <w:rPr>
          <w:rFonts w:cs="Arial"/>
          <w:color w:val="000000"/>
          <w:sz w:val="24"/>
        </w:rPr>
        <w:t>You will have a s</w:t>
      </w:r>
      <w:r w:rsidR="00CB52EE" w:rsidRPr="00EA40E0">
        <w:rPr>
          <w:rFonts w:cs="Arial"/>
          <w:color w:val="000000"/>
          <w:sz w:val="24"/>
        </w:rPr>
        <w:t>ound knowledge of Camden’s’ Corporate priorities</w:t>
      </w:r>
    </w:p>
    <w:p w14:paraId="4900D6B2" w14:textId="01A81EA7" w:rsidR="00867459" w:rsidRPr="00EA40E0" w:rsidRDefault="00DA052E" w:rsidP="00867459">
      <w:pPr>
        <w:pStyle w:val="ListParagraph"/>
        <w:numPr>
          <w:ilvl w:val="0"/>
          <w:numId w:val="24"/>
        </w:numPr>
        <w:rPr>
          <w:rFonts w:cs="Arial"/>
          <w:sz w:val="24"/>
        </w:rPr>
      </w:pPr>
      <w:r>
        <w:rPr>
          <w:rFonts w:cs="Arial"/>
          <w:color w:val="000000"/>
          <w:sz w:val="24"/>
        </w:rPr>
        <w:t>You will be p</w:t>
      </w:r>
      <w:r w:rsidR="00867459" w:rsidRPr="00EA40E0">
        <w:rPr>
          <w:rFonts w:cs="Arial"/>
          <w:color w:val="000000"/>
          <w:sz w:val="24"/>
        </w:rPr>
        <w:t>olitical</w:t>
      </w:r>
      <w:r>
        <w:rPr>
          <w:rFonts w:cs="Arial"/>
          <w:color w:val="000000"/>
          <w:sz w:val="24"/>
        </w:rPr>
        <w:t>ly astute</w:t>
      </w:r>
      <w:r w:rsidR="00867459" w:rsidRPr="00EA40E0">
        <w:rPr>
          <w:rFonts w:cs="Arial"/>
          <w:color w:val="000000"/>
          <w:sz w:val="24"/>
        </w:rPr>
        <w:t xml:space="preserve"> </w:t>
      </w:r>
      <w:r w:rsidR="009E279D">
        <w:rPr>
          <w:rFonts w:cs="Arial"/>
          <w:color w:val="000000"/>
          <w:sz w:val="24"/>
        </w:rPr>
        <w:t xml:space="preserve">with </w:t>
      </w:r>
      <w:r w:rsidR="00867459" w:rsidRPr="00EA40E0">
        <w:rPr>
          <w:rFonts w:cs="Arial"/>
          <w:color w:val="000000"/>
          <w:sz w:val="24"/>
        </w:rPr>
        <w:t>a good understanding of the complexities of the relationship between officers and elected members. Able to handle politically sensitive information and situations with diplomacy, tact and the highest of confidentiality</w:t>
      </w:r>
    </w:p>
    <w:p w14:paraId="403955D0" w14:textId="77777777" w:rsidR="00867459" w:rsidRPr="00EA40E0" w:rsidRDefault="00867459" w:rsidP="00867459">
      <w:pPr>
        <w:pStyle w:val="ListParagraph"/>
        <w:numPr>
          <w:ilvl w:val="0"/>
          <w:numId w:val="24"/>
        </w:numPr>
        <w:rPr>
          <w:rFonts w:cs="Arial"/>
          <w:i/>
          <w:sz w:val="24"/>
        </w:rPr>
      </w:pPr>
      <w:r w:rsidRPr="00EA40E0">
        <w:rPr>
          <w:rFonts w:cs="Arial"/>
          <w:color w:val="000000"/>
          <w:sz w:val="24"/>
        </w:rPr>
        <w:t>Good analytical skills and the ability to carry out and understand research</w:t>
      </w:r>
    </w:p>
    <w:p w14:paraId="2D271FE7" w14:textId="77777777" w:rsidR="00953794" w:rsidRPr="00EA40E0" w:rsidRDefault="001A5EDF" w:rsidP="00953794">
      <w:pPr>
        <w:numPr>
          <w:ilvl w:val="0"/>
          <w:numId w:val="24"/>
        </w:numPr>
        <w:rPr>
          <w:rFonts w:cs="Arial"/>
          <w:sz w:val="24"/>
        </w:rPr>
      </w:pPr>
      <w:r w:rsidRPr="00EA40E0">
        <w:rPr>
          <w:rFonts w:cs="Arial"/>
          <w:sz w:val="24"/>
        </w:rPr>
        <w:t xml:space="preserve">An understanding of </w:t>
      </w:r>
      <w:r w:rsidR="00953794" w:rsidRPr="00EA40E0">
        <w:rPr>
          <w:rFonts w:cs="Arial"/>
          <w:sz w:val="24"/>
        </w:rPr>
        <w:t xml:space="preserve">complex </w:t>
      </w:r>
      <w:r w:rsidR="00775583" w:rsidRPr="00EA40E0">
        <w:rPr>
          <w:rFonts w:cs="Arial"/>
          <w:sz w:val="24"/>
        </w:rPr>
        <w:t xml:space="preserve">and sensitive </w:t>
      </w:r>
      <w:r w:rsidR="00953794" w:rsidRPr="00EA40E0">
        <w:rPr>
          <w:rFonts w:cs="Arial"/>
          <w:sz w:val="24"/>
        </w:rPr>
        <w:t>policy problems</w:t>
      </w:r>
      <w:r w:rsidR="00775583" w:rsidRPr="00EA40E0">
        <w:rPr>
          <w:rFonts w:cs="Arial"/>
          <w:sz w:val="24"/>
        </w:rPr>
        <w:t xml:space="preserve"> and projects</w:t>
      </w:r>
      <w:r w:rsidR="00953794" w:rsidRPr="00EA40E0">
        <w:rPr>
          <w:rFonts w:cs="Arial"/>
          <w:sz w:val="24"/>
        </w:rPr>
        <w:t>, evaluating options and developing workable proposals</w:t>
      </w:r>
    </w:p>
    <w:p w14:paraId="50FFB8F5" w14:textId="77777777" w:rsidR="00953794" w:rsidRPr="00EA40E0" w:rsidRDefault="00040219" w:rsidP="00953794">
      <w:pPr>
        <w:pStyle w:val="Footer"/>
        <w:numPr>
          <w:ilvl w:val="0"/>
          <w:numId w:val="24"/>
        </w:numPr>
        <w:tabs>
          <w:tab w:val="clear" w:pos="4153"/>
          <w:tab w:val="clear" w:pos="8306"/>
        </w:tabs>
        <w:spacing w:after="120" w:line="240" w:lineRule="atLeast"/>
        <w:rPr>
          <w:rFonts w:cs="Arial"/>
          <w:sz w:val="24"/>
        </w:rPr>
      </w:pPr>
      <w:r w:rsidRPr="00EA40E0">
        <w:rPr>
          <w:rFonts w:cs="Arial"/>
          <w:sz w:val="24"/>
        </w:rPr>
        <w:t>Ability to develop and sustain</w:t>
      </w:r>
      <w:r w:rsidR="00953794" w:rsidRPr="00EA40E0">
        <w:rPr>
          <w:rFonts w:cs="Arial"/>
          <w:sz w:val="24"/>
        </w:rPr>
        <w:t xml:space="preserve"> good working relationships in complex environments at all levels with a wide range of individuals and agencies</w:t>
      </w:r>
    </w:p>
    <w:p w14:paraId="7D677940" w14:textId="77777777" w:rsidR="00953794" w:rsidRPr="00EA40E0" w:rsidRDefault="00040219" w:rsidP="00775583">
      <w:pPr>
        <w:pStyle w:val="Heading1"/>
        <w:numPr>
          <w:ilvl w:val="0"/>
          <w:numId w:val="24"/>
        </w:numPr>
        <w:spacing w:before="0" w:after="120" w:line="240" w:lineRule="atLeast"/>
        <w:rPr>
          <w:b w:val="0"/>
          <w:bCs w:val="0"/>
          <w:sz w:val="24"/>
          <w:szCs w:val="24"/>
        </w:rPr>
      </w:pPr>
      <w:r w:rsidRPr="00EA40E0">
        <w:rPr>
          <w:b w:val="0"/>
          <w:bCs w:val="0"/>
          <w:sz w:val="24"/>
          <w:szCs w:val="24"/>
        </w:rPr>
        <w:t>Ability to manage competing demand</w:t>
      </w:r>
      <w:r w:rsidR="00953794" w:rsidRPr="00EA40E0">
        <w:rPr>
          <w:b w:val="0"/>
          <w:bCs w:val="0"/>
          <w:sz w:val="24"/>
          <w:szCs w:val="24"/>
        </w:rPr>
        <w:t xml:space="preserve">s, prioritising </w:t>
      </w:r>
      <w:proofErr w:type="gramStart"/>
      <w:r w:rsidR="00953794" w:rsidRPr="00EA40E0">
        <w:rPr>
          <w:b w:val="0"/>
          <w:bCs w:val="0"/>
          <w:sz w:val="24"/>
          <w:szCs w:val="24"/>
        </w:rPr>
        <w:t>workloads</w:t>
      </w:r>
      <w:proofErr w:type="gramEnd"/>
      <w:r w:rsidR="00953794" w:rsidRPr="00EA40E0">
        <w:rPr>
          <w:b w:val="0"/>
          <w:bCs w:val="0"/>
          <w:sz w:val="24"/>
          <w:szCs w:val="24"/>
        </w:rPr>
        <w:t xml:space="preserve"> and responding flexibly to changing needs and priorities</w:t>
      </w:r>
    </w:p>
    <w:p w14:paraId="12BBDDA7" w14:textId="77777777" w:rsidR="002F1BED" w:rsidRPr="003C45D2" w:rsidRDefault="002F1BED" w:rsidP="002F1BED">
      <w:pPr>
        <w:numPr>
          <w:ilvl w:val="0"/>
          <w:numId w:val="23"/>
        </w:numPr>
        <w:rPr>
          <w:rFonts w:cs="Arial"/>
          <w:sz w:val="24"/>
        </w:rPr>
      </w:pPr>
      <w:r w:rsidRPr="003C45D2">
        <w:rPr>
          <w:rFonts w:cs="Arial"/>
          <w:sz w:val="24"/>
        </w:rPr>
        <w:t>Effective written and oral communications skills and proven ability to present complex information in appropriate and accessible ways</w:t>
      </w:r>
    </w:p>
    <w:p w14:paraId="7C20829B" w14:textId="142466FF" w:rsidR="002F1BED" w:rsidRPr="003C45D2" w:rsidRDefault="00B31EC9" w:rsidP="002F1BED">
      <w:pPr>
        <w:numPr>
          <w:ilvl w:val="0"/>
          <w:numId w:val="23"/>
        </w:numPr>
        <w:rPr>
          <w:rFonts w:cs="Arial"/>
          <w:sz w:val="24"/>
        </w:rPr>
      </w:pPr>
      <w:r>
        <w:rPr>
          <w:rFonts w:cs="Arial"/>
          <w:sz w:val="24"/>
        </w:rPr>
        <w:t xml:space="preserve">Ability to </w:t>
      </w:r>
      <w:r w:rsidR="00D66215">
        <w:rPr>
          <w:rFonts w:cs="Arial"/>
          <w:sz w:val="24"/>
        </w:rPr>
        <w:t>demonstrate a c</w:t>
      </w:r>
      <w:r w:rsidR="002F1BED" w:rsidRPr="003C45D2">
        <w:rPr>
          <w:rFonts w:cs="Arial"/>
          <w:sz w:val="24"/>
        </w:rPr>
        <w:t xml:space="preserve">ollaborative approach </w:t>
      </w:r>
      <w:r w:rsidR="00670E58">
        <w:rPr>
          <w:rFonts w:cs="Arial"/>
          <w:sz w:val="24"/>
        </w:rPr>
        <w:t xml:space="preserve">establishing </w:t>
      </w:r>
      <w:r w:rsidR="002F1BED" w:rsidRPr="003C45D2">
        <w:rPr>
          <w:rFonts w:cs="Arial"/>
          <w:sz w:val="24"/>
        </w:rPr>
        <w:t>mutual trust</w:t>
      </w:r>
      <w:r w:rsidR="001205A2">
        <w:rPr>
          <w:rFonts w:cs="Arial"/>
          <w:sz w:val="24"/>
        </w:rPr>
        <w:t xml:space="preserve"> </w:t>
      </w:r>
      <w:r w:rsidR="002F1BED" w:rsidRPr="003C45D2">
        <w:rPr>
          <w:rFonts w:cs="Arial"/>
          <w:sz w:val="24"/>
        </w:rPr>
        <w:t>and support within the council</w:t>
      </w:r>
      <w:r w:rsidR="001205A2">
        <w:rPr>
          <w:rFonts w:cs="Arial"/>
          <w:sz w:val="24"/>
        </w:rPr>
        <w:t xml:space="preserve">, </w:t>
      </w:r>
      <w:proofErr w:type="gramStart"/>
      <w:r w:rsidR="002F1BED" w:rsidRPr="003C45D2">
        <w:rPr>
          <w:rFonts w:cs="Arial"/>
          <w:sz w:val="24"/>
        </w:rPr>
        <w:t>partners</w:t>
      </w:r>
      <w:proofErr w:type="gramEnd"/>
      <w:r w:rsidR="001205A2">
        <w:rPr>
          <w:rFonts w:cs="Arial"/>
          <w:sz w:val="24"/>
        </w:rPr>
        <w:t xml:space="preserve"> and councillors</w:t>
      </w:r>
    </w:p>
    <w:p w14:paraId="4A320519" w14:textId="77777777" w:rsidR="002F1BED" w:rsidRPr="003C45D2" w:rsidRDefault="002F1BED" w:rsidP="002F1BED">
      <w:pPr>
        <w:numPr>
          <w:ilvl w:val="0"/>
          <w:numId w:val="23"/>
        </w:numPr>
        <w:spacing w:after="120" w:line="240" w:lineRule="atLeast"/>
        <w:rPr>
          <w:rFonts w:cs="Arial"/>
          <w:sz w:val="24"/>
        </w:rPr>
      </w:pPr>
      <w:r w:rsidRPr="003C45D2">
        <w:rPr>
          <w:rFonts w:cs="Arial"/>
          <w:sz w:val="24"/>
        </w:rPr>
        <w:t>Able to exercise sound judgment and act with minimal supervision</w:t>
      </w:r>
    </w:p>
    <w:p w14:paraId="7BFA7C6D" w14:textId="73A0236E" w:rsidR="002F1BED" w:rsidRPr="003C45D2" w:rsidRDefault="002F1BED" w:rsidP="002F1BED">
      <w:pPr>
        <w:numPr>
          <w:ilvl w:val="0"/>
          <w:numId w:val="23"/>
        </w:numPr>
        <w:spacing w:after="120" w:line="240" w:lineRule="atLeast"/>
        <w:rPr>
          <w:rFonts w:cs="Arial"/>
          <w:sz w:val="24"/>
        </w:rPr>
      </w:pPr>
      <w:r w:rsidRPr="003C45D2">
        <w:rPr>
          <w:rFonts w:cs="Arial"/>
          <w:sz w:val="24"/>
        </w:rPr>
        <w:t xml:space="preserve">Able to take responsibility for own work consistently achieving and delivering to time, and quality despite tight timescales and conflicting </w:t>
      </w:r>
      <w:r w:rsidR="00D41E97" w:rsidRPr="003C45D2">
        <w:rPr>
          <w:rFonts w:cs="Arial"/>
          <w:sz w:val="24"/>
        </w:rPr>
        <w:t>priorities</w:t>
      </w:r>
      <w:r w:rsidRPr="003C45D2">
        <w:rPr>
          <w:rFonts w:cs="Arial"/>
          <w:sz w:val="24"/>
        </w:rPr>
        <w:t xml:space="preserve"> </w:t>
      </w:r>
    </w:p>
    <w:p w14:paraId="53845476" w14:textId="77777777" w:rsidR="002F1BED" w:rsidRPr="003C45D2" w:rsidRDefault="002F1BED" w:rsidP="002F1BED">
      <w:pPr>
        <w:numPr>
          <w:ilvl w:val="0"/>
          <w:numId w:val="24"/>
        </w:numPr>
        <w:rPr>
          <w:rFonts w:cs="Arial"/>
          <w:sz w:val="24"/>
        </w:rPr>
      </w:pPr>
      <w:r w:rsidRPr="003C45D2">
        <w:rPr>
          <w:rFonts w:cs="Arial"/>
          <w:sz w:val="24"/>
        </w:rPr>
        <w:t>IT literate and experienced in use of computer software</w:t>
      </w:r>
    </w:p>
    <w:p w14:paraId="1F84C7D3" w14:textId="1E9A7117" w:rsidR="00584308" w:rsidRPr="00EA40E0" w:rsidRDefault="00584308" w:rsidP="00EB687D">
      <w:pPr>
        <w:rPr>
          <w:rFonts w:cs="Arial"/>
          <w:b/>
          <w:sz w:val="24"/>
        </w:rPr>
      </w:pPr>
    </w:p>
    <w:p w14:paraId="25F13DB3" w14:textId="53AC9AA0" w:rsidR="00FA5777" w:rsidRDefault="00FA5777" w:rsidP="00EB687D">
      <w:pPr>
        <w:rPr>
          <w:rFonts w:cs="Arial"/>
          <w:b/>
          <w:sz w:val="24"/>
        </w:rPr>
      </w:pPr>
    </w:p>
    <w:p w14:paraId="43620F29" w14:textId="77777777" w:rsidR="00FA5777" w:rsidRPr="00EA40E0" w:rsidRDefault="00FA5777" w:rsidP="00FA5777">
      <w:pPr>
        <w:pStyle w:val="ListParagraph"/>
        <w:autoSpaceDE w:val="0"/>
        <w:autoSpaceDN w:val="0"/>
        <w:adjustRightInd w:val="0"/>
        <w:ind w:left="0"/>
        <w:rPr>
          <w:rFonts w:cs="Arial"/>
          <w:b/>
          <w:sz w:val="24"/>
        </w:rPr>
      </w:pPr>
      <w:r w:rsidRPr="00A93BD7">
        <w:rPr>
          <w:rFonts w:cs="Arial"/>
          <w:b/>
          <w:sz w:val="24"/>
        </w:rPr>
        <w:t>Over to you</w:t>
      </w:r>
    </w:p>
    <w:p w14:paraId="23EC7E19" w14:textId="05B3B16A" w:rsidR="00FA5777" w:rsidRPr="00EA40E0" w:rsidRDefault="00FA5777" w:rsidP="00FA5777">
      <w:pPr>
        <w:pStyle w:val="ListParagraph"/>
        <w:autoSpaceDE w:val="0"/>
        <w:autoSpaceDN w:val="0"/>
        <w:adjustRightInd w:val="0"/>
        <w:ind w:left="0"/>
        <w:rPr>
          <w:rFonts w:cs="Arial"/>
          <w:sz w:val="24"/>
        </w:rPr>
      </w:pPr>
      <w:r w:rsidRPr="00EA40E0">
        <w:rPr>
          <w:rFonts w:cs="Arial"/>
          <w:sz w:val="24"/>
        </w:rPr>
        <w:t>We’re ready to welcome your ideas, your views, and your rebellious spirit. Help us redefine how we’re supporting people, and we’ll redefine what a career can be. If that sounds good to you, we’d love to talk</w:t>
      </w:r>
      <w:r w:rsidR="0031128F">
        <w:rPr>
          <w:rFonts w:cs="Arial"/>
          <w:sz w:val="24"/>
        </w:rPr>
        <w:t>.</w:t>
      </w:r>
    </w:p>
    <w:p w14:paraId="3517E572" w14:textId="77777777" w:rsidR="00FA5777" w:rsidRPr="00EA40E0" w:rsidRDefault="00FA5777" w:rsidP="00FA5777">
      <w:pPr>
        <w:rPr>
          <w:rFonts w:cs="Arial"/>
          <w:b/>
          <w:sz w:val="24"/>
          <w:lang w:val="en"/>
        </w:rPr>
      </w:pPr>
      <w:r w:rsidRPr="00EA40E0">
        <w:rPr>
          <w:rFonts w:cs="Arial"/>
          <w:b/>
          <w:sz w:val="24"/>
          <w:lang w:val="en"/>
        </w:rPr>
        <w:t>Is this role Politically Restricted?</w:t>
      </w:r>
    </w:p>
    <w:p w14:paraId="70CA05BA" w14:textId="77777777" w:rsidR="00FA5777" w:rsidRPr="00EA40E0" w:rsidRDefault="00FA5777" w:rsidP="00FA5777">
      <w:pPr>
        <w:rPr>
          <w:rFonts w:cs="Arial"/>
          <w:sz w:val="24"/>
          <w:lang w:val="en"/>
        </w:rPr>
      </w:pPr>
      <w:r w:rsidRPr="00EA40E0">
        <w:rPr>
          <w:rFonts w:cs="Arial"/>
          <w:sz w:val="24"/>
          <w:lang w:val="en"/>
        </w:rPr>
        <w:lastRenderedPageBreak/>
        <w:t xml:space="preserve">Some posts at Camden are politically restricted, which means individuals holding these posts cannot have active political role. For a list of all politically restricted roles at Camden </w:t>
      </w:r>
      <w:hyperlink r:id="rId8" w:history="1">
        <w:r w:rsidRPr="00EA40E0">
          <w:rPr>
            <w:rFonts w:cs="Arial"/>
            <w:color w:val="0000FF" w:themeColor="hyperlink"/>
            <w:sz w:val="24"/>
            <w:u w:val="single"/>
          </w:rPr>
          <w:t>click here</w:t>
        </w:r>
      </w:hyperlink>
      <w:r w:rsidRPr="00A93BD7">
        <w:rPr>
          <w:rFonts w:cs="Arial"/>
          <w:sz w:val="24"/>
          <w:lang w:val="en"/>
        </w:rPr>
        <w:t>.</w:t>
      </w:r>
    </w:p>
    <w:p w14:paraId="114A9D12" w14:textId="77777777" w:rsidR="00FA5777" w:rsidRPr="00EA40E0" w:rsidRDefault="00FA5777" w:rsidP="00FA5777">
      <w:pPr>
        <w:autoSpaceDE w:val="0"/>
        <w:autoSpaceDN w:val="0"/>
        <w:adjustRightInd w:val="0"/>
        <w:rPr>
          <w:rFonts w:cs="Arial"/>
          <w:b/>
          <w:bCs/>
          <w:sz w:val="24"/>
        </w:rPr>
      </w:pPr>
    </w:p>
    <w:p w14:paraId="76786F9C" w14:textId="77777777" w:rsidR="00FA5777" w:rsidRPr="00EA40E0" w:rsidRDefault="00FA5777" w:rsidP="00FA5777">
      <w:pPr>
        <w:autoSpaceDE w:val="0"/>
        <w:autoSpaceDN w:val="0"/>
        <w:adjustRightInd w:val="0"/>
        <w:rPr>
          <w:rFonts w:cs="Arial"/>
          <w:b/>
          <w:bCs/>
          <w:sz w:val="24"/>
        </w:rPr>
      </w:pPr>
      <w:r w:rsidRPr="00EA40E0">
        <w:rPr>
          <w:rFonts w:cs="Arial"/>
          <w:b/>
          <w:bCs/>
          <w:sz w:val="24"/>
        </w:rPr>
        <w:t>Diversity &amp; Inclusion</w:t>
      </w:r>
    </w:p>
    <w:p w14:paraId="055EBD18" w14:textId="77777777" w:rsidR="00FA5777" w:rsidRPr="00EA40E0" w:rsidRDefault="00FA5777" w:rsidP="00FA5777">
      <w:pPr>
        <w:pStyle w:val="NoSpacing"/>
        <w:rPr>
          <w:rFonts w:ascii="Arial" w:hAnsi="Arial" w:cs="Arial"/>
          <w:sz w:val="24"/>
          <w:szCs w:val="24"/>
        </w:rPr>
      </w:pPr>
      <w:r w:rsidRPr="00EA40E0">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A40E0">
        <w:rPr>
          <w:rFonts w:ascii="Arial" w:hAnsi="Arial" w:cs="Arial"/>
          <w:sz w:val="24"/>
          <w:szCs w:val="24"/>
        </w:rPr>
        <w:t>Asian</w:t>
      </w:r>
      <w:proofErr w:type="gramEnd"/>
      <w:r w:rsidRPr="00EA40E0">
        <w:rPr>
          <w:rFonts w:ascii="Arial" w:hAnsi="Arial" w:cs="Arial"/>
          <w:sz w:val="24"/>
          <w:szCs w:val="24"/>
        </w:rPr>
        <w:t xml:space="preserve"> and other ethnic groups, those who identify as LGBT+, neurodiverse and disabled people. Click </w:t>
      </w:r>
      <w:hyperlink r:id="rId9" w:history="1">
        <w:r w:rsidRPr="00EA40E0">
          <w:rPr>
            <w:rStyle w:val="Hyperlink"/>
            <w:rFonts w:ascii="Arial" w:hAnsi="Arial" w:cs="Arial"/>
            <w:sz w:val="24"/>
            <w:szCs w:val="24"/>
          </w:rPr>
          <w:t>Diversity and Inclusion</w:t>
        </w:r>
      </w:hyperlink>
      <w:r w:rsidRPr="00A93BD7">
        <w:rPr>
          <w:rFonts w:ascii="Arial" w:hAnsi="Arial" w:cs="Arial"/>
          <w:sz w:val="24"/>
          <w:szCs w:val="24"/>
        </w:rPr>
        <w:t xml:space="preserve"> for more </w:t>
      </w:r>
      <w:r w:rsidRPr="00EA40E0">
        <w:rPr>
          <w:rFonts w:ascii="Arial" w:hAnsi="Arial" w:cs="Arial"/>
          <w:sz w:val="24"/>
          <w:szCs w:val="24"/>
        </w:rPr>
        <w:t>information on our commitment.</w:t>
      </w:r>
    </w:p>
    <w:p w14:paraId="1E88FA4B" w14:textId="77777777" w:rsidR="00FA5777" w:rsidRPr="00EA40E0" w:rsidRDefault="00FA5777" w:rsidP="00FA5777">
      <w:pPr>
        <w:pStyle w:val="NoSpacing"/>
        <w:rPr>
          <w:rFonts w:ascii="Arial" w:hAnsi="Arial" w:cs="Arial"/>
          <w:b/>
          <w:sz w:val="24"/>
          <w:szCs w:val="24"/>
        </w:rPr>
      </w:pPr>
    </w:p>
    <w:p w14:paraId="07F6C80C" w14:textId="77777777" w:rsidR="00FA5777" w:rsidRPr="00EA40E0" w:rsidRDefault="00FA5777" w:rsidP="00FA5777">
      <w:pPr>
        <w:autoSpaceDE w:val="0"/>
        <w:autoSpaceDN w:val="0"/>
        <w:adjustRightInd w:val="0"/>
        <w:rPr>
          <w:rFonts w:cs="Arial"/>
          <w:b/>
          <w:bCs/>
          <w:sz w:val="24"/>
        </w:rPr>
      </w:pPr>
      <w:r w:rsidRPr="00EA40E0">
        <w:rPr>
          <w:rFonts w:cs="Arial"/>
          <w:b/>
          <w:bCs/>
          <w:sz w:val="24"/>
        </w:rPr>
        <w:t>Agile working</w:t>
      </w:r>
    </w:p>
    <w:p w14:paraId="21651BB3" w14:textId="77777777" w:rsidR="00FA5777" w:rsidRPr="00EA40E0" w:rsidRDefault="00FA5777" w:rsidP="00FA5777">
      <w:pPr>
        <w:autoSpaceDE w:val="0"/>
        <w:autoSpaceDN w:val="0"/>
        <w:adjustRightInd w:val="0"/>
        <w:rPr>
          <w:rFonts w:cs="Arial"/>
          <w:sz w:val="24"/>
        </w:rPr>
      </w:pPr>
      <w:r w:rsidRPr="00EA40E0">
        <w:rPr>
          <w:rFonts w:cs="Arial"/>
          <w:sz w:val="24"/>
        </w:rPr>
        <w:t xml:space="preserve">At Camden we view work as an activity, not a place. We focus on performance, not presenteeism. We create trusting </w:t>
      </w:r>
      <w:proofErr w:type="gramStart"/>
      <w:r w:rsidRPr="00EA40E0">
        <w:rPr>
          <w:rFonts w:cs="Arial"/>
          <w:sz w:val="24"/>
        </w:rPr>
        <w:t>relationships,</w:t>
      </w:r>
      <w:proofErr w:type="gramEnd"/>
      <w:r w:rsidRPr="00EA40E0">
        <w:rPr>
          <w:rFonts w:cs="Arial"/>
          <w:sz w:val="24"/>
        </w:rPr>
        <w:t xml:space="preserve"> we embrace innovation rather than bureaucracy and we value people. Collaboration is the Camden way, silo working isn’t. </w:t>
      </w:r>
    </w:p>
    <w:p w14:paraId="3EE4635D" w14:textId="77777777" w:rsidR="00FA5777" w:rsidRPr="00EA40E0" w:rsidRDefault="00FA5777" w:rsidP="00FA5777">
      <w:pPr>
        <w:autoSpaceDE w:val="0"/>
        <w:autoSpaceDN w:val="0"/>
        <w:adjustRightInd w:val="0"/>
        <w:rPr>
          <w:rFonts w:cs="Arial"/>
          <w:sz w:val="24"/>
        </w:rPr>
      </w:pPr>
    </w:p>
    <w:p w14:paraId="5AC4CF9C" w14:textId="77777777" w:rsidR="00FA5777" w:rsidRPr="00EA40E0" w:rsidRDefault="00FA5777" w:rsidP="00FA5777">
      <w:pPr>
        <w:autoSpaceDE w:val="0"/>
        <w:autoSpaceDN w:val="0"/>
        <w:adjustRightInd w:val="0"/>
        <w:rPr>
          <w:rFonts w:cs="Arial"/>
          <w:sz w:val="24"/>
        </w:rPr>
      </w:pPr>
    </w:p>
    <w:p w14:paraId="5AE8A4A1" w14:textId="77777777" w:rsidR="00FA5777" w:rsidRPr="00EA40E0" w:rsidRDefault="00FA5777" w:rsidP="00FA5777">
      <w:pPr>
        <w:autoSpaceDE w:val="0"/>
        <w:autoSpaceDN w:val="0"/>
        <w:adjustRightInd w:val="0"/>
        <w:rPr>
          <w:rFonts w:cs="Arial"/>
          <w:sz w:val="24"/>
        </w:rPr>
      </w:pPr>
      <w:r w:rsidRPr="00EA40E0">
        <w:rPr>
          <w:rFonts w:cs="Arial"/>
          <w:sz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A00A748" w14:textId="77777777" w:rsidR="00FA5777" w:rsidRPr="00EA40E0" w:rsidRDefault="00FA5777" w:rsidP="00FA5777">
      <w:pPr>
        <w:autoSpaceDE w:val="0"/>
        <w:autoSpaceDN w:val="0"/>
        <w:adjustRightInd w:val="0"/>
        <w:rPr>
          <w:rFonts w:cs="Arial"/>
          <w:sz w:val="24"/>
        </w:rPr>
      </w:pPr>
    </w:p>
    <w:p w14:paraId="761E331E" w14:textId="77777777" w:rsidR="00FA5777" w:rsidRPr="00EA40E0" w:rsidRDefault="00FA5777" w:rsidP="00FA5777">
      <w:pPr>
        <w:autoSpaceDE w:val="0"/>
        <w:autoSpaceDN w:val="0"/>
        <w:adjustRightInd w:val="0"/>
        <w:rPr>
          <w:rFonts w:cs="Arial"/>
          <w:b/>
          <w:sz w:val="24"/>
        </w:rPr>
      </w:pPr>
    </w:p>
    <w:p w14:paraId="7F9C0E6A" w14:textId="77777777" w:rsidR="00FA5777" w:rsidRPr="00EA40E0" w:rsidRDefault="00FA5777" w:rsidP="00FA5777">
      <w:pPr>
        <w:autoSpaceDE w:val="0"/>
        <w:autoSpaceDN w:val="0"/>
        <w:adjustRightInd w:val="0"/>
        <w:rPr>
          <w:rFonts w:cs="Arial"/>
          <w:b/>
          <w:sz w:val="24"/>
        </w:rPr>
      </w:pPr>
      <w:r w:rsidRPr="00EA40E0">
        <w:rPr>
          <w:rFonts w:cs="Arial"/>
          <w:b/>
          <w:sz w:val="24"/>
        </w:rPr>
        <w:t xml:space="preserve">Asking for Adjustments </w:t>
      </w:r>
    </w:p>
    <w:p w14:paraId="20E1F6EA" w14:textId="77777777" w:rsidR="00FA5777" w:rsidRPr="00EA40E0" w:rsidRDefault="00FA5777" w:rsidP="00FA5777">
      <w:pPr>
        <w:autoSpaceDE w:val="0"/>
        <w:autoSpaceDN w:val="0"/>
        <w:adjustRightInd w:val="0"/>
        <w:rPr>
          <w:rFonts w:cs="Arial"/>
          <w:sz w:val="24"/>
        </w:rPr>
      </w:pPr>
      <w:r w:rsidRPr="00EA40E0">
        <w:rPr>
          <w:rFonts w:cs="Arial"/>
          <w:sz w:val="24"/>
        </w:rPr>
        <w:t xml:space="preserve">Camden is committed to making our recruitment practices barrier-free and as accessible as possible for everyone. This includes </w:t>
      </w:r>
      <w:proofErr w:type="gramStart"/>
      <w:r w:rsidRPr="00EA40E0">
        <w:rPr>
          <w:rFonts w:cs="Arial"/>
          <w:sz w:val="24"/>
        </w:rPr>
        <w:t>making adjustments</w:t>
      </w:r>
      <w:proofErr w:type="gramEnd"/>
      <w:r w:rsidRPr="00EA40E0">
        <w:rPr>
          <w:rFonts w:cs="Arial"/>
          <w:sz w:val="24"/>
        </w:rPr>
        <w:t xml:space="preserve"> or changes for disabled people, neurodiverse people or people with long-term health conditions. If you would like us to do anything differently during the application, </w:t>
      </w:r>
      <w:proofErr w:type="gramStart"/>
      <w:r w:rsidRPr="00EA40E0">
        <w:rPr>
          <w:rFonts w:cs="Arial"/>
          <w:sz w:val="24"/>
        </w:rPr>
        <w:t>interview</w:t>
      </w:r>
      <w:proofErr w:type="gramEnd"/>
      <w:r w:rsidRPr="00EA40E0">
        <w:rPr>
          <w:rFonts w:cs="Arial"/>
          <w:sz w:val="24"/>
        </w:rPr>
        <w:t xml:space="preserve"> or assessment process, including providing information in an alternative format, please contact us on 020 7974 6655, at resourcing@camden.gov.uk or post to 5 Pancras Square, London, N1C 4AG,</w:t>
      </w:r>
    </w:p>
    <w:p w14:paraId="17CA32F8" w14:textId="77777777" w:rsidR="00FA5777" w:rsidRPr="00EA40E0" w:rsidRDefault="00FA5777" w:rsidP="00FA5777">
      <w:pPr>
        <w:rPr>
          <w:rFonts w:cs="Arial"/>
          <w:b/>
          <w:sz w:val="24"/>
        </w:rPr>
      </w:pPr>
    </w:p>
    <w:p w14:paraId="43122444" w14:textId="2E426F1F" w:rsidR="00C42EB7" w:rsidRDefault="00C42EB7">
      <w:pPr>
        <w:rPr>
          <w:rFonts w:cs="Arial"/>
          <w:b/>
          <w:sz w:val="24"/>
        </w:rPr>
      </w:pPr>
      <w:r>
        <w:rPr>
          <w:rFonts w:cs="Arial"/>
          <w:b/>
          <w:sz w:val="24"/>
        </w:rPr>
        <w:br w:type="page"/>
      </w:r>
    </w:p>
    <w:p w14:paraId="45ADB986" w14:textId="77777777" w:rsidR="00FA5777" w:rsidRPr="00EA40E0" w:rsidRDefault="00FA5777" w:rsidP="00FA5777">
      <w:pPr>
        <w:rPr>
          <w:rFonts w:cs="Arial"/>
          <w:b/>
          <w:sz w:val="24"/>
        </w:rPr>
      </w:pPr>
    </w:p>
    <w:p w14:paraId="00A1AE51" w14:textId="34B32B89" w:rsidR="00367669" w:rsidRDefault="003132D5" w:rsidP="00FA5777">
      <w:pPr>
        <w:rPr>
          <w:rFonts w:cs="Arial"/>
          <w:b/>
          <w:sz w:val="24"/>
        </w:rPr>
      </w:pPr>
      <w:r>
        <w:rPr>
          <w:rFonts w:cs="Arial"/>
          <w:b/>
          <w:sz w:val="24"/>
        </w:rPr>
        <w:t>C</w:t>
      </w:r>
      <w:r w:rsidR="00FA5777" w:rsidRPr="00EA40E0">
        <w:rPr>
          <w:rFonts w:cs="Arial"/>
          <w:b/>
          <w:sz w:val="24"/>
        </w:rPr>
        <w:t>hart Structure</w:t>
      </w:r>
    </w:p>
    <w:p w14:paraId="589A0926" w14:textId="77777777" w:rsidR="00C42EB7" w:rsidRPr="00EA40E0" w:rsidRDefault="00C42EB7" w:rsidP="00FA5777">
      <w:pPr>
        <w:rPr>
          <w:rFonts w:cs="Arial"/>
          <w:b/>
          <w:sz w:val="24"/>
        </w:rPr>
      </w:pPr>
    </w:p>
    <w:p w14:paraId="3E89B142" w14:textId="2C37BC77" w:rsidR="00FA5777" w:rsidRPr="00EA40E0" w:rsidRDefault="00497CB8" w:rsidP="00EB687D">
      <w:pPr>
        <w:rPr>
          <w:rFonts w:cs="Arial"/>
          <w:b/>
          <w:sz w:val="24"/>
        </w:rPr>
      </w:pPr>
      <w:r>
        <w:rPr>
          <w:noProof/>
        </w:rPr>
        <w:drawing>
          <wp:inline distT="0" distB="0" distL="0" distR="0" wp14:anchorId="7145F765" wp14:editId="2174605A">
            <wp:extent cx="1416050" cy="280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946" t="29661" r="47420" b="15254"/>
                    <a:stretch/>
                  </pic:blipFill>
                  <pic:spPr bwMode="auto">
                    <a:xfrm>
                      <a:off x="0" y="0"/>
                      <a:ext cx="1416050" cy="2806700"/>
                    </a:xfrm>
                    <a:prstGeom prst="rect">
                      <a:avLst/>
                    </a:prstGeom>
                    <a:ln>
                      <a:noFill/>
                    </a:ln>
                    <a:extLst>
                      <a:ext uri="{53640926-AAD7-44D8-BBD7-CCE9431645EC}">
                        <a14:shadowObscured xmlns:a14="http://schemas.microsoft.com/office/drawing/2010/main"/>
                      </a:ext>
                    </a:extLst>
                  </pic:spPr>
                </pic:pic>
              </a:graphicData>
            </a:graphic>
          </wp:inline>
        </w:drawing>
      </w:r>
    </w:p>
    <w:sectPr w:rsidR="00FA5777" w:rsidRPr="00EA40E0" w:rsidSect="00A70716">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7412" w14:textId="77777777" w:rsidR="00F263A4" w:rsidRDefault="00F263A4">
      <w:r>
        <w:separator/>
      </w:r>
    </w:p>
  </w:endnote>
  <w:endnote w:type="continuationSeparator" w:id="0">
    <w:p w14:paraId="420FD186" w14:textId="77777777" w:rsidR="00F263A4" w:rsidRDefault="00F2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D5F6F" w14:textId="77777777" w:rsidR="00F263A4" w:rsidRDefault="00F263A4">
      <w:r>
        <w:separator/>
      </w:r>
    </w:p>
  </w:footnote>
  <w:footnote w:type="continuationSeparator" w:id="0">
    <w:p w14:paraId="11424F0C" w14:textId="77777777" w:rsidR="00F263A4" w:rsidRDefault="00F2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421B0"/>
    <w:multiLevelType w:val="hybridMultilevel"/>
    <w:tmpl w:val="7E6A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84C"/>
    <w:multiLevelType w:val="hybridMultilevel"/>
    <w:tmpl w:val="EAAECA8E"/>
    <w:lvl w:ilvl="0" w:tplc="0809000F">
      <w:start w:val="1"/>
      <w:numFmt w:val="decimal"/>
      <w:lvlText w:val="%1."/>
      <w:lvlJc w:val="left"/>
      <w:pPr>
        <w:ind w:left="376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DE351F"/>
    <w:multiLevelType w:val="hybridMultilevel"/>
    <w:tmpl w:val="6E52C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A0F24"/>
    <w:multiLevelType w:val="hybridMultilevel"/>
    <w:tmpl w:val="2D6019C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348C9"/>
    <w:multiLevelType w:val="hybridMultilevel"/>
    <w:tmpl w:val="C4185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2F31D89"/>
    <w:multiLevelType w:val="multilevel"/>
    <w:tmpl w:val="5718C5D6"/>
    <w:numStyleLink w:val="HayGroupBulletlist"/>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BE66F2"/>
    <w:multiLevelType w:val="hybridMultilevel"/>
    <w:tmpl w:val="19DC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6985EC5"/>
    <w:multiLevelType w:val="hybridMultilevel"/>
    <w:tmpl w:val="126C3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02CC3"/>
    <w:multiLevelType w:val="hybridMultilevel"/>
    <w:tmpl w:val="1AE893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4C1349"/>
    <w:multiLevelType w:val="hybridMultilevel"/>
    <w:tmpl w:val="27AA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165F1"/>
    <w:multiLevelType w:val="multilevel"/>
    <w:tmpl w:val="638A148E"/>
    <w:numStyleLink w:val="HayGroupNumberingList"/>
  </w:abstractNum>
  <w:abstractNum w:abstractNumId="17" w15:restartNumberingAfterBreak="0">
    <w:nsid w:val="316E1768"/>
    <w:multiLevelType w:val="multilevel"/>
    <w:tmpl w:val="5718C5D6"/>
    <w:numStyleLink w:val="HayGroupBulletlist"/>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A22BEA"/>
    <w:multiLevelType w:val="hybridMultilevel"/>
    <w:tmpl w:val="E496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02025"/>
    <w:multiLevelType w:val="hybridMultilevel"/>
    <w:tmpl w:val="A4B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D4F67"/>
    <w:multiLevelType w:val="hybridMultilevel"/>
    <w:tmpl w:val="C7B288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970E32"/>
    <w:multiLevelType w:val="hybridMultilevel"/>
    <w:tmpl w:val="85F46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E00A5"/>
    <w:multiLevelType w:val="hybridMultilevel"/>
    <w:tmpl w:val="B5B2E4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DD2E46"/>
    <w:multiLevelType w:val="hybridMultilevel"/>
    <w:tmpl w:val="EEF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72935"/>
    <w:multiLevelType w:val="hybridMultilevel"/>
    <w:tmpl w:val="2FC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E835B5D"/>
    <w:multiLevelType w:val="hybridMultilevel"/>
    <w:tmpl w:val="E37CA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B00878"/>
    <w:multiLevelType w:val="hybridMultilevel"/>
    <w:tmpl w:val="89A0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4972441"/>
    <w:multiLevelType w:val="hybridMultilevel"/>
    <w:tmpl w:val="9A7ACCEA"/>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9E06C3"/>
    <w:multiLevelType w:val="hybridMultilevel"/>
    <w:tmpl w:val="5218E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35"/>
  </w:num>
  <w:num w:numId="3">
    <w:abstractNumId w:val="24"/>
  </w:num>
  <w:num w:numId="4">
    <w:abstractNumId w:val="38"/>
  </w:num>
  <w:num w:numId="5">
    <w:abstractNumId w:val="6"/>
  </w:num>
  <w:num w:numId="6">
    <w:abstractNumId w:val="12"/>
  </w:num>
  <w:num w:numId="7">
    <w:abstractNumId w:val="32"/>
  </w:num>
  <w:num w:numId="8">
    <w:abstractNumId w:val="26"/>
  </w:num>
  <w:num w:numId="9">
    <w:abstractNumId w:val="10"/>
  </w:num>
  <w:num w:numId="10">
    <w:abstractNumId w:val="18"/>
  </w:num>
  <w:num w:numId="11">
    <w:abstractNumId w:val="2"/>
  </w:num>
  <w:num w:numId="12">
    <w:abstractNumId w:val="2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8"/>
  </w:num>
  <w:num w:numId="20">
    <w:abstractNumId w:val="27"/>
  </w:num>
  <w:num w:numId="21">
    <w:abstractNumId w:val="22"/>
  </w:num>
  <w:num w:numId="22">
    <w:abstractNumId w:val="36"/>
  </w:num>
  <w:num w:numId="23">
    <w:abstractNumId w:val="5"/>
  </w:num>
  <w:num w:numId="24">
    <w:abstractNumId w:val="33"/>
  </w:num>
  <w:num w:numId="25">
    <w:abstractNumId w:val="13"/>
  </w:num>
  <w:num w:numId="26">
    <w:abstractNumId w:val="30"/>
  </w:num>
  <w:num w:numId="27">
    <w:abstractNumId w:val="20"/>
  </w:num>
  <w:num w:numId="28">
    <w:abstractNumId w:val="23"/>
  </w:num>
  <w:num w:numId="29">
    <w:abstractNumId w:val="25"/>
  </w:num>
  <w:num w:numId="30">
    <w:abstractNumId w:val="37"/>
  </w:num>
  <w:num w:numId="31">
    <w:abstractNumId w:val="11"/>
  </w:num>
  <w:num w:numId="32">
    <w:abstractNumId w:val="34"/>
  </w:num>
  <w:num w:numId="33">
    <w:abstractNumId w:val="0"/>
  </w:num>
  <w:num w:numId="34">
    <w:abstractNumId w:val="3"/>
  </w:num>
  <w:num w:numId="35">
    <w:abstractNumId w:val="31"/>
  </w:num>
  <w:num w:numId="36">
    <w:abstractNumId w:val="21"/>
  </w:num>
  <w:num w:numId="37">
    <w:abstractNumId w:val="1"/>
  </w:num>
  <w:num w:numId="38">
    <w:abstractNumId w:val="4"/>
  </w:num>
  <w:num w:numId="39">
    <w:abstractNumId w:val="14"/>
  </w:num>
  <w:num w:numId="4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410"/>
    <w:rsid w:val="000035DD"/>
    <w:rsid w:val="0001443D"/>
    <w:rsid w:val="000217E8"/>
    <w:rsid w:val="00025E1E"/>
    <w:rsid w:val="00031871"/>
    <w:rsid w:val="00032961"/>
    <w:rsid w:val="00033D26"/>
    <w:rsid w:val="0003541C"/>
    <w:rsid w:val="0003593C"/>
    <w:rsid w:val="00035C8F"/>
    <w:rsid w:val="00035E7B"/>
    <w:rsid w:val="00040219"/>
    <w:rsid w:val="0004053B"/>
    <w:rsid w:val="0004328D"/>
    <w:rsid w:val="0004590D"/>
    <w:rsid w:val="00046841"/>
    <w:rsid w:val="00073B10"/>
    <w:rsid w:val="000750DD"/>
    <w:rsid w:val="000758C3"/>
    <w:rsid w:val="00085ABE"/>
    <w:rsid w:val="00086330"/>
    <w:rsid w:val="00086661"/>
    <w:rsid w:val="000914A8"/>
    <w:rsid w:val="000938E8"/>
    <w:rsid w:val="00096B03"/>
    <w:rsid w:val="000A34DF"/>
    <w:rsid w:val="000A7F69"/>
    <w:rsid w:val="000B0401"/>
    <w:rsid w:val="000B12F6"/>
    <w:rsid w:val="000B14FE"/>
    <w:rsid w:val="000B6DBD"/>
    <w:rsid w:val="000C2F8E"/>
    <w:rsid w:val="000C3620"/>
    <w:rsid w:val="000C5A6D"/>
    <w:rsid w:val="000E2B3C"/>
    <w:rsid w:val="000F2124"/>
    <w:rsid w:val="000F224E"/>
    <w:rsid w:val="000F2B3E"/>
    <w:rsid w:val="000F6EB6"/>
    <w:rsid w:val="001012FC"/>
    <w:rsid w:val="001037C8"/>
    <w:rsid w:val="00106174"/>
    <w:rsid w:val="001062CE"/>
    <w:rsid w:val="0011089C"/>
    <w:rsid w:val="00111A1E"/>
    <w:rsid w:val="00117DC1"/>
    <w:rsid w:val="001205A2"/>
    <w:rsid w:val="00125536"/>
    <w:rsid w:val="00135C88"/>
    <w:rsid w:val="001362D5"/>
    <w:rsid w:val="00137D8D"/>
    <w:rsid w:val="001450FA"/>
    <w:rsid w:val="001464AF"/>
    <w:rsid w:val="00147C5D"/>
    <w:rsid w:val="001507BF"/>
    <w:rsid w:val="00151DA4"/>
    <w:rsid w:val="001532C4"/>
    <w:rsid w:val="001562C7"/>
    <w:rsid w:val="00181820"/>
    <w:rsid w:val="001860D8"/>
    <w:rsid w:val="0019186D"/>
    <w:rsid w:val="001918B6"/>
    <w:rsid w:val="001A0765"/>
    <w:rsid w:val="001A0F55"/>
    <w:rsid w:val="001A5EDF"/>
    <w:rsid w:val="001D0B44"/>
    <w:rsid w:val="001E0218"/>
    <w:rsid w:val="001E0DBD"/>
    <w:rsid w:val="001F178A"/>
    <w:rsid w:val="001F2DF8"/>
    <w:rsid w:val="001F4B46"/>
    <w:rsid w:val="00206A7F"/>
    <w:rsid w:val="002276F6"/>
    <w:rsid w:val="002335E9"/>
    <w:rsid w:val="002356DD"/>
    <w:rsid w:val="00241AA7"/>
    <w:rsid w:val="00253840"/>
    <w:rsid w:val="00253888"/>
    <w:rsid w:val="0026753A"/>
    <w:rsid w:val="00281B56"/>
    <w:rsid w:val="00284DF5"/>
    <w:rsid w:val="00287409"/>
    <w:rsid w:val="002902CB"/>
    <w:rsid w:val="002936D3"/>
    <w:rsid w:val="00295AA5"/>
    <w:rsid w:val="002976AB"/>
    <w:rsid w:val="002A47D0"/>
    <w:rsid w:val="002A5E19"/>
    <w:rsid w:val="002B66D4"/>
    <w:rsid w:val="002C06AA"/>
    <w:rsid w:val="002E6F4B"/>
    <w:rsid w:val="002E7A75"/>
    <w:rsid w:val="002F1BED"/>
    <w:rsid w:val="002F6003"/>
    <w:rsid w:val="002F76C6"/>
    <w:rsid w:val="00303FA0"/>
    <w:rsid w:val="0031128F"/>
    <w:rsid w:val="003132D5"/>
    <w:rsid w:val="00320E3E"/>
    <w:rsid w:val="0032261C"/>
    <w:rsid w:val="00341CC9"/>
    <w:rsid w:val="00343798"/>
    <w:rsid w:val="00343AF1"/>
    <w:rsid w:val="00345C20"/>
    <w:rsid w:val="00352952"/>
    <w:rsid w:val="00355470"/>
    <w:rsid w:val="003633FC"/>
    <w:rsid w:val="00367669"/>
    <w:rsid w:val="00370BEE"/>
    <w:rsid w:val="00370F7E"/>
    <w:rsid w:val="0037184E"/>
    <w:rsid w:val="00372221"/>
    <w:rsid w:val="00374516"/>
    <w:rsid w:val="00384214"/>
    <w:rsid w:val="003928EE"/>
    <w:rsid w:val="003934F3"/>
    <w:rsid w:val="003A0A91"/>
    <w:rsid w:val="003A3844"/>
    <w:rsid w:val="003A5E79"/>
    <w:rsid w:val="003A634E"/>
    <w:rsid w:val="003A656E"/>
    <w:rsid w:val="003A6EAA"/>
    <w:rsid w:val="003B2499"/>
    <w:rsid w:val="003B2E46"/>
    <w:rsid w:val="003B613A"/>
    <w:rsid w:val="003C28CF"/>
    <w:rsid w:val="003C45D2"/>
    <w:rsid w:val="003C51B3"/>
    <w:rsid w:val="003D0ACA"/>
    <w:rsid w:val="003E454A"/>
    <w:rsid w:val="003F0466"/>
    <w:rsid w:val="003F5019"/>
    <w:rsid w:val="00406285"/>
    <w:rsid w:val="004119E1"/>
    <w:rsid w:val="00414C76"/>
    <w:rsid w:val="004152F6"/>
    <w:rsid w:val="00420030"/>
    <w:rsid w:val="00423F62"/>
    <w:rsid w:val="00430DD4"/>
    <w:rsid w:val="00434258"/>
    <w:rsid w:val="004423B2"/>
    <w:rsid w:val="0044247C"/>
    <w:rsid w:val="0044515E"/>
    <w:rsid w:val="00446667"/>
    <w:rsid w:val="0045062E"/>
    <w:rsid w:val="0045427B"/>
    <w:rsid w:val="00457CD5"/>
    <w:rsid w:val="00465945"/>
    <w:rsid w:val="004801A5"/>
    <w:rsid w:val="00482BEE"/>
    <w:rsid w:val="00493519"/>
    <w:rsid w:val="00497CB8"/>
    <w:rsid w:val="004B3955"/>
    <w:rsid w:val="004B6948"/>
    <w:rsid w:val="004B7C47"/>
    <w:rsid w:val="004C1DAF"/>
    <w:rsid w:val="004C6BA6"/>
    <w:rsid w:val="004E4337"/>
    <w:rsid w:val="004E5C83"/>
    <w:rsid w:val="0050456B"/>
    <w:rsid w:val="005047B8"/>
    <w:rsid w:val="00505AA1"/>
    <w:rsid w:val="00505C34"/>
    <w:rsid w:val="00513504"/>
    <w:rsid w:val="00513B0D"/>
    <w:rsid w:val="005149FA"/>
    <w:rsid w:val="005208A4"/>
    <w:rsid w:val="00522E90"/>
    <w:rsid w:val="00523105"/>
    <w:rsid w:val="005249C6"/>
    <w:rsid w:val="0053206C"/>
    <w:rsid w:val="00540E7B"/>
    <w:rsid w:val="00544C30"/>
    <w:rsid w:val="00545AAE"/>
    <w:rsid w:val="0054661D"/>
    <w:rsid w:val="00550D0C"/>
    <w:rsid w:val="005514E7"/>
    <w:rsid w:val="00553E58"/>
    <w:rsid w:val="005551C5"/>
    <w:rsid w:val="00555816"/>
    <w:rsid w:val="005570BD"/>
    <w:rsid w:val="0055789D"/>
    <w:rsid w:val="005641B4"/>
    <w:rsid w:val="0057212B"/>
    <w:rsid w:val="00573899"/>
    <w:rsid w:val="005740BF"/>
    <w:rsid w:val="00582AAE"/>
    <w:rsid w:val="00584308"/>
    <w:rsid w:val="005852EC"/>
    <w:rsid w:val="005925B0"/>
    <w:rsid w:val="0059487C"/>
    <w:rsid w:val="00597473"/>
    <w:rsid w:val="005A3A8C"/>
    <w:rsid w:val="005A45A7"/>
    <w:rsid w:val="005B2528"/>
    <w:rsid w:val="005C3345"/>
    <w:rsid w:val="005D678D"/>
    <w:rsid w:val="005E12D9"/>
    <w:rsid w:val="005E1A60"/>
    <w:rsid w:val="005E54F3"/>
    <w:rsid w:val="005E6EF9"/>
    <w:rsid w:val="005F07F5"/>
    <w:rsid w:val="005F5C08"/>
    <w:rsid w:val="00607AF7"/>
    <w:rsid w:val="0061118E"/>
    <w:rsid w:val="00616FEC"/>
    <w:rsid w:val="00633A92"/>
    <w:rsid w:val="00636660"/>
    <w:rsid w:val="00640A66"/>
    <w:rsid w:val="00640B0A"/>
    <w:rsid w:val="006530E1"/>
    <w:rsid w:val="0065409C"/>
    <w:rsid w:val="00655BA4"/>
    <w:rsid w:val="00655EF8"/>
    <w:rsid w:val="00656872"/>
    <w:rsid w:val="0066387F"/>
    <w:rsid w:val="00663F0D"/>
    <w:rsid w:val="00670E58"/>
    <w:rsid w:val="00671557"/>
    <w:rsid w:val="00681475"/>
    <w:rsid w:val="00684F87"/>
    <w:rsid w:val="00686FE3"/>
    <w:rsid w:val="0069687E"/>
    <w:rsid w:val="006A2E10"/>
    <w:rsid w:val="006A3F5E"/>
    <w:rsid w:val="006A78CF"/>
    <w:rsid w:val="006B09FA"/>
    <w:rsid w:val="006B4C20"/>
    <w:rsid w:val="006B4E04"/>
    <w:rsid w:val="006C6D97"/>
    <w:rsid w:val="006D489C"/>
    <w:rsid w:val="006E3B3B"/>
    <w:rsid w:val="006E74E4"/>
    <w:rsid w:val="006F0E3A"/>
    <w:rsid w:val="006F1C6A"/>
    <w:rsid w:val="006F39EA"/>
    <w:rsid w:val="00700704"/>
    <w:rsid w:val="007025D2"/>
    <w:rsid w:val="0071017A"/>
    <w:rsid w:val="00713850"/>
    <w:rsid w:val="00713883"/>
    <w:rsid w:val="0072507A"/>
    <w:rsid w:val="00751F8C"/>
    <w:rsid w:val="00755D02"/>
    <w:rsid w:val="00760BA1"/>
    <w:rsid w:val="00764960"/>
    <w:rsid w:val="00766226"/>
    <w:rsid w:val="00767BDF"/>
    <w:rsid w:val="0077129E"/>
    <w:rsid w:val="00775583"/>
    <w:rsid w:val="007978C8"/>
    <w:rsid w:val="00797E29"/>
    <w:rsid w:val="007A6B99"/>
    <w:rsid w:val="007A7EB9"/>
    <w:rsid w:val="007B0D8C"/>
    <w:rsid w:val="007C6F29"/>
    <w:rsid w:val="007D25B4"/>
    <w:rsid w:val="007D7F77"/>
    <w:rsid w:val="007E44D0"/>
    <w:rsid w:val="007F4F0C"/>
    <w:rsid w:val="00800BF4"/>
    <w:rsid w:val="00802681"/>
    <w:rsid w:val="00804F4D"/>
    <w:rsid w:val="00805B34"/>
    <w:rsid w:val="00806272"/>
    <w:rsid w:val="00806527"/>
    <w:rsid w:val="00815B53"/>
    <w:rsid w:val="00822E40"/>
    <w:rsid w:val="00830F1C"/>
    <w:rsid w:val="008312AE"/>
    <w:rsid w:val="00835035"/>
    <w:rsid w:val="0084109D"/>
    <w:rsid w:val="00847299"/>
    <w:rsid w:val="00850455"/>
    <w:rsid w:val="00867459"/>
    <w:rsid w:val="00867E49"/>
    <w:rsid w:val="00873650"/>
    <w:rsid w:val="00875761"/>
    <w:rsid w:val="008808A4"/>
    <w:rsid w:val="00882A5E"/>
    <w:rsid w:val="0088338C"/>
    <w:rsid w:val="00896ED0"/>
    <w:rsid w:val="008976EC"/>
    <w:rsid w:val="008A1599"/>
    <w:rsid w:val="008A5035"/>
    <w:rsid w:val="008B1285"/>
    <w:rsid w:val="008B13C3"/>
    <w:rsid w:val="008B3B48"/>
    <w:rsid w:val="008B3F2E"/>
    <w:rsid w:val="008B7779"/>
    <w:rsid w:val="008C3744"/>
    <w:rsid w:val="008C4DAB"/>
    <w:rsid w:val="008C6E30"/>
    <w:rsid w:val="008D0F63"/>
    <w:rsid w:val="008D2B02"/>
    <w:rsid w:val="008D7AB2"/>
    <w:rsid w:val="0090353B"/>
    <w:rsid w:val="009106A1"/>
    <w:rsid w:val="00911942"/>
    <w:rsid w:val="00913D71"/>
    <w:rsid w:val="009158C2"/>
    <w:rsid w:val="00917C8C"/>
    <w:rsid w:val="00922B3B"/>
    <w:rsid w:val="0093707B"/>
    <w:rsid w:val="00940B9B"/>
    <w:rsid w:val="00942E7C"/>
    <w:rsid w:val="00953794"/>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79D"/>
    <w:rsid w:val="009E28B7"/>
    <w:rsid w:val="009E4886"/>
    <w:rsid w:val="009E7D0C"/>
    <w:rsid w:val="009F1A05"/>
    <w:rsid w:val="00A05844"/>
    <w:rsid w:val="00A12E9F"/>
    <w:rsid w:val="00A17FD6"/>
    <w:rsid w:val="00A21DCE"/>
    <w:rsid w:val="00A3072A"/>
    <w:rsid w:val="00A3128C"/>
    <w:rsid w:val="00A42105"/>
    <w:rsid w:val="00A42BF6"/>
    <w:rsid w:val="00A4667C"/>
    <w:rsid w:val="00A51E0F"/>
    <w:rsid w:val="00A52A51"/>
    <w:rsid w:val="00A5601E"/>
    <w:rsid w:val="00A579FF"/>
    <w:rsid w:val="00A66161"/>
    <w:rsid w:val="00A70716"/>
    <w:rsid w:val="00A72D0B"/>
    <w:rsid w:val="00A77105"/>
    <w:rsid w:val="00A80010"/>
    <w:rsid w:val="00A87E50"/>
    <w:rsid w:val="00A90B4A"/>
    <w:rsid w:val="00A91B04"/>
    <w:rsid w:val="00A93BD7"/>
    <w:rsid w:val="00A96EE6"/>
    <w:rsid w:val="00AA10C3"/>
    <w:rsid w:val="00AA44A4"/>
    <w:rsid w:val="00AA4721"/>
    <w:rsid w:val="00AB760E"/>
    <w:rsid w:val="00AB7B3B"/>
    <w:rsid w:val="00AC1B84"/>
    <w:rsid w:val="00AD2C62"/>
    <w:rsid w:val="00AD3A4C"/>
    <w:rsid w:val="00AD3D7F"/>
    <w:rsid w:val="00AD4E43"/>
    <w:rsid w:val="00AE313B"/>
    <w:rsid w:val="00AE7AB4"/>
    <w:rsid w:val="00AF113A"/>
    <w:rsid w:val="00AF11E1"/>
    <w:rsid w:val="00B025E1"/>
    <w:rsid w:val="00B137D7"/>
    <w:rsid w:val="00B151A7"/>
    <w:rsid w:val="00B15533"/>
    <w:rsid w:val="00B2227C"/>
    <w:rsid w:val="00B22655"/>
    <w:rsid w:val="00B31EC9"/>
    <w:rsid w:val="00B32430"/>
    <w:rsid w:val="00B44BEE"/>
    <w:rsid w:val="00B46672"/>
    <w:rsid w:val="00B50471"/>
    <w:rsid w:val="00B53918"/>
    <w:rsid w:val="00B53C74"/>
    <w:rsid w:val="00B60815"/>
    <w:rsid w:val="00B75B7F"/>
    <w:rsid w:val="00B77231"/>
    <w:rsid w:val="00B82D36"/>
    <w:rsid w:val="00B83411"/>
    <w:rsid w:val="00B9127A"/>
    <w:rsid w:val="00B9448F"/>
    <w:rsid w:val="00B97A74"/>
    <w:rsid w:val="00BA2F52"/>
    <w:rsid w:val="00BB1709"/>
    <w:rsid w:val="00BB1B95"/>
    <w:rsid w:val="00BB3268"/>
    <w:rsid w:val="00BB444A"/>
    <w:rsid w:val="00BB72E2"/>
    <w:rsid w:val="00BC4DBB"/>
    <w:rsid w:val="00BD52A2"/>
    <w:rsid w:val="00BD6060"/>
    <w:rsid w:val="00BE1BA8"/>
    <w:rsid w:val="00BE2EF3"/>
    <w:rsid w:val="00BE5F98"/>
    <w:rsid w:val="00BF09AF"/>
    <w:rsid w:val="00BF1167"/>
    <w:rsid w:val="00BF50BC"/>
    <w:rsid w:val="00BF5BDF"/>
    <w:rsid w:val="00C03721"/>
    <w:rsid w:val="00C05E8B"/>
    <w:rsid w:val="00C11FC9"/>
    <w:rsid w:val="00C21777"/>
    <w:rsid w:val="00C27E6E"/>
    <w:rsid w:val="00C30371"/>
    <w:rsid w:val="00C30BEB"/>
    <w:rsid w:val="00C40224"/>
    <w:rsid w:val="00C40585"/>
    <w:rsid w:val="00C42EB7"/>
    <w:rsid w:val="00C436F8"/>
    <w:rsid w:val="00C46A79"/>
    <w:rsid w:val="00C471E8"/>
    <w:rsid w:val="00C5406A"/>
    <w:rsid w:val="00C70614"/>
    <w:rsid w:val="00C7343F"/>
    <w:rsid w:val="00C743C2"/>
    <w:rsid w:val="00C83A53"/>
    <w:rsid w:val="00C91F48"/>
    <w:rsid w:val="00C92FF3"/>
    <w:rsid w:val="00C97F42"/>
    <w:rsid w:val="00CA2408"/>
    <w:rsid w:val="00CA3F09"/>
    <w:rsid w:val="00CB52EE"/>
    <w:rsid w:val="00CC3B59"/>
    <w:rsid w:val="00CC3F72"/>
    <w:rsid w:val="00CC5295"/>
    <w:rsid w:val="00CD5035"/>
    <w:rsid w:val="00CE055A"/>
    <w:rsid w:val="00CE0D29"/>
    <w:rsid w:val="00CE4BD8"/>
    <w:rsid w:val="00CE5340"/>
    <w:rsid w:val="00CE79B7"/>
    <w:rsid w:val="00CF1AD5"/>
    <w:rsid w:val="00CF3029"/>
    <w:rsid w:val="00CF5976"/>
    <w:rsid w:val="00CF5EA1"/>
    <w:rsid w:val="00CF5FC1"/>
    <w:rsid w:val="00D05301"/>
    <w:rsid w:val="00D239B8"/>
    <w:rsid w:val="00D246C9"/>
    <w:rsid w:val="00D318F5"/>
    <w:rsid w:val="00D3294B"/>
    <w:rsid w:val="00D33463"/>
    <w:rsid w:val="00D34A3F"/>
    <w:rsid w:val="00D40058"/>
    <w:rsid w:val="00D41E97"/>
    <w:rsid w:val="00D550B2"/>
    <w:rsid w:val="00D6601B"/>
    <w:rsid w:val="00D66215"/>
    <w:rsid w:val="00D70B96"/>
    <w:rsid w:val="00D75D87"/>
    <w:rsid w:val="00D91480"/>
    <w:rsid w:val="00DA052E"/>
    <w:rsid w:val="00DA0938"/>
    <w:rsid w:val="00DA38C2"/>
    <w:rsid w:val="00DA3FA2"/>
    <w:rsid w:val="00DB0AE6"/>
    <w:rsid w:val="00DB4F71"/>
    <w:rsid w:val="00DB5678"/>
    <w:rsid w:val="00DD4B79"/>
    <w:rsid w:val="00DD5BA9"/>
    <w:rsid w:val="00DE0D1C"/>
    <w:rsid w:val="00DE11D4"/>
    <w:rsid w:val="00DE29BB"/>
    <w:rsid w:val="00DE6B82"/>
    <w:rsid w:val="00DF66B4"/>
    <w:rsid w:val="00E01B92"/>
    <w:rsid w:val="00E0253B"/>
    <w:rsid w:val="00E04629"/>
    <w:rsid w:val="00E06BD7"/>
    <w:rsid w:val="00E11555"/>
    <w:rsid w:val="00E11A61"/>
    <w:rsid w:val="00E131A3"/>
    <w:rsid w:val="00E16890"/>
    <w:rsid w:val="00E16C6C"/>
    <w:rsid w:val="00E22E21"/>
    <w:rsid w:val="00E30065"/>
    <w:rsid w:val="00E374B7"/>
    <w:rsid w:val="00E50D64"/>
    <w:rsid w:val="00E555F0"/>
    <w:rsid w:val="00E67190"/>
    <w:rsid w:val="00E710E4"/>
    <w:rsid w:val="00E77201"/>
    <w:rsid w:val="00E8781B"/>
    <w:rsid w:val="00E92BB1"/>
    <w:rsid w:val="00EA13A4"/>
    <w:rsid w:val="00EA1DA8"/>
    <w:rsid w:val="00EA40E0"/>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2B75"/>
    <w:rsid w:val="00F0423D"/>
    <w:rsid w:val="00F15B01"/>
    <w:rsid w:val="00F2013B"/>
    <w:rsid w:val="00F2286A"/>
    <w:rsid w:val="00F24F3A"/>
    <w:rsid w:val="00F263A4"/>
    <w:rsid w:val="00F26C27"/>
    <w:rsid w:val="00F27AE5"/>
    <w:rsid w:val="00F33460"/>
    <w:rsid w:val="00F34E05"/>
    <w:rsid w:val="00F37B7D"/>
    <w:rsid w:val="00F409EA"/>
    <w:rsid w:val="00F4379B"/>
    <w:rsid w:val="00F570AC"/>
    <w:rsid w:val="00F66385"/>
    <w:rsid w:val="00F71567"/>
    <w:rsid w:val="00F75C67"/>
    <w:rsid w:val="00F81E90"/>
    <w:rsid w:val="00F830B7"/>
    <w:rsid w:val="00F91135"/>
    <w:rsid w:val="00F92B55"/>
    <w:rsid w:val="00F96B4A"/>
    <w:rsid w:val="00FA5777"/>
    <w:rsid w:val="00FA5C7F"/>
    <w:rsid w:val="00FB480B"/>
    <w:rsid w:val="00FB4C65"/>
    <w:rsid w:val="00FB5816"/>
    <w:rsid w:val="00FB7691"/>
    <w:rsid w:val="00FC01E3"/>
    <w:rsid w:val="00FC28AE"/>
    <w:rsid w:val="00FD4952"/>
    <w:rsid w:val="00FD638E"/>
    <w:rsid w:val="00FE4CB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3EF82"/>
  <w15:docId w15:val="{1B8483D8-EB6D-43EC-920D-2A23F8F2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
    <w:name w:val="List"/>
    <w:basedOn w:val="Normal"/>
    <w:rsid w:val="00953794"/>
    <w:pPr>
      <w:ind w:left="283" w:hanging="283"/>
    </w:pPr>
    <w:rPr>
      <w:rFonts w:ascii="Roman 10cpi" w:hAnsi="Roman 10cpi" w:cs="Arial"/>
      <w:sz w:val="20"/>
      <w:szCs w:val="20"/>
      <w:lang w:eastAsia="en-US"/>
    </w:rPr>
  </w:style>
  <w:style w:type="paragraph" w:styleId="ListParagraph">
    <w:name w:val="List Paragraph"/>
    <w:basedOn w:val="Normal"/>
    <w:uiPriority w:val="34"/>
    <w:qFormat/>
    <w:rsid w:val="00775583"/>
    <w:pPr>
      <w:ind w:left="720"/>
      <w:contextualSpacing/>
    </w:pPr>
  </w:style>
  <w:style w:type="character" w:styleId="CommentReference">
    <w:name w:val="annotation reference"/>
    <w:basedOn w:val="DefaultParagraphFont"/>
    <w:semiHidden/>
    <w:unhideWhenUsed/>
    <w:rsid w:val="00AB760E"/>
    <w:rPr>
      <w:sz w:val="16"/>
      <w:szCs w:val="16"/>
    </w:rPr>
  </w:style>
  <w:style w:type="paragraph" w:styleId="CommentText">
    <w:name w:val="annotation text"/>
    <w:basedOn w:val="Normal"/>
    <w:link w:val="CommentTextChar"/>
    <w:semiHidden/>
    <w:unhideWhenUsed/>
    <w:rsid w:val="00AB760E"/>
    <w:rPr>
      <w:sz w:val="20"/>
      <w:szCs w:val="20"/>
    </w:rPr>
  </w:style>
  <w:style w:type="character" w:customStyle="1" w:styleId="CommentTextChar">
    <w:name w:val="Comment Text Char"/>
    <w:basedOn w:val="DefaultParagraphFont"/>
    <w:link w:val="CommentText"/>
    <w:semiHidden/>
    <w:rsid w:val="00AB760E"/>
    <w:rPr>
      <w:rFonts w:ascii="Arial" w:hAnsi="Arial"/>
    </w:rPr>
  </w:style>
  <w:style w:type="paragraph" w:styleId="CommentSubject">
    <w:name w:val="annotation subject"/>
    <w:basedOn w:val="CommentText"/>
    <w:next w:val="CommentText"/>
    <w:link w:val="CommentSubjectChar"/>
    <w:semiHidden/>
    <w:unhideWhenUsed/>
    <w:rsid w:val="00AB760E"/>
    <w:rPr>
      <w:b/>
      <w:bCs/>
    </w:rPr>
  </w:style>
  <w:style w:type="character" w:customStyle="1" w:styleId="CommentSubjectChar">
    <w:name w:val="Comment Subject Char"/>
    <w:basedOn w:val="CommentTextChar"/>
    <w:link w:val="CommentSubject"/>
    <w:semiHidden/>
    <w:rsid w:val="00AB760E"/>
    <w:rPr>
      <w:rFonts w:ascii="Arial" w:hAnsi="Arial"/>
      <w:b/>
      <w:bCs/>
    </w:rPr>
  </w:style>
  <w:style w:type="paragraph" w:customStyle="1" w:styleId="paragraph">
    <w:name w:val="paragraph"/>
    <w:basedOn w:val="Normal"/>
    <w:rsid w:val="00BA2F5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A2F52"/>
  </w:style>
  <w:style w:type="character" w:customStyle="1" w:styleId="eop">
    <w:name w:val="eop"/>
    <w:basedOn w:val="DefaultParagraphFont"/>
    <w:rsid w:val="00BA2F52"/>
  </w:style>
  <w:style w:type="paragraph" w:customStyle="1" w:styleId="Default">
    <w:name w:val="Default"/>
    <w:rsid w:val="00E06BD7"/>
    <w:pPr>
      <w:autoSpaceDE w:val="0"/>
      <w:autoSpaceDN w:val="0"/>
      <w:adjustRightInd w:val="0"/>
    </w:pPr>
    <w:rPr>
      <w:rFonts w:ascii="Arial" w:hAnsi="Arial" w:cs="Arial"/>
      <w:color w:val="000000"/>
      <w:sz w:val="24"/>
      <w:szCs w:val="24"/>
    </w:rPr>
  </w:style>
  <w:style w:type="paragraph" w:styleId="NoSpacing">
    <w:name w:val="No Spacing"/>
    <w:uiPriority w:val="1"/>
    <w:qFormat/>
    <w:rsid w:val="00E06BD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61777693">
      <w:bodyDiv w:val="1"/>
      <w:marLeft w:val="0"/>
      <w:marRight w:val="0"/>
      <w:marTop w:val="0"/>
      <w:marBottom w:val="0"/>
      <w:divBdr>
        <w:top w:val="none" w:sz="0" w:space="0" w:color="auto"/>
        <w:left w:val="none" w:sz="0" w:space="0" w:color="auto"/>
        <w:bottom w:val="none" w:sz="0" w:space="0" w:color="auto"/>
        <w:right w:val="none" w:sz="0" w:space="0" w:color="auto"/>
      </w:divBdr>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4369">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8001">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2935">
      <w:bodyDiv w:val="1"/>
      <w:marLeft w:val="0"/>
      <w:marRight w:val="0"/>
      <w:marTop w:val="0"/>
      <w:marBottom w:val="0"/>
      <w:divBdr>
        <w:top w:val="none" w:sz="0" w:space="0" w:color="auto"/>
        <w:left w:val="none" w:sz="0" w:space="0" w:color="auto"/>
        <w:bottom w:val="none" w:sz="0" w:space="0" w:color="auto"/>
        <w:right w:val="none" w:sz="0" w:space="0" w:color="auto"/>
      </w:divBdr>
    </w:div>
    <w:div w:id="1469665029">
      <w:bodyDiv w:val="1"/>
      <w:marLeft w:val="0"/>
      <w:marRight w:val="0"/>
      <w:marTop w:val="0"/>
      <w:marBottom w:val="0"/>
      <w:divBdr>
        <w:top w:val="none" w:sz="0" w:space="0" w:color="auto"/>
        <w:left w:val="none" w:sz="0" w:space="0" w:color="auto"/>
        <w:bottom w:val="none" w:sz="0" w:space="0" w:color="auto"/>
        <w:right w:val="none" w:sz="0" w:space="0" w:color="auto"/>
      </w:divBdr>
      <w:divsChild>
        <w:div w:id="2089158119">
          <w:marLeft w:val="0"/>
          <w:marRight w:val="0"/>
          <w:marTop w:val="0"/>
          <w:marBottom w:val="0"/>
          <w:divBdr>
            <w:top w:val="none" w:sz="0" w:space="0" w:color="auto"/>
            <w:left w:val="none" w:sz="0" w:space="0" w:color="auto"/>
            <w:bottom w:val="none" w:sz="0" w:space="0" w:color="auto"/>
            <w:right w:val="none" w:sz="0" w:space="0" w:color="auto"/>
          </w:divBdr>
        </w:div>
        <w:div w:id="179705492">
          <w:marLeft w:val="0"/>
          <w:marRight w:val="0"/>
          <w:marTop w:val="0"/>
          <w:marBottom w:val="0"/>
          <w:divBdr>
            <w:top w:val="none" w:sz="0" w:space="0" w:color="auto"/>
            <w:left w:val="none" w:sz="0" w:space="0" w:color="auto"/>
            <w:bottom w:val="none" w:sz="0" w:space="0" w:color="auto"/>
            <w:right w:val="none" w:sz="0" w:space="0" w:color="auto"/>
          </w:divBdr>
        </w:div>
        <w:div w:id="1059671445">
          <w:marLeft w:val="0"/>
          <w:marRight w:val="0"/>
          <w:marTop w:val="0"/>
          <w:marBottom w:val="0"/>
          <w:divBdr>
            <w:top w:val="none" w:sz="0" w:space="0" w:color="auto"/>
            <w:left w:val="none" w:sz="0" w:space="0" w:color="auto"/>
            <w:bottom w:val="none" w:sz="0" w:space="0" w:color="auto"/>
            <w:right w:val="none" w:sz="0" w:space="0" w:color="auto"/>
          </w:divBdr>
        </w:div>
        <w:div w:id="2002267888">
          <w:marLeft w:val="0"/>
          <w:marRight w:val="0"/>
          <w:marTop w:val="0"/>
          <w:marBottom w:val="0"/>
          <w:divBdr>
            <w:top w:val="none" w:sz="0" w:space="0" w:color="auto"/>
            <w:left w:val="none" w:sz="0" w:space="0" w:color="auto"/>
            <w:bottom w:val="none" w:sz="0" w:space="0" w:color="auto"/>
            <w:right w:val="none" w:sz="0" w:space="0" w:color="auto"/>
          </w:divBdr>
        </w:div>
        <w:div w:id="1184976967">
          <w:marLeft w:val="0"/>
          <w:marRight w:val="0"/>
          <w:marTop w:val="0"/>
          <w:marBottom w:val="0"/>
          <w:divBdr>
            <w:top w:val="none" w:sz="0" w:space="0" w:color="auto"/>
            <w:left w:val="none" w:sz="0" w:space="0" w:color="auto"/>
            <w:bottom w:val="none" w:sz="0" w:space="0" w:color="auto"/>
            <w:right w:val="none" w:sz="0" w:space="0" w:color="auto"/>
          </w:divBdr>
        </w:div>
        <w:div w:id="1309869681">
          <w:marLeft w:val="0"/>
          <w:marRight w:val="0"/>
          <w:marTop w:val="0"/>
          <w:marBottom w:val="0"/>
          <w:divBdr>
            <w:top w:val="none" w:sz="0" w:space="0" w:color="auto"/>
            <w:left w:val="none" w:sz="0" w:space="0" w:color="auto"/>
            <w:bottom w:val="none" w:sz="0" w:space="0" w:color="auto"/>
            <w:right w:val="none" w:sz="0" w:space="0" w:color="auto"/>
          </w:divBdr>
        </w:div>
        <w:div w:id="724061445">
          <w:marLeft w:val="0"/>
          <w:marRight w:val="0"/>
          <w:marTop w:val="0"/>
          <w:marBottom w:val="0"/>
          <w:divBdr>
            <w:top w:val="none" w:sz="0" w:space="0" w:color="auto"/>
            <w:left w:val="none" w:sz="0" w:space="0" w:color="auto"/>
            <w:bottom w:val="none" w:sz="0" w:space="0" w:color="auto"/>
            <w:right w:val="none" w:sz="0" w:space="0" w:color="auto"/>
          </w:divBdr>
        </w:div>
        <w:div w:id="1498302984">
          <w:marLeft w:val="0"/>
          <w:marRight w:val="0"/>
          <w:marTop w:val="0"/>
          <w:marBottom w:val="0"/>
          <w:divBdr>
            <w:top w:val="none" w:sz="0" w:space="0" w:color="auto"/>
            <w:left w:val="none" w:sz="0" w:space="0" w:color="auto"/>
            <w:bottom w:val="none" w:sz="0" w:space="0" w:color="auto"/>
            <w:right w:val="none" w:sz="0" w:space="0" w:color="auto"/>
          </w:divBdr>
        </w:div>
        <w:div w:id="1064374717">
          <w:marLeft w:val="0"/>
          <w:marRight w:val="0"/>
          <w:marTop w:val="0"/>
          <w:marBottom w:val="0"/>
          <w:divBdr>
            <w:top w:val="none" w:sz="0" w:space="0" w:color="auto"/>
            <w:left w:val="none" w:sz="0" w:space="0" w:color="auto"/>
            <w:bottom w:val="none" w:sz="0" w:space="0" w:color="auto"/>
            <w:right w:val="none" w:sz="0" w:space="0" w:color="auto"/>
          </w:divBdr>
        </w:div>
        <w:div w:id="524756281">
          <w:marLeft w:val="0"/>
          <w:marRight w:val="0"/>
          <w:marTop w:val="0"/>
          <w:marBottom w:val="0"/>
          <w:divBdr>
            <w:top w:val="none" w:sz="0" w:space="0" w:color="auto"/>
            <w:left w:val="none" w:sz="0" w:space="0" w:color="auto"/>
            <w:bottom w:val="none" w:sz="0" w:space="0" w:color="auto"/>
            <w:right w:val="none" w:sz="0" w:space="0" w:color="auto"/>
          </w:divBdr>
        </w:div>
        <w:div w:id="434980748">
          <w:marLeft w:val="0"/>
          <w:marRight w:val="0"/>
          <w:marTop w:val="0"/>
          <w:marBottom w:val="0"/>
          <w:divBdr>
            <w:top w:val="none" w:sz="0" w:space="0" w:color="auto"/>
            <w:left w:val="none" w:sz="0" w:space="0" w:color="auto"/>
            <w:bottom w:val="none" w:sz="0" w:space="0" w:color="auto"/>
            <w:right w:val="none" w:sz="0" w:space="0" w:color="auto"/>
          </w:divBdr>
        </w:div>
        <w:div w:id="1920483362">
          <w:marLeft w:val="0"/>
          <w:marRight w:val="0"/>
          <w:marTop w:val="0"/>
          <w:marBottom w:val="0"/>
          <w:divBdr>
            <w:top w:val="none" w:sz="0" w:space="0" w:color="auto"/>
            <w:left w:val="none" w:sz="0" w:space="0" w:color="auto"/>
            <w:bottom w:val="none" w:sz="0" w:space="0" w:color="auto"/>
            <w:right w:val="none" w:sz="0" w:space="0" w:color="auto"/>
          </w:divBdr>
        </w:div>
        <w:div w:id="1715694605">
          <w:marLeft w:val="0"/>
          <w:marRight w:val="0"/>
          <w:marTop w:val="0"/>
          <w:marBottom w:val="0"/>
          <w:divBdr>
            <w:top w:val="none" w:sz="0" w:space="0" w:color="auto"/>
            <w:left w:val="none" w:sz="0" w:space="0" w:color="auto"/>
            <w:bottom w:val="none" w:sz="0" w:space="0" w:color="auto"/>
            <w:right w:val="none" w:sz="0" w:space="0" w:color="auto"/>
          </w:divBdr>
        </w:div>
        <w:div w:id="1438405628">
          <w:marLeft w:val="0"/>
          <w:marRight w:val="0"/>
          <w:marTop w:val="0"/>
          <w:marBottom w:val="0"/>
          <w:divBdr>
            <w:top w:val="none" w:sz="0" w:space="0" w:color="auto"/>
            <w:left w:val="none" w:sz="0" w:space="0" w:color="auto"/>
            <w:bottom w:val="none" w:sz="0" w:space="0" w:color="auto"/>
            <w:right w:val="none" w:sz="0" w:space="0" w:color="auto"/>
          </w:divBdr>
        </w:div>
        <w:div w:id="352734073">
          <w:marLeft w:val="0"/>
          <w:marRight w:val="0"/>
          <w:marTop w:val="0"/>
          <w:marBottom w:val="0"/>
          <w:divBdr>
            <w:top w:val="none" w:sz="0" w:space="0" w:color="auto"/>
            <w:left w:val="none" w:sz="0" w:space="0" w:color="auto"/>
            <w:bottom w:val="none" w:sz="0" w:space="0" w:color="auto"/>
            <w:right w:val="none" w:sz="0" w:space="0" w:color="auto"/>
          </w:divBdr>
        </w:div>
        <w:div w:id="1872525665">
          <w:marLeft w:val="0"/>
          <w:marRight w:val="0"/>
          <w:marTop w:val="0"/>
          <w:marBottom w:val="0"/>
          <w:divBdr>
            <w:top w:val="none" w:sz="0" w:space="0" w:color="auto"/>
            <w:left w:val="none" w:sz="0" w:space="0" w:color="auto"/>
            <w:bottom w:val="none" w:sz="0" w:space="0" w:color="auto"/>
            <w:right w:val="none" w:sz="0" w:space="0" w:color="auto"/>
          </w:divBdr>
        </w:div>
        <w:div w:id="828322898">
          <w:marLeft w:val="0"/>
          <w:marRight w:val="0"/>
          <w:marTop w:val="0"/>
          <w:marBottom w:val="0"/>
          <w:divBdr>
            <w:top w:val="none" w:sz="0" w:space="0" w:color="auto"/>
            <w:left w:val="none" w:sz="0" w:space="0" w:color="auto"/>
            <w:bottom w:val="none" w:sz="0" w:space="0" w:color="auto"/>
            <w:right w:val="none" w:sz="0" w:space="0" w:color="auto"/>
          </w:divBdr>
        </w:div>
        <w:div w:id="1474981418">
          <w:marLeft w:val="0"/>
          <w:marRight w:val="0"/>
          <w:marTop w:val="0"/>
          <w:marBottom w:val="0"/>
          <w:divBdr>
            <w:top w:val="none" w:sz="0" w:space="0" w:color="auto"/>
            <w:left w:val="none" w:sz="0" w:space="0" w:color="auto"/>
            <w:bottom w:val="none" w:sz="0" w:space="0" w:color="auto"/>
            <w:right w:val="none" w:sz="0" w:space="0" w:color="auto"/>
          </w:divBdr>
        </w:div>
        <w:div w:id="1942832477">
          <w:marLeft w:val="0"/>
          <w:marRight w:val="0"/>
          <w:marTop w:val="0"/>
          <w:marBottom w:val="0"/>
          <w:divBdr>
            <w:top w:val="none" w:sz="0" w:space="0" w:color="auto"/>
            <w:left w:val="none" w:sz="0" w:space="0" w:color="auto"/>
            <w:bottom w:val="none" w:sz="0" w:space="0" w:color="auto"/>
            <w:right w:val="none" w:sz="0" w:space="0" w:color="auto"/>
          </w:divBdr>
        </w:div>
        <w:div w:id="258022991">
          <w:marLeft w:val="0"/>
          <w:marRight w:val="0"/>
          <w:marTop w:val="0"/>
          <w:marBottom w:val="0"/>
          <w:divBdr>
            <w:top w:val="none" w:sz="0" w:space="0" w:color="auto"/>
            <w:left w:val="none" w:sz="0" w:space="0" w:color="auto"/>
            <w:bottom w:val="none" w:sz="0" w:space="0" w:color="auto"/>
            <w:right w:val="none" w:sz="0" w:space="0" w:color="auto"/>
          </w:divBdr>
        </w:div>
      </w:divsChild>
    </w:div>
    <w:div w:id="1700083897">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9731881">
      <w:bodyDiv w:val="1"/>
      <w:marLeft w:val="0"/>
      <w:marRight w:val="0"/>
      <w:marTop w:val="0"/>
      <w:marBottom w:val="0"/>
      <w:divBdr>
        <w:top w:val="none" w:sz="0" w:space="0" w:color="auto"/>
        <w:left w:val="none" w:sz="0" w:space="0" w:color="auto"/>
        <w:bottom w:val="none" w:sz="0" w:space="0" w:color="auto"/>
        <w:right w:val="none" w:sz="0" w:space="0" w:color="auto"/>
      </w:divBdr>
    </w:div>
    <w:div w:id="19754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785C-5E78-4537-A2AC-8C08C999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Olivia Mensah</cp:lastModifiedBy>
  <cp:revision>2</cp:revision>
  <cp:lastPrinted>2021-11-16T19:29:00Z</cp:lastPrinted>
  <dcterms:created xsi:type="dcterms:W3CDTF">2022-01-13T20:09:00Z</dcterms:created>
  <dcterms:modified xsi:type="dcterms:W3CDTF">2022-01-13T20:09:00Z</dcterms:modified>
</cp:coreProperties>
</file>