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B711" w14:textId="77777777" w:rsidR="0049498A" w:rsidRPr="006E663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6E6637" w:rsidRDefault="0049498A" w:rsidP="005D386E">
      <w:pPr>
        <w:autoSpaceDE w:val="0"/>
        <w:autoSpaceDN w:val="0"/>
        <w:adjustRightInd w:val="0"/>
        <w:spacing w:after="0" w:line="240" w:lineRule="auto"/>
        <w:rPr>
          <w:rFonts w:ascii="Arial" w:hAnsi="Arial" w:cs="Arial"/>
          <w:b/>
          <w:sz w:val="20"/>
          <w:szCs w:val="20"/>
        </w:rPr>
      </w:pPr>
    </w:p>
    <w:p w14:paraId="79649991" w14:textId="50115B88" w:rsidR="00A84F58" w:rsidRPr="006E6637" w:rsidRDefault="008C4F9A" w:rsidP="00A84F58">
      <w:pPr>
        <w:autoSpaceDE w:val="0"/>
        <w:autoSpaceDN w:val="0"/>
        <w:adjustRightInd w:val="0"/>
        <w:spacing w:after="0" w:line="240" w:lineRule="auto"/>
        <w:jc w:val="center"/>
        <w:rPr>
          <w:rFonts w:ascii="Arial" w:hAnsi="Arial" w:cs="Arial"/>
          <w:b/>
          <w:sz w:val="20"/>
          <w:szCs w:val="20"/>
        </w:rPr>
      </w:pPr>
      <w:r w:rsidRPr="006E6637">
        <w:rPr>
          <w:rFonts w:ascii="Arial" w:hAnsi="Arial" w:cs="Arial"/>
          <w:b/>
          <w:sz w:val="20"/>
          <w:szCs w:val="20"/>
        </w:rPr>
        <w:t xml:space="preserve">Job Profile - </w:t>
      </w:r>
      <w:bookmarkStart w:id="0" w:name="_GoBack"/>
      <w:r w:rsidRPr="006E6637">
        <w:rPr>
          <w:rFonts w:ascii="Arial" w:hAnsi="Arial" w:cs="Arial"/>
          <w:b/>
          <w:sz w:val="20"/>
          <w:szCs w:val="20"/>
        </w:rPr>
        <w:t>Senior Welfare Rights Adviser</w:t>
      </w:r>
      <w:bookmarkEnd w:id="0"/>
    </w:p>
    <w:p w14:paraId="6340A8CC" w14:textId="0697AAA7" w:rsidR="00A84F58" w:rsidRPr="006E663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6E6637" w:rsidRDefault="000043D6" w:rsidP="00A84F58">
      <w:pPr>
        <w:autoSpaceDE w:val="0"/>
        <w:autoSpaceDN w:val="0"/>
        <w:adjustRightInd w:val="0"/>
        <w:spacing w:after="0" w:line="240" w:lineRule="auto"/>
        <w:rPr>
          <w:rFonts w:ascii="Arial" w:hAnsi="Arial" w:cs="Arial"/>
          <w:b/>
          <w:sz w:val="20"/>
          <w:szCs w:val="20"/>
        </w:rPr>
      </w:pPr>
    </w:p>
    <w:p w14:paraId="037A86F0" w14:textId="5386F645" w:rsidR="00A84F58" w:rsidRPr="006E6637" w:rsidRDefault="00A84F58" w:rsidP="00A84F58">
      <w:pPr>
        <w:autoSpaceDE w:val="0"/>
        <w:autoSpaceDN w:val="0"/>
        <w:adjustRightInd w:val="0"/>
        <w:spacing w:after="0" w:line="240" w:lineRule="auto"/>
        <w:rPr>
          <w:rFonts w:ascii="Arial" w:hAnsi="Arial" w:cs="Arial"/>
          <w:b/>
          <w:sz w:val="20"/>
          <w:szCs w:val="20"/>
        </w:rPr>
      </w:pPr>
      <w:r w:rsidRPr="006E6637">
        <w:rPr>
          <w:rFonts w:ascii="Arial" w:hAnsi="Arial" w:cs="Arial"/>
          <w:b/>
          <w:sz w:val="20"/>
          <w:szCs w:val="20"/>
        </w:rPr>
        <w:t xml:space="preserve">Job Title: </w:t>
      </w:r>
      <w:r w:rsidR="008C4F9A" w:rsidRPr="006E6637">
        <w:rPr>
          <w:rFonts w:ascii="Arial" w:hAnsi="Arial" w:cs="Arial"/>
          <w:b/>
          <w:sz w:val="20"/>
          <w:szCs w:val="20"/>
        </w:rPr>
        <w:t>Senior Welfare Rights Adviser</w:t>
      </w:r>
    </w:p>
    <w:p w14:paraId="43A0611A" w14:textId="678BD790" w:rsidR="008C1ED0" w:rsidRPr="006E6637" w:rsidRDefault="008C4F9A" w:rsidP="00A84F58">
      <w:pPr>
        <w:autoSpaceDE w:val="0"/>
        <w:autoSpaceDN w:val="0"/>
        <w:adjustRightInd w:val="0"/>
        <w:spacing w:after="0" w:line="240" w:lineRule="auto"/>
        <w:rPr>
          <w:rFonts w:ascii="Arial" w:hAnsi="Arial" w:cs="Arial"/>
          <w:b/>
          <w:sz w:val="20"/>
          <w:szCs w:val="20"/>
        </w:rPr>
      </w:pPr>
      <w:r w:rsidRPr="006E6637">
        <w:rPr>
          <w:rFonts w:ascii="Arial" w:hAnsi="Arial" w:cs="Arial"/>
          <w:b/>
          <w:sz w:val="20"/>
          <w:szCs w:val="20"/>
        </w:rPr>
        <w:t>Job Grade: Level 4, Zone 1</w:t>
      </w:r>
    </w:p>
    <w:p w14:paraId="63344C22" w14:textId="254AAB03" w:rsidR="00A84F58" w:rsidRPr="006E6637" w:rsidRDefault="008C1ED0" w:rsidP="00A84F58">
      <w:pPr>
        <w:autoSpaceDE w:val="0"/>
        <w:autoSpaceDN w:val="0"/>
        <w:adjustRightInd w:val="0"/>
        <w:spacing w:after="0" w:line="240" w:lineRule="auto"/>
        <w:rPr>
          <w:rFonts w:ascii="Arial" w:hAnsi="Arial" w:cs="Arial"/>
          <w:b/>
          <w:sz w:val="20"/>
          <w:szCs w:val="20"/>
        </w:rPr>
      </w:pPr>
      <w:r w:rsidRPr="006E6637">
        <w:rPr>
          <w:rFonts w:ascii="Arial" w:hAnsi="Arial" w:cs="Arial"/>
          <w:b/>
          <w:sz w:val="20"/>
          <w:szCs w:val="20"/>
        </w:rPr>
        <w:t>Salary Range:</w:t>
      </w:r>
      <w:r w:rsidR="00A84F58" w:rsidRPr="006E6637">
        <w:rPr>
          <w:rFonts w:ascii="Arial" w:hAnsi="Arial" w:cs="Arial"/>
          <w:b/>
          <w:sz w:val="20"/>
          <w:szCs w:val="20"/>
        </w:rPr>
        <w:t xml:space="preserve"> </w:t>
      </w:r>
      <w:r w:rsidR="006E6637" w:rsidRPr="006E6637">
        <w:rPr>
          <w:rFonts w:ascii="Arial" w:hAnsi="Arial" w:cs="Arial"/>
          <w:b/>
          <w:sz w:val="20"/>
          <w:szCs w:val="20"/>
        </w:rPr>
        <w:t>£37,638</w:t>
      </w:r>
      <w:r w:rsidR="006E6637">
        <w:rPr>
          <w:rFonts w:ascii="Arial" w:hAnsi="Arial" w:cs="Arial"/>
          <w:b/>
          <w:sz w:val="20"/>
          <w:szCs w:val="20"/>
        </w:rPr>
        <w:t xml:space="preserve"> - </w:t>
      </w:r>
      <w:r w:rsidR="006E6637" w:rsidRPr="006E6637">
        <w:rPr>
          <w:rFonts w:ascii="Arial" w:hAnsi="Arial" w:cs="Arial"/>
          <w:b/>
          <w:sz w:val="20"/>
          <w:szCs w:val="20"/>
        </w:rPr>
        <w:t>£43,659</w:t>
      </w:r>
    </w:p>
    <w:p w14:paraId="54219306" w14:textId="77777777" w:rsidR="00A84F58" w:rsidRPr="006E663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6E6637" w:rsidRDefault="005C12B8" w:rsidP="00AB1E05">
      <w:pPr>
        <w:autoSpaceDE w:val="0"/>
        <w:autoSpaceDN w:val="0"/>
        <w:adjustRightInd w:val="0"/>
        <w:spacing w:after="0" w:line="240" w:lineRule="auto"/>
        <w:rPr>
          <w:rFonts w:ascii="Arial" w:hAnsi="Arial" w:cs="Arial"/>
          <w:b/>
          <w:bCs/>
          <w:sz w:val="20"/>
          <w:szCs w:val="20"/>
        </w:rPr>
      </w:pPr>
      <w:r w:rsidRPr="006E6637">
        <w:rPr>
          <w:rFonts w:ascii="Arial" w:hAnsi="Arial" w:cs="Arial"/>
          <w:b/>
          <w:bCs/>
          <w:sz w:val="20"/>
          <w:szCs w:val="20"/>
        </w:rPr>
        <w:t>About Camden</w:t>
      </w:r>
    </w:p>
    <w:p w14:paraId="16F1E5BE" w14:textId="6E06AEE3" w:rsidR="008C4F9A" w:rsidRPr="006E6637" w:rsidRDefault="005D386E" w:rsidP="008C4F9A">
      <w:pPr>
        <w:pStyle w:val="ListParagraph"/>
        <w:autoSpaceDE w:val="0"/>
        <w:autoSpaceDN w:val="0"/>
        <w:adjustRightInd w:val="0"/>
        <w:spacing w:after="0" w:line="240" w:lineRule="auto"/>
        <w:ind w:left="0"/>
        <w:rPr>
          <w:rFonts w:ascii="Arial" w:hAnsi="Arial" w:cs="Arial"/>
          <w:sz w:val="20"/>
          <w:szCs w:val="20"/>
        </w:rPr>
      </w:pPr>
      <w:r w:rsidRPr="006E663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8C4F9A" w:rsidRPr="006E6637">
        <w:rPr>
          <w:rFonts w:ascii="Arial" w:hAnsi="Arial" w:cs="Arial"/>
          <w:sz w:val="20"/>
          <w:szCs w:val="20"/>
        </w:rPr>
        <w:t>To help our customers living in Camden’s homes to have secure, safe and affordable housing that meets their ongoing needs and provide help and assistance when they need it.  This role provides both a second tier support to colleagues working across the council as well as providing a trusted service to our residents.</w:t>
      </w:r>
    </w:p>
    <w:p w14:paraId="3C10BDE9" w14:textId="77777777" w:rsidR="008C4F9A" w:rsidRPr="006E6637" w:rsidRDefault="008C4F9A" w:rsidP="008C4F9A">
      <w:pPr>
        <w:pStyle w:val="ListParagraph"/>
        <w:autoSpaceDE w:val="0"/>
        <w:autoSpaceDN w:val="0"/>
        <w:adjustRightInd w:val="0"/>
        <w:spacing w:after="0" w:line="240" w:lineRule="auto"/>
        <w:ind w:left="0"/>
        <w:rPr>
          <w:rFonts w:ascii="Arial" w:hAnsi="Arial" w:cs="Arial"/>
          <w:b/>
          <w:bCs/>
          <w:sz w:val="20"/>
          <w:szCs w:val="20"/>
        </w:rPr>
      </w:pPr>
    </w:p>
    <w:p w14:paraId="606D0BA7" w14:textId="77777777" w:rsidR="005D386E" w:rsidRPr="006E6637" w:rsidRDefault="005D386E" w:rsidP="00AB1E05">
      <w:pPr>
        <w:autoSpaceDE w:val="0"/>
        <w:autoSpaceDN w:val="0"/>
        <w:adjustRightInd w:val="0"/>
        <w:spacing w:after="0" w:line="240" w:lineRule="auto"/>
        <w:rPr>
          <w:rFonts w:ascii="Arial" w:hAnsi="Arial" w:cs="Arial"/>
          <w:b/>
          <w:bCs/>
          <w:sz w:val="20"/>
          <w:szCs w:val="20"/>
        </w:rPr>
      </w:pPr>
      <w:r w:rsidRPr="006E6637">
        <w:rPr>
          <w:rFonts w:ascii="Arial" w:hAnsi="Arial" w:cs="Arial"/>
          <w:b/>
          <w:bCs/>
          <w:sz w:val="20"/>
          <w:szCs w:val="20"/>
        </w:rPr>
        <w:t>About the role</w:t>
      </w:r>
    </w:p>
    <w:p w14:paraId="20F5FF98" w14:textId="3187772D"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Provide a high quality welfare rights advice service to residents across the London Borough of Camden </w:t>
      </w:r>
    </w:p>
    <w:p w14:paraId="185B2A49" w14:textId="43470A0A"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Undertake specialist welfare benefits advice and casework service, </w:t>
      </w:r>
    </w:p>
    <w:p w14:paraId="7C71F19B" w14:textId="0198323E"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Carry out a range of activities to ensure complex or sensitive cases are appropriately managed, and assist with reviews of claims, and lodge appeals, prepare evidence and submissions and represent /advocate on behalf of clients at Social Security Appeal tribunals including to the Upper Tribunal and other hearings where appropriate; including supporting vulnerable adults to maintain their tenancies and live as independently as possible, </w:t>
      </w:r>
    </w:p>
    <w:p w14:paraId="3A4EC544" w14:textId="56CFD229"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To take a designated or shared role in working with other services</w:t>
      </w:r>
    </w:p>
    <w:p w14:paraId="7AF28237" w14:textId="396BE3BD"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To provide specialist welfare rights advice and support to colleagues across the council, advising on matters relating to area of expertise to ensure relevant policies, regulations and legislation is understood and correctly applied, so they can provide accurate, up to date advice to service users on welfare benefits and money management and financial inclusion related issue;</w:t>
      </w:r>
    </w:p>
    <w:p w14:paraId="11087852" w14:textId="3C84656F" w:rsidR="005D386E"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Undertake financial responsibility for assessing entitlement to benefits, and making decisions awarding grants/money to people in crisis where appropriate</w:t>
      </w:r>
    </w:p>
    <w:p w14:paraId="729E76F6" w14:textId="77777777" w:rsidR="006E6637" w:rsidRPr="006E6637" w:rsidRDefault="006E6637" w:rsidP="006E6637">
      <w:pPr>
        <w:numPr>
          <w:ilvl w:val="0"/>
          <w:numId w:val="13"/>
        </w:numPr>
        <w:spacing w:after="0" w:line="240" w:lineRule="auto"/>
        <w:rPr>
          <w:rFonts w:ascii="Arial" w:hAnsi="Arial" w:cs="Arial"/>
          <w:sz w:val="20"/>
          <w:szCs w:val="20"/>
        </w:rPr>
      </w:pPr>
      <w:r w:rsidRPr="006E6637">
        <w:rPr>
          <w:rFonts w:ascii="Arial" w:hAnsi="Arial" w:cs="Arial"/>
          <w:sz w:val="20"/>
          <w:szCs w:val="20"/>
        </w:rPr>
        <w:t>Provide a specialist welfare rights support service to staff to support their development and assist in the resolution of complex issues and problems;  working across the council and within the locality teams, and other non-statutory and voluntary sector services; identifying training needs and delivering training</w:t>
      </w:r>
    </w:p>
    <w:p w14:paraId="67B66BDF" w14:textId="590E1B75" w:rsidR="006E6637" w:rsidRPr="006E6637" w:rsidRDefault="006E6637" w:rsidP="00307097">
      <w:pPr>
        <w:numPr>
          <w:ilvl w:val="0"/>
          <w:numId w:val="13"/>
        </w:numPr>
        <w:spacing w:after="0" w:line="240" w:lineRule="auto"/>
        <w:rPr>
          <w:rFonts w:cs="Arial"/>
        </w:rPr>
      </w:pPr>
      <w:r w:rsidRPr="006E6637">
        <w:rPr>
          <w:rFonts w:ascii="Arial" w:hAnsi="Arial" w:cs="Arial"/>
          <w:sz w:val="20"/>
          <w:szCs w:val="20"/>
        </w:rPr>
        <w:t xml:space="preserve">Feed into a holistic approach to delivery of services, thinking strategically, reviewing working practises and working flexibly across the organisation on an ongoing basis </w:t>
      </w:r>
    </w:p>
    <w:p w14:paraId="4D47FAC2" w14:textId="77777777" w:rsidR="006E6637" w:rsidRPr="006E6637" w:rsidRDefault="006E6637" w:rsidP="006E6637">
      <w:pPr>
        <w:rPr>
          <w:rFonts w:ascii="Arial" w:hAnsi="Arial" w:cs="Arial"/>
          <w:sz w:val="20"/>
          <w:szCs w:val="20"/>
        </w:rPr>
      </w:pPr>
    </w:p>
    <w:p w14:paraId="4C74EF87" w14:textId="2FDB7F28" w:rsidR="006E6637" w:rsidRPr="006E6637" w:rsidRDefault="006E6637" w:rsidP="006E6637">
      <w:pPr>
        <w:rPr>
          <w:rFonts w:ascii="Arial" w:hAnsi="Arial" w:cs="Arial"/>
          <w:sz w:val="20"/>
          <w:szCs w:val="20"/>
        </w:rPr>
      </w:pPr>
      <w:r w:rsidRPr="006E6637">
        <w:rPr>
          <w:rFonts w:ascii="Arial" w:hAnsi="Arial" w:cs="Arial"/>
          <w:sz w:val="20"/>
          <w:szCs w:val="20"/>
        </w:rPr>
        <w:t xml:space="preserve">The role will embody, keeping the customer at the heart of service provision - challenging and ultimately changing where required the root causes of how we deliver the best outcomes for our residents. </w:t>
      </w:r>
    </w:p>
    <w:p w14:paraId="3E342C90" w14:textId="0F078736" w:rsidR="006E6637" w:rsidRDefault="006E6637" w:rsidP="006E6637">
      <w:pPr>
        <w:rPr>
          <w:rFonts w:ascii="Arial" w:hAnsi="Arial" w:cs="Arial"/>
          <w:sz w:val="20"/>
          <w:szCs w:val="20"/>
        </w:rPr>
      </w:pPr>
      <w:r w:rsidRPr="006E6637">
        <w:rPr>
          <w:rFonts w:ascii="Arial" w:hAnsi="Arial" w:cs="Arial"/>
          <w:sz w:val="20"/>
          <w:szCs w:val="20"/>
        </w:rPr>
        <w:t>Flexibility to adapt and make informed, creative and robust decisions in challenging situations to obtain the best outcomes for our residents and the borough is crucial in delivering this role.  This role involves relationship building and problem solving for colleagues and our residents across a range of functions; challenging existing processes, systems and barriers through continual learning and gathering of evidence relating to trends.</w:t>
      </w:r>
    </w:p>
    <w:p w14:paraId="4D26A23F" w14:textId="77777777" w:rsidR="006E6637" w:rsidRPr="006E6637" w:rsidRDefault="006E6637" w:rsidP="006E6637">
      <w:pPr>
        <w:rPr>
          <w:rFonts w:ascii="Arial" w:hAnsi="Arial" w:cs="Arial"/>
          <w:sz w:val="20"/>
          <w:szCs w:val="20"/>
        </w:rPr>
      </w:pPr>
      <w:r w:rsidRPr="006E6637">
        <w:rPr>
          <w:rFonts w:ascii="Arial" w:hAnsi="Arial" w:cs="Arial"/>
          <w:sz w:val="20"/>
          <w:szCs w:val="20"/>
        </w:rPr>
        <w:t>Example outcomes or objectives that this role will deliver:</w:t>
      </w:r>
    </w:p>
    <w:p w14:paraId="5E2B3116" w14:textId="42DE3A5F"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To work collaboratively with colleagues providing welfare rights advice in the team; and with colleagues across the council and with the locality teams and other services across the council to resolve customer demands</w:t>
      </w:r>
    </w:p>
    <w:p w14:paraId="3A070FE7" w14:textId="5AEF1365"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To support customers to solve problems at their root cause to build future strength in our communities and individuals;</w:t>
      </w:r>
    </w:p>
    <w:p w14:paraId="3BF9F4DF" w14:textId="3F619EF0"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Provide detailed advice and support to staff in the resolution of complex issues and problems, being a support when needed to resolve customer issues in partnership with other officers, services and organisations,  e.g. advice on making claims for benefits, resolving problems when benefits stop, carrying out complex financial calculations; and working on tribunals and assisting with grants and money management, as appropriate</w:t>
      </w:r>
    </w:p>
    <w:p w14:paraId="7F33F4B0" w14:textId="508AB80B"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 xml:space="preserve">Keeping abreast of changes and developments (for example legislation, local/national policy and practice), and make recommendations and inform development and delivery of training, seminars and talks on the full range of benefits and related areas including financial management </w:t>
      </w:r>
    </w:p>
    <w:p w14:paraId="073EF070" w14:textId="3717CD08"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Ensure accurate advice is provided to service users within appropriate timescales; carrying out specialist advice to residents on all aspects of welfare rights advice, for example:</w:t>
      </w:r>
    </w:p>
    <w:p w14:paraId="149AACC4" w14:textId="039A3368"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 xml:space="preserve">Assist with reviews of claims, and lodge appeals, </w:t>
      </w:r>
    </w:p>
    <w:p w14:paraId="0CE297E6" w14:textId="2EE5515C"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 xml:space="preserve">On behalf of clients, prepare appeal cases, for example gather evidence such as medical reports, analyse legislation and research case law to draft submissions challenging DWP decisions and other relevant bodies decisions i.e. HMRC, </w:t>
      </w:r>
    </w:p>
    <w:p w14:paraId="6BEA0AF9" w14:textId="41DAA752"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Advocate on behalf of clients in person and in writing to the First-tier Social Security Tribunal, including up to the Upper Tribunal and other hearings where appropriate;</w:t>
      </w:r>
    </w:p>
    <w:p w14:paraId="0CB3EA0C" w14:textId="0A4A6CE0"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Liaise with appropriate statutory bodies, tribunals and courts as required</w:t>
      </w:r>
    </w:p>
    <w:p w14:paraId="6D267DF0" w14:textId="04E28992" w:rsidR="006E6637" w:rsidRPr="006E6637" w:rsidRDefault="006E6637" w:rsidP="006E6637">
      <w:pPr>
        <w:pStyle w:val="ListParagraph"/>
        <w:numPr>
          <w:ilvl w:val="1"/>
          <w:numId w:val="13"/>
        </w:numPr>
        <w:rPr>
          <w:rFonts w:ascii="Arial" w:hAnsi="Arial" w:cs="Arial"/>
          <w:sz w:val="20"/>
          <w:szCs w:val="20"/>
        </w:rPr>
      </w:pPr>
      <w:r w:rsidRPr="006E6637">
        <w:rPr>
          <w:rFonts w:ascii="Arial" w:hAnsi="Arial" w:cs="Arial"/>
          <w:sz w:val="20"/>
          <w:szCs w:val="20"/>
        </w:rPr>
        <w:t xml:space="preserve">Undertake in-depth casework and negotiating by letter, telephone or in person, with all the agencies that affect the client requiring welfare benefits advice, e.g. government departments, her Majesty Courts and Tribunal Service etc. </w:t>
      </w:r>
    </w:p>
    <w:p w14:paraId="78BA4723" w14:textId="63CAE5F2" w:rsidR="006E6637" w:rsidRPr="006E6637" w:rsidRDefault="006E6637" w:rsidP="006E6637">
      <w:pPr>
        <w:pStyle w:val="ListParagraph"/>
        <w:numPr>
          <w:ilvl w:val="1"/>
          <w:numId w:val="13"/>
        </w:numPr>
        <w:rPr>
          <w:rFonts w:ascii="Arial" w:hAnsi="Arial" w:cs="Arial"/>
          <w:sz w:val="20"/>
          <w:szCs w:val="20"/>
        </w:rPr>
      </w:pPr>
      <w:r w:rsidRPr="006E6637">
        <w:rPr>
          <w:rFonts w:ascii="Arial" w:hAnsi="Arial" w:cs="Arial"/>
          <w:sz w:val="20"/>
          <w:szCs w:val="20"/>
        </w:rPr>
        <w:t>Assist with identifying entitlement to benefits, completing forms, advocating on behalf of clients by letter, telephone or in person, with all the agencies that affect the client requiring benefits and money advice, e.g., DWP, government departments, Tribunals, charities, health professionals etc.</w:t>
      </w:r>
    </w:p>
    <w:p w14:paraId="1D47F9BC" w14:textId="24929665" w:rsidR="006E6637" w:rsidRPr="006E6637" w:rsidRDefault="006E6637" w:rsidP="006E6637">
      <w:pPr>
        <w:pStyle w:val="ListParagraph"/>
        <w:numPr>
          <w:ilvl w:val="1"/>
          <w:numId w:val="13"/>
        </w:numPr>
        <w:rPr>
          <w:rFonts w:ascii="Arial" w:hAnsi="Arial" w:cs="Arial"/>
          <w:sz w:val="20"/>
          <w:szCs w:val="20"/>
        </w:rPr>
      </w:pPr>
      <w:r w:rsidRPr="006E6637">
        <w:rPr>
          <w:rFonts w:ascii="Arial" w:hAnsi="Arial" w:cs="Arial"/>
          <w:sz w:val="20"/>
          <w:szCs w:val="20"/>
        </w:rPr>
        <w:t>Advising on maximising income and minimising expenditure and financial inclusion</w:t>
      </w:r>
    </w:p>
    <w:p w14:paraId="6D446A0D" w14:textId="08C68100"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Identify cases/issues where policy work needs to be undertaken and participate in projects to deal with local issues.</w:t>
      </w:r>
    </w:p>
    <w:p w14:paraId="74A55CDF" w14:textId="5EB215F8"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Take responsibilities in line with Camden procedures for monies received on behalf of clients i.e. charity grants and for petty cash transfers, and to make decisions about awarding grants where appropriate.</w:t>
      </w:r>
    </w:p>
    <w:p w14:paraId="074FC427" w14:textId="37FCF5AD" w:rsidR="006E6637" w:rsidRPr="006E6637" w:rsidRDefault="006E6637" w:rsidP="006E6637">
      <w:pPr>
        <w:pStyle w:val="ListParagraph"/>
        <w:numPr>
          <w:ilvl w:val="0"/>
          <w:numId w:val="13"/>
        </w:numPr>
        <w:rPr>
          <w:rFonts w:ascii="Arial" w:hAnsi="Arial" w:cs="Arial"/>
          <w:sz w:val="20"/>
          <w:szCs w:val="20"/>
        </w:rPr>
      </w:pPr>
      <w:r w:rsidRPr="006E6637">
        <w:rPr>
          <w:rFonts w:ascii="Arial" w:hAnsi="Arial" w:cs="Arial"/>
          <w:sz w:val="20"/>
          <w:szCs w:val="20"/>
        </w:rPr>
        <w:t>Supporting vulnerable adults to maintain their tenancies and li</w:t>
      </w:r>
      <w:r w:rsidRPr="006E6637">
        <w:rPr>
          <w:rFonts w:ascii="Arial" w:hAnsi="Arial" w:cs="Arial"/>
          <w:sz w:val="20"/>
          <w:szCs w:val="20"/>
        </w:rPr>
        <w:t>ve as independently as possible</w:t>
      </w:r>
    </w:p>
    <w:p w14:paraId="233DF8C8" w14:textId="77777777" w:rsidR="008C4F9A" w:rsidRPr="006E6637" w:rsidRDefault="008C4F9A" w:rsidP="008C4F9A">
      <w:pPr>
        <w:autoSpaceDE w:val="0"/>
        <w:autoSpaceDN w:val="0"/>
        <w:adjustRightInd w:val="0"/>
        <w:spacing w:after="0" w:line="240" w:lineRule="auto"/>
        <w:rPr>
          <w:rFonts w:ascii="Arial" w:hAnsi="Arial" w:cs="Arial"/>
          <w:b/>
          <w:bCs/>
          <w:sz w:val="20"/>
          <w:szCs w:val="20"/>
        </w:rPr>
      </w:pPr>
    </w:p>
    <w:p w14:paraId="0CFCA109" w14:textId="77777777" w:rsidR="005D386E" w:rsidRPr="006E6637"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6E6637">
        <w:rPr>
          <w:rFonts w:ascii="Arial" w:hAnsi="Arial" w:cs="Arial"/>
          <w:b/>
          <w:bCs/>
          <w:sz w:val="20"/>
          <w:szCs w:val="20"/>
        </w:rPr>
        <w:t>About you</w:t>
      </w:r>
    </w:p>
    <w:p w14:paraId="0DC9B371" w14:textId="7B90A980"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Proven working knowledge and technical understanding of current legislation and processes relating to welfare rights advice</w:t>
      </w:r>
    </w:p>
    <w:p w14:paraId="0DF5BF69" w14:textId="2CE64FBD"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Proven knowledge of social security law in areas including: means tested and non means tested benefits such as disability related benefits, housing benefit, tax credits, universal credit, welfare reform and related legislation, policy and administration </w:t>
      </w:r>
    </w:p>
    <w:p w14:paraId="27BCCBF4" w14:textId="70A10161"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Knowledge of money management, and financial inclusion and how this can be integrated into welfare rights advice processes; and helping people seek employment advice.</w:t>
      </w:r>
    </w:p>
    <w:p w14:paraId="10E91AF2" w14:textId="4AEA983B"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Knowledge of the type of social policy issues facing the local community and with welfare reform changes</w:t>
      </w:r>
    </w:p>
    <w:p w14:paraId="59BB7E72" w14:textId="0C459EBB" w:rsidR="008C4F9A" w:rsidRPr="006E6637" w:rsidRDefault="008C4F9A" w:rsidP="008C4F9A">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Understand patterns of customer needs and provide a flexible approach according to individual needs, and encourage residents to reach their own solutions</w:t>
      </w:r>
    </w:p>
    <w:p w14:paraId="186CCF5D" w14:textId="437165DD" w:rsidR="006E6637" w:rsidRPr="006E6637" w:rsidRDefault="008C4F9A" w:rsidP="00697E42">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Trained by a known professional welfare rights organisation. E.g. Advice UK, CPA, Shelter, CAB, Rightsnet/LASA and / or IMA.</w:t>
      </w:r>
    </w:p>
    <w:p w14:paraId="6181D85B" w14:textId="1467A3A7"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Significant recent experience as an adviser with direct involvement in advising clients and undertaking casework and advocacy on a broad range of benefit issues including securing and preparing evidence for reviews and tribunals, </w:t>
      </w:r>
    </w:p>
    <w:p w14:paraId="4D56169D" w14:textId="374B1D5A"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undertaking benefit checks and advising on appropriate entitlements, </w:t>
      </w:r>
    </w:p>
    <w:p w14:paraId="7AAE7307" w14:textId="68DE8B61"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advocating on behalf of clients with the DWP and tribunals across broad spectrum of benefits to a specialist level or the ability to do so; and working to legal deadlines, </w:t>
      </w:r>
    </w:p>
    <w:p w14:paraId="117FC643" w14:textId="4CC8E80B"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An understanding of money management in relation to managing income and bills (financial inclusion) to identify issues and help people seek support </w:t>
      </w:r>
    </w:p>
    <w:p w14:paraId="6DE5AF69" w14:textId="55A540E6"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Experience of working within a team environment, and supporting colleagues</w:t>
      </w:r>
    </w:p>
    <w:p w14:paraId="1F873C64" w14:textId="3C0241BC"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Experience of working in a fast paced environment </w:t>
      </w:r>
    </w:p>
    <w:p w14:paraId="717CA827" w14:textId="160CB4FC" w:rsidR="006E6637" w:rsidRPr="006E6637" w:rsidRDefault="006E6637" w:rsidP="004318D3">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Experience of, or an ability to share knowledge, skills and experience with colleagues in a range of modes for example, via delivering seminars, talks and training</w:t>
      </w:r>
    </w:p>
    <w:p w14:paraId="37FCAD7C" w14:textId="1731E1E3"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Excellent communication skills at all levels, both oral (telephone) face to face, and written, drafting letters/emails, filling out forms etc. </w:t>
      </w:r>
    </w:p>
    <w:p w14:paraId="739835AD" w14:textId="59971E12"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Good organisational skills and the ability to work independently, able to prioritise work and conflicting priorities as appropriate and manage busy and demanding workload within a pressurised environment </w:t>
      </w:r>
    </w:p>
    <w:p w14:paraId="31502090" w14:textId="25FD0E69"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Experience or ability to research, develop and deliver information for talks, presentations and training for a wide variety of audiences</w:t>
      </w:r>
    </w:p>
    <w:p w14:paraId="69FE11BF" w14:textId="1CC7DDF1"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Ability to advocate for clients in Court and tribunals where appropriate (this involves analysing complex legislation and preparing legal submissions)</w:t>
      </w:r>
    </w:p>
    <w:p w14:paraId="52FBB9A2" w14:textId="10B347CF"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Strong Analytical skills to enable assessment of entitlement to benefits, and to make decisions awarding grants/money to people in crisis where appropriate</w:t>
      </w:r>
    </w:p>
    <w:p w14:paraId="1E0D4F40" w14:textId="4086C552"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Numeracy skills to understand statistics and assist with financial benefit calculations and checks, and manage grants/monies where appropriate</w:t>
      </w:r>
    </w:p>
    <w:p w14:paraId="7FA60417" w14:textId="5AD8FB7E"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Proficient in the use of IT systems in the provision of advice, and recording advice following advice quality procedures and keep data secure</w:t>
      </w:r>
    </w:p>
    <w:p w14:paraId="1EF7EF40" w14:textId="2B18A36B"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Ability to use initiative to meet customer demands creatively and innovatively to explore possibilities for improvement and more effective delivery </w:t>
      </w:r>
    </w:p>
    <w:p w14:paraId="28A23EB2" w14:textId="28E24A75"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Ability to develop skills, knowledge and expertise in one or more areas such as health and support, tenancy law, and resolving disputes</w:t>
      </w:r>
    </w:p>
    <w:p w14:paraId="2E168D91" w14:textId="07350F38" w:rsidR="006E6637" w:rsidRPr="006E6637" w:rsidRDefault="006E6637" w:rsidP="006E6637">
      <w:pPr>
        <w:pStyle w:val="ListParagraph"/>
        <w:numPr>
          <w:ilvl w:val="0"/>
          <w:numId w:val="13"/>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Willingness to work outside normal hours as required</w:t>
      </w:r>
    </w:p>
    <w:p w14:paraId="2D5C7388" w14:textId="77777777" w:rsidR="008C4F9A" w:rsidRPr="006E6637" w:rsidRDefault="008C4F9A" w:rsidP="008C4F9A">
      <w:pPr>
        <w:autoSpaceDE w:val="0"/>
        <w:autoSpaceDN w:val="0"/>
        <w:adjustRightInd w:val="0"/>
        <w:spacing w:after="0" w:line="240" w:lineRule="auto"/>
        <w:rPr>
          <w:rFonts w:ascii="Arial" w:hAnsi="Arial" w:cs="Arial"/>
          <w:b/>
          <w:bCs/>
          <w:sz w:val="20"/>
          <w:szCs w:val="20"/>
        </w:rPr>
      </w:pPr>
    </w:p>
    <w:p w14:paraId="46F7915D" w14:textId="77777777" w:rsidR="00146DD7" w:rsidRPr="006E6637" w:rsidRDefault="00146DD7" w:rsidP="00146DD7">
      <w:pPr>
        <w:autoSpaceDE w:val="0"/>
        <w:autoSpaceDN w:val="0"/>
        <w:adjustRightInd w:val="0"/>
        <w:spacing w:after="0" w:line="240" w:lineRule="auto"/>
        <w:rPr>
          <w:rFonts w:ascii="Arial" w:hAnsi="Arial" w:cs="Arial"/>
          <w:b/>
          <w:sz w:val="20"/>
          <w:szCs w:val="20"/>
        </w:rPr>
      </w:pPr>
      <w:r w:rsidRPr="006E6637">
        <w:rPr>
          <w:rFonts w:ascii="Arial" w:hAnsi="Arial" w:cs="Arial"/>
          <w:b/>
          <w:sz w:val="20"/>
          <w:szCs w:val="20"/>
        </w:rPr>
        <w:t>Work Environment:</w:t>
      </w:r>
    </w:p>
    <w:p w14:paraId="0D0AB019" w14:textId="77777777" w:rsidR="008C4F9A" w:rsidRPr="006E6637" w:rsidRDefault="008C4F9A" w:rsidP="008C4F9A">
      <w:pPr>
        <w:spacing w:after="0" w:line="240" w:lineRule="auto"/>
        <w:rPr>
          <w:rFonts w:ascii="Arial" w:hAnsi="Arial" w:cs="Arial"/>
          <w:sz w:val="20"/>
          <w:szCs w:val="20"/>
        </w:rPr>
      </w:pPr>
      <w:r w:rsidRPr="006E6637">
        <w:rPr>
          <w:rFonts w:ascii="Arial" w:hAnsi="Arial" w:cs="Arial"/>
          <w:sz w:val="20"/>
          <w:szCs w:val="20"/>
        </w:rPr>
        <w:t>The post holder will be expected to:</w:t>
      </w:r>
    </w:p>
    <w:p w14:paraId="6E126328" w14:textId="4F5CE282" w:rsidR="008C4F9A" w:rsidRPr="006E6637" w:rsidRDefault="008C4F9A" w:rsidP="008C4F9A">
      <w:pPr>
        <w:pStyle w:val="ListParagraph"/>
        <w:numPr>
          <w:ilvl w:val="0"/>
          <w:numId w:val="11"/>
        </w:numPr>
        <w:spacing w:after="0" w:line="240" w:lineRule="auto"/>
        <w:rPr>
          <w:rFonts w:ascii="Arial" w:hAnsi="Arial" w:cs="Arial"/>
          <w:sz w:val="20"/>
          <w:szCs w:val="20"/>
        </w:rPr>
      </w:pPr>
      <w:r w:rsidRPr="006E6637">
        <w:rPr>
          <w:rFonts w:ascii="Arial" w:hAnsi="Arial" w:cs="Arial"/>
          <w:sz w:val="20"/>
          <w:szCs w:val="20"/>
        </w:rPr>
        <w:t>Work with a range of internal and external services to advise and support staff, for example explaining regulations and recommending possible courses of action and liaise with local DWP, Inland Revenue and other agencies on policy and practice issues.</w:t>
      </w:r>
    </w:p>
    <w:p w14:paraId="5272D896" w14:textId="2BB3D1AE" w:rsidR="008C4F9A" w:rsidRPr="006E6637" w:rsidRDefault="008C4F9A" w:rsidP="008C4F9A">
      <w:pPr>
        <w:pStyle w:val="ListParagraph"/>
        <w:numPr>
          <w:ilvl w:val="0"/>
          <w:numId w:val="11"/>
        </w:numPr>
        <w:spacing w:after="0" w:line="240" w:lineRule="auto"/>
        <w:rPr>
          <w:rFonts w:ascii="Arial" w:hAnsi="Arial" w:cs="Arial"/>
          <w:sz w:val="20"/>
          <w:szCs w:val="20"/>
        </w:rPr>
      </w:pPr>
      <w:r w:rsidRPr="006E6637">
        <w:rPr>
          <w:rFonts w:ascii="Arial" w:hAnsi="Arial" w:cs="Arial"/>
          <w:sz w:val="20"/>
          <w:szCs w:val="20"/>
        </w:rPr>
        <w:t xml:space="preserve">Work proactively in our neighbourhoods involving a significant percentage of visits to customers, and advice in our offices and by telephone </w:t>
      </w:r>
    </w:p>
    <w:p w14:paraId="1AEBD16E" w14:textId="0909487E" w:rsidR="008C4F9A" w:rsidRPr="006E6637" w:rsidRDefault="008C4F9A" w:rsidP="008C4F9A">
      <w:pPr>
        <w:pStyle w:val="ListParagraph"/>
        <w:numPr>
          <w:ilvl w:val="0"/>
          <w:numId w:val="11"/>
        </w:numPr>
        <w:spacing w:after="0" w:line="240" w:lineRule="auto"/>
        <w:rPr>
          <w:rFonts w:ascii="Arial" w:hAnsi="Arial" w:cs="Arial"/>
          <w:sz w:val="20"/>
          <w:szCs w:val="20"/>
        </w:rPr>
      </w:pPr>
      <w:r w:rsidRPr="006E6637">
        <w:rPr>
          <w:rFonts w:ascii="Arial" w:hAnsi="Arial" w:cs="Arial"/>
          <w:sz w:val="20"/>
          <w:szCs w:val="20"/>
        </w:rPr>
        <w:t>Work flexibly across the service and council responding to changes in demand; moving location in order to achieve a seamless response</w:t>
      </w:r>
    </w:p>
    <w:p w14:paraId="63CE21C1" w14:textId="0D2317F0" w:rsidR="008C4F9A" w:rsidRPr="006E6637" w:rsidRDefault="008C4F9A" w:rsidP="008C4F9A">
      <w:pPr>
        <w:pStyle w:val="ListParagraph"/>
        <w:numPr>
          <w:ilvl w:val="0"/>
          <w:numId w:val="11"/>
        </w:numPr>
        <w:spacing w:after="0" w:line="240" w:lineRule="auto"/>
        <w:rPr>
          <w:rFonts w:ascii="Arial" w:hAnsi="Arial" w:cs="Arial"/>
          <w:sz w:val="20"/>
          <w:szCs w:val="20"/>
        </w:rPr>
      </w:pPr>
      <w:r w:rsidRPr="006E6637">
        <w:rPr>
          <w:rFonts w:ascii="Arial" w:hAnsi="Arial" w:cs="Arial"/>
          <w:sz w:val="20"/>
          <w:szCs w:val="20"/>
        </w:rPr>
        <w:t xml:space="preserve">Manage and maintain a constantly varying workload, handling changing or conflicting priorities as a result </w:t>
      </w:r>
    </w:p>
    <w:p w14:paraId="0BA785BA" w14:textId="59AD8BBC" w:rsidR="00146DD7" w:rsidRPr="006E6637" w:rsidRDefault="008C4F9A" w:rsidP="008C4F9A">
      <w:pPr>
        <w:pStyle w:val="ListParagraph"/>
        <w:numPr>
          <w:ilvl w:val="0"/>
          <w:numId w:val="11"/>
        </w:numPr>
        <w:spacing w:after="0" w:line="240" w:lineRule="auto"/>
        <w:rPr>
          <w:rFonts w:ascii="Arial" w:hAnsi="Arial" w:cs="Arial"/>
          <w:sz w:val="20"/>
          <w:szCs w:val="20"/>
        </w:rPr>
      </w:pPr>
      <w:r w:rsidRPr="006E6637">
        <w:rPr>
          <w:rFonts w:ascii="Arial" w:hAnsi="Arial" w:cs="Arial"/>
          <w:sz w:val="20"/>
          <w:szCs w:val="20"/>
        </w:rPr>
        <w:t>Attend outreach sessions as required</w:t>
      </w:r>
    </w:p>
    <w:p w14:paraId="69E5882F" w14:textId="77777777" w:rsidR="008C4F9A" w:rsidRPr="006E6637" w:rsidRDefault="008C4F9A" w:rsidP="008C4F9A">
      <w:pPr>
        <w:spacing w:after="0" w:line="240" w:lineRule="auto"/>
        <w:rPr>
          <w:rFonts w:ascii="Arial" w:hAnsi="Arial" w:cs="Arial"/>
          <w:sz w:val="20"/>
          <w:szCs w:val="20"/>
        </w:rPr>
      </w:pPr>
    </w:p>
    <w:p w14:paraId="10F5F369" w14:textId="203D5908" w:rsidR="00146DD7" w:rsidRPr="006E6637" w:rsidRDefault="00146DD7" w:rsidP="00146DD7">
      <w:pPr>
        <w:spacing w:after="0" w:line="240" w:lineRule="auto"/>
        <w:rPr>
          <w:rFonts w:ascii="Arial" w:hAnsi="Arial" w:cs="Arial"/>
          <w:b/>
          <w:sz w:val="20"/>
          <w:szCs w:val="20"/>
        </w:rPr>
      </w:pPr>
      <w:r w:rsidRPr="006E6637">
        <w:rPr>
          <w:rFonts w:ascii="Arial" w:hAnsi="Arial" w:cs="Arial"/>
          <w:b/>
          <w:sz w:val="20"/>
          <w:szCs w:val="20"/>
        </w:rPr>
        <w:t>People Management Responsibilities:</w:t>
      </w:r>
    </w:p>
    <w:p w14:paraId="5E47F103" w14:textId="788F0E4D" w:rsidR="00146DD7" w:rsidRPr="006E6637" w:rsidRDefault="008C4F9A" w:rsidP="00146DD7">
      <w:pPr>
        <w:spacing w:after="0" w:line="240" w:lineRule="auto"/>
        <w:rPr>
          <w:rFonts w:ascii="Arial" w:hAnsi="Arial" w:cs="Arial"/>
          <w:sz w:val="20"/>
          <w:szCs w:val="20"/>
        </w:rPr>
      </w:pPr>
      <w:r w:rsidRPr="006E6637">
        <w:rPr>
          <w:rFonts w:ascii="Arial" w:hAnsi="Arial" w:cs="Arial"/>
          <w:sz w:val="20"/>
          <w:szCs w:val="20"/>
        </w:rPr>
        <w:t>N/A</w:t>
      </w:r>
    </w:p>
    <w:p w14:paraId="0E4512CD" w14:textId="77777777" w:rsidR="00146DD7" w:rsidRPr="006E6637" w:rsidRDefault="00146DD7" w:rsidP="00146DD7">
      <w:pPr>
        <w:spacing w:after="0" w:line="240" w:lineRule="auto"/>
        <w:rPr>
          <w:rFonts w:ascii="Arial" w:hAnsi="Arial" w:cs="Arial"/>
          <w:b/>
          <w:sz w:val="20"/>
          <w:szCs w:val="20"/>
        </w:rPr>
      </w:pPr>
    </w:p>
    <w:p w14:paraId="08F5E433" w14:textId="77777777" w:rsidR="00146DD7" w:rsidRPr="006E6637" w:rsidRDefault="00146DD7" w:rsidP="00146DD7">
      <w:pPr>
        <w:spacing w:after="0" w:line="240" w:lineRule="auto"/>
        <w:rPr>
          <w:rFonts w:ascii="Arial" w:hAnsi="Arial" w:cs="Arial"/>
          <w:b/>
          <w:sz w:val="20"/>
          <w:szCs w:val="20"/>
        </w:rPr>
      </w:pPr>
      <w:r w:rsidRPr="006E6637">
        <w:rPr>
          <w:rFonts w:ascii="Arial" w:hAnsi="Arial" w:cs="Arial"/>
          <w:b/>
          <w:sz w:val="20"/>
          <w:szCs w:val="20"/>
        </w:rPr>
        <w:t>Relationships:</w:t>
      </w:r>
    </w:p>
    <w:p w14:paraId="07A89D23" w14:textId="78FC2569" w:rsidR="008C4F9A" w:rsidRPr="006E6637" w:rsidRDefault="008C4F9A" w:rsidP="008C4F9A">
      <w:pPr>
        <w:pStyle w:val="ListParagraph"/>
        <w:numPr>
          <w:ilvl w:val="0"/>
          <w:numId w:val="9"/>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To work closely with colleagues in the welfare Rights Team, officers within the Locality Team, senior officers and elected members to meet customer demands effectively;</w:t>
      </w:r>
    </w:p>
    <w:p w14:paraId="6AA0F5A5" w14:textId="3E0E004B" w:rsidR="008C4F9A" w:rsidRPr="006E6637" w:rsidRDefault="008C4F9A" w:rsidP="008C4F9A">
      <w:pPr>
        <w:pStyle w:val="ListParagraph"/>
        <w:numPr>
          <w:ilvl w:val="0"/>
          <w:numId w:val="9"/>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To work closely with colleagues in other services to resolve problems, and to pull in colleagues and partners where the skills or knowledge are not available in the Locality;</w:t>
      </w:r>
    </w:p>
    <w:p w14:paraId="3BFCA20B" w14:textId="3A2E022E" w:rsidR="008C4F9A" w:rsidRPr="006E6637" w:rsidRDefault="008C4F9A" w:rsidP="008C4F9A">
      <w:pPr>
        <w:pStyle w:val="ListParagraph"/>
        <w:numPr>
          <w:ilvl w:val="0"/>
          <w:numId w:val="9"/>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To identify patterns in barriers and obstacles to the work and address these collaboratively with colleagues;</w:t>
      </w:r>
    </w:p>
    <w:p w14:paraId="65E1576F" w14:textId="12167CC0" w:rsidR="008C4F9A" w:rsidRPr="006E6637" w:rsidRDefault="008C4F9A" w:rsidP="008C4F9A">
      <w:pPr>
        <w:pStyle w:val="ListParagraph"/>
        <w:numPr>
          <w:ilvl w:val="0"/>
          <w:numId w:val="9"/>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To build close working partnerships in the Locality area and other teams to best deliver for Camden customers in our properties, for example NHS, Police, Domestic Violence, advice agencies and professionals;</w:t>
      </w:r>
    </w:p>
    <w:p w14:paraId="10E43C8E" w14:textId="03BC83A8" w:rsidR="008C4F9A" w:rsidRPr="006E6637" w:rsidRDefault="008C4F9A" w:rsidP="008C4F9A">
      <w:pPr>
        <w:pStyle w:val="ListParagraph"/>
        <w:numPr>
          <w:ilvl w:val="0"/>
          <w:numId w:val="9"/>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Ability to work collaboratively across Directorates, teams and external partners to deliver our purpose and principles.</w:t>
      </w:r>
    </w:p>
    <w:p w14:paraId="1EF3D766" w14:textId="72137675" w:rsidR="008C4F9A" w:rsidRPr="006E6637" w:rsidRDefault="008C4F9A" w:rsidP="008C4F9A">
      <w:pPr>
        <w:pStyle w:val="ListParagraph"/>
        <w:numPr>
          <w:ilvl w:val="0"/>
          <w:numId w:val="9"/>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To liaise with and advocate and negotiate with statutory bodies such as the DWP, Her Majesty Courts &amp; Tribunals Service and welfare rights and debt related organisations</w:t>
      </w:r>
    </w:p>
    <w:p w14:paraId="0EFA8EE2" w14:textId="6FB449B5" w:rsidR="00146DD7" w:rsidRPr="006E6637" w:rsidRDefault="008C4F9A" w:rsidP="008C4F9A">
      <w:pPr>
        <w:pStyle w:val="ListParagraph"/>
        <w:numPr>
          <w:ilvl w:val="0"/>
          <w:numId w:val="9"/>
        </w:num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To work directly with a range of customers including vulnerable people with complex needs and support staff to help customers</w:t>
      </w:r>
    </w:p>
    <w:p w14:paraId="05A0EB1F" w14:textId="77777777" w:rsidR="008C4F9A" w:rsidRPr="006E6637" w:rsidRDefault="008C4F9A" w:rsidP="008C4F9A">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6E6637" w:rsidRDefault="005C12B8" w:rsidP="00AB1E05">
      <w:pPr>
        <w:pStyle w:val="ListParagraph"/>
        <w:autoSpaceDE w:val="0"/>
        <w:autoSpaceDN w:val="0"/>
        <w:adjustRightInd w:val="0"/>
        <w:spacing w:after="0" w:line="240" w:lineRule="auto"/>
        <w:ind w:left="0"/>
        <w:rPr>
          <w:rFonts w:ascii="Arial" w:hAnsi="Arial" w:cs="Arial"/>
          <w:b/>
          <w:sz w:val="20"/>
          <w:szCs w:val="20"/>
        </w:rPr>
      </w:pPr>
      <w:r w:rsidRPr="006E6637">
        <w:rPr>
          <w:rFonts w:ascii="Arial" w:hAnsi="Arial" w:cs="Arial"/>
          <w:b/>
          <w:sz w:val="20"/>
          <w:szCs w:val="20"/>
        </w:rPr>
        <w:t>Over to you</w:t>
      </w:r>
    </w:p>
    <w:p w14:paraId="72A1638C" w14:textId="46414D19" w:rsidR="005D386E" w:rsidRPr="006E6637" w:rsidRDefault="005D386E" w:rsidP="00AB1E05">
      <w:pPr>
        <w:pStyle w:val="ListParagraph"/>
        <w:autoSpaceDE w:val="0"/>
        <w:autoSpaceDN w:val="0"/>
        <w:adjustRightInd w:val="0"/>
        <w:spacing w:after="0" w:line="240" w:lineRule="auto"/>
        <w:ind w:left="0"/>
        <w:rPr>
          <w:rFonts w:ascii="Arial" w:hAnsi="Arial" w:cs="Arial"/>
          <w:sz w:val="20"/>
          <w:szCs w:val="20"/>
        </w:rPr>
      </w:pPr>
      <w:r w:rsidRPr="006E6637">
        <w:rPr>
          <w:rFonts w:ascii="Arial" w:hAnsi="Arial" w:cs="Arial"/>
          <w:sz w:val="20"/>
          <w:szCs w:val="20"/>
        </w:rPr>
        <w:t>We’re ready to welcome your ideas, your views, and your rebellious spirit. Help us redefine how we’re</w:t>
      </w:r>
      <w:r w:rsidR="006C6E34" w:rsidRPr="006E6637">
        <w:rPr>
          <w:rFonts w:ascii="Arial" w:hAnsi="Arial" w:cs="Arial"/>
          <w:sz w:val="20"/>
          <w:szCs w:val="20"/>
        </w:rPr>
        <w:t xml:space="preserve"> </w:t>
      </w:r>
      <w:r w:rsidRPr="006E6637">
        <w:rPr>
          <w:rFonts w:ascii="Arial" w:hAnsi="Arial" w:cs="Arial"/>
          <w:sz w:val="20"/>
          <w:szCs w:val="20"/>
        </w:rPr>
        <w:t>supporting people, and we’ll redefine what a career can be. If that sounds good to you, we’d love to talk</w:t>
      </w:r>
    </w:p>
    <w:p w14:paraId="3474F06A" w14:textId="77777777" w:rsidR="005D386E" w:rsidRPr="006E663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6E6637" w:rsidRDefault="00836189" w:rsidP="00836189">
      <w:pPr>
        <w:spacing w:after="0" w:line="240" w:lineRule="auto"/>
        <w:rPr>
          <w:rFonts w:ascii="Arial" w:hAnsi="Arial" w:cs="Arial"/>
          <w:b/>
          <w:sz w:val="20"/>
          <w:szCs w:val="20"/>
          <w:lang w:val="en"/>
        </w:rPr>
      </w:pPr>
      <w:r w:rsidRPr="006E6637">
        <w:rPr>
          <w:rFonts w:ascii="Arial" w:hAnsi="Arial" w:cs="Arial"/>
          <w:b/>
          <w:sz w:val="20"/>
          <w:szCs w:val="20"/>
          <w:lang w:val="en"/>
        </w:rPr>
        <w:t>Is this role Politically Restricted?</w:t>
      </w:r>
    </w:p>
    <w:p w14:paraId="1C11EF85" w14:textId="771E71DE" w:rsidR="00836189" w:rsidRPr="006E6637" w:rsidRDefault="00836189" w:rsidP="00836189">
      <w:pPr>
        <w:spacing w:after="0" w:line="240" w:lineRule="auto"/>
        <w:rPr>
          <w:rFonts w:ascii="Arial" w:hAnsi="Arial" w:cs="Arial"/>
          <w:sz w:val="20"/>
          <w:szCs w:val="20"/>
          <w:lang w:val="en"/>
        </w:rPr>
      </w:pPr>
      <w:r w:rsidRPr="006E663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6E6637">
          <w:rPr>
            <w:rFonts w:ascii="Arial" w:hAnsi="Arial" w:cs="Arial"/>
            <w:sz w:val="20"/>
            <w:szCs w:val="20"/>
            <w:u w:val="single"/>
          </w:rPr>
          <w:t>click here</w:t>
        </w:r>
      </w:hyperlink>
      <w:r w:rsidRPr="006E6637">
        <w:rPr>
          <w:rFonts w:ascii="Arial" w:hAnsi="Arial" w:cs="Arial"/>
          <w:sz w:val="20"/>
          <w:szCs w:val="20"/>
          <w:lang w:val="en"/>
        </w:rPr>
        <w:t>.</w:t>
      </w:r>
    </w:p>
    <w:p w14:paraId="4A435CD8" w14:textId="77777777" w:rsidR="00FF1264" w:rsidRPr="006E663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6E6637" w:rsidRDefault="005D386E" w:rsidP="005D386E">
      <w:pPr>
        <w:autoSpaceDE w:val="0"/>
        <w:autoSpaceDN w:val="0"/>
        <w:adjustRightInd w:val="0"/>
        <w:spacing w:after="0" w:line="240" w:lineRule="auto"/>
        <w:rPr>
          <w:rFonts w:ascii="Arial" w:hAnsi="Arial" w:cs="Arial"/>
          <w:b/>
          <w:bCs/>
          <w:sz w:val="20"/>
          <w:szCs w:val="20"/>
        </w:rPr>
      </w:pPr>
      <w:r w:rsidRPr="006E6637">
        <w:rPr>
          <w:rFonts w:ascii="Arial" w:hAnsi="Arial" w:cs="Arial"/>
          <w:b/>
          <w:bCs/>
          <w:sz w:val="20"/>
          <w:szCs w:val="20"/>
        </w:rPr>
        <w:t>Diversity &amp; Inclusion</w:t>
      </w:r>
    </w:p>
    <w:p w14:paraId="3D6CF79D" w14:textId="42F909B0" w:rsidR="005C12B8" w:rsidRPr="006E6637" w:rsidRDefault="00146DD7" w:rsidP="005C12B8">
      <w:pPr>
        <w:pStyle w:val="NoSpacing"/>
        <w:rPr>
          <w:rFonts w:ascii="Arial" w:hAnsi="Arial" w:cs="Arial"/>
          <w:sz w:val="20"/>
          <w:szCs w:val="20"/>
        </w:rPr>
      </w:pPr>
      <w:r w:rsidRPr="006E663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sidRPr="006E6637">
        <w:rPr>
          <w:rFonts w:ascii="Arial" w:hAnsi="Arial" w:cs="Arial"/>
          <w:sz w:val="20"/>
          <w:szCs w:val="20"/>
        </w:rPr>
        <w:t xml:space="preserve"> ethnic groups</w:t>
      </w:r>
      <w:r w:rsidRPr="006E6637">
        <w:rPr>
          <w:rFonts w:ascii="Arial" w:hAnsi="Arial" w:cs="Arial"/>
          <w:sz w:val="20"/>
          <w:szCs w:val="20"/>
        </w:rPr>
        <w:t>, those who identify as LGBT+, neurodiverse and disabled people.</w:t>
      </w:r>
      <w:r w:rsidR="001A3A7B" w:rsidRPr="006E6637">
        <w:rPr>
          <w:rFonts w:ascii="Arial" w:hAnsi="Arial" w:cs="Arial"/>
          <w:sz w:val="20"/>
          <w:szCs w:val="20"/>
        </w:rPr>
        <w:t xml:space="preserve"> Click </w:t>
      </w:r>
      <w:hyperlink r:id="rId12" w:history="1">
        <w:r w:rsidR="001A3A7B" w:rsidRPr="006E6637">
          <w:rPr>
            <w:rStyle w:val="Hyperlink"/>
            <w:rFonts w:ascii="Arial" w:hAnsi="Arial" w:cs="Arial"/>
            <w:color w:val="auto"/>
          </w:rPr>
          <w:t>Diversity and Inclusion</w:t>
        </w:r>
      </w:hyperlink>
      <w:r w:rsidR="001A3A7B" w:rsidRPr="006E6637">
        <w:rPr>
          <w:rFonts w:ascii="Arial" w:hAnsi="Arial" w:cs="Arial"/>
          <w:sz w:val="20"/>
          <w:szCs w:val="20"/>
        </w:rPr>
        <w:t xml:space="preserve"> for more information on our commitment.</w:t>
      </w:r>
    </w:p>
    <w:p w14:paraId="5DFD8DF6" w14:textId="77777777" w:rsidR="00146DD7" w:rsidRPr="006E6637" w:rsidRDefault="00146DD7" w:rsidP="005C12B8">
      <w:pPr>
        <w:pStyle w:val="NoSpacing"/>
        <w:rPr>
          <w:rFonts w:ascii="Arial" w:hAnsi="Arial" w:cs="Arial"/>
          <w:b/>
          <w:sz w:val="20"/>
          <w:szCs w:val="20"/>
        </w:rPr>
      </w:pPr>
    </w:p>
    <w:p w14:paraId="2279FB58" w14:textId="77777777" w:rsidR="005D386E" w:rsidRPr="006E6637" w:rsidRDefault="005D386E" w:rsidP="005D386E">
      <w:pPr>
        <w:autoSpaceDE w:val="0"/>
        <w:autoSpaceDN w:val="0"/>
        <w:adjustRightInd w:val="0"/>
        <w:spacing w:after="0" w:line="240" w:lineRule="auto"/>
        <w:rPr>
          <w:rFonts w:ascii="Arial" w:hAnsi="Arial" w:cs="Arial"/>
          <w:b/>
          <w:bCs/>
          <w:sz w:val="20"/>
          <w:szCs w:val="20"/>
        </w:rPr>
      </w:pPr>
      <w:r w:rsidRPr="006E6637">
        <w:rPr>
          <w:rFonts w:ascii="Arial" w:hAnsi="Arial" w:cs="Arial"/>
          <w:b/>
          <w:bCs/>
          <w:sz w:val="20"/>
          <w:szCs w:val="20"/>
        </w:rPr>
        <w:t>Agile working</w:t>
      </w:r>
    </w:p>
    <w:p w14:paraId="3CAC2BD9" w14:textId="77777777" w:rsidR="005D386E" w:rsidRPr="006E6637" w:rsidRDefault="005D386E" w:rsidP="005D386E">
      <w:p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6E663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6E6637" w:rsidRDefault="005D386E" w:rsidP="005D386E">
      <w:p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6E663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6E6637" w:rsidRDefault="00836189" w:rsidP="00836189">
      <w:pPr>
        <w:autoSpaceDE w:val="0"/>
        <w:autoSpaceDN w:val="0"/>
        <w:adjustRightInd w:val="0"/>
        <w:spacing w:after="0" w:line="240" w:lineRule="auto"/>
        <w:rPr>
          <w:rFonts w:ascii="Arial" w:hAnsi="Arial" w:cs="Arial"/>
          <w:b/>
          <w:sz w:val="20"/>
          <w:szCs w:val="20"/>
        </w:rPr>
      </w:pPr>
      <w:r w:rsidRPr="006E6637">
        <w:rPr>
          <w:rFonts w:ascii="Arial" w:hAnsi="Arial" w:cs="Arial"/>
          <w:b/>
          <w:sz w:val="20"/>
          <w:szCs w:val="20"/>
        </w:rPr>
        <w:t xml:space="preserve">Asking for Adjustments </w:t>
      </w:r>
    </w:p>
    <w:p w14:paraId="54D47C96" w14:textId="77777777" w:rsidR="00836189" w:rsidRPr="006E6637" w:rsidRDefault="00836189" w:rsidP="00836189">
      <w:pPr>
        <w:autoSpaceDE w:val="0"/>
        <w:autoSpaceDN w:val="0"/>
        <w:adjustRightInd w:val="0"/>
        <w:spacing w:after="0" w:line="240" w:lineRule="auto"/>
        <w:rPr>
          <w:rFonts w:ascii="Arial" w:hAnsi="Arial" w:cs="Arial"/>
          <w:sz w:val="20"/>
          <w:szCs w:val="20"/>
        </w:rPr>
      </w:pPr>
      <w:r w:rsidRPr="006E663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6E6637" w:rsidRDefault="00836189" w:rsidP="005D386E">
      <w:pPr>
        <w:autoSpaceDE w:val="0"/>
        <w:autoSpaceDN w:val="0"/>
        <w:adjustRightInd w:val="0"/>
        <w:spacing w:after="0" w:line="240" w:lineRule="auto"/>
        <w:rPr>
          <w:rFonts w:ascii="Arial" w:hAnsi="Arial" w:cs="Arial"/>
          <w:sz w:val="20"/>
          <w:szCs w:val="20"/>
        </w:rPr>
      </w:pPr>
    </w:p>
    <w:sectPr w:rsidR="00836189" w:rsidRPr="006E663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80F2F"/>
    <w:multiLevelType w:val="hybridMultilevel"/>
    <w:tmpl w:val="7CB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D46A5"/>
    <w:multiLevelType w:val="hybridMultilevel"/>
    <w:tmpl w:val="BB6A7748"/>
    <w:lvl w:ilvl="0" w:tplc="526445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6788A"/>
    <w:multiLevelType w:val="hybridMultilevel"/>
    <w:tmpl w:val="1600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30986"/>
    <w:multiLevelType w:val="hybridMultilevel"/>
    <w:tmpl w:val="0388CDE8"/>
    <w:lvl w:ilvl="0" w:tplc="5264454A">
      <w:numFmt w:val="bullet"/>
      <w:lvlText w:val="•"/>
      <w:lvlJc w:val="left"/>
      <w:pPr>
        <w:ind w:left="1080" w:hanging="720"/>
      </w:pPr>
      <w:rPr>
        <w:rFonts w:ascii="Arial" w:eastAsiaTheme="minorHAnsi" w:hAnsi="Arial" w:cs="Arial" w:hint="default"/>
      </w:rPr>
    </w:lvl>
    <w:lvl w:ilvl="1" w:tplc="DCCAEBC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904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942E8"/>
    <w:multiLevelType w:val="hybridMultilevel"/>
    <w:tmpl w:val="BB7620E4"/>
    <w:lvl w:ilvl="0" w:tplc="526445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761CE"/>
    <w:multiLevelType w:val="hybridMultilevel"/>
    <w:tmpl w:val="D6AE8D38"/>
    <w:lvl w:ilvl="0" w:tplc="526445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B2C08"/>
    <w:multiLevelType w:val="hybridMultilevel"/>
    <w:tmpl w:val="DEB0AB74"/>
    <w:lvl w:ilvl="0" w:tplc="526445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80F79"/>
    <w:multiLevelType w:val="hybridMultilevel"/>
    <w:tmpl w:val="7EF64C14"/>
    <w:lvl w:ilvl="0" w:tplc="526445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44AD0"/>
    <w:multiLevelType w:val="hybridMultilevel"/>
    <w:tmpl w:val="B9080BFE"/>
    <w:lvl w:ilvl="0" w:tplc="526445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377CC"/>
    <w:multiLevelType w:val="hybridMultilevel"/>
    <w:tmpl w:val="9E6618CA"/>
    <w:lvl w:ilvl="0" w:tplc="F9DC1DC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12"/>
  </w:num>
  <w:num w:numId="4">
    <w:abstractNumId w:val="0"/>
  </w:num>
  <w:num w:numId="5">
    <w:abstractNumId w:val="15"/>
  </w:num>
  <w:num w:numId="6">
    <w:abstractNumId w:val="14"/>
  </w:num>
  <w:num w:numId="7">
    <w:abstractNumId w:val="16"/>
  </w:num>
  <w:num w:numId="8">
    <w:abstractNumId w:val="1"/>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6"/>
  </w:num>
  <w:num w:numId="16">
    <w:abstractNumId w:val="1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1A3A7B"/>
    <w:rsid w:val="00255B15"/>
    <w:rsid w:val="00394A5E"/>
    <w:rsid w:val="003B4C72"/>
    <w:rsid w:val="0049498A"/>
    <w:rsid w:val="004A664D"/>
    <w:rsid w:val="005169A2"/>
    <w:rsid w:val="005C12B8"/>
    <w:rsid w:val="005D386E"/>
    <w:rsid w:val="005D4491"/>
    <w:rsid w:val="00613E6D"/>
    <w:rsid w:val="006C6E34"/>
    <w:rsid w:val="006E5720"/>
    <w:rsid w:val="006E6637"/>
    <w:rsid w:val="007B65FB"/>
    <w:rsid w:val="00803F9D"/>
    <w:rsid w:val="00836189"/>
    <w:rsid w:val="008C1ED0"/>
    <w:rsid w:val="008C4F9A"/>
    <w:rsid w:val="00945527"/>
    <w:rsid w:val="00976206"/>
    <w:rsid w:val="00980CF7"/>
    <w:rsid w:val="00A84F58"/>
    <w:rsid w:val="00AB1E05"/>
    <w:rsid w:val="00B51A0D"/>
    <w:rsid w:val="00B9092E"/>
    <w:rsid w:val="00B96648"/>
    <w:rsid w:val="00C46503"/>
    <w:rsid w:val="00C9725F"/>
    <w:rsid w:val="00D03506"/>
    <w:rsid w:val="00D03977"/>
    <w:rsid w:val="00D67A2A"/>
    <w:rsid w:val="00E02089"/>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3" ma:contentTypeDescription="Create a new document." ma:contentTypeScope="" ma:versionID="cc786e9a274541a53972554c2927b189">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a75fafe62d75a919fb0f891010e90e16"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62fb84-7e35-47bf-98e9-88fa7564da12"/>
    <ds:schemaRef ds:uri="5f7eb778-cd96-4556-b6bf-e9b50388508c"/>
    <ds:schemaRef ds:uri="http://www.w3.org/XML/1998/namespace"/>
    <ds:schemaRef ds:uri="http://purl.org/dc/dcmitype/"/>
  </ds:schemaRefs>
</ds:datastoreItem>
</file>

<file path=customXml/itemProps3.xml><?xml version="1.0" encoding="utf-8"?>
<ds:datastoreItem xmlns:ds="http://schemas.openxmlformats.org/officeDocument/2006/customXml" ds:itemID="{7D8D40A7-09B9-4EF2-8105-1ABA743F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F944E-54F5-49B9-BAD2-E0645232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11481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2021-11-30T15:23:00Z</dcterms:created>
  <dcterms:modified xsi:type="dcterms:W3CDTF">2021-11-30T15:23:00Z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