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CB711"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5E181CB6"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r w:rsidR="0089130A">
        <w:rPr>
          <w:rFonts w:ascii="Arial" w:hAnsi="Arial" w:cs="Arial"/>
          <w:b/>
          <w:sz w:val="20"/>
          <w:szCs w:val="20"/>
        </w:rPr>
        <w:t xml:space="preserve">- </w:t>
      </w:r>
      <w:bookmarkStart w:id="0" w:name="_GoBack"/>
      <w:r w:rsidR="0089130A">
        <w:rPr>
          <w:rFonts w:ascii="Arial" w:hAnsi="Arial" w:cs="Arial"/>
          <w:b/>
          <w:sz w:val="20"/>
          <w:szCs w:val="20"/>
        </w:rPr>
        <w:t>Network Architect</w:t>
      </w:r>
      <w:bookmarkEnd w:id="0"/>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1052E5A3"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993962">
        <w:rPr>
          <w:rFonts w:ascii="Arial" w:hAnsi="Arial" w:cs="Arial"/>
          <w:b/>
          <w:sz w:val="20"/>
          <w:szCs w:val="20"/>
        </w:rPr>
        <w:t>Network Architect</w:t>
      </w:r>
    </w:p>
    <w:p w14:paraId="43A0611A" w14:textId="31C63DB1"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7E7638">
        <w:rPr>
          <w:rFonts w:ascii="Arial" w:hAnsi="Arial" w:cs="Arial"/>
          <w:b/>
          <w:sz w:val="20"/>
          <w:szCs w:val="20"/>
        </w:rPr>
        <w:t xml:space="preserve"> </w:t>
      </w:r>
      <w:r w:rsidR="00993962">
        <w:rPr>
          <w:rFonts w:ascii="Arial" w:hAnsi="Arial" w:cs="Arial"/>
          <w:b/>
          <w:sz w:val="20"/>
          <w:szCs w:val="20"/>
        </w:rPr>
        <w:t>Level 5, Zone 2</w:t>
      </w:r>
    </w:p>
    <w:p w14:paraId="63344C22" w14:textId="29C83A09"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791CD4" w:rsidRPr="0089130A">
        <w:rPr>
          <w:rFonts w:ascii="Arial" w:hAnsi="Arial" w:cs="Arial"/>
          <w:b/>
          <w:sz w:val="20"/>
          <w:szCs w:val="20"/>
        </w:rPr>
        <w:t>£50,655 - £61,911</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047E5EB7" w14:textId="75E4D977" w:rsidR="005D386E"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p>
    <w:p w14:paraId="677799B9" w14:textId="725132D5" w:rsidR="00993962" w:rsidRDefault="00993962" w:rsidP="00AB1E05">
      <w:pPr>
        <w:pStyle w:val="ListParagraph"/>
        <w:autoSpaceDE w:val="0"/>
        <w:autoSpaceDN w:val="0"/>
        <w:adjustRightInd w:val="0"/>
        <w:spacing w:after="0" w:line="240" w:lineRule="auto"/>
        <w:ind w:left="0"/>
        <w:rPr>
          <w:rFonts w:ascii="Arial" w:hAnsi="Arial" w:cs="Arial"/>
          <w:sz w:val="20"/>
          <w:szCs w:val="20"/>
        </w:rPr>
      </w:pPr>
    </w:p>
    <w:p w14:paraId="30181369" w14:textId="6FFA8A10" w:rsidR="00993962" w:rsidRPr="00146DD7" w:rsidRDefault="00993962" w:rsidP="00AB1E05">
      <w:pPr>
        <w:pStyle w:val="ListParagraph"/>
        <w:autoSpaceDE w:val="0"/>
        <w:autoSpaceDN w:val="0"/>
        <w:adjustRightInd w:val="0"/>
        <w:spacing w:after="0" w:line="240" w:lineRule="auto"/>
        <w:ind w:left="0"/>
        <w:rPr>
          <w:rFonts w:ascii="Arial" w:hAnsi="Arial" w:cs="Arial"/>
          <w:sz w:val="20"/>
          <w:szCs w:val="20"/>
        </w:rPr>
      </w:pPr>
      <w:r w:rsidRPr="0089130A">
        <w:rPr>
          <w:rFonts w:ascii="Arial" w:hAnsi="Arial" w:cs="Arial"/>
          <w:sz w:val="20"/>
          <w:szCs w:val="20"/>
        </w:rPr>
        <w:t xml:space="preserve">A key part of our Digital and Data Services (DDS) department, our Technology Service provides secure, innovative, efficient, and scalable technology solutions that empower our Staff and our Citizens. We are a team of collaborators and knowledge sharers working in an agile, fast-paced environment. </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89130A" w:rsidRDefault="005D386E" w:rsidP="00AB1E05">
      <w:pPr>
        <w:autoSpaceDE w:val="0"/>
        <w:autoSpaceDN w:val="0"/>
        <w:adjustRightInd w:val="0"/>
        <w:spacing w:after="0" w:line="240" w:lineRule="auto"/>
        <w:rPr>
          <w:rFonts w:ascii="Arial" w:hAnsi="Arial" w:cs="Arial"/>
          <w:b/>
          <w:sz w:val="20"/>
          <w:szCs w:val="20"/>
        </w:rPr>
      </w:pPr>
      <w:r w:rsidRPr="0089130A">
        <w:rPr>
          <w:rFonts w:ascii="Arial" w:hAnsi="Arial" w:cs="Arial"/>
          <w:b/>
          <w:sz w:val="20"/>
          <w:szCs w:val="20"/>
        </w:rPr>
        <w:t>About the role</w:t>
      </w:r>
    </w:p>
    <w:p w14:paraId="3F741A36" w14:textId="77777777" w:rsidR="00442E09" w:rsidRPr="0089130A" w:rsidRDefault="00442E09" w:rsidP="00442E09">
      <w:pPr>
        <w:autoSpaceDE w:val="0"/>
        <w:autoSpaceDN w:val="0"/>
        <w:adjustRightInd w:val="0"/>
        <w:spacing w:after="0" w:line="240" w:lineRule="auto"/>
        <w:rPr>
          <w:rFonts w:ascii="Arial" w:hAnsi="Arial" w:cs="Arial"/>
          <w:sz w:val="20"/>
          <w:szCs w:val="20"/>
        </w:rPr>
      </w:pPr>
      <w:r w:rsidRPr="0089130A">
        <w:rPr>
          <w:rFonts w:ascii="Arial" w:hAnsi="Arial" w:cs="Arial"/>
          <w:sz w:val="20"/>
          <w:szCs w:val="20"/>
        </w:rPr>
        <w:t xml:space="preserve">As Network Architect you will lead our approach to designing, building, testing, implementing and operating Camden’s corporate network. You will stay up to date with the latest technology offerings, both cloud and on-premise, as well as best practice for configuration and monitoring, allowing Camden to take advantage of the latest technologies. You’ll contribute to our cloud migration strategy, governance, and best practices. </w:t>
      </w:r>
    </w:p>
    <w:p w14:paraId="641E6D32" w14:textId="77777777" w:rsidR="00442E09" w:rsidRPr="0089130A" w:rsidRDefault="00442E09" w:rsidP="00442E09">
      <w:pPr>
        <w:autoSpaceDE w:val="0"/>
        <w:autoSpaceDN w:val="0"/>
        <w:adjustRightInd w:val="0"/>
        <w:spacing w:after="0" w:line="240" w:lineRule="auto"/>
        <w:rPr>
          <w:rFonts w:ascii="Arial" w:hAnsi="Arial" w:cs="Arial"/>
          <w:sz w:val="20"/>
          <w:szCs w:val="20"/>
        </w:rPr>
      </w:pPr>
    </w:p>
    <w:p w14:paraId="7E50005C" w14:textId="77777777" w:rsidR="00442E09" w:rsidRPr="0089130A" w:rsidRDefault="00442E09" w:rsidP="00442E09">
      <w:pPr>
        <w:autoSpaceDE w:val="0"/>
        <w:autoSpaceDN w:val="0"/>
        <w:adjustRightInd w:val="0"/>
        <w:spacing w:after="0" w:line="240" w:lineRule="auto"/>
        <w:rPr>
          <w:rFonts w:ascii="Arial" w:hAnsi="Arial" w:cs="Arial"/>
          <w:sz w:val="20"/>
          <w:szCs w:val="20"/>
        </w:rPr>
      </w:pPr>
      <w:r w:rsidRPr="0089130A">
        <w:rPr>
          <w:rFonts w:ascii="Arial" w:hAnsi="Arial" w:cs="Arial"/>
          <w:sz w:val="20"/>
          <w:szCs w:val="20"/>
        </w:rPr>
        <w:t>This is a blended role spending approximately 20% of your time working with the Principal Technical Architect as part of our technical architecture practice, providing architectural leadership and governance. Your remaining time will be spent leading the Network Team delivering solutions and services for Camden as well as monitoring our network, ensuring availability and quality.</w:t>
      </w:r>
    </w:p>
    <w:p w14:paraId="5E2ACA86" w14:textId="77777777" w:rsidR="00442E09" w:rsidRPr="0089130A" w:rsidRDefault="00442E09" w:rsidP="00442E09">
      <w:pPr>
        <w:autoSpaceDE w:val="0"/>
        <w:autoSpaceDN w:val="0"/>
        <w:adjustRightInd w:val="0"/>
        <w:spacing w:after="0" w:line="240" w:lineRule="auto"/>
        <w:rPr>
          <w:rFonts w:ascii="Arial" w:hAnsi="Arial" w:cs="Arial"/>
          <w:sz w:val="20"/>
          <w:szCs w:val="20"/>
        </w:rPr>
      </w:pPr>
    </w:p>
    <w:p w14:paraId="15F7D20F" w14:textId="594A7F4A" w:rsidR="00442E09" w:rsidRPr="00462034" w:rsidRDefault="00442E09" w:rsidP="0089130A">
      <w:pPr>
        <w:autoSpaceDE w:val="0"/>
        <w:autoSpaceDN w:val="0"/>
        <w:adjustRightInd w:val="0"/>
        <w:spacing w:after="0" w:line="240" w:lineRule="auto"/>
        <w:rPr>
          <w:rFonts w:ascii="Times New Roman" w:hAnsi="Times New Roman" w:cs="Times New Roman"/>
          <w:sz w:val="24"/>
          <w:szCs w:val="24"/>
          <w:lang w:val="en"/>
        </w:rPr>
      </w:pPr>
      <w:r w:rsidRPr="0089130A">
        <w:rPr>
          <w:rFonts w:ascii="Arial" w:hAnsi="Arial" w:cs="Arial"/>
          <w:sz w:val="20"/>
          <w:szCs w:val="20"/>
        </w:rPr>
        <w:t xml:space="preserve">The Network Architect will be responsible for ensuring that our critical network infrastructure is designed and optimised for security, high </w:t>
      </w:r>
      <w:r w:rsidR="00111161" w:rsidRPr="0089130A">
        <w:rPr>
          <w:rFonts w:ascii="Arial" w:hAnsi="Arial" w:cs="Arial"/>
          <w:sz w:val="20"/>
          <w:szCs w:val="20"/>
        </w:rPr>
        <w:t>availability,</w:t>
      </w:r>
      <w:r w:rsidRPr="0089130A">
        <w:rPr>
          <w:rFonts w:ascii="Arial" w:hAnsi="Arial" w:cs="Arial"/>
          <w:sz w:val="20"/>
          <w:szCs w:val="20"/>
        </w:rPr>
        <w:t xml:space="preserve"> and disaster recovery, including collaborating with the Information Security Team to ensure compliance with the ISO27001, PCI-DSS and PCN standards. It’s your chance to build, secure and run new cloud platforms and systems, delivering a network that will ultimately be used by our staff and residents. You’ll also work to improve our legacy on-premise environment to make our technology services more cost effective and agile. </w:t>
      </w:r>
    </w:p>
    <w:p w14:paraId="11087852"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11C97A00" w14:textId="77777777" w:rsidR="0089130A" w:rsidRDefault="005D386E" w:rsidP="0089130A">
      <w:pPr>
        <w:pStyle w:val="ListParagraph"/>
        <w:autoSpaceDE w:val="0"/>
        <w:autoSpaceDN w:val="0"/>
        <w:adjustRightInd w:val="0"/>
        <w:spacing w:after="0" w:line="240" w:lineRule="auto"/>
        <w:ind w:left="0"/>
        <w:rPr>
          <w:rFonts w:ascii="Arial" w:hAnsi="Arial" w:cs="Arial"/>
          <w:b/>
          <w:sz w:val="20"/>
          <w:szCs w:val="20"/>
        </w:rPr>
      </w:pPr>
      <w:r w:rsidRPr="0089130A">
        <w:rPr>
          <w:rFonts w:ascii="Arial" w:hAnsi="Arial" w:cs="Arial"/>
          <w:b/>
          <w:sz w:val="20"/>
          <w:szCs w:val="20"/>
        </w:rPr>
        <w:t>About you</w:t>
      </w:r>
    </w:p>
    <w:p w14:paraId="16B4B87A" w14:textId="5F6A72F8" w:rsidR="00442E09" w:rsidRPr="0089130A" w:rsidRDefault="00442E09" w:rsidP="0089130A">
      <w:pPr>
        <w:pStyle w:val="ListParagraph"/>
        <w:autoSpaceDE w:val="0"/>
        <w:autoSpaceDN w:val="0"/>
        <w:adjustRightInd w:val="0"/>
        <w:spacing w:after="0" w:line="240" w:lineRule="auto"/>
        <w:ind w:left="0"/>
        <w:rPr>
          <w:rFonts w:ascii="Arial" w:hAnsi="Arial" w:cs="Arial"/>
          <w:sz w:val="20"/>
          <w:szCs w:val="20"/>
        </w:rPr>
      </w:pPr>
      <w:r w:rsidRPr="0089130A">
        <w:rPr>
          <w:rFonts w:ascii="Arial" w:hAnsi="Arial" w:cs="Arial"/>
          <w:sz w:val="20"/>
          <w:szCs w:val="20"/>
        </w:rPr>
        <w:t>Camden is on a journey to transform our digital experiences through the use of cloud technology. You will have extensive experience managing a complex multi-site network based on IP-VPN and SD-WAN as well as migrating services to a cloud environment, preferably Microsoft Azure.</w:t>
      </w:r>
    </w:p>
    <w:p w14:paraId="2E15DFF0" w14:textId="77777777" w:rsidR="00442E09" w:rsidRPr="0089130A" w:rsidRDefault="00442E09" w:rsidP="00442E09">
      <w:pPr>
        <w:pStyle w:val="NormalWeb"/>
        <w:rPr>
          <w:rFonts w:ascii="Arial" w:eastAsiaTheme="minorHAnsi" w:hAnsi="Arial" w:cs="Arial"/>
          <w:sz w:val="20"/>
          <w:szCs w:val="20"/>
          <w:lang w:eastAsia="en-US"/>
        </w:rPr>
      </w:pPr>
      <w:r w:rsidRPr="0089130A">
        <w:rPr>
          <w:rFonts w:ascii="Arial" w:eastAsiaTheme="minorHAnsi" w:hAnsi="Arial" w:cs="Arial"/>
          <w:sz w:val="20"/>
          <w:szCs w:val="20"/>
          <w:lang w:eastAsia="en-US"/>
        </w:rPr>
        <w:t>You will be an experienced problem solver who can work on your initiative and with others to identify creative and innovative solutions. You will also be adaptable and flexible in your approach to work and have excellent organisational skills to manage a complex and varied workload. You will act as a Network Evangelist, supporting DDS to raise the profile of IT within the business by building relationships with customers and colleagues.</w:t>
      </w:r>
    </w:p>
    <w:p w14:paraId="183CB5D5" w14:textId="77777777" w:rsidR="00442E09" w:rsidRPr="0089130A" w:rsidRDefault="00442E09" w:rsidP="00442E09">
      <w:pPr>
        <w:pStyle w:val="NormalWeb"/>
        <w:rPr>
          <w:rFonts w:ascii="Arial" w:eastAsiaTheme="minorHAnsi" w:hAnsi="Arial" w:cs="Arial"/>
          <w:sz w:val="20"/>
          <w:szCs w:val="20"/>
          <w:lang w:eastAsia="en-US"/>
        </w:rPr>
      </w:pPr>
      <w:r w:rsidRPr="0089130A">
        <w:rPr>
          <w:rFonts w:ascii="Arial" w:eastAsiaTheme="minorHAnsi" w:hAnsi="Arial" w:cs="Arial"/>
          <w:sz w:val="20"/>
          <w:szCs w:val="20"/>
          <w:lang w:eastAsia="en-US"/>
        </w:rPr>
        <w:lastRenderedPageBreak/>
        <w:t>Our Architects work closely with colleagues in all positions, so communication and interpersonal skills are critical for this role. We expect deep expertise in one or two areas and baseline skills and knowledge across a wide range of IT technologies. This helps our Architects to jump in where there may be a gap to help keep work flowing and our projects on track.</w:t>
      </w:r>
    </w:p>
    <w:p w14:paraId="6C187655" w14:textId="77777777" w:rsidR="00442E09" w:rsidRPr="0089130A" w:rsidRDefault="00442E09" w:rsidP="00442E09">
      <w:pPr>
        <w:pStyle w:val="NormalWeb"/>
        <w:rPr>
          <w:rFonts w:ascii="Arial" w:eastAsiaTheme="minorHAnsi" w:hAnsi="Arial" w:cs="Arial"/>
          <w:sz w:val="20"/>
          <w:szCs w:val="20"/>
          <w:lang w:eastAsia="en-US"/>
        </w:rPr>
      </w:pPr>
      <w:r w:rsidRPr="0089130A">
        <w:rPr>
          <w:rFonts w:ascii="Arial" w:eastAsiaTheme="minorHAnsi" w:hAnsi="Arial" w:cs="Arial"/>
          <w:sz w:val="20"/>
          <w:szCs w:val="20"/>
          <w:lang w:eastAsia="en-US"/>
        </w:rPr>
        <w:t>You will have relevant professional certifications and experience to demonstrate your capabilities and fit for the role.</w:t>
      </w:r>
    </w:p>
    <w:p w14:paraId="01807F70" w14:textId="77777777" w:rsidR="00442E09" w:rsidRPr="0089130A" w:rsidRDefault="00442E09" w:rsidP="00442E09">
      <w:pPr>
        <w:spacing w:after="0" w:line="240" w:lineRule="auto"/>
        <w:rPr>
          <w:rFonts w:ascii="Arial" w:hAnsi="Arial" w:cs="Arial"/>
          <w:sz w:val="20"/>
          <w:szCs w:val="20"/>
        </w:rPr>
      </w:pPr>
      <w:r w:rsidRPr="0089130A">
        <w:rPr>
          <w:rFonts w:ascii="Arial" w:hAnsi="Arial" w:cs="Arial"/>
          <w:sz w:val="20"/>
          <w:szCs w:val="20"/>
        </w:rPr>
        <w:t>This role also requires a DBS Check.</w:t>
      </w:r>
    </w:p>
    <w:p w14:paraId="58B65C65"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0BA785BA" w14:textId="625D186C" w:rsidR="00146DD7" w:rsidRPr="00442E09" w:rsidRDefault="00442E09" w:rsidP="00146DD7">
      <w:pPr>
        <w:spacing w:after="0" w:line="240" w:lineRule="auto"/>
        <w:rPr>
          <w:rFonts w:ascii="Arial" w:hAnsi="Arial" w:cs="Arial"/>
          <w:sz w:val="20"/>
          <w:szCs w:val="20"/>
        </w:rPr>
      </w:pPr>
      <w:r w:rsidRPr="00442E09">
        <w:rPr>
          <w:rFonts w:ascii="Arial" w:hAnsi="Arial" w:cs="Arial"/>
          <w:sz w:val="20"/>
          <w:szCs w:val="20"/>
        </w:rPr>
        <w:t>Hybrid Role – Office based as well as the</w:t>
      </w:r>
      <w:r w:rsidR="00A83821">
        <w:rPr>
          <w:rFonts w:ascii="Arial" w:hAnsi="Arial" w:cs="Arial"/>
          <w:sz w:val="20"/>
          <w:szCs w:val="20"/>
        </w:rPr>
        <w:t xml:space="preserve"> option </w:t>
      </w:r>
      <w:r w:rsidRPr="00442E09">
        <w:rPr>
          <w:rFonts w:ascii="Arial" w:hAnsi="Arial" w:cs="Arial"/>
          <w:sz w:val="20"/>
          <w:szCs w:val="20"/>
        </w:rPr>
        <w:t>to work a few days from home</w:t>
      </w:r>
      <w:r w:rsidR="00A83821">
        <w:rPr>
          <w:rFonts w:ascii="Arial" w:hAnsi="Arial" w:cs="Arial"/>
          <w:sz w:val="20"/>
          <w:szCs w:val="20"/>
        </w:rPr>
        <w:t xml:space="preserve"> per week</w:t>
      </w:r>
      <w:r w:rsidRPr="00442E09">
        <w:rPr>
          <w:rFonts w:ascii="Arial" w:hAnsi="Arial" w:cs="Arial"/>
          <w:sz w:val="20"/>
          <w:szCs w:val="20"/>
        </w:rPr>
        <w:t xml:space="preserve">. </w:t>
      </w:r>
      <w:r w:rsidR="00111161">
        <w:rPr>
          <w:rFonts w:ascii="Arial" w:hAnsi="Arial" w:cs="Arial"/>
          <w:sz w:val="20"/>
          <w:szCs w:val="20"/>
        </w:rPr>
        <w:t>Role w</w:t>
      </w:r>
      <w:r w:rsidRPr="00442E09">
        <w:rPr>
          <w:rFonts w:ascii="Arial" w:hAnsi="Arial" w:cs="Arial"/>
          <w:sz w:val="20"/>
          <w:szCs w:val="20"/>
        </w:rPr>
        <w:t>ill involve travel to other Camden locations.</w:t>
      </w:r>
    </w:p>
    <w:p w14:paraId="32521AB0" w14:textId="77777777" w:rsidR="00442E09" w:rsidRDefault="00442E09" w:rsidP="00146DD7">
      <w:pPr>
        <w:spacing w:after="0" w:line="240" w:lineRule="auto"/>
        <w:rPr>
          <w:rFonts w:ascii="Arial" w:hAnsi="Arial" w:cs="Arial"/>
          <w:b/>
          <w:sz w:val="20"/>
          <w:szCs w:val="20"/>
        </w:rPr>
      </w:pPr>
    </w:p>
    <w:p w14:paraId="10F5F369" w14:textId="0F365471"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0E4512CD" w14:textId="77D05ABF" w:rsidR="00146DD7" w:rsidRPr="00442E09" w:rsidRDefault="00442E09" w:rsidP="00146DD7">
      <w:pPr>
        <w:spacing w:after="0" w:line="240" w:lineRule="auto"/>
        <w:rPr>
          <w:rFonts w:ascii="Arial" w:hAnsi="Arial" w:cs="Arial"/>
          <w:b/>
          <w:sz w:val="20"/>
          <w:szCs w:val="20"/>
        </w:rPr>
      </w:pPr>
      <w:r w:rsidRPr="00442E09">
        <w:rPr>
          <w:rFonts w:ascii="Arial" w:hAnsi="Arial" w:cs="Arial"/>
          <w:sz w:val="20"/>
          <w:szCs w:val="20"/>
        </w:rPr>
        <w:t>Role will have 4-5 direct reports</w:t>
      </w:r>
    </w:p>
    <w:p w14:paraId="0F5978C5" w14:textId="77777777" w:rsidR="00442E09" w:rsidRDefault="00442E09" w:rsidP="00146DD7">
      <w:pPr>
        <w:spacing w:after="0" w:line="240" w:lineRule="auto"/>
        <w:rPr>
          <w:rFonts w:ascii="Arial" w:hAnsi="Arial" w:cs="Arial"/>
          <w:b/>
          <w:sz w:val="20"/>
          <w:szCs w:val="20"/>
        </w:rPr>
      </w:pPr>
    </w:p>
    <w:p w14:paraId="5A4106AA" w14:textId="470A42BE" w:rsidR="00442E09"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r w:rsidR="00442E09">
        <w:rPr>
          <w:rFonts w:ascii="Arial" w:hAnsi="Arial" w:cs="Arial"/>
          <w:b/>
          <w:sz w:val="20"/>
          <w:szCs w:val="20"/>
        </w:rPr>
        <w:t>:</w:t>
      </w:r>
    </w:p>
    <w:p w14:paraId="6FAF3F4C" w14:textId="311C435E" w:rsidR="00442E09" w:rsidRDefault="00442E09" w:rsidP="00146DD7">
      <w:pPr>
        <w:spacing w:after="0" w:line="240" w:lineRule="auto"/>
        <w:rPr>
          <w:rFonts w:ascii="Arial" w:hAnsi="Arial" w:cs="Arial"/>
          <w:b/>
          <w:sz w:val="20"/>
          <w:szCs w:val="20"/>
        </w:rPr>
      </w:pPr>
    </w:p>
    <w:p w14:paraId="24513143" w14:textId="648C1351" w:rsidR="00442E09" w:rsidRPr="00442E09" w:rsidRDefault="00442E09" w:rsidP="00146DD7">
      <w:pPr>
        <w:spacing w:after="0" w:line="240" w:lineRule="auto"/>
        <w:rPr>
          <w:rFonts w:ascii="Arial" w:hAnsi="Arial" w:cs="Arial"/>
          <w:bCs/>
          <w:sz w:val="20"/>
          <w:szCs w:val="20"/>
        </w:rPr>
      </w:pPr>
      <w:r w:rsidRPr="00442E09">
        <w:rPr>
          <w:rFonts w:ascii="Arial" w:hAnsi="Arial" w:cs="Arial"/>
          <w:bCs/>
          <w:sz w:val="20"/>
          <w:szCs w:val="20"/>
        </w:rPr>
        <w:t>Working closely with Infrastructure Manager &amp; Principal Architect.</w:t>
      </w:r>
    </w:p>
    <w:p w14:paraId="0EFA8EE2"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42F909B0"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sidR="00E4454C">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sidR="001A3A7B">
        <w:rPr>
          <w:rFonts w:ascii="Arial" w:hAnsi="Arial" w:cs="Arial"/>
          <w:sz w:val="20"/>
          <w:szCs w:val="20"/>
        </w:rPr>
        <w:t xml:space="preserve"> Click </w:t>
      </w:r>
      <w:hyperlink r:id="rId12" w:history="1">
        <w:r w:rsidR="001A3A7B" w:rsidRPr="001952D0">
          <w:rPr>
            <w:rStyle w:val="Hyperlink"/>
            <w:rFonts w:ascii="Arial" w:hAnsi="Arial" w:cs="Arial"/>
          </w:rPr>
          <w:t>Diversity and Inclusion</w:t>
        </w:r>
      </w:hyperlink>
      <w:r w:rsidR="001A3A7B">
        <w:rPr>
          <w:rFonts w:ascii="Arial" w:hAnsi="Arial" w:cs="Arial"/>
          <w:sz w:val="20"/>
          <w:szCs w:val="20"/>
        </w:rPr>
        <w:t xml:space="preserve"> for more information on our commitment.</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70926" w14:textId="77777777" w:rsidR="00C13A0E" w:rsidRDefault="00C13A0E" w:rsidP="00613E6D">
      <w:pPr>
        <w:spacing w:after="0" w:line="240" w:lineRule="auto"/>
      </w:pPr>
      <w:r>
        <w:separator/>
      </w:r>
    </w:p>
  </w:endnote>
  <w:endnote w:type="continuationSeparator" w:id="0">
    <w:p w14:paraId="56068C8E" w14:textId="77777777" w:rsidR="00C13A0E" w:rsidRDefault="00C13A0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E7BA3" w14:textId="77777777" w:rsidR="00C13A0E" w:rsidRDefault="00C13A0E" w:rsidP="00613E6D">
      <w:pPr>
        <w:spacing w:after="0" w:line="240" w:lineRule="auto"/>
      </w:pPr>
      <w:r>
        <w:separator/>
      </w:r>
    </w:p>
  </w:footnote>
  <w:footnote w:type="continuationSeparator" w:id="0">
    <w:p w14:paraId="4DAE882B" w14:textId="77777777" w:rsidR="00C13A0E" w:rsidRDefault="00C13A0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111161"/>
    <w:rsid w:val="00146DD7"/>
    <w:rsid w:val="00195C57"/>
    <w:rsid w:val="001A3A7B"/>
    <w:rsid w:val="00255B15"/>
    <w:rsid w:val="00394A5E"/>
    <w:rsid w:val="003B4C72"/>
    <w:rsid w:val="00442E09"/>
    <w:rsid w:val="0049498A"/>
    <w:rsid w:val="004A664D"/>
    <w:rsid w:val="005169A2"/>
    <w:rsid w:val="005C12B8"/>
    <w:rsid w:val="005D386E"/>
    <w:rsid w:val="005D4491"/>
    <w:rsid w:val="00613E6D"/>
    <w:rsid w:val="006C6E34"/>
    <w:rsid w:val="006E5720"/>
    <w:rsid w:val="00791CD4"/>
    <w:rsid w:val="007B65FB"/>
    <w:rsid w:val="007E7638"/>
    <w:rsid w:val="00803F9D"/>
    <w:rsid w:val="00836189"/>
    <w:rsid w:val="0089130A"/>
    <w:rsid w:val="008C1ED0"/>
    <w:rsid w:val="00945527"/>
    <w:rsid w:val="00976206"/>
    <w:rsid w:val="00980CF7"/>
    <w:rsid w:val="00993962"/>
    <w:rsid w:val="00A83821"/>
    <w:rsid w:val="00A84F58"/>
    <w:rsid w:val="00AB1E05"/>
    <w:rsid w:val="00B51A0D"/>
    <w:rsid w:val="00B9092E"/>
    <w:rsid w:val="00B96648"/>
    <w:rsid w:val="00C13A0E"/>
    <w:rsid w:val="00C46503"/>
    <w:rsid w:val="00C9725F"/>
    <w:rsid w:val="00D03506"/>
    <w:rsid w:val="00D03977"/>
    <w:rsid w:val="00D67A2A"/>
    <w:rsid w:val="00E02089"/>
    <w:rsid w:val="00E2256A"/>
    <w:rsid w:val="00E366C1"/>
    <w:rsid w:val="00E4454C"/>
    <w:rsid w:val="00EF7CFD"/>
    <w:rsid w:val="00F660BA"/>
    <w:rsid w:val="00F77F7E"/>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NormalWeb">
    <w:name w:val="Normal (Web)"/>
    <w:basedOn w:val="Normal"/>
    <w:uiPriority w:val="99"/>
    <w:unhideWhenUsed/>
    <w:rsid w:val="00442E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schemas.openxmlformats.org/package/2006/metadata/core-properties"/>
    <ds:schemaRef ds:uri="http://purl.org/dc/dcmitype/"/>
    <ds:schemaRef ds:uri="360c65b0-1cc5-427a-8427-4bd291ec2a6a"/>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1848a915-f24d-4e68-9840-56e7bc0b9b3f"/>
    <ds:schemaRef ds:uri="http://www.w3.org/XML/1998/namespace"/>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F62C74EC-FE33-4BA9-BBA0-1A31FA13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2021-11-23T10:49:00Z</dcterms:created>
  <dcterms:modified xsi:type="dcterms:W3CDTF">2021-11-23T10:49:00Z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