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B4F8" w14:textId="392C5FA5" w:rsidR="67BCFB0D" w:rsidRDefault="67BCFB0D" w:rsidP="251E74BC">
      <w:pPr>
        <w:spacing w:line="240" w:lineRule="auto"/>
        <w:jc w:val="center"/>
        <w:rPr>
          <w:rFonts w:ascii="Arial" w:eastAsia="Arial" w:hAnsi="Arial" w:cs="Arial"/>
          <w:color w:val="000000" w:themeColor="text1"/>
        </w:rPr>
      </w:pPr>
      <w:r w:rsidRPr="251E74BC">
        <w:rPr>
          <w:rFonts w:ascii="Arial" w:eastAsia="Arial" w:hAnsi="Arial" w:cs="Arial"/>
          <w:b/>
          <w:bCs/>
          <w:color w:val="000000" w:themeColor="text1"/>
        </w:rPr>
        <w:t>Job Profile</w:t>
      </w:r>
      <w:r w:rsidR="000C26FC">
        <w:rPr>
          <w:rFonts w:ascii="Arial" w:eastAsia="Arial" w:hAnsi="Arial" w:cs="Arial"/>
          <w:b/>
          <w:bCs/>
          <w:color w:val="000000" w:themeColor="text1"/>
        </w:rPr>
        <w:t xml:space="preserve"> - </w:t>
      </w:r>
      <w:r w:rsidR="000C26FC">
        <w:rPr>
          <w:rFonts w:ascii="Arial" w:eastAsia="Arial" w:hAnsi="Arial" w:cs="Arial"/>
          <w:b/>
          <w:bCs/>
          <w:color w:val="000000" w:themeColor="text1"/>
        </w:rPr>
        <w:t>Senior Participation Officer</w:t>
      </w:r>
      <w:bookmarkStart w:id="0" w:name="_GoBack"/>
      <w:bookmarkEnd w:id="0"/>
    </w:p>
    <w:p w14:paraId="77486A7A" w14:textId="77777777" w:rsidR="5428B5A0" w:rsidRDefault="5428B5A0" w:rsidP="251E74BC">
      <w:pPr>
        <w:spacing w:line="240" w:lineRule="auto"/>
        <w:rPr>
          <w:rFonts w:ascii="Arial" w:eastAsia="Arial" w:hAnsi="Arial" w:cs="Arial"/>
          <w:color w:val="000000" w:themeColor="text1"/>
        </w:rPr>
      </w:pPr>
    </w:p>
    <w:p w14:paraId="3029C91A" w14:textId="77777777" w:rsidR="5428B5A0" w:rsidRDefault="5428B5A0" w:rsidP="251E74BC">
      <w:pPr>
        <w:spacing w:line="240" w:lineRule="auto"/>
        <w:rPr>
          <w:rFonts w:ascii="Arial" w:eastAsia="Arial" w:hAnsi="Arial" w:cs="Arial"/>
          <w:color w:val="000000" w:themeColor="text1"/>
        </w:rPr>
      </w:pPr>
    </w:p>
    <w:p w14:paraId="4E14AACF" w14:textId="10C60445" w:rsidR="67BCFB0D" w:rsidRDefault="67BCFB0D" w:rsidP="251E74BC">
      <w:pPr>
        <w:spacing w:line="240" w:lineRule="auto"/>
        <w:rPr>
          <w:rFonts w:ascii="Arial" w:eastAsia="Arial" w:hAnsi="Arial" w:cs="Arial"/>
          <w:color w:val="000000" w:themeColor="text1"/>
        </w:rPr>
      </w:pPr>
      <w:r w:rsidRPr="251E74BC">
        <w:rPr>
          <w:rFonts w:ascii="Arial" w:eastAsia="Arial" w:hAnsi="Arial" w:cs="Arial"/>
          <w:b/>
          <w:bCs/>
          <w:color w:val="000000" w:themeColor="text1"/>
        </w:rPr>
        <w:t xml:space="preserve">Job Title: </w:t>
      </w:r>
      <w:r w:rsidR="00950D28">
        <w:rPr>
          <w:rFonts w:ascii="Arial" w:eastAsia="Arial" w:hAnsi="Arial" w:cs="Arial"/>
          <w:b/>
          <w:bCs/>
          <w:color w:val="000000" w:themeColor="text1"/>
        </w:rPr>
        <w:t>Senior Participation Officer</w:t>
      </w:r>
    </w:p>
    <w:p w14:paraId="09E9A22A" w14:textId="2EBEE24B" w:rsidR="67BCFB0D" w:rsidRDefault="67BCFB0D" w:rsidP="251E74BC">
      <w:pPr>
        <w:spacing w:line="240" w:lineRule="auto"/>
        <w:rPr>
          <w:rFonts w:ascii="Arial" w:eastAsia="Arial" w:hAnsi="Arial" w:cs="Arial"/>
          <w:b/>
          <w:bCs/>
          <w:color w:val="000000" w:themeColor="text1"/>
        </w:rPr>
      </w:pPr>
      <w:r w:rsidRPr="251E74BC">
        <w:rPr>
          <w:rFonts w:ascii="Arial" w:eastAsia="Arial" w:hAnsi="Arial" w:cs="Arial"/>
          <w:b/>
          <w:bCs/>
          <w:color w:val="000000" w:themeColor="text1"/>
        </w:rPr>
        <w:t xml:space="preserve">Job Grade: Level </w:t>
      </w:r>
      <w:r w:rsidR="00950D28">
        <w:rPr>
          <w:rFonts w:ascii="Arial" w:eastAsia="Arial" w:hAnsi="Arial" w:cs="Arial"/>
          <w:b/>
          <w:bCs/>
          <w:color w:val="000000" w:themeColor="text1"/>
        </w:rPr>
        <w:t>4.2</w:t>
      </w:r>
    </w:p>
    <w:p w14:paraId="62FEEC5D" w14:textId="0042470A" w:rsidR="5428B5A0" w:rsidRDefault="000C26FC" w:rsidP="251E74BC">
      <w:pPr>
        <w:spacing w:line="240" w:lineRule="auto"/>
        <w:rPr>
          <w:rFonts w:ascii="Arial" w:eastAsia="Arial" w:hAnsi="Arial" w:cs="Arial"/>
          <w:color w:val="000000" w:themeColor="text1"/>
        </w:rPr>
      </w:pPr>
      <w:r>
        <w:rPr>
          <w:rFonts w:ascii="Arial" w:eastAsia="Arial" w:hAnsi="Arial" w:cs="Arial"/>
          <w:b/>
          <w:bCs/>
          <w:color w:val="000000" w:themeColor="text1"/>
        </w:rPr>
        <w:t xml:space="preserve">Salary Range: </w:t>
      </w:r>
      <w:r w:rsidRPr="000C26FC">
        <w:rPr>
          <w:rFonts w:ascii="Arial" w:eastAsia="Arial" w:hAnsi="Arial" w:cs="Arial"/>
          <w:b/>
          <w:bCs/>
          <w:color w:val="000000" w:themeColor="text1"/>
        </w:rPr>
        <w:t>£41,952</w:t>
      </w:r>
      <w:r>
        <w:rPr>
          <w:rFonts w:ascii="Arial" w:eastAsia="Arial" w:hAnsi="Arial" w:cs="Arial"/>
          <w:b/>
          <w:bCs/>
          <w:color w:val="000000" w:themeColor="text1"/>
        </w:rPr>
        <w:t xml:space="preserve"> - </w:t>
      </w:r>
      <w:r w:rsidRPr="000C26FC">
        <w:rPr>
          <w:rFonts w:ascii="Arial" w:eastAsia="Arial" w:hAnsi="Arial" w:cs="Arial"/>
          <w:b/>
          <w:bCs/>
          <w:color w:val="000000" w:themeColor="text1"/>
        </w:rPr>
        <w:t>£48,663</w:t>
      </w:r>
      <w:r w:rsidRPr="000C26FC">
        <w:rPr>
          <w:rFonts w:ascii="Arial" w:eastAsia="Arial" w:hAnsi="Arial" w:cs="Arial"/>
          <w:b/>
          <w:bCs/>
          <w:color w:val="000000" w:themeColor="text1"/>
        </w:rPr>
        <w:cr/>
      </w:r>
    </w:p>
    <w:p w14:paraId="68BE9415" w14:textId="77777777" w:rsidR="67BCFB0D" w:rsidRDefault="67BCFB0D" w:rsidP="251E74BC">
      <w:pPr>
        <w:spacing w:line="240" w:lineRule="auto"/>
        <w:rPr>
          <w:rFonts w:ascii="Arial" w:eastAsia="Arial" w:hAnsi="Arial" w:cs="Arial"/>
          <w:color w:val="000000" w:themeColor="text1"/>
        </w:rPr>
      </w:pPr>
      <w:r w:rsidRPr="251E74BC">
        <w:rPr>
          <w:rFonts w:ascii="Arial" w:eastAsia="Arial" w:hAnsi="Arial" w:cs="Arial"/>
          <w:b/>
          <w:bCs/>
          <w:color w:val="000000" w:themeColor="text1"/>
        </w:rPr>
        <w:t>About Camden</w:t>
      </w:r>
    </w:p>
    <w:p w14:paraId="7243E3D6" w14:textId="4A0BA8CB" w:rsidR="67BCFB0D" w:rsidRDefault="67BCFB0D" w:rsidP="251E74BC">
      <w:pPr>
        <w:spacing w:line="240" w:lineRule="auto"/>
        <w:rPr>
          <w:rFonts w:ascii="Arial" w:eastAsia="Arial" w:hAnsi="Arial" w:cs="Arial"/>
          <w:color w:val="000000" w:themeColor="text1"/>
        </w:rPr>
      </w:pPr>
      <w:r w:rsidRPr="251E74BC">
        <w:rPr>
          <w:rFonts w:ascii="Arial" w:eastAsia="Arial" w:hAnsi="Arial" w:cs="Arial"/>
          <w:color w:val="000000" w:themeColor="text1"/>
        </w:rPr>
        <w:t>Camden is building somewhere everyone can thrive, by making our borough the best place to live, work, study and visit. Because,</w:t>
      </w:r>
      <w:r w:rsidR="239DE6AC" w:rsidRPr="251E74BC">
        <w:rPr>
          <w:rFonts w:ascii="Arial" w:eastAsia="Arial" w:hAnsi="Arial" w:cs="Arial"/>
          <w:color w:val="000000" w:themeColor="text1"/>
        </w:rPr>
        <w:t xml:space="preserve"> </w:t>
      </w:r>
      <w:r w:rsidRPr="251E74BC">
        <w:rPr>
          <w:rFonts w:ascii="Arial" w:eastAsia="Arial" w:hAnsi="Arial" w:cs="Arial"/>
          <w:color w:val="000000" w:themeColor="text1"/>
        </w:rPr>
        <w:t>we’re not just home to</w:t>
      </w:r>
      <w:r w:rsidR="101F2329" w:rsidRPr="251E74BC">
        <w:rPr>
          <w:rFonts w:ascii="Arial" w:eastAsia="Arial" w:hAnsi="Arial" w:cs="Arial"/>
          <w:color w:val="000000" w:themeColor="text1"/>
        </w:rPr>
        <w:t xml:space="preserve"> the</w:t>
      </w:r>
      <w:r w:rsidRPr="251E74BC">
        <w:rPr>
          <w:rFonts w:ascii="Arial" w:eastAsia="Arial" w:hAnsi="Arial" w:cs="Arial"/>
          <w:color w:val="000000" w:themeColor="text1"/>
        </w:rPr>
        <w:t xml:space="preserve"> UK’s fast-growing economy. We’re home to the most important conversations happening today. And we’re making radical social change a reality, so that nobody gets left behind. Here’s where you can help </w:t>
      </w:r>
      <w:r w:rsidR="00C934B3" w:rsidRPr="251E74BC">
        <w:rPr>
          <w:rFonts w:ascii="Arial" w:eastAsia="Arial" w:hAnsi="Arial" w:cs="Arial"/>
          <w:color w:val="000000" w:themeColor="text1"/>
        </w:rPr>
        <w:t xml:space="preserve">shape </w:t>
      </w:r>
      <w:r w:rsidR="003F5A35" w:rsidRPr="251E74BC">
        <w:rPr>
          <w:rFonts w:ascii="Arial" w:eastAsia="Arial" w:hAnsi="Arial" w:cs="Arial"/>
          <w:color w:val="000000" w:themeColor="text1"/>
        </w:rPr>
        <w:t xml:space="preserve">and influence </w:t>
      </w:r>
      <w:r w:rsidRPr="251E74BC">
        <w:rPr>
          <w:rFonts w:ascii="Arial" w:eastAsia="Arial" w:hAnsi="Arial" w:cs="Arial"/>
          <w:color w:val="000000" w:themeColor="text1"/>
        </w:rPr>
        <w:t xml:space="preserve">a better future for us all. </w:t>
      </w:r>
    </w:p>
    <w:p w14:paraId="31886C66" w14:textId="20ED62EA" w:rsidR="67BCFB0D" w:rsidRDefault="67BCFB0D" w:rsidP="251E74BC">
      <w:pPr>
        <w:spacing w:line="240" w:lineRule="auto"/>
        <w:rPr>
          <w:rFonts w:ascii="Arial" w:eastAsia="Arial" w:hAnsi="Arial" w:cs="Arial"/>
          <w:color w:val="000000" w:themeColor="text1"/>
        </w:rPr>
      </w:pPr>
      <w:r w:rsidRPr="251E74BC">
        <w:rPr>
          <w:rFonts w:ascii="Arial" w:eastAsia="Arial" w:hAnsi="Arial" w:cs="Arial"/>
          <w:color w:val="000000" w:themeColor="text1"/>
        </w:rPr>
        <w:t xml:space="preserve">We want Camden to </w:t>
      </w:r>
      <w:r w:rsidR="00B640CC">
        <w:rPr>
          <w:rFonts w:ascii="Arial" w:eastAsia="Arial" w:hAnsi="Arial" w:cs="Arial"/>
          <w:color w:val="000000" w:themeColor="text1"/>
        </w:rPr>
        <w:t xml:space="preserve">be </w:t>
      </w:r>
      <w:r w:rsidRPr="251E74BC">
        <w:rPr>
          <w:rFonts w:ascii="Arial" w:eastAsia="Arial" w:hAnsi="Arial" w:cs="Arial"/>
          <w:color w:val="000000" w:themeColor="text1"/>
        </w:rPr>
        <w:t>a place where everyone has a voice.  Camden citizens are by far the borough’s greatest asset and we want to</w:t>
      </w:r>
      <w:r w:rsidR="77214EAB" w:rsidRPr="251E74BC">
        <w:rPr>
          <w:rFonts w:ascii="Arial" w:eastAsia="Arial" w:hAnsi="Arial" w:cs="Arial"/>
          <w:color w:val="000000" w:themeColor="text1"/>
        </w:rPr>
        <w:t xml:space="preserve"> </w:t>
      </w:r>
      <w:r w:rsidRPr="251E74BC">
        <w:rPr>
          <w:rFonts w:ascii="Arial" w:eastAsia="Arial" w:hAnsi="Arial" w:cs="Arial"/>
          <w:color w:val="000000" w:themeColor="text1"/>
        </w:rPr>
        <w:t>work alongside them to shift the dial on the tricky and knotty issues we face, rooted in our strong focus and commitment to social justice. We’re looking for someone who champions</w:t>
      </w:r>
      <w:r w:rsidR="0DFDF71E" w:rsidRPr="251E74BC">
        <w:rPr>
          <w:rFonts w:ascii="Arial" w:eastAsia="Arial" w:hAnsi="Arial" w:cs="Arial"/>
          <w:color w:val="000000" w:themeColor="text1"/>
        </w:rPr>
        <w:t xml:space="preserve"> and inspires</w:t>
      </w:r>
      <w:r w:rsidRPr="251E74BC">
        <w:rPr>
          <w:rFonts w:ascii="Arial" w:eastAsia="Arial" w:hAnsi="Arial" w:cs="Arial"/>
          <w:color w:val="000000" w:themeColor="text1"/>
        </w:rPr>
        <w:t xml:space="preserve"> citizen participation and is passionate </w:t>
      </w:r>
      <w:r w:rsidR="4FC7DA96" w:rsidRPr="251E74BC">
        <w:rPr>
          <w:rFonts w:ascii="Arial" w:eastAsia="Arial" w:hAnsi="Arial" w:cs="Arial"/>
          <w:color w:val="000000" w:themeColor="text1"/>
        </w:rPr>
        <w:t xml:space="preserve">and experienced in enabling </w:t>
      </w:r>
      <w:r w:rsidRPr="251E74BC">
        <w:rPr>
          <w:rFonts w:ascii="Arial" w:eastAsia="Arial" w:hAnsi="Arial" w:cs="Arial"/>
          <w:color w:val="000000" w:themeColor="text1"/>
        </w:rPr>
        <w:t>social action.  We want to go further in achieving our ambition of bringing citizens closer to decision making. We want people to feel connected to the borough,</w:t>
      </w:r>
      <w:r w:rsidR="0039447C" w:rsidRPr="251E74BC">
        <w:rPr>
          <w:rFonts w:ascii="Arial" w:eastAsia="Arial" w:hAnsi="Arial" w:cs="Arial"/>
          <w:color w:val="000000" w:themeColor="text1"/>
        </w:rPr>
        <w:t xml:space="preserve"> </w:t>
      </w:r>
      <w:r w:rsidRPr="251E74BC">
        <w:rPr>
          <w:rFonts w:ascii="Arial" w:eastAsia="Arial" w:hAnsi="Arial" w:cs="Arial"/>
          <w:color w:val="000000" w:themeColor="text1"/>
        </w:rPr>
        <w:t xml:space="preserve">have trust in local democracy and </w:t>
      </w:r>
      <w:r w:rsidR="006F6ACA" w:rsidRPr="251E74BC">
        <w:rPr>
          <w:rFonts w:ascii="Arial" w:eastAsia="Arial" w:hAnsi="Arial" w:cs="Arial"/>
          <w:color w:val="000000" w:themeColor="text1"/>
        </w:rPr>
        <w:t xml:space="preserve">to </w:t>
      </w:r>
      <w:r w:rsidRPr="251E74BC">
        <w:rPr>
          <w:rFonts w:ascii="Arial" w:eastAsia="Arial" w:hAnsi="Arial" w:cs="Arial"/>
          <w:color w:val="000000" w:themeColor="text1"/>
        </w:rPr>
        <w:t xml:space="preserve">demonstrate an increased sense of civic pride and </w:t>
      </w:r>
      <w:r w:rsidR="006F6ACA" w:rsidRPr="251E74BC">
        <w:rPr>
          <w:rFonts w:ascii="Arial" w:eastAsia="Arial" w:hAnsi="Arial" w:cs="Arial"/>
          <w:color w:val="000000" w:themeColor="text1"/>
        </w:rPr>
        <w:t>neighbourliness</w:t>
      </w:r>
      <w:r w:rsidRPr="251E74BC">
        <w:rPr>
          <w:rFonts w:ascii="Arial" w:eastAsia="Arial" w:hAnsi="Arial" w:cs="Arial"/>
          <w:color w:val="000000" w:themeColor="text1"/>
        </w:rPr>
        <w:t xml:space="preserve">. </w:t>
      </w:r>
    </w:p>
    <w:p w14:paraId="59B34F02" w14:textId="77777777" w:rsidR="5428B5A0" w:rsidRDefault="5428B5A0" w:rsidP="251E74BC">
      <w:pPr>
        <w:spacing w:line="240" w:lineRule="auto"/>
        <w:ind w:left="720"/>
        <w:rPr>
          <w:rFonts w:ascii="Arial" w:eastAsia="Arial" w:hAnsi="Arial" w:cs="Arial"/>
          <w:color w:val="000000" w:themeColor="text1"/>
        </w:rPr>
      </w:pPr>
    </w:p>
    <w:p w14:paraId="7209AC55" w14:textId="15755DC8" w:rsidR="67BCFB0D" w:rsidRDefault="67BCFB0D" w:rsidP="251E74BC">
      <w:pPr>
        <w:spacing w:line="240" w:lineRule="auto"/>
        <w:rPr>
          <w:rFonts w:ascii="Arial" w:eastAsia="Arial" w:hAnsi="Arial" w:cs="Arial"/>
          <w:color w:val="000000" w:themeColor="text1"/>
        </w:rPr>
      </w:pPr>
      <w:r w:rsidRPr="251E74BC">
        <w:rPr>
          <w:rFonts w:ascii="Arial" w:eastAsia="Arial" w:hAnsi="Arial" w:cs="Arial"/>
          <w:b/>
          <w:bCs/>
          <w:color w:val="000000" w:themeColor="text1"/>
        </w:rPr>
        <w:t>About the role</w:t>
      </w:r>
    </w:p>
    <w:p w14:paraId="705D9315" w14:textId="0A8CAC89" w:rsidR="67BCFB0D" w:rsidRDefault="67BCFB0D" w:rsidP="251E74BC">
      <w:pPr>
        <w:spacing w:line="240" w:lineRule="auto"/>
        <w:rPr>
          <w:rFonts w:ascii="Arial" w:eastAsia="Arial" w:hAnsi="Arial" w:cs="Arial"/>
          <w:color w:val="000000" w:themeColor="text1"/>
        </w:rPr>
      </w:pPr>
      <w:r w:rsidRPr="251E74BC">
        <w:rPr>
          <w:rFonts w:ascii="Arial" w:eastAsia="Arial" w:hAnsi="Arial" w:cs="Arial"/>
          <w:color w:val="000000" w:themeColor="text1"/>
        </w:rPr>
        <w:t xml:space="preserve">We’re looking for </w:t>
      </w:r>
      <w:r w:rsidR="11E81DD1" w:rsidRPr="251E74BC">
        <w:rPr>
          <w:rFonts w:ascii="Arial" w:eastAsia="Arial" w:hAnsi="Arial" w:cs="Arial"/>
          <w:color w:val="000000" w:themeColor="text1"/>
        </w:rPr>
        <w:t>a participation expert</w:t>
      </w:r>
      <w:r w:rsidRPr="251E74BC">
        <w:rPr>
          <w:rFonts w:ascii="Arial" w:eastAsia="Arial" w:hAnsi="Arial" w:cs="Arial"/>
          <w:color w:val="000000" w:themeColor="text1"/>
        </w:rPr>
        <w:t xml:space="preserve"> who can help us to strengthen</w:t>
      </w:r>
      <w:r w:rsidR="00B640CC">
        <w:rPr>
          <w:rFonts w:ascii="Arial" w:eastAsia="Arial" w:hAnsi="Arial" w:cs="Arial"/>
          <w:color w:val="000000" w:themeColor="text1"/>
        </w:rPr>
        <w:t xml:space="preserve"> </w:t>
      </w:r>
      <w:r w:rsidRPr="251E74BC">
        <w:rPr>
          <w:rFonts w:ascii="Arial" w:eastAsia="Arial" w:hAnsi="Arial" w:cs="Arial"/>
          <w:color w:val="000000" w:themeColor="text1"/>
        </w:rPr>
        <w:t xml:space="preserve">community voice and </w:t>
      </w:r>
      <w:r w:rsidR="006F6ACA" w:rsidRPr="251E74BC">
        <w:rPr>
          <w:rFonts w:ascii="Arial" w:eastAsia="Arial" w:hAnsi="Arial" w:cs="Arial"/>
          <w:color w:val="000000" w:themeColor="text1"/>
        </w:rPr>
        <w:t xml:space="preserve">to </w:t>
      </w:r>
      <w:r w:rsidRPr="251E74BC">
        <w:rPr>
          <w:rFonts w:ascii="Arial" w:eastAsia="Arial" w:hAnsi="Arial" w:cs="Arial"/>
          <w:color w:val="000000" w:themeColor="text1"/>
        </w:rPr>
        <w:t xml:space="preserve">ensure that insight is driving the design and shape of local neighbourhoods and services.  In this role, you will support the organisation to connect with the wealth of social capital already in the borough, developing a greater understanding of informal community networks and organisers and breaking down barriers to involve and inspire citizens who may not have participated before. You will </w:t>
      </w:r>
      <w:r w:rsidR="00BC03A0">
        <w:rPr>
          <w:rFonts w:ascii="Arial" w:eastAsia="Arial" w:hAnsi="Arial" w:cs="Arial"/>
          <w:color w:val="000000" w:themeColor="text1"/>
        </w:rPr>
        <w:t xml:space="preserve">work with colleagues and partners to support the development </w:t>
      </w:r>
      <w:r w:rsidR="00B640CC">
        <w:rPr>
          <w:rFonts w:ascii="Arial" w:eastAsia="Arial" w:hAnsi="Arial" w:cs="Arial"/>
          <w:color w:val="000000" w:themeColor="text1"/>
        </w:rPr>
        <w:t xml:space="preserve">of new approaches to bringing citizens closer to service and policy design and decision making. </w:t>
      </w:r>
    </w:p>
    <w:p w14:paraId="50E0906D" w14:textId="00EB11E0" w:rsidR="17CEDC13" w:rsidRDefault="17CEDC13" w:rsidP="251E74BC">
      <w:pPr>
        <w:spacing w:line="257" w:lineRule="auto"/>
        <w:jc w:val="both"/>
        <w:rPr>
          <w:rFonts w:ascii="Arial" w:eastAsia="Arial" w:hAnsi="Arial" w:cs="Arial"/>
          <w:color w:val="000000" w:themeColor="text1"/>
        </w:rPr>
      </w:pPr>
      <w:r w:rsidRPr="251E74BC">
        <w:rPr>
          <w:rFonts w:ascii="Arial" w:eastAsia="Arial" w:hAnsi="Arial" w:cs="Arial"/>
          <w:color w:val="000000" w:themeColor="text1"/>
        </w:rPr>
        <w:t>Y</w:t>
      </w:r>
      <w:r w:rsidR="67BCFB0D" w:rsidRPr="251E74BC">
        <w:rPr>
          <w:rFonts w:ascii="Arial" w:eastAsia="Arial" w:hAnsi="Arial" w:cs="Arial"/>
          <w:color w:val="000000" w:themeColor="text1"/>
        </w:rPr>
        <w:t>ou will work closely with organisations who ‘Make Camden’, working w</w:t>
      </w:r>
      <w:r w:rsidR="00D40DE4">
        <w:rPr>
          <w:rFonts w:ascii="Arial" w:eastAsia="Arial" w:hAnsi="Arial" w:cs="Arial"/>
          <w:color w:val="000000" w:themeColor="text1"/>
        </w:rPr>
        <w:t>ith partners</w:t>
      </w:r>
      <w:r w:rsidR="67BCFB0D" w:rsidRPr="251E74BC">
        <w:rPr>
          <w:rFonts w:ascii="Arial" w:eastAsia="Arial" w:hAnsi="Arial" w:cs="Arial"/>
          <w:color w:val="000000" w:themeColor="text1"/>
        </w:rPr>
        <w:t xml:space="preserve"> to come together with citizens to develop new solutions to tackling complex social and economic challenges and defining clear and defined calls to action around areas of mutual interest. You will need to understand the organisational and political context to ensure we position new strategies and programmes effectively within this context. This will </w:t>
      </w:r>
      <w:r w:rsidR="67BCFB0D" w:rsidRPr="251E74BC">
        <w:rPr>
          <w:rFonts w:ascii="Arial" w:eastAsia="Arial" w:hAnsi="Arial" w:cs="Arial"/>
          <w:color w:val="000000" w:themeColor="text1"/>
        </w:rPr>
        <w:lastRenderedPageBreak/>
        <w:t xml:space="preserve">help you to be able to spot and take up opportunities and to understand the complexities of collaborative working through a variety of different models. </w:t>
      </w:r>
    </w:p>
    <w:p w14:paraId="521192EB" w14:textId="77777777" w:rsidR="67BCFB0D" w:rsidRDefault="67BCFB0D" w:rsidP="251E74BC">
      <w:pPr>
        <w:spacing w:line="257" w:lineRule="auto"/>
        <w:jc w:val="both"/>
        <w:rPr>
          <w:rFonts w:ascii="Arial" w:eastAsia="Arial" w:hAnsi="Arial" w:cs="Arial"/>
          <w:color w:val="000000" w:themeColor="text1"/>
        </w:rPr>
      </w:pPr>
      <w:r w:rsidRPr="251E74BC">
        <w:rPr>
          <w:rFonts w:ascii="Arial" w:eastAsia="Arial" w:hAnsi="Arial" w:cs="Arial"/>
          <w:color w:val="000000" w:themeColor="text1"/>
        </w:rPr>
        <w:t>You will look for opportunities to test and learn and will enable and inspire sustainable citizen social action. You will support and enable elected Councillors in their community leadership roles to bring people from different backgrounds together, increasing opportunities to connect and support each other and work together to improve local areas.</w:t>
      </w:r>
    </w:p>
    <w:p w14:paraId="073E1BBD" w14:textId="5F300A7C" w:rsidR="3215D316" w:rsidRDefault="3215D316" w:rsidP="251E74BC">
      <w:pPr>
        <w:spacing w:line="257" w:lineRule="auto"/>
        <w:jc w:val="both"/>
        <w:rPr>
          <w:rFonts w:ascii="Arial" w:eastAsia="Arial" w:hAnsi="Arial" w:cs="Arial"/>
          <w:color w:val="000000" w:themeColor="text1"/>
        </w:rPr>
      </w:pPr>
      <w:r w:rsidRPr="251E74BC">
        <w:rPr>
          <w:rFonts w:ascii="Arial" w:eastAsia="Arial" w:hAnsi="Arial" w:cs="Arial"/>
          <w:color w:val="000000" w:themeColor="text1"/>
        </w:rPr>
        <w:t>Y</w:t>
      </w:r>
      <w:r w:rsidR="67BCFB0D" w:rsidRPr="251E74BC">
        <w:rPr>
          <w:rFonts w:ascii="Arial" w:eastAsia="Arial" w:hAnsi="Arial" w:cs="Arial"/>
          <w:color w:val="000000" w:themeColor="text1"/>
        </w:rPr>
        <w:t xml:space="preserve">ou will work </w:t>
      </w:r>
      <w:r w:rsidR="000520B2">
        <w:rPr>
          <w:rFonts w:ascii="Arial" w:eastAsia="Arial" w:hAnsi="Arial" w:cs="Arial"/>
          <w:color w:val="000000" w:themeColor="text1"/>
        </w:rPr>
        <w:t xml:space="preserve">on </w:t>
      </w:r>
      <w:r w:rsidR="001F4D1A">
        <w:rPr>
          <w:rFonts w:ascii="Arial" w:eastAsia="Arial" w:hAnsi="Arial" w:cs="Arial"/>
          <w:color w:val="000000" w:themeColor="text1"/>
        </w:rPr>
        <w:t xml:space="preserve">a variety of projects </w:t>
      </w:r>
      <w:r w:rsidR="67BCFB0D" w:rsidRPr="251E74BC">
        <w:rPr>
          <w:rFonts w:ascii="Arial" w:eastAsia="Arial" w:hAnsi="Arial" w:cs="Arial"/>
          <w:color w:val="000000" w:themeColor="text1"/>
        </w:rPr>
        <w:t xml:space="preserve">that result in change to policy areas or service delivery. You will help people to think and work differently to test new approaches and pivot where needed. You will create space for people to share and apply lessons learned and support organisations and teams across the Council to accelerate, embed and scale up approaches where it makes sense to do so.  </w:t>
      </w:r>
    </w:p>
    <w:p w14:paraId="510F1E86" w14:textId="4CBA4A8A" w:rsidR="00CD50B6" w:rsidRPr="00CD50B6" w:rsidRDefault="00CD50B6" w:rsidP="251E74BC">
      <w:pPr>
        <w:spacing w:line="257" w:lineRule="auto"/>
        <w:jc w:val="both"/>
        <w:rPr>
          <w:rFonts w:ascii="Arial" w:eastAsia="Arial" w:hAnsi="Arial" w:cs="Arial"/>
          <w:color w:val="000000" w:themeColor="text1"/>
        </w:rPr>
      </w:pPr>
      <w:r w:rsidRPr="00CD50B6">
        <w:rPr>
          <w:rFonts w:ascii="Arial" w:hAnsi="Arial" w:cs="Arial"/>
        </w:rPr>
        <w:t>The post holder will be required to manage staff/resource on individual projects for which they are the Project lead and other activities that they may be leading on.</w:t>
      </w:r>
    </w:p>
    <w:p w14:paraId="74BAD761" w14:textId="7A7FF96B" w:rsidR="5428B5A0" w:rsidRDefault="67BCFB0D" w:rsidP="251E74BC">
      <w:pPr>
        <w:spacing w:line="257" w:lineRule="auto"/>
        <w:jc w:val="both"/>
        <w:rPr>
          <w:rFonts w:ascii="Arial" w:eastAsia="Arial" w:hAnsi="Arial" w:cs="Arial"/>
          <w:color w:val="000000" w:themeColor="text1"/>
        </w:rPr>
      </w:pPr>
      <w:r w:rsidRPr="251E74BC">
        <w:rPr>
          <w:rFonts w:ascii="Arial" w:eastAsia="Arial" w:hAnsi="Arial" w:cs="Arial"/>
          <w:color w:val="000000" w:themeColor="text1"/>
        </w:rPr>
        <w:t xml:space="preserve">This role will sit within the Participation and Partnerships Team, which is in the Participation, Partnerships and Communications Directorate and will report into </w:t>
      </w:r>
      <w:r w:rsidR="00B87800">
        <w:rPr>
          <w:rFonts w:ascii="Arial" w:eastAsia="Arial" w:hAnsi="Arial" w:cs="Arial"/>
          <w:color w:val="000000" w:themeColor="text1"/>
        </w:rPr>
        <w:t xml:space="preserve">one of the teams Participation Leads. </w:t>
      </w:r>
      <w:r w:rsidRPr="251E74BC">
        <w:rPr>
          <w:rFonts w:ascii="Arial" w:eastAsia="Arial" w:hAnsi="Arial" w:cs="Arial"/>
          <w:color w:val="000000" w:themeColor="text1"/>
        </w:rPr>
        <w:t xml:space="preserve"> </w:t>
      </w:r>
    </w:p>
    <w:p w14:paraId="3EE5AD82" w14:textId="77777777" w:rsidR="5428B5A0" w:rsidRDefault="67BCFB0D" w:rsidP="251E74BC">
      <w:pPr>
        <w:spacing w:line="240" w:lineRule="auto"/>
        <w:rPr>
          <w:rFonts w:ascii="Arial" w:eastAsia="Arial" w:hAnsi="Arial" w:cs="Arial"/>
          <w:color w:val="000000" w:themeColor="text1"/>
        </w:rPr>
      </w:pPr>
      <w:r w:rsidRPr="251E74BC">
        <w:rPr>
          <w:rFonts w:ascii="Arial" w:eastAsia="Arial" w:hAnsi="Arial" w:cs="Arial"/>
          <w:b/>
          <w:bCs/>
          <w:color w:val="000000" w:themeColor="text1"/>
        </w:rPr>
        <w:t>About you</w:t>
      </w:r>
    </w:p>
    <w:p w14:paraId="3F338148" w14:textId="79609FCD" w:rsidR="67BCFB0D" w:rsidRDefault="49B70420" w:rsidP="251E74BC">
      <w:pPr>
        <w:spacing w:line="240" w:lineRule="auto"/>
        <w:rPr>
          <w:rFonts w:ascii="Arial" w:eastAsia="Arial" w:hAnsi="Arial" w:cs="Arial"/>
          <w:color w:val="000000" w:themeColor="text1"/>
        </w:rPr>
      </w:pPr>
      <w:r w:rsidRPr="251E74BC">
        <w:rPr>
          <w:rFonts w:ascii="Arial" w:eastAsia="Arial" w:hAnsi="Arial" w:cs="Arial"/>
          <w:color w:val="000000" w:themeColor="text1"/>
        </w:rPr>
        <w:t>You will have:</w:t>
      </w:r>
    </w:p>
    <w:p w14:paraId="0C3E2514" w14:textId="2D29557C" w:rsidR="67BCFB0D" w:rsidRDefault="67BCFB0D" w:rsidP="251E74BC">
      <w:pPr>
        <w:pStyle w:val="ListParagraph"/>
        <w:numPr>
          <w:ilvl w:val="0"/>
          <w:numId w:val="1"/>
        </w:numPr>
        <w:spacing w:line="240" w:lineRule="auto"/>
        <w:rPr>
          <w:rFonts w:ascii="Arial" w:eastAsia="Arial" w:hAnsi="Arial" w:cs="Arial"/>
          <w:color w:val="000000" w:themeColor="text1"/>
        </w:rPr>
      </w:pPr>
      <w:r w:rsidRPr="251E74BC">
        <w:rPr>
          <w:rFonts w:ascii="Arial" w:eastAsia="Arial" w:hAnsi="Arial" w:cs="Arial"/>
          <w:color w:val="000000" w:themeColor="text1"/>
        </w:rPr>
        <w:t xml:space="preserve">Understanding of and commitment to Camden 2025 – its values and its outcomes </w:t>
      </w:r>
    </w:p>
    <w:p w14:paraId="4721235E" w14:textId="77777777" w:rsidR="67BCFB0D" w:rsidRDefault="67BCFB0D" w:rsidP="251E74BC">
      <w:pPr>
        <w:pStyle w:val="ListParagraph"/>
        <w:numPr>
          <w:ilvl w:val="0"/>
          <w:numId w:val="1"/>
        </w:numPr>
        <w:spacing w:line="240" w:lineRule="auto"/>
        <w:rPr>
          <w:rFonts w:ascii="Arial" w:eastAsia="Arial" w:hAnsi="Arial" w:cs="Arial"/>
          <w:color w:val="000000" w:themeColor="text1"/>
        </w:rPr>
      </w:pPr>
      <w:r w:rsidRPr="251E74BC">
        <w:rPr>
          <w:rFonts w:ascii="Arial" w:eastAsia="Arial" w:hAnsi="Arial" w:cs="Arial"/>
          <w:color w:val="000000" w:themeColor="text1"/>
        </w:rPr>
        <w:t>Demonstrable political awareness</w:t>
      </w:r>
      <w:r w:rsidR="003F5A35" w:rsidRPr="251E74BC">
        <w:rPr>
          <w:rFonts w:ascii="Arial" w:eastAsia="Arial" w:hAnsi="Arial" w:cs="Arial"/>
          <w:color w:val="000000" w:themeColor="text1"/>
        </w:rPr>
        <w:t xml:space="preserve"> and knowledge of strategic challenges facing Camden</w:t>
      </w:r>
    </w:p>
    <w:p w14:paraId="5D56A257" w14:textId="586C5A7E" w:rsidR="67BCFB0D" w:rsidRDefault="67BCFB0D" w:rsidP="251E74BC">
      <w:pPr>
        <w:pStyle w:val="ListParagraph"/>
        <w:numPr>
          <w:ilvl w:val="0"/>
          <w:numId w:val="1"/>
        </w:numPr>
        <w:spacing w:line="240" w:lineRule="auto"/>
        <w:rPr>
          <w:rFonts w:ascii="Arial" w:eastAsia="Arial" w:hAnsi="Arial" w:cs="Arial"/>
          <w:color w:val="000000" w:themeColor="text1"/>
        </w:rPr>
      </w:pPr>
      <w:r w:rsidRPr="251E74BC">
        <w:rPr>
          <w:rFonts w:ascii="Arial" w:eastAsia="Arial" w:hAnsi="Arial" w:cs="Arial"/>
          <w:color w:val="000000" w:themeColor="text1"/>
        </w:rPr>
        <w:t xml:space="preserve">Expertise in </w:t>
      </w:r>
      <w:r w:rsidR="00690B46">
        <w:rPr>
          <w:rFonts w:ascii="Arial" w:eastAsia="Arial" w:hAnsi="Arial" w:cs="Arial"/>
          <w:color w:val="000000" w:themeColor="text1"/>
        </w:rPr>
        <w:t>taking a lead role in</w:t>
      </w:r>
      <w:r w:rsidRPr="251E74BC">
        <w:rPr>
          <w:rFonts w:ascii="Arial" w:eastAsia="Arial" w:hAnsi="Arial" w:cs="Arial"/>
          <w:color w:val="000000" w:themeColor="text1"/>
        </w:rPr>
        <w:t xml:space="preserve"> participation and social action programmes which have brought citizens closer to decision making and/or resulted in improvements to wellbeing</w:t>
      </w:r>
    </w:p>
    <w:p w14:paraId="5F9ED199" w14:textId="77777777" w:rsidR="67BCFB0D" w:rsidRPr="003F5A35" w:rsidRDefault="67BCFB0D" w:rsidP="251E74BC">
      <w:pPr>
        <w:pStyle w:val="ListParagraph"/>
        <w:numPr>
          <w:ilvl w:val="0"/>
          <w:numId w:val="1"/>
        </w:numPr>
        <w:spacing w:line="240" w:lineRule="auto"/>
        <w:rPr>
          <w:rFonts w:ascii="Arial" w:eastAsia="Arial" w:hAnsi="Arial" w:cs="Arial"/>
          <w:color w:val="000000" w:themeColor="text1"/>
        </w:rPr>
      </w:pPr>
      <w:r w:rsidRPr="251E74BC">
        <w:rPr>
          <w:rFonts w:ascii="Arial" w:eastAsia="Arial" w:hAnsi="Arial" w:cs="Arial"/>
          <w:color w:val="000000" w:themeColor="text1"/>
        </w:rPr>
        <w:t xml:space="preserve">Expertise in building strong relationships and working across community networks </w:t>
      </w:r>
      <w:r w:rsidR="003F5A35" w:rsidRPr="251E74BC">
        <w:rPr>
          <w:rFonts w:ascii="Arial" w:eastAsia="Arial" w:hAnsi="Arial" w:cs="Arial"/>
          <w:color w:val="000000" w:themeColor="text1"/>
        </w:rPr>
        <w:t xml:space="preserve">and bringing </w:t>
      </w:r>
      <w:r w:rsidRPr="251E74BC">
        <w:rPr>
          <w:rFonts w:ascii="Arial" w:eastAsia="Arial" w:hAnsi="Arial" w:cs="Arial"/>
          <w:color w:val="000000" w:themeColor="text1"/>
        </w:rPr>
        <w:t xml:space="preserve">people together to tackle issues and deliver impact </w:t>
      </w:r>
    </w:p>
    <w:p w14:paraId="0D5FB9F9" w14:textId="0DDE49FF" w:rsidR="67BCFB0D" w:rsidRDefault="00690B46" w:rsidP="251E74BC">
      <w:pPr>
        <w:pStyle w:val="ListParagraph"/>
        <w:numPr>
          <w:ilvl w:val="0"/>
          <w:numId w:val="1"/>
        </w:numPr>
        <w:spacing w:line="240" w:lineRule="auto"/>
        <w:rPr>
          <w:rFonts w:ascii="Arial" w:eastAsia="Arial" w:hAnsi="Arial" w:cs="Arial"/>
          <w:color w:val="000000" w:themeColor="text1"/>
        </w:rPr>
      </w:pPr>
      <w:r>
        <w:rPr>
          <w:rFonts w:ascii="Arial" w:eastAsia="Arial" w:hAnsi="Arial" w:cs="Arial"/>
          <w:color w:val="000000" w:themeColor="text1"/>
        </w:rPr>
        <w:t>Experience of b</w:t>
      </w:r>
      <w:r w:rsidR="67BCFB0D" w:rsidRPr="251E74BC">
        <w:rPr>
          <w:rFonts w:ascii="Arial" w:eastAsia="Arial" w:hAnsi="Arial" w:cs="Arial"/>
          <w:color w:val="000000" w:themeColor="text1"/>
        </w:rPr>
        <w:t xml:space="preserve">eing able to effectively plan and prioritise work </w:t>
      </w:r>
    </w:p>
    <w:p w14:paraId="2C6E4586" w14:textId="77777777" w:rsidR="67BCFB0D" w:rsidRDefault="67BCFB0D" w:rsidP="251E74BC">
      <w:pPr>
        <w:pStyle w:val="ListParagraph"/>
        <w:numPr>
          <w:ilvl w:val="0"/>
          <w:numId w:val="1"/>
        </w:numPr>
        <w:spacing w:line="240" w:lineRule="auto"/>
        <w:rPr>
          <w:rFonts w:ascii="Arial" w:eastAsia="Arial" w:hAnsi="Arial" w:cs="Arial"/>
          <w:color w:val="000000" w:themeColor="text1"/>
        </w:rPr>
      </w:pPr>
      <w:r w:rsidRPr="251E74BC">
        <w:rPr>
          <w:rFonts w:ascii="Arial" w:eastAsia="Arial" w:hAnsi="Arial" w:cs="Arial"/>
          <w:color w:val="000000" w:themeColor="text1"/>
        </w:rPr>
        <w:t xml:space="preserve">Expertise in being able to understand, analyse and evaluate a range of data and insights to solve complex problems </w:t>
      </w:r>
    </w:p>
    <w:p w14:paraId="1D6DE4C6" w14:textId="77777777" w:rsidR="5428B5A0" w:rsidRDefault="5428B5A0" w:rsidP="251E74BC">
      <w:pPr>
        <w:spacing w:line="240" w:lineRule="auto"/>
        <w:rPr>
          <w:rFonts w:ascii="Arial" w:eastAsia="Arial" w:hAnsi="Arial" w:cs="Arial"/>
          <w:b/>
          <w:bCs/>
          <w:color w:val="000000" w:themeColor="text1"/>
        </w:rPr>
      </w:pPr>
    </w:p>
    <w:p w14:paraId="1BEE3129" w14:textId="77777777" w:rsidR="67BCFB0D" w:rsidRDefault="67BCFB0D" w:rsidP="251E74BC">
      <w:pPr>
        <w:spacing w:line="240" w:lineRule="auto"/>
        <w:rPr>
          <w:rFonts w:ascii="Arial" w:eastAsia="Arial" w:hAnsi="Arial" w:cs="Arial"/>
          <w:color w:val="000000" w:themeColor="text1"/>
        </w:rPr>
      </w:pPr>
      <w:r w:rsidRPr="251E74BC">
        <w:rPr>
          <w:rFonts w:ascii="Arial" w:eastAsia="Arial" w:hAnsi="Arial" w:cs="Arial"/>
          <w:b/>
          <w:bCs/>
          <w:color w:val="000000" w:themeColor="text1"/>
        </w:rPr>
        <w:t>Over to you</w:t>
      </w:r>
    </w:p>
    <w:p w14:paraId="1BE0B256" w14:textId="77777777" w:rsidR="5428B5A0" w:rsidRDefault="67BCFB0D" w:rsidP="251E74BC">
      <w:pPr>
        <w:spacing w:line="240" w:lineRule="auto"/>
        <w:rPr>
          <w:rFonts w:ascii="Arial" w:eastAsia="Arial" w:hAnsi="Arial" w:cs="Arial"/>
          <w:color w:val="000000" w:themeColor="text1"/>
        </w:rPr>
      </w:pPr>
      <w:r w:rsidRPr="251E74BC">
        <w:rPr>
          <w:rFonts w:ascii="Arial" w:eastAsia="Arial" w:hAnsi="Arial" w:cs="Arial"/>
          <w:color w:val="000000" w:themeColor="text1"/>
        </w:rPr>
        <w:t>We’re ready to welcome your ideas, your views, and your rebellious spirit. Help us redefine how we’re supporting people, and we’ll redefine what a career can be. If that sounds good to you, we’d love to talk</w:t>
      </w:r>
    </w:p>
    <w:p w14:paraId="162648D0" w14:textId="34DC5DDB" w:rsidR="002E37FD" w:rsidRDefault="004E3401" w:rsidP="251E74BC">
      <w:pPr>
        <w:spacing w:line="240" w:lineRule="auto"/>
        <w:rPr>
          <w:rFonts w:ascii="Arial" w:eastAsia="Arial" w:hAnsi="Arial" w:cs="Arial"/>
          <w:b/>
          <w:bCs/>
          <w:color w:val="000000" w:themeColor="text1"/>
          <w:lang w:val="en"/>
        </w:rPr>
      </w:pPr>
      <w:r>
        <w:rPr>
          <w:rFonts w:ascii="Arial" w:eastAsia="Arial" w:hAnsi="Arial" w:cs="Arial"/>
          <w:b/>
          <w:bCs/>
          <w:color w:val="000000" w:themeColor="text1"/>
          <w:lang w:val="en"/>
        </w:rPr>
        <w:t>Is this role politically restricted?</w:t>
      </w:r>
    </w:p>
    <w:p w14:paraId="215B3F76" w14:textId="77777777" w:rsidR="004E3401" w:rsidRPr="0062521A" w:rsidRDefault="004E3401" w:rsidP="0062521A">
      <w:pPr>
        <w:pStyle w:val="paragraph"/>
        <w:spacing w:before="0" w:beforeAutospacing="0" w:after="0" w:afterAutospacing="0"/>
        <w:textAlignment w:val="baseline"/>
        <w:rPr>
          <w:rFonts w:ascii="Arial" w:hAnsi="Arial" w:cs="Arial"/>
          <w:sz w:val="22"/>
          <w:szCs w:val="22"/>
        </w:rPr>
      </w:pPr>
      <w:r w:rsidRPr="0062521A">
        <w:rPr>
          <w:rStyle w:val="normaltextrun"/>
          <w:rFonts w:ascii="Arial" w:hAnsi="Arial" w:cs="Arial"/>
          <w:sz w:val="22"/>
          <w:szCs w:val="22"/>
          <w:lang w:val="en"/>
        </w:rPr>
        <w:lastRenderedPageBreak/>
        <w:t>Some posts at Camden are politically restricted, which means individuals holding these posts cannot have active political role. For a list of all politically restricted roles at Camden </w:t>
      </w:r>
      <w:hyperlink r:id="rId11" w:tgtFrame="_blank" w:history="1">
        <w:r w:rsidRPr="0062521A">
          <w:rPr>
            <w:rStyle w:val="normaltextrun"/>
            <w:rFonts w:ascii="Arial" w:hAnsi="Arial" w:cs="Arial"/>
            <w:color w:val="0563C1"/>
            <w:sz w:val="22"/>
            <w:szCs w:val="22"/>
          </w:rPr>
          <w:t>click here</w:t>
        </w:r>
      </w:hyperlink>
      <w:r w:rsidRPr="0062521A">
        <w:rPr>
          <w:rStyle w:val="normaltextrun"/>
          <w:rFonts w:ascii="Arial" w:hAnsi="Arial" w:cs="Arial"/>
          <w:sz w:val="22"/>
          <w:szCs w:val="22"/>
          <w:lang w:val="en"/>
        </w:rPr>
        <w:t>.</w:t>
      </w:r>
      <w:r w:rsidRPr="0062521A">
        <w:rPr>
          <w:rStyle w:val="eop"/>
          <w:rFonts w:ascii="Arial" w:hAnsi="Arial" w:cs="Arial"/>
          <w:sz w:val="22"/>
          <w:szCs w:val="22"/>
        </w:rPr>
        <w:t> </w:t>
      </w:r>
    </w:p>
    <w:p w14:paraId="1A82818E" w14:textId="77777777" w:rsidR="004E3401" w:rsidRDefault="004E3401" w:rsidP="251E74BC">
      <w:pPr>
        <w:spacing w:line="240" w:lineRule="auto"/>
        <w:rPr>
          <w:rFonts w:ascii="Arial" w:eastAsia="Arial" w:hAnsi="Arial" w:cs="Arial"/>
          <w:color w:val="000000" w:themeColor="text1"/>
          <w:lang w:val="en"/>
        </w:rPr>
      </w:pPr>
    </w:p>
    <w:p w14:paraId="03561519" w14:textId="2F8EF610" w:rsidR="67BCFB0D" w:rsidRDefault="67BCFB0D" w:rsidP="251E74BC">
      <w:pPr>
        <w:spacing w:line="240" w:lineRule="auto"/>
        <w:rPr>
          <w:rFonts w:ascii="Arial" w:eastAsia="Arial" w:hAnsi="Arial" w:cs="Arial"/>
          <w:color w:val="000000" w:themeColor="text1"/>
        </w:rPr>
      </w:pPr>
      <w:r w:rsidRPr="251E74BC">
        <w:rPr>
          <w:rFonts w:ascii="Arial" w:eastAsia="Arial" w:hAnsi="Arial" w:cs="Arial"/>
          <w:b/>
          <w:bCs/>
          <w:color w:val="000000" w:themeColor="text1"/>
        </w:rPr>
        <w:t>Diversity &amp; Inclusion</w:t>
      </w:r>
    </w:p>
    <w:p w14:paraId="187408C5" w14:textId="77777777" w:rsidR="67BCFB0D" w:rsidRDefault="67BCFB0D" w:rsidP="251E74BC">
      <w:pPr>
        <w:pStyle w:val="NoSpacing"/>
        <w:rPr>
          <w:rFonts w:ascii="Arial" w:eastAsia="Arial" w:hAnsi="Arial" w:cs="Arial"/>
          <w:color w:val="000000" w:themeColor="text1"/>
        </w:rPr>
      </w:pPr>
      <w:r w:rsidRPr="251E74BC">
        <w:rPr>
          <w:rFonts w:ascii="Arial" w:eastAsia="Arial" w:hAnsi="Arial" w:cs="Arial"/>
          <w:color w:val="000000" w:themeColor="text1"/>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p>
    <w:p w14:paraId="3681393F" w14:textId="77777777" w:rsidR="5428B5A0" w:rsidRDefault="5428B5A0" w:rsidP="251E74BC">
      <w:pPr>
        <w:spacing w:after="0" w:line="240" w:lineRule="auto"/>
        <w:rPr>
          <w:rFonts w:ascii="Arial" w:eastAsia="Arial" w:hAnsi="Arial" w:cs="Arial"/>
          <w:color w:val="000000" w:themeColor="text1"/>
        </w:rPr>
      </w:pPr>
    </w:p>
    <w:p w14:paraId="167DEAE6" w14:textId="77777777" w:rsidR="67BCFB0D" w:rsidRDefault="67BCFB0D" w:rsidP="251E74BC">
      <w:pPr>
        <w:spacing w:line="240" w:lineRule="auto"/>
        <w:rPr>
          <w:rFonts w:ascii="Arial" w:eastAsia="Arial" w:hAnsi="Arial" w:cs="Arial"/>
          <w:color w:val="000000" w:themeColor="text1"/>
        </w:rPr>
      </w:pPr>
      <w:r w:rsidRPr="251E74BC">
        <w:rPr>
          <w:rFonts w:ascii="Arial" w:eastAsia="Arial" w:hAnsi="Arial" w:cs="Arial"/>
          <w:b/>
          <w:bCs/>
          <w:color w:val="000000" w:themeColor="text1"/>
        </w:rPr>
        <w:t>Agile working</w:t>
      </w:r>
    </w:p>
    <w:p w14:paraId="31DDAA4F" w14:textId="3454A933" w:rsidR="5428B5A0" w:rsidRDefault="67BCFB0D" w:rsidP="251E74BC">
      <w:pPr>
        <w:spacing w:line="240" w:lineRule="auto"/>
        <w:rPr>
          <w:rFonts w:ascii="Arial" w:eastAsia="Arial" w:hAnsi="Arial" w:cs="Arial"/>
          <w:color w:val="000000" w:themeColor="text1"/>
        </w:rPr>
      </w:pPr>
      <w:r w:rsidRPr="251E74BC">
        <w:rPr>
          <w:rFonts w:ascii="Arial" w:eastAsia="Arial" w:hAnsi="Arial" w:cs="Arial"/>
          <w:color w:val="000000" w:themeColor="text1"/>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40AEEAD7" w14:textId="01ABD845" w:rsidR="5428B5A0" w:rsidRDefault="67BCFB0D" w:rsidP="251E74BC">
      <w:pPr>
        <w:spacing w:line="240" w:lineRule="auto"/>
        <w:rPr>
          <w:rFonts w:ascii="Arial" w:eastAsia="Arial" w:hAnsi="Arial" w:cs="Arial"/>
          <w:color w:val="000000" w:themeColor="text1"/>
        </w:rPr>
      </w:pPr>
      <w:r w:rsidRPr="251E74BC">
        <w:rPr>
          <w:rFonts w:ascii="Arial" w:eastAsia="Arial" w:hAnsi="Arial" w:cs="Arial"/>
          <w:color w:val="000000" w:themeColor="text1"/>
        </w:rPr>
        <w:t>At Camden we are proud to be one of Hire Me My Way’s inaugural campaign supporters. Hire Me My Way is a national campaign led by Timewise, designed to increase the volume of good quality jobs that can be worked flexibly in the UK (</w:t>
      </w:r>
      <w:r w:rsidRPr="251E74BC">
        <w:rPr>
          <w:rStyle w:val="Hyperlink"/>
          <w:rFonts w:ascii="Arial" w:eastAsia="Arial" w:hAnsi="Arial" w:cs="Arial"/>
        </w:rPr>
        <w:t>www.HireMeMyWay.org.uk</w:t>
      </w:r>
      <w:r w:rsidRPr="251E74BC">
        <w:rPr>
          <w:rFonts w:ascii="Arial" w:eastAsia="Arial" w:hAnsi="Arial" w:cs="Arial"/>
          <w:color w:val="000000" w:themeColor="text1"/>
        </w:rPr>
        <w:t>). Hire Me My Way aims to treble the number of available good quality flexible jobs to 1 million by 2020.</w:t>
      </w:r>
    </w:p>
    <w:p w14:paraId="11740E1A" w14:textId="77777777" w:rsidR="67BCFB0D" w:rsidRDefault="67BCFB0D" w:rsidP="251E74BC">
      <w:pPr>
        <w:spacing w:line="240" w:lineRule="auto"/>
        <w:rPr>
          <w:rFonts w:ascii="Arial" w:eastAsia="Arial" w:hAnsi="Arial" w:cs="Arial"/>
          <w:color w:val="000000" w:themeColor="text1"/>
        </w:rPr>
      </w:pPr>
      <w:r w:rsidRPr="251E74BC">
        <w:rPr>
          <w:rFonts w:ascii="Arial" w:eastAsia="Arial" w:hAnsi="Arial" w:cs="Arial"/>
          <w:b/>
          <w:bCs/>
          <w:color w:val="000000" w:themeColor="text1"/>
        </w:rPr>
        <w:t xml:space="preserve">Asking for Adjustments </w:t>
      </w:r>
    </w:p>
    <w:p w14:paraId="2C4DC6AD" w14:textId="77777777" w:rsidR="67BCFB0D" w:rsidRDefault="67BCFB0D" w:rsidP="251E74BC">
      <w:pPr>
        <w:spacing w:line="240" w:lineRule="auto"/>
        <w:rPr>
          <w:rFonts w:ascii="Arial" w:eastAsia="Arial" w:hAnsi="Arial" w:cs="Arial"/>
          <w:color w:val="000000" w:themeColor="text1"/>
        </w:rPr>
      </w:pPr>
      <w:r w:rsidRPr="251E74BC">
        <w:rPr>
          <w:rFonts w:ascii="Arial" w:eastAsia="Arial" w:hAnsi="Arial" w:cs="Arial"/>
          <w:color w:val="000000" w:themeColor="text1"/>
        </w:rPr>
        <w:t>Camden is committed to making our recruitment practices barrier-free and as accessible as possible for everyone. This includes</w:t>
      </w:r>
      <w:r w:rsidR="00254AF3" w:rsidRPr="251E74BC">
        <w:rPr>
          <w:rFonts w:ascii="Arial" w:eastAsia="Arial" w:hAnsi="Arial" w:cs="Arial"/>
          <w:color w:val="000000" w:themeColor="text1"/>
        </w:rPr>
        <w:t xml:space="preserve"> </w:t>
      </w:r>
      <w:r w:rsidRPr="251E74BC">
        <w:rPr>
          <w:rFonts w:ascii="Arial" w:eastAsia="Arial" w:hAnsi="Arial" w:cs="Arial"/>
          <w:color w:val="000000" w:themeColor="text1"/>
        </w:rPr>
        <w:t xml:space="preserve">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w:t>
      </w:r>
      <w:hyperlink r:id="rId12">
        <w:r w:rsidRPr="251E74BC">
          <w:rPr>
            <w:rStyle w:val="Hyperlink"/>
            <w:rFonts w:ascii="Arial" w:eastAsia="Arial" w:hAnsi="Arial" w:cs="Arial"/>
          </w:rPr>
          <w:t>resourcing@camden.gov.uk</w:t>
        </w:r>
      </w:hyperlink>
      <w:r w:rsidRPr="251E74BC">
        <w:rPr>
          <w:rFonts w:ascii="Arial" w:eastAsia="Arial" w:hAnsi="Arial" w:cs="Arial"/>
          <w:color w:val="000000" w:themeColor="text1"/>
        </w:rPr>
        <w:t xml:space="preserve"> or post to 5 Pancras Square, London, N1C 4AG,</w:t>
      </w:r>
    </w:p>
    <w:p w14:paraId="243C3F83" w14:textId="5EB57B51" w:rsidR="5428B5A0" w:rsidRDefault="5428B5A0" w:rsidP="251E74BC">
      <w:pPr>
        <w:spacing w:after="0" w:line="240" w:lineRule="auto"/>
        <w:rPr>
          <w:rFonts w:ascii="Arial" w:eastAsia="Arial" w:hAnsi="Arial" w:cs="Arial"/>
          <w:color w:val="000000" w:themeColor="text1"/>
        </w:rPr>
      </w:pPr>
    </w:p>
    <w:p w14:paraId="0DD3D051" w14:textId="35D27EC3" w:rsidR="251E74BC" w:rsidRDefault="251E74BC" w:rsidP="251E74BC">
      <w:pPr>
        <w:spacing w:line="240" w:lineRule="auto"/>
        <w:rPr>
          <w:rFonts w:ascii="Arial" w:eastAsia="Arial" w:hAnsi="Arial" w:cs="Arial"/>
          <w:b/>
          <w:bCs/>
          <w:color w:val="000000" w:themeColor="text1"/>
          <w:u w:val="single"/>
        </w:rPr>
      </w:pPr>
    </w:p>
    <w:p w14:paraId="44E6D1B5" w14:textId="7435657F" w:rsidR="251E74BC" w:rsidRDefault="251E74BC" w:rsidP="251E74BC">
      <w:pPr>
        <w:spacing w:line="240" w:lineRule="auto"/>
        <w:rPr>
          <w:rFonts w:ascii="Arial" w:eastAsia="Arial" w:hAnsi="Arial" w:cs="Arial"/>
          <w:b/>
          <w:bCs/>
          <w:color w:val="000000" w:themeColor="text1"/>
          <w:u w:val="single"/>
        </w:rPr>
      </w:pPr>
    </w:p>
    <w:p w14:paraId="1C4E0CDF" w14:textId="62B2DF83" w:rsidR="251E74BC" w:rsidRDefault="251E74BC" w:rsidP="251E74BC">
      <w:pPr>
        <w:spacing w:line="240" w:lineRule="auto"/>
        <w:rPr>
          <w:rFonts w:ascii="Arial" w:eastAsia="Arial" w:hAnsi="Arial" w:cs="Arial"/>
          <w:b/>
          <w:bCs/>
          <w:color w:val="000000" w:themeColor="text1"/>
          <w:u w:val="single"/>
        </w:rPr>
      </w:pPr>
    </w:p>
    <w:p w14:paraId="2C375939" w14:textId="74087834" w:rsidR="251E74BC" w:rsidRDefault="251E74BC" w:rsidP="251E74BC">
      <w:pPr>
        <w:spacing w:line="240" w:lineRule="auto"/>
        <w:rPr>
          <w:rFonts w:ascii="Arial" w:eastAsia="Arial" w:hAnsi="Arial" w:cs="Arial"/>
          <w:b/>
          <w:bCs/>
          <w:color w:val="000000" w:themeColor="text1"/>
          <w:u w:val="single"/>
        </w:rPr>
      </w:pPr>
    </w:p>
    <w:p w14:paraId="7E6A3ACC" w14:textId="27C8FF33" w:rsidR="251E74BC" w:rsidRDefault="251E74BC" w:rsidP="251E74BC">
      <w:pPr>
        <w:spacing w:line="240" w:lineRule="auto"/>
        <w:rPr>
          <w:rFonts w:ascii="Arial" w:eastAsia="Arial" w:hAnsi="Arial" w:cs="Arial"/>
          <w:b/>
          <w:bCs/>
          <w:color w:val="000000" w:themeColor="text1"/>
          <w:u w:val="single"/>
        </w:rPr>
      </w:pPr>
    </w:p>
    <w:p w14:paraId="5F8F087A" w14:textId="2C74D657" w:rsidR="251E74BC" w:rsidRDefault="251E74BC" w:rsidP="251E74BC">
      <w:pPr>
        <w:spacing w:line="240" w:lineRule="auto"/>
        <w:rPr>
          <w:rFonts w:ascii="Arial" w:eastAsia="Arial" w:hAnsi="Arial" w:cs="Arial"/>
          <w:b/>
          <w:bCs/>
          <w:color w:val="000000" w:themeColor="text1"/>
          <w:u w:val="single"/>
        </w:rPr>
      </w:pPr>
    </w:p>
    <w:p w14:paraId="6943DD34" w14:textId="7C7E8255" w:rsidR="251E74BC" w:rsidRDefault="251E74BC" w:rsidP="251E74BC">
      <w:pPr>
        <w:spacing w:line="240" w:lineRule="auto"/>
        <w:rPr>
          <w:rFonts w:ascii="Arial" w:eastAsia="Arial" w:hAnsi="Arial" w:cs="Arial"/>
          <w:b/>
          <w:bCs/>
          <w:color w:val="000000" w:themeColor="text1"/>
          <w:u w:val="single"/>
        </w:rPr>
      </w:pPr>
    </w:p>
    <w:p w14:paraId="09F70125" w14:textId="0C05A300" w:rsidR="251E74BC" w:rsidRDefault="251E74BC" w:rsidP="251E74BC">
      <w:pPr>
        <w:spacing w:line="240" w:lineRule="auto"/>
        <w:rPr>
          <w:rFonts w:ascii="Arial" w:eastAsia="Arial" w:hAnsi="Arial" w:cs="Arial"/>
          <w:b/>
          <w:bCs/>
          <w:color w:val="000000" w:themeColor="text1"/>
          <w:u w:val="single"/>
        </w:rPr>
      </w:pPr>
    </w:p>
    <w:p w14:paraId="4706CDD6" w14:textId="4CE6D079" w:rsidR="251E74BC" w:rsidRDefault="251E74BC" w:rsidP="251E74BC">
      <w:pPr>
        <w:spacing w:line="240" w:lineRule="auto"/>
        <w:rPr>
          <w:rFonts w:ascii="Arial" w:eastAsia="Arial" w:hAnsi="Arial" w:cs="Arial"/>
          <w:b/>
          <w:bCs/>
          <w:color w:val="000000" w:themeColor="text1"/>
          <w:u w:val="single"/>
        </w:rPr>
      </w:pPr>
    </w:p>
    <w:p w14:paraId="34D67A38" w14:textId="235B7085" w:rsidR="251E74BC" w:rsidRDefault="251E74BC" w:rsidP="251E74BC">
      <w:pPr>
        <w:spacing w:line="240" w:lineRule="auto"/>
        <w:rPr>
          <w:rFonts w:ascii="Arial" w:eastAsia="Arial" w:hAnsi="Arial" w:cs="Arial"/>
          <w:b/>
          <w:bCs/>
          <w:color w:val="000000" w:themeColor="text1"/>
          <w:u w:val="single"/>
        </w:rPr>
      </w:pPr>
    </w:p>
    <w:p w14:paraId="3A0606DB" w14:textId="150AC6C0" w:rsidR="251E74BC" w:rsidRDefault="251E74BC" w:rsidP="251E74BC">
      <w:pPr>
        <w:spacing w:line="240" w:lineRule="auto"/>
        <w:rPr>
          <w:rFonts w:ascii="Arial" w:eastAsia="Arial" w:hAnsi="Arial" w:cs="Arial"/>
          <w:b/>
          <w:bCs/>
          <w:color w:val="000000" w:themeColor="text1"/>
          <w:u w:val="single"/>
        </w:rPr>
      </w:pPr>
    </w:p>
    <w:p w14:paraId="3A242F00" w14:textId="0CEE6C11" w:rsidR="5379FC08" w:rsidRDefault="5379FC08" w:rsidP="251E74BC">
      <w:pPr>
        <w:spacing w:line="240" w:lineRule="auto"/>
        <w:rPr>
          <w:rFonts w:ascii="Arial" w:eastAsia="Arial" w:hAnsi="Arial" w:cs="Arial"/>
          <w:b/>
          <w:bCs/>
          <w:color w:val="000000" w:themeColor="text1"/>
          <w:u w:val="single"/>
        </w:rPr>
      </w:pPr>
      <w:r w:rsidRPr="301102E0">
        <w:rPr>
          <w:rFonts w:ascii="Arial" w:eastAsia="Arial" w:hAnsi="Arial" w:cs="Arial"/>
          <w:b/>
          <w:bCs/>
          <w:color w:val="000000" w:themeColor="text1"/>
          <w:u w:val="single"/>
        </w:rPr>
        <w:t>Team structure</w:t>
      </w:r>
      <w:r w:rsidRPr="301102E0">
        <w:rPr>
          <w:rFonts w:ascii="Arial" w:eastAsia="Arial" w:hAnsi="Arial" w:cs="Arial"/>
          <w:b/>
          <w:bCs/>
          <w:color w:val="000000" w:themeColor="text1"/>
        </w:rPr>
        <w:t xml:space="preserve"> </w:t>
      </w:r>
    </w:p>
    <w:p w14:paraId="00F28BCD" w14:textId="4A22BB9B" w:rsidR="45358105" w:rsidRDefault="2403187B" w:rsidP="251E74BC">
      <w:pPr>
        <w:spacing w:line="240" w:lineRule="auto"/>
      </w:pPr>
      <w:r>
        <w:rPr>
          <w:noProof/>
          <w:lang w:eastAsia="en-GB"/>
        </w:rPr>
        <w:drawing>
          <wp:inline distT="0" distB="0" distL="0" distR="0" wp14:anchorId="751E5B25" wp14:editId="0223B028">
            <wp:extent cx="4572000" cy="2762250"/>
            <wp:effectExtent l="0" t="0" r="0" b="0"/>
            <wp:docPr id="1296521032" name="Picture 129652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2762250"/>
                    </a:xfrm>
                    <a:prstGeom prst="rect">
                      <a:avLst/>
                    </a:prstGeom>
                  </pic:spPr>
                </pic:pic>
              </a:graphicData>
            </a:graphic>
          </wp:inline>
        </w:drawing>
      </w:r>
    </w:p>
    <w:sectPr w:rsidR="45358105" w:rsidSect="00545A4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0426A" w14:textId="77777777" w:rsidR="00997FCC" w:rsidRDefault="00997FCC" w:rsidP="00613E6D">
      <w:pPr>
        <w:spacing w:after="0" w:line="240" w:lineRule="auto"/>
      </w:pPr>
      <w:r>
        <w:separator/>
      </w:r>
    </w:p>
  </w:endnote>
  <w:endnote w:type="continuationSeparator" w:id="0">
    <w:p w14:paraId="61BE22D3" w14:textId="77777777" w:rsidR="00997FCC" w:rsidRDefault="00997FCC"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30300" w14:textId="77777777" w:rsidR="00997FCC" w:rsidRDefault="00997FCC" w:rsidP="00613E6D">
      <w:pPr>
        <w:spacing w:after="0" w:line="240" w:lineRule="auto"/>
      </w:pPr>
      <w:r>
        <w:separator/>
      </w:r>
    </w:p>
  </w:footnote>
  <w:footnote w:type="continuationSeparator" w:id="0">
    <w:p w14:paraId="0464FA72" w14:textId="77777777" w:rsidR="00997FCC" w:rsidRDefault="00997FCC"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14842"/>
    <w:multiLevelType w:val="hybridMultilevel"/>
    <w:tmpl w:val="7A36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D0EBA"/>
    <w:multiLevelType w:val="hybridMultilevel"/>
    <w:tmpl w:val="3698B9FC"/>
    <w:lvl w:ilvl="0" w:tplc="90AC9962">
      <w:start w:val="1"/>
      <w:numFmt w:val="bullet"/>
      <w:lvlText w:val=""/>
      <w:lvlJc w:val="left"/>
      <w:pPr>
        <w:ind w:left="720" w:hanging="360"/>
      </w:pPr>
      <w:rPr>
        <w:rFonts w:ascii="Symbol" w:hAnsi="Symbol" w:hint="default"/>
      </w:rPr>
    </w:lvl>
    <w:lvl w:ilvl="1" w:tplc="CCF09DFA">
      <w:start w:val="1"/>
      <w:numFmt w:val="bullet"/>
      <w:lvlText w:val="o"/>
      <w:lvlJc w:val="left"/>
      <w:pPr>
        <w:ind w:left="1440" w:hanging="360"/>
      </w:pPr>
      <w:rPr>
        <w:rFonts w:ascii="Courier New" w:hAnsi="Courier New" w:hint="default"/>
      </w:rPr>
    </w:lvl>
    <w:lvl w:ilvl="2" w:tplc="F9806D88">
      <w:start w:val="1"/>
      <w:numFmt w:val="bullet"/>
      <w:lvlText w:val=""/>
      <w:lvlJc w:val="left"/>
      <w:pPr>
        <w:ind w:left="2160" w:hanging="360"/>
      </w:pPr>
      <w:rPr>
        <w:rFonts w:ascii="Wingdings" w:hAnsi="Wingdings" w:hint="default"/>
      </w:rPr>
    </w:lvl>
    <w:lvl w:ilvl="3" w:tplc="8AB01700">
      <w:start w:val="1"/>
      <w:numFmt w:val="bullet"/>
      <w:lvlText w:val=""/>
      <w:lvlJc w:val="left"/>
      <w:pPr>
        <w:ind w:left="2880" w:hanging="360"/>
      </w:pPr>
      <w:rPr>
        <w:rFonts w:ascii="Symbol" w:hAnsi="Symbol" w:hint="default"/>
      </w:rPr>
    </w:lvl>
    <w:lvl w:ilvl="4" w:tplc="CF72C0AA">
      <w:start w:val="1"/>
      <w:numFmt w:val="bullet"/>
      <w:lvlText w:val="o"/>
      <w:lvlJc w:val="left"/>
      <w:pPr>
        <w:ind w:left="3600" w:hanging="360"/>
      </w:pPr>
      <w:rPr>
        <w:rFonts w:ascii="Courier New" w:hAnsi="Courier New" w:hint="default"/>
      </w:rPr>
    </w:lvl>
    <w:lvl w:ilvl="5" w:tplc="B75E0A86">
      <w:start w:val="1"/>
      <w:numFmt w:val="bullet"/>
      <w:lvlText w:val=""/>
      <w:lvlJc w:val="left"/>
      <w:pPr>
        <w:ind w:left="4320" w:hanging="360"/>
      </w:pPr>
      <w:rPr>
        <w:rFonts w:ascii="Wingdings" w:hAnsi="Wingdings" w:hint="default"/>
      </w:rPr>
    </w:lvl>
    <w:lvl w:ilvl="6" w:tplc="F1B68286">
      <w:start w:val="1"/>
      <w:numFmt w:val="bullet"/>
      <w:lvlText w:val=""/>
      <w:lvlJc w:val="left"/>
      <w:pPr>
        <w:ind w:left="5040" w:hanging="360"/>
      </w:pPr>
      <w:rPr>
        <w:rFonts w:ascii="Symbol" w:hAnsi="Symbol" w:hint="default"/>
      </w:rPr>
    </w:lvl>
    <w:lvl w:ilvl="7" w:tplc="AD8200A6">
      <w:start w:val="1"/>
      <w:numFmt w:val="bullet"/>
      <w:lvlText w:val="o"/>
      <w:lvlJc w:val="left"/>
      <w:pPr>
        <w:ind w:left="5760" w:hanging="360"/>
      </w:pPr>
      <w:rPr>
        <w:rFonts w:ascii="Courier New" w:hAnsi="Courier New" w:hint="default"/>
      </w:rPr>
    </w:lvl>
    <w:lvl w:ilvl="8" w:tplc="56A8F502">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F0E3D"/>
    <w:multiLevelType w:val="hybridMultilevel"/>
    <w:tmpl w:val="C86E9AEE"/>
    <w:lvl w:ilvl="0" w:tplc="01068CBA">
      <w:start w:val="1"/>
      <w:numFmt w:val="bullet"/>
      <w:lvlText w:val="-"/>
      <w:lvlJc w:val="left"/>
      <w:pPr>
        <w:ind w:left="720" w:hanging="360"/>
      </w:pPr>
      <w:rPr>
        <w:rFonts w:ascii="&quot;Arial&quot;,sans-serif" w:hAnsi="&quot;Arial&quot;,sans-serif" w:hint="default"/>
      </w:rPr>
    </w:lvl>
    <w:lvl w:ilvl="1" w:tplc="5F78DC3E">
      <w:start w:val="1"/>
      <w:numFmt w:val="bullet"/>
      <w:lvlText w:val="o"/>
      <w:lvlJc w:val="left"/>
      <w:pPr>
        <w:ind w:left="1440" w:hanging="360"/>
      </w:pPr>
      <w:rPr>
        <w:rFonts w:ascii="Courier New" w:hAnsi="Courier New" w:hint="default"/>
      </w:rPr>
    </w:lvl>
    <w:lvl w:ilvl="2" w:tplc="C34AA47A">
      <w:start w:val="1"/>
      <w:numFmt w:val="bullet"/>
      <w:lvlText w:val=""/>
      <w:lvlJc w:val="left"/>
      <w:pPr>
        <w:ind w:left="2160" w:hanging="360"/>
      </w:pPr>
      <w:rPr>
        <w:rFonts w:ascii="Wingdings" w:hAnsi="Wingdings" w:hint="default"/>
      </w:rPr>
    </w:lvl>
    <w:lvl w:ilvl="3" w:tplc="56127E8E">
      <w:start w:val="1"/>
      <w:numFmt w:val="bullet"/>
      <w:lvlText w:val=""/>
      <w:lvlJc w:val="left"/>
      <w:pPr>
        <w:ind w:left="2880" w:hanging="360"/>
      </w:pPr>
      <w:rPr>
        <w:rFonts w:ascii="Symbol" w:hAnsi="Symbol" w:hint="default"/>
      </w:rPr>
    </w:lvl>
    <w:lvl w:ilvl="4" w:tplc="AC8856F0">
      <w:start w:val="1"/>
      <w:numFmt w:val="bullet"/>
      <w:lvlText w:val="o"/>
      <w:lvlJc w:val="left"/>
      <w:pPr>
        <w:ind w:left="3600" w:hanging="360"/>
      </w:pPr>
      <w:rPr>
        <w:rFonts w:ascii="Courier New" w:hAnsi="Courier New" w:hint="default"/>
      </w:rPr>
    </w:lvl>
    <w:lvl w:ilvl="5" w:tplc="C0BA525A">
      <w:start w:val="1"/>
      <w:numFmt w:val="bullet"/>
      <w:lvlText w:val=""/>
      <w:lvlJc w:val="left"/>
      <w:pPr>
        <w:ind w:left="4320" w:hanging="360"/>
      </w:pPr>
      <w:rPr>
        <w:rFonts w:ascii="Wingdings" w:hAnsi="Wingdings" w:hint="default"/>
      </w:rPr>
    </w:lvl>
    <w:lvl w:ilvl="6" w:tplc="C58AED74">
      <w:start w:val="1"/>
      <w:numFmt w:val="bullet"/>
      <w:lvlText w:val=""/>
      <w:lvlJc w:val="left"/>
      <w:pPr>
        <w:ind w:left="5040" w:hanging="360"/>
      </w:pPr>
      <w:rPr>
        <w:rFonts w:ascii="Symbol" w:hAnsi="Symbol" w:hint="default"/>
      </w:rPr>
    </w:lvl>
    <w:lvl w:ilvl="7" w:tplc="27765038">
      <w:start w:val="1"/>
      <w:numFmt w:val="bullet"/>
      <w:lvlText w:val="o"/>
      <w:lvlJc w:val="left"/>
      <w:pPr>
        <w:ind w:left="5760" w:hanging="360"/>
      </w:pPr>
      <w:rPr>
        <w:rFonts w:ascii="Courier New" w:hAnsi="Courier New" w:hint="default"/>
      </w:rPr>
    </w:lvl>
    <w:lvl w:ilvl="8" w:tplc="D340C974">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3"/>
  </w:num>
  <w:num w:numId="5">
    <w:abstractNumId w:val="4"/>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01EF"/>
    <w:rsid w:val="000043D6"/>
    <w:rsid w:val="000520B2"/>
    <w:rsid w:val="000C26FC"/>
    <w:rsid w:val="00195C57"/>
    <w:rsid w:val="001F037C"/>
    <w:rsid w:val="001F4D1A"/>
    <w:rsid w:val="00214797"/>
    <w:rsid w:val="0023080D"/>
    <w:rsid w:val="00254AF3"/>
    <w:rsid w:val="00255B15"/>
    <w:rsid w:val="002E37FD"/>
    <w:rsid w:val="00325ACB"/>
    <w:rsid w:val="003879C3"/>
    <w:rsid w:val="0039447C"/>
    <w:rsid w:val="003F5A35"/>
    <w:rsid w:val="00424505"/>
    <w:rsid w:val="004309D8"/>
    <w:rsid w:val="0049498A"/>
    <w:rsid w:val="004B19F4"/>
    <w:rsid w:val="004E3401"/>
    <w:rsid w:val="005169A2"/>
    <w:rsid w:val="00545A4F"/>
    <w:rsid w:val="00546CFB"/>
    <w:rsid w:val="005999C2"/>
    <w:rsid w:val="005C12B8"/>
    <w:rsid w:val="005D386E"/>
    <w:rsid w:val="005D4491"/>
    <w:rsid w:val="00613E6D"/>
    <w:rsid w:val="0062521A"/>
    <w:rsid w:val="00690B46"/>
    <w:rsid w:val="006914DC"/>
    <w:rsid w:val="006C539E"/>
    <w:rsid w:val="006C6E34"/>
    <w:rsid w:val="006E5720"/>
    <w:rsid w:val="006F6ACA"/>
    <w:rsid w:val="00762FF9"/>
    <w:rsid w:val="007A7DEA"/>
    <w:rsid w:val="00803F9D"/>
    <w:rsid w:val="00836189"/>
    <w:rsid w:val="00945527"/>
    <w:rsid w:val="00950D28"/>
    <w:rsid w:val="00976206"/>
    <w:rsid w:val="00980CF7"/>
    <w:rsid w:val="00987ADB"/>
    <w:rsid w:val="00997FCC"/>
    <w:rsid w:val="009A1DDD"/>
    <w:rsid w:val="009C691D"/>
    <w:rsid w:val="00A84F58"/>
    <w:rsid w:val="00AB1E05"/>
    <w:rsid w:val="00B01F62"/>
    <w:rsid w:val="00B3137C"/>
    <w:rsid w:val="00B349FC"/>
    <w:rsid w:val="00B51A0D"/>
    <w:rsid w:val="00B640CC"/>
    <w:rsid w:val="00B87800"/>
    <w:rsid w:val="00B9092E"/>
    <w:rsid w:val="00B96648"/>
    <w:rsid w:val="00B967C8"/>
    <w:rsid w:val="00BC03A0"/>
    <w:rsid w:val="00C46503"/>
    <w:rsid w:val="00C934B3"/>
    <w:rsid w:val="00C9725F"/>
    <w:rsid w:val="00CD50B6"/>
    <w:rsid w:val="00D03977"/>
    <w:rsid w:val="00D406EE"/>
    <w:rsid w:val="00D40DE4"/>
    <w:rsid w:val="00D67A2A"/>
    <w:rsid w:val="00DA7D88"/>
    <w:rsid w:val="00DF1089"/>
    <w:rsid w:val="00E02089"/>
    <w:rsid w:val="00E2256A"/>
    <w:rsid w:val="00E5279A"/>
    <w:rsid w:val="00E95EE4"/>
    <w:rsid w:val="00EB2F4F"/>
    <w:rsid w:val="00ED7ED1"/>
    <w:rsid w:val="00EF7CFD"/>
    <w:rsid w:val="00F660BA"/>
    <w:rsid w:val="00F939DB"/>
    <w:rsid w:val="023D832B"/>
    <w:rsid w:val="033E2FEC"/>
    <w:rsid w:val="046D6DBF"/>
    <w:rsid w:val="0480CE9A"/>
    <w:rsid w:val="0485336F"/>
    <w:rsid w:val="04AAD6C4"/>
    <w:rsid w:val="0527159D"/>
    <w:rsid w:val="056767F5"/>
    <w:rsid w:val="06E33C30"/>
    <w:rsid w:val="07219CC5"/>
    <w:rsid w:val="074086BF"/>
    <w:rsid w:val="079B8856"/>
    <w:rsid w:val="07E27786"/>
    <w:rsid w:val="09288F02"/>
    <w:rsid w:val="09C10FBD"/>
    <w:rsid w:val="0A4DE6FD"/>
    <w:rsid w:val="0B9413B4"/>
    <w:rsid w:val="0B9E44A7"/>
    <w:rsid w:val="0CE51232"/>
    <w:rsid w:val="0D3A1508"/>
    <w:rsid w:val="0DD93A69"/>
    <w:rsid w:val="0DFDF71E"/>
    <w:rsid w:val="0EBCBD0C"/>
    <w:rsid w:val="0EC658B7"/>
    <w:rsid w:val="0F13864D"/>
    <w:rsid w:val="0F6CB800"/>
    <w:rsid w:val="0FC55241"/>
    <w:rsid w:val="0FC88B51"/>
    <w:rsid w:val="101F2329"/>
    <w:rsid w:val="11B88355"/>
    <w:rsid w:val="11E81DD1"/>
    <w:rsid w:val="14C8E814"/>
    <w:rsid w:val="14DB729E"/>
    <w:rsid w:val="15189FA3"/>
    <w:rsid w:val="1563508E"/>
    <w:rsid w:val="15646362"/>
    <w:rsid w:val="157D8BBF"/>
    <w:rsid w:val="164B9018"/>
    <w:rsid w:val="17C2A316"/>
    <w:rsid w:val="17CEDC13"/>
    <w:rsid w:val="180088D6"/>
    <w:rsid w:val="18FEE8CD"/>
    <w:rsid w:val="1954479E"/>
    <w:rsid w:val="195E7377"/>
    <w:rsid w:val="198279FF"/>
    <w:rsid w:val="19B4FF90"/>
    <w:rsid w:val="1A0F9EED"/>
    <w:rsid w:val="1A850ADD"/>
    <w:rsid w:val="1AD416F1"/>
    <w:rsid w:val="1ADDCE74"/>
    <w:rsid w:val="1B4AB422"/>
    <w:rsid w:val="1B53EDEA"/>
    <w:rsid w:val="1B7F3607"/>
    <w:rsid w:val="1CBAD19C"/>
    <w:rsid w:val="1D9400D1"/>
    <w:rsid w:val="1DCDE30C"/>
    <w:rsid w:val="1E28DB2A"/>
    <w:rsid w:val="1E68744C"/>
    <w:rsid w:val="1E801C8F"/>
    <w:rsid w:val="1E819CA9"/>
    <w:rsid w:val="1F069CF1"/>
    <w:rsid w:val="1FB3ADA4"/>
    <w:rsid w:val="20607112"/>
    <w:rsid w:val="20C177EE"/>
    <w:rsid w:val="20C78982"/>
    <w:rsid w:val="20F2B653"/>
    <w:rsid w:val="211CA178"/>
    <w:rsid w:val="214E76CF"/>
    <w:rsid w:val="22E50B50"/>
    <w:rsid w:val="23000AF6"/>
    <w:rsid w:val="235E28DB"/>
    <w:rsid w:val="239DE6AC"/>
    <w:rsid w:val="2403187B"/>
    <w:rsid w:val="2415E988"/>
    <w:rsid w:val="24D7B5D0"/>
    <w:rsid w:val="251E74BC"/>
    <w:rsid w:val="2577084D"/>
    <w:rsid w:val="26789712"/>
    <w:rsid w:val="26C6FCC7"/>
    <w:rsid w:val="277CB2D8"/>
    <w:rsid w:val="29188339"/>
    <w:rsid w:val="2A9F2C10"/>
    <w:rsid w:val="2B05B787"/>
    <w:rsid w:val="2BBD6EF9"/>
    <w:rsid w:val="2BDDC9EB"/>
    <w:rsid w:val="2C5023FB"/>
    <w:rsid w:val="2CD0C2C4"/>
    <w:rsid w:val="2D31E1CE"/>
    <w:rsid w:val="2E40F732"/>
    <w:rsid w:val="2E897F0A"/>
    <w:rsid w:val="2EF0CDFC"/>
    <w:rsid w:val="301083AE"/>
    <w:rsid w:val="301102E0"/>
    <w:rsid w:val="30739A2A"/>
    <w:rsid w:val="30769D44"/>
    <w:rsid w:val="30C52759"/>
    <w:rsid w:val="30E8F332"/>
    <w:rsid w:val="310EE3A5"/>
    <w:rsid w:val="312D4B21"/>
    <w:rsid w:val="31A4FE01"/>
    <w:rsid w:val="31CE6554"/>
    <w:rsid w:val="3215D316"/>
    <w:rsid w:val="333EF64D"/>
    <w:rsid w:val="33732312"/>
    <w:rsid w:val="34F5C720"/>
    <w:rsid w:val="3531A199"/>
    <w:rsid w:val="35E254C8"/>
    <w:rsid w:val="3610DDF5"/>
    <w:rsid w:val="368C5B6F"/>
    <w:rsid w:val="37224D92"/>
    <w:rsid w:val="377E2529"/>
    <w:rsid w:val="37D69EA1"/>
    <w:rsid w:val="382D67E2"/>
    <w:rsid w:val="3888F260"/>
    <w:rsid w:val="38C07BD0"/>
    <w:rsid w:val="38FAD8E0"/>
    <w:rsid w:val="3907A9DB"/>
    <w:rsid w:val="3A2ABCC0"/>
    <w:rsid w:val="3A46CDD6"/>
    <w:rsid w:val="3B188B66"/>
    <w:rsid w:val="3B5FCC92"/>
    <w:rsid w:val="3CCA1E31"/>
    <w:rsid w:val="3CE3F1FF"/>
    <w:rsid w:val="3CE4A751"/>
    <w:rsid w:val="3D1F68CC"/>
    <w:rsid w:val="3E226ACD"/>
    <w:rsid w:val="3E9852E3"/>
    <w:rsid w:val="3ECEEAA1"/>
    <w:rsid w:val="3F071B8D"/>
    <w:rsid w:val="3F6E403F"/>
    <w:rsid w:val="4014D529"/>
    <w:rsid w:val="40D7CC44"/>
    <w:rsid w:val="41287E11"/>
    <w:rsid w:val="41721DBA"/>
    <w:rsid w:val="422D7BDB"/>
    <w:rsid w:val="423BA83A"/>
    <w:rsid w:val="42519DCD"/>
    <w:rsid w:val="4278550C"/>
    <w:rsid w:val="43195148"/>
    <w:rsid w:val="434E305F"/>
    <w:rsid w:val="435403C5"/>
    <w:rsid w:val="447CAC64"/>
    <w:rsid w:val="44E5B64C"/>
    <w:rsid w:val="44FAB013"/>
    <w:rsid w:val="45121205"/>
    <w:rsid w:val="45358105"/>
    <w:rsid w:val="45A0F716"/>
    <w:rsid w:val="45D4D6A3"/>
    <w:rsid w:val="463E02E8"/>
    <w:rsid w:val="46E7C4A1"/>
    <w:rsid w:val="4725F2E1"/>
    <w:rsid w:val="4969097D"/>
    <w:rsid w:val="49B70420"/>
    <w:rsid w:val="49CA628D"/>
    <w:rsid w:val="4ADDF0CD"/>
    <w:rsid w:val="4AEC29E7"/>
    <w:rsid w:val="4AF73D75"/>
    <w:rsid w:val="4B6632EE"/>
    <w:rsid w:val="4BA901CB"/>
    <w:rsid w:val="4BF610A5"/>
    <w:rsid w:val="4C489D6C"/>
    <w:rsid w:val="4DE46DCD"/>
    <w:rsid w:val="4E18588C"/>
    <w:rsid w:val="4F3DAFB7"/>
    <w:rsid w:val="4F89A91D"/>
    <w:rsid w:val="4F9E5B63"/>
    <w:rsid w:val="4FC7DA96"/>
    <w:rsid w:val="51364E17"/>
    <w:rsid w:val="51876AC9"/>
    <w:rsid w:val="51AE386F"/>
    <w:rsid w:val="51C88AA4"/>
    <w:rsid w:val="5307C202"/>
    <w:rsid w:val="53581C76"/>
    <w:rsid w:val="5379FC08"/>
    <w:rsid w:val="53FF6FAF"/>
    <w:rsid w:val="5408176A"/>
    <w:rsid w:val="5428B5A0"/>
    <w:rsid w:val="5447B08C"/>
    <w:rsid w:val="544F069A"/>
    <w:rsid w:val="55002B66"/>
    <w:rsid w:val="5580BFA5"/>
    <w:rsid w:val="56487254"/>
    <w:rsid w:val="569B1C2C"/>
    <w:rsid w:val="5769CF0B"/>
    <w:rsid w:val="582B8D99"/>
    <w:rsid w:val="582F4C42"/>
    <w:rsid w:val="595151C9"/>
    <w:rsid w:val="597D22EC"/>
    <w:rsid w:val="59FD1253"/>
    <w:rsid w:val="5A660613"/>
    <w:rsid w:val="5A79512C"/>
    <w:rsid w:val="5AB6F210"/>
    <w:rsid w:val="5AD01A6D"/>
    <w:rsid w:val="5BBC0DEC"/>
    <w:rsid w:val="5E0BEA0C"/>
    <w:rsid w:val="5EC3A54A"/>
    <w:rsid w:val="5F5BC107"/>
    <w:rsid w:val="606C53D7"/>
    <w:rsid w:val="62DF5B2F"/>
    <w:rsid w:val="63111E0E"/>
    <w:rsid w:val="6471C0A1"/>
    <w:rsid w:val="64F5E8F0"/>
    <w:rsid w:val="65144BB4"/>
    <w:rsid w:val="653FC4FA"/>
    <w:rsid w:val="65ADCCD3"/>
    <w:rsid w:val="65BAA4A5"/>
    <w:rsid w:val="668DDBA4"/>
    <w:rsid w:val="66A99FAB"/>
    <w:rsid w:val="66B7C6C9"/>
    <w:rsid w:val="67843A41"/>
    <w:rsid w:val="67BCFB0D"/>
    <w:rsid w:val="683765C1"/>
    <w:rsid w:val="686CC880"/>
    <w:rsid w:val="6889F046"/>
    <w:rsid w:val="690E3853"/>
    <w:rsid w:val="6B75A7F5"/>
    <w:rsid w:val="6B77D4BC"/>
    <w:rsid w:val="6BBB9CBB"/>
    <w:rsid w:val="6BCC2AE7"/>
    <w:rsid w:val="6C0FB056"/>
    <w:rsid w:val="6D075E03"/>
    <w:rsid w:val="6D13A51D"/>
    <w:rsid w:val="7037315F"/>
    <w:rsid w:val="704413B9"/>
    <w:rsid w:val="7047C700"/>
    <w:rsid w:val="70EB8365"/>
    <w:rsid w:val="71427E79"/>
    <w:rsid w:val="7238F374"/>
    <w:rsid w:val="73A196A2"/>
    <w:rsid w:val="73A84614"/>
    <w:rsid w:val="749273F6"/>
    <w:rsid w:val="75248BD0"/>
    <w:rsid w:val="75DA1523"/>
    <w:rsid w:val="77214EAB"/>
    <w:rsid w:val="78101D4F"/>
    <w:rsid w:val="782990D0"/>
    <w:rsid w:val="787736CD"/>
    <w:rsid w:val="789A1FC3"/>
    <w:rsid w:val="78A53DE3"/>
    <w:rsid w:val="78A7495B"/>
    <w:rsid w:val="78F88D88"/>
    <w:rsid w:val="7905FE2D"/>
    <w:rsid w:val="791582E0"/>
    <w:rsid w:val="7A29F15F"/>
    <w:rsid w:val="7A61E9E0"/>
    <w:rsid w:val="7AD1A89F"/>
    <w:rsid w:val="7B84D9A1"/>
    <w:rsid w:val="7B9B455E"/>
    <w:rsid w:val="7BB3EF71"/>
    <w:rsid w:val="7C6FA02E"/>
    <w:rsid w:val="7D1C03B7"/>
    <w:rsid w:val="7D68E82F"/>
    <w:rsid w:val="7E1D8BDA"/>
    <w:rsid w:val="7E2538FF"/>
    <w:rsid w:val="7FDA3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8FF86"/>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styleId="FollowedHyperlink">
    <w:name w:val="FollowedHyperlink"/>
    <w:basedOn w:val="DefaultParagraphFont"/>
    <w:uiPriority w:val="99"/>
    <w:semiHidden/>
    <w:unhideWhenUsed/>
    <w:rsid w:val="0039447C"/>
    <w:rPr>
      <w:color w:val="954F72" w:themeColor="followedHyperlink"/>
      <w:u w:val="single"/>
    </w:rPr>
  </w:style>
  <w:style w:type="character" w:customStyle="1" w:styleId="UnresolvedMention">
    <w:name w:val="Unresolved Mention"/>
    <w:basedOn w:val="DefaultParagraphFont"/>
    <w:uiPriority w:val="99"/>
    <w:semiHidden/>
    <w:unhideWhenUsed/>
    <w:rsid w:val="002E37FD"/>
    <w:rPr>
      <w:color w:val="808080"/>
      <w:shd w:val="clear" w:color="auto" w:fill="E6E6E6"/>
    </w:rPr>
  </w:style>
  <w:style w:type="paragraph" w:customStyle="1" w:styleId="paragraph">
    <w:name w:val="paragraph"/>
    <w:basedOn w:val="Normal"/>
    <w:rsid w:val="004E340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4E3401"/>
  </w:style>
  <w:style w:type="character" w:customStyle="1" w:styleId="eop">
    <w:name w:val="eop"/>
    <w:basedOn w:val="DefaultParagraphFont"/>
    <w:rsid w:val="004E3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4386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ourcing@camde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4a93d9b9afc5f52d53db65bbcd71e1d3">
  <xsd:schema xmlns:xsd="http://www.w3.org/2001/XMLSchema" xmlns:xs="http://www.w3.org/2001/XMLSchema" xmlns:p="http://schemas.microsoft.com/office/2006/metadata/properties" xmlns:ns3="360c65b0-1cc5-427a-8427-4bd291ec2a6a" targetNamespace="http://schemas.microsoft.com/office/2006/metadata/properties" ma:root="true" ma:fieldsID="39ed4269dac3d3ccfe25912b13bb5c57"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openxmlformats.org/package/2006/metadata/core-properties"/>
    <ds:schemaRef ds:uri="http://purl.org/dc/dcmitype/"/>
    <ds:schemaRef ds:uri="360c65b0-1cc5-427a-8427-4bd291ec2a6a"/>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CFA827DA-2999-4385-9397-227E1BAD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CDC61-32E9-40B5-BA50-7FC3976C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2021-11-05T10:56:00Z</dcterms:created>
  <dcterms:modified xsi:type="dcterms:W3CDTF">2021-11-05T10:56:00Z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