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266EE" w14:textId="5F8A1BBB" w:rsidR="00563ABA" w:rsidRPr="00563ABA" w:rsidRDefault="00563ABA" w:rsidP="00A741CE">
      <w:pPr>
        <w:jc w:val="both"/>
        <w:rPr>
          <w:b/>
          <w:bCs/>
          <w:lang w:val="en-US"/>
        </w:rPr>
      </w:pPr>
      <w:r w:rsidRPr="00563ABA">
        <w:rPr>
          <w:b/>
          <w:bCs/>
          <w:lang w:val="en-US"/>
        </w:rPr>
        <w:t>Heritage Statement</w:t>
      </w:r>
      <w:r w:rsidR="00A741CE">
        <w:rPr>
          <w:b/>
          <w:bCs/>
          <w:lang w:val="en-US"/>
        </w:rPr>
        <w:t xml:space="preserve"> for proposed work to 70 Albert Street, NW1 7NR</w:t>
      </w:r>
    </w:p>
    <w:p w14:paraId="4C6C662D" w14:textId="75989DCB" w:rsidR="00563ABA" w:rsidRDefault="00563ABA" w:rsidP="00A741CE">
      <w:pPr>
        <w:jc w:val="both"/>
        <w:rPr>
          <w:lang w:val="en-US"/>
        </w:rPr>
      </w:pPr>
    </w:p>
    <w:p w14:paraId="483790B7" w14:textId="452AF01D" w:rsidR="00230EFC" w:rsidRDefault="00700772" w:rsidP="00A741CE">
      <w:pPr>
        <w:jc w:val="both"/>
        <w:rPr>
          <w:lang w:val="en-US"/>
        </w:rPr>
      </w:pPr>
      <w:r>
        <w:rPr>
          <w:lang w:val="en-US"/>
        </w:rPr>
        <w:t xml:space="preserve">This document </w:t>
      </w:r>
      <w:r w:rsidR="00563ABA">
        <w:rPr>
          <w:lang w:val="en-US"/>
        </w:rPr>
        <w:t xml:space="preserve">was prepared by </w:t>
      </w:r>
      <w:r w:rsidR="00957FF1">
        <w:rPr>
          <w:lang w:val="en-US"/>
        </w:rPr>
        <w:t xml:space="preserve">myself, </w:t>
      </w:r>
      <w:r w:rsidR="00563ABA">
        <w:rPr>
          <w:lang w:val="en-US"/>
        </w:rPr>
        <w:t xml:space="preserve">the </w:t>
      </w:r>
      <w:r w:rsidR="00A741CE">
        <w:rPr>
          <w:lang w:val="en-US"/>
        </w:rPr>
        <w:t xml:space="preserve">current </w:t>
      </w:r>
      <w:r w:rsidR="00563ABA">
        <w:rPr>
          <w:lang w:val="en-US"/>
        </w:rPr>
        <w:t>applicant for planning permission, Mr. A. C. Morris</w:t>
      </w:r>
      <w:r w:rsidR="00563ABA">
        <w:rPr>
          <w:lang w:val="en-US"/>
        </w:rPr>
        <w:t xml:space="preserve">. It </w:t>
      </w:r>
      <w:r>
        <w:rPr>
          <w:lang w:val="en-US"/>
        </w:rPr>
        <w:t xml:space="preserve">is intended to provide the </w:t>
      </w:r>
      <w:r w:rsidRPr="00700772">
        <w:rPr>
          <w:b/>
          <w:bCs/>
          <w:lang w:val="en-US"/>
        </w:rPr>
        <w:t>heritage statement</w:t>
      </w:r>
      <w:r>
        <w:rPr>
          <w:lang w:val="en-US"/>
        </w:rPr>
        <w:t xml:space="preserve"> which is </w:t>
      </w:r>
      <w:r>
        <w:rPr>
          <w:lang w:val="en-US"/>
        </w:rPr>
        <w:t xml:space="preserve">required </w:t>
      </w:r>
      <w:r>
        <w:rPr>
          <w:lang w:val="en-US"/>
        </w:rPr>
        <w:t xml:space="preserve">to accompany an application for listed building consent for the proposed </w:t>
      </w:r>
      <w:r w:rsidRPr="00CA3C6E">
        <w:rPr>
          <w:i/>
          <w:iCs/>
          <w:lang w:val="en-US"/>
        </w:rPr>
        <w:t>mainly restorative</w:t>
      </w:r>
      <w:r>
        <w:rPr>
          <w:lang w:val="en-US"/>
        </w:rPr>
        <w:t xml:space="preserve"> work which is required for the front area of 70 Albert Street, London NW1 7NR.</w:t>
      </w:r>
    </w:p>
    <w:p w14:paraId="0D9C2F99" w14:textId="12F1754E" w:rsidR="00700772" w:rsidRPr="00A9464B" w:rsidRDefault="00BC738C" w:rsidP="00A741CE">
      <w:pPr>
        <w:ind w:firstLine="284"/>
        <w:jc w:val="both"/>
        <w:rPr>
          <w:color w:val="000000" w:themeColor="text1"/>
          <w:lang w:val="en-US"/>
        </w:rPr>
      </w:pPr>
      <w:r>
        <w:rPr>
          <w:color w:val="000000" w:themeColor="text1"/>
          <w:lang w:val="en-US"/>
        </w:rPr>
        <w:t>O</w:t>
      </w:r>
      <w:r w:rsidR="00700772" w:rsidRPr="00A9464B">
        <w:rPr>
          <w:color w:val="000000" w:themeColor="text1"/>
          <w:lang w:val="en-US"/>
        </w:rPr>
        <w:t xml:space="preserve">nly a small amount of building work is required and it is </w:t>
      </w:r>
      <w:r w:rsidR="00563ABA" w:rsidRPr="00A9464B">
        <w:rPr>
          <w:color w:val="000000" w:themeColor="text1"/>
          <w:lang w:val="en-US"/>
        </w:rPr>
        <w:t xml:space="preserve">mostly </w:t>
      </w:r>
      <w:r w:rsidR="00700772" w:rsidRPr="00A9464B">
        <w:rPr>
          <w:color w:val="000000" w:themeColor="text1"/>
          <w:lang w:val="en-US"/>
        </w:rPr>
        <w:t xml:space="preserve">restorative rather than new development, </w:t>
      </w:r>
      <w:r>
        <w:rPr>
          <w:color w:val="000000" w:themeColor="text1"/>
          <w:lang w:val="en-US"/>
        </w:rPr>
        <w:t xml:space="preserve">but </w:t>
      </w:r>
      <w:r w:rsidR="00700772" w:rsidRPr="00A9464B">
        <w:rPr>
          <w:color w:val="000000" w:themeColor="text1"/>
          <w:lang w:val="en-US"/>
        </w:rPr>
        <w:t>because the property is in a grade 2 listed area, a heritage statement is  nonetheless required.</w:t>
      </w:r>
    </w:p>
    <w:p w14:paraId="5078B81B" w14:textId="73557063" w:rsidR="00720BE7" w:rsidRPr="00720BE7" w:rsidRDefault="00BC738C" w:rsidP="00A741CE">
      <w:pPr>
        <w:ind w:firstLine="284"/>
        <w:jc w:val="both"/>
        <w:rPr>
          <w:color w:val="000000" w:themeColor="text1"/>
          <w:lang w:val="en-US"/>
        </w:rPr>
      </w:pPr>
      <w:r>
        <w:rPr>
          <w:color w:val="000000" w:themeColor="text1"/>
          <w:lang w:val="en-US"/>
        </w:rPr>
        <w:t xml:space="preserve">I have been </w:t>
      </w:r>
      <w:r w:rsidR="00CA3C6E">
        <w:rPr>
          <w:color w:val="000000" w:themeColor="text1"/>
          <w:lang w:val="en-US"/>
        </w:rPr>
        <w:t>informed</w:t>
      </w:r>
      <w:r>
        <w:rPr>
          <w:color w:val="000000" w:themeColor="text1"/>
          <w:lang w:val="en-US"/>
        </w:rPr>
        <w:t xml:space="preserve"> that t</w:t>
      </w:r>
      <w:r w:rsidR="00700772" w:rsidRPr="00A9464B">
        <w:rPr>
          <w:color w:val="000000" w:themeColor="text1"/>
          <w:lang w:val="en-US"/>
        </w:rPr>
        <w:t xml:space="preserve">he </w:t>
      </w:r>
      <w:r w:rsidR="00563ABA" w:rsidRPr="00A9464B">
        <w:rPr>
          <w:color w:val="000000" w:themeColor="text1"/>
          <w:lang w:val="en-US"/>
        </w:rPr>
        <w:t>information</w:t>
      </w:r>
      <w:r w:rsidR="00700772" w:rsidRPr="00A9464B">
        <w:rPr>
          <w:color w:val="000000" w:themeColor="text1"/>
          <w:lang w:val="en-US"/>
        </w:rPr>
        <w:t xml:space="preserve"> required </w:t>
      </w:r>
      <w:r>
        <w:rPr>
          <w:color w:val="000000" w:themeColor="text1"/>
          <w:lang w:val="en-US"/>
        </w:rPr>
        <w:t xml:space="preserve">for this heritage statement </w:t>
      </w:r>
      <w:r w:rsidR="00700772" w:rsidRPr="00A9464B">
        <w:rPr>
          <w:color w:val="000000" w:themeColor="text1"/>
          <w:lang w:val="en-US"/>
        </w:rPr>
        <w:t xml:space="preserve">is </w:t>
      </w:r>
      <w:r w:rsidR="00720BE7" w:rsidRPr="00A9464B">
        <w:rPr>
          <w:color w:val="000000" w:themeColor="text1"/>
          <w:lang w:val="en-US"/>
        </w:rPr>
        <w:t>described in the document "Cam</w:t>
      </w:r>
      <w:r w:rsidR="00720BE7" w:rsidRPr="00A9464B">
        <w:rPr>
          <w:color w:val="000000" w:themeColor="text1"/>
          <w:lang w:val="en-US"/>
        </w:rPr>
        <w:t>den’s Local Area Requirements for Planning Appli</w:t>
      </w:r>
      <w:r w:rsidR="00720BE7" w:rsidRPr="00720BE7">
        <w:rPr>
          <w:color w:val="000000" w:themeColor="text1"/>
          <w:lang w:val="en-US"/>
        </w:rPr>
        <w:t>cations (2018)</w:t>
      </w:r>
      <w:r w:rsidR="00720BE7" w:rsidRPr="00A9464B">
        <w:rPr>
          <w:color w:val="000000" w:themeColor="text1"/>
          <w:lang w:val="en-US"/>
        </w:rPr>
        <w:t xml:space="preserve">", p.15 </w:t>
      </w:r>
      <w:r w:rsidR="00720BE7" w:rsidRPr="00A9464B">
        <w:rPr>
          <w:color w:val="000000" w:themeColor="text1"/>
          <w:lang w:val="en-US"/>
        </w:rPr>
        <w:t>"Section 3: Listed Buildings and Conservation Areas</w:t>
      </w:r>
      <w:r>
        <w:rPr>
          <w:color w:val="000000" w:themeColor="text1"/>
          <w:lang w:val="en-US"/>
        </w:rPr>
        <w:t>". It</w:t>
      </w:r>
      <w:r w:rsidR="00563ABA" w:rsidRPr="00A9464B">
        <w:rPr>
          <w:color w:val="000000" w:themeColor="text1"/>
          <w:lang w:val="en-US"/>
        </w:rPr>
        <w:t xml:space="preserve"> is </w:t>
      </w:r>
      <w:r>
        <w:rPr>
          <w:color w:val="000000" w:themeColor="text1"/>
          <w:lang w:val="en-US"/>
        </w:rPr>
        <w:t xml:space="preserve">there </w:t>
      </w:r>
      <w:r w:rsidR="00563ABA" w:rsidRPr="00A9464B">
        <w:rPr>
          <w:color w:val="000000" w:themeColor="text1"/>
          <w:lang w:val="en-US"/>
        </w:rPr>
        <w:t>stated that further advice should be obtained from "</w:t>
      </w:r>
      <w:r w:rsidR="00563ABA" w:rsidRPr="00A9464B">
        <w:rPr>
          <w:color w:val="000000" w:themeColor="text1"/>
          <w:lang w:val="en-US"/>
        </w:rPr>
        <w:t>Camden Local Plan policies D1</w:t>
      </w:r>
      <w:r w:rsidR="00563ABA" w:rsidRPr="00A9464B">
        <w:rPr>
          <w:color w:val="000000" w:themeColor="text1"/>
          <w:lang w:val="en-US"/>
        </w:rPr>
        <w:t xml:space="preserve"> </w:t>
      </w:r>
      <w:r w:rsidR="00C4226D" w:rsidRPr="00A9464B">
        <w:rPr>
          <w:color w:val="000000" w:themeColor="text1"/>
          <w:lang w:val="en-US"/>
        </w:rPr>
        <w:t xml:space="preserve">[design] </w:t>
      </w:r>
      <w:r w:rsidR="00563ABA" w:rsidRPr="00A9464B">
        <w:rPr>
          <w:color w:val="000000" w:themeColor="text1"/>
          <w:lang w:val="en-US"/>
        </w:rPr>
        <w:t>and D2</w:t>
      </w:r>
      <w:r w:rsidR="00C4226D" w:rsidRPr="00A9464B">
        <w:rPr>
          <w:color w:val="000000" w:themeColor="text1"/>
          <w:lang w:val="en-US"/>
        </w:rPr>
        <w:t xml:space="preserve"> [heritage]</w:t>
      </w:r>
      <w:r w:rsidR="00563ABA" w:rsidRPr="00A9464B">
        <w:rPr>
          <w:color w:val="000000" w:themeColor="text1"/>
          <w:lang w:val="en-US"/>
        </w:rPr>
        <w:t>"</w:t>
      </w:r>
      <w:r w:rsidR="00F4700C">
        <w:rPr>
          <w:color w:val="000000" w:themeColor="text1"/>
          <w:lang w:val="en-US"/>
        </w:rPr>
        <w:t xml:space="preserve">. </w:t>
      </w:r>
      <w:r w:rsidR="00975F37">
        <w:rPr>
          <w:color w:val="000000" w:themeColor="text1"/>
          <w:lang w:val="en-US"/>
        </w:rPr>
        <w:t xml:space="preserve">I have consulted </w:t>
      </w:r>
      <w:r w:rsidR="00F4700C">
        <w:rPr>
          <w:color w:val="000000" w:themeColor="text1"/>
          <w:lang w:val="en-US"/>
        </w:rPr>
        <w:t xml:space="preserve">these sources </w:t>
      </w:r>
      <w:r w:rsidR="00975F37">
        <w:rPr>
          <w:color w:val="000000" w:themeColor="text1"/>
          <w:lang w:val="en-US"/>
        </w:rPr>
        <w:t>thoroughly</w:t>
      </w:r>
      <w:r>
        <w:rPr>
          <w:color w:val="000000" w:themeColor="text1"/>
          <w:lang w:val="en-US"/>
        </w:rPr>
        <w:t>.</w:t>
      </w:r>
      <w:r w:rsidR="00563ABA" w:rsidRPr="00A9464B">
        <w:rPr>
          <w:color w:val="000000" w:themeColor="text1"/>
          <w:lang w:val="en-US"/>
        </w:rPr>
        <w:t xml:space="preserve"> </w:t>
      </w:r>
      <w:r w:rsidR="00975F37">
        <w:rPr>
          <w:color w:val="000000" w:themeColor="text1"/>
          <w:lang w:val="en-US"/>
        </w:rPr>
        <w:t>Accordingly, t</w:t>
      </w:r>
      <w:r w:rsidR="00563ABA" w:rsidRPr="00A9464B">
        <w:rPr>
          <w:color w:val="000000" w:themeColor="text1"/>
          <w:lang w:val="en-US"/>
        </w:rPr>
        <w:t xml:space="preserve">he required content </w:t>
      </w:r>
      <w:r>
        <w:rPr>
          <w:color w:val="000000" w:themeColor="text1"/>
          <w:lang w:val="en-US"/>
        </w:rPr>
        <w:t xml:space="preserve">of this document </w:t>
      </w:r>
      <w:r w:rsidR="00563ABA" w:rsidRPr="00A9464B">
        <w:rPr>
          <w:color w:val="000000" w:themeColor="text1"/>
          <w:lang w:val="en-US"/>
        </w:rPr>
        <w:t xml:space="preserve">is described as </w:t>
      </w:r>
      <w:r w:rsidR="00B11263" w:rsidRPr="005B257C">
        <w:rPr>
          <w:i/>
          <w:iCs/>
          <w:color w:val="0070C0"/>
          <w:lang w:val="en-US"/>
        </w:rPr>
        <w:t>in</w:t>
      </w:r>
      <w:r w:rsidR="00563ABA" w:rsidRPr="005B257C">
        <w:rPr>
          <w:i/>
          <w:iCs/>
          <w:color w:val="0070C0"/>
          <w:lang w:val="en-US"/>
        </w:rPr>
        <w:t xml:space="preserve"> </w:t>
      </w:r>
      <w:r w:rsidR="00563ABA" w:rsidRPr="00B11263">
        <w:rPr>
          <w:i/>
          <w:iCs/>
          <w:color w:val="0070C0"/>
          <w:lang w:val="en-US"/>
        </w:rPr>
        <w:t>blue italics</w:t>
      </w:r>
      <w:r w:rsidR="00562B83">
        <w:rPr>
          <w:color w:val="000000" w:themeColor="text1"/>
          <w:lang w:val="en-US"/>
        </w:rPr>
        <w:t xml:space="preserve">, and provided in black, </w:t>
      </w:r>
      <w:r w:rsidR="00B11263">
        <w:rPr>
          <w:color w:val="000000" w:themeColor="text1"/>
          <w:lang w:val="en-US"/>
        </w:rPr>
        <w:t>as follows.</w:t>
      </w:r>
    </w:p>
    <w:p w14:paraId="3FF52E0C" w14:textId="423BC18B" w:rsidR="00720BE7" w:rsidRPr="00720BE7" w:rsidRDefault="00720BE7" w:rsidP="00A741CE">
      <w:pPr>
        <w:jc w:val="both"/>
      </w:pPr>
    </w:p>
    <w:p w14:paraId="27066139" w14:textId="77777777" w:rsidR="00720BE7" w:rsidRPr="00720BE7" w:rsidRDefault="00720BE7" w:rsidP="00A741CE">
      <w:pPr>
        <w:jc w:val="both"/>
        <w:rPr>
          <w:rFonts w:asciiTheme="minorHAnsi" w:eastAsiaTheme="minorHAnsi" w:hAnsiTheme="minorHAnsi" w:cstheme="minorBidi"/>
          <w:i/>
          <w:iCs/>
          <w:color w:val="0070C0"/>
          <w:lang w:val="en-US" w:eastAsia="en-US"/>
        </w:rPr>
      </w:pPr>
      <w:r w:rsidRPr="00720BE7">
        <w:rPr>
          <w:rFonts w:asciiTheme="minorHAnsi" w:eastAsiaTheme="minorHAnsi" w:hAnsiTheme="minorHAnsi" w:cstheme="minorBidi"/>
          <w:i/>
          <w:iCs/>
          <w:color w:val="0070C0"/>
          <w:lang w:val="en-US" w:eastAsia="en-US"/>
        </w:rPr>
        <w:t xml:space="preserve">You must provide information about:   </w:t>
      </w:r>
    </w:p>
    <w:p w14:paraId="28D29DFD" w14:textId="46AD9498" w:rsidR="00720BE7" w:rsidRPr="00563ABA" w:rsidRDefault="00720BE7" w:rsidP="00A741CE">
      <w:pPr>
        <w:pStyle w:val="ListParagraph"/>
        <w:numPr>
          <w:ilvl w:val="0"/>
          <w:numId w:val="2"/>
        </w:numPr>
        <w:ind w:left="284" w:hanging="284"/>
        <w:jc w:val="both"/>
        <w:rPr>
          <w:i/>
          <w:iCs/>
          <w:color w:val="0070C0"/>
          <w:lang w:val="en-US"/>
        </w:rPr>
      </w:pPr>
      <w:r w:rsidRPr="00563ABA">
        <w:rPr>
          <w:rFonts w:asciiTheme="minorHAnsi" w:eastAsiaTheme="minorHAnsi" w:hAnsiTheme="minorHAnsi" w:cstheme="minorBidi"/>
          <w:i/>
          <w:iCs/>
          <w:color w:val="0070C0"/>
          <w:lang w:val="en-US" w:eastAsia="en-US"/>
        </w:rPr>
        <w:t>the significance of the heritage asset affected, including any contribution made by their setting</w:t>
      </w:r>
    </w:p>
    <w:p w14:paraId="43469608" w14:textId="6850BB65" w:rsidR="00190E70" w:rsidRPr="00B70CA0" w:rsidRDefault="005365CF" w:rsidP="00B70CA0">
      <w:pPr>
        <w:jc w:val="both"/>
        <w:rPr>
          <w:lang w:val="en-US"/>
        </w:rPr>
      </w:pPr>
      <w:r w:rsidRPr="00B70CA0">
        <w:rPr>
          <w:lang w:val="en-US"/>
        </w:rPr>
        <w:t xml:space="preserve">The </w:t>
      </w:r>
      <w:r w:rsidR="00D96BA3">
        <w:rPr>
          <w:lang w:val="en-US"/>
        </w:rPr>
        <w:t xml:space="preserve">relevant </w:t>
      </w:r>
      <w:r w:rsidRPr="00B70CA0">
        <w:rPr>
          <w:lang w:val="en-US"/>
        </w:rPr>
        <w:t>heritage asset is the street facing front garden area. The original boundary wall and paving for that area was reduced to rubble many years ago by two large Plane trees</w:t>
      </w:r>
      <w:r w:rsidR="000444D3" w:rsidRPr="00B70CA0">
        <w:rPr>
          <w:lang w:val="en-US"/>
        </w:rPr>
        <w:t xml:space="preserve"> which grew in that area and</w:t>
      </w:r>
      <w:r w:rsidRPr="00B70CA0">
        <w:rPr>
          <w:lang w:val="en-US"/>
        </w:rPr>
        <w:t xml:space="preserve"> which have since been completely removed. </w:t>
      </w:r>
      <w:r w:rsidR="000444D3" w:rsidRPr="00B70CA0">
        <w:rPr>
          <w:lang w:val="en-US"/>
        </w:rPr>
        <w:t>Furthermore, t</w:t>
      </w:r>
      <w:r w:rsidRPr="00B70CA0">
        <w:rPr>
          <w:lang w:val="en-US"/>
        </w:rPr>
        <w:t xml:space="preserve">he steps from </w:t>
      </w:r>
      <w:r w:rsidR="000444D3" w:rsidRPr="00B70CA0">
        <w:rPr>
          <w:lang w:val="en-US"/>
        </w:rPr>
        <w:t>the front garden</w:t>
      </w:r>
      <w:r w:rsidRPr="00B70CA0">
        <w:rPr>
          <w:lang w:val="en-US"/>
        </w:rPr>
        <w:t xml:space="preserve"> down to the basement were removed when </w:t>
      </w:r>
      <w:r w:rsidR="000444D3" w:rsidRPr="00B70CA0">
        <w:rPr>
          <w:lang w:val="en-US"/>
        </w:rPr>
        <w:t xml:space="preserve">houses 68 and 70 were converted into a single property several decades ago by </w:t>
      </w:r>
      <w:r w:rsidR="00D96BA3">
        <w:rPr>
          <w:lang w:val="en-US"/>
        </w:rPr>
        <w:t>my</w:t>
      </w:r>
      <w:r w:rsidR="000444D3" w:rsidRPr="00B70CA0">
        <w:rPr>
          <w:lang w:val="en-US"/>
        </w:rPr>
        <w:t xml:space="preserve"> </w:t>
      </w:r>
      <w:r w:rsidR="00D96BA3">
        <w:rPr>
          <w:lang w:val="en-US"/>
        </w:rPr>
        <w:t xml:space="preserve">(now deceased) </w:t>
      </w:r>
      <w:r w:rsidR="000444D3" w:rsidRPr="00B70CA0">
        <w:rPr>
          <w:lang w:val="en-US"/>
        </w:rPr>
        <w:t>parents, at which time access to the newly combined basement areas was via steps down from the 68 front garden only.</w:t>
      </w:r>
    </w:p>
    <w:p w14:paraId="352D4EDB" w14:textId="066E77BF" w:rsidR="00190E70" w:rsidRDefault="00190E70" w:rsidP="00B70CA0">
      <w:pPr>
        <w:ind w:firstLine="284"/>
        <w:jc w:val="both"/>
        <w:rPr>
          <w:color w:val="000000" w:themeColor="text1"/>
          <w:lang w:val="en-US"/>
        </w:rPr>
      </w:pPr>
      <w:r>
        <w:rPr>
          <w:color w:val="000000" w:themeColor="text1"/>
          <w:lang w:val="en-US"/>
        </w:rPr>
        <w:t xml:space="preserve">The </w:t>
      </w:r>
      <w:r w:rsidR="00A9464B">
        <w:rPr>
          <w:color w:val="000000" w:themeColor="text1"/>
          <w:lang w:val="en-US"/>
        </w:rPr>
        <w:t xml:space="preserve">very </w:t>
      </w:r>
      <w:r>
        <w:rPr>
          <w:color w:val="000000" w:themeColor="text1"/>
          <w:lang w:val="en-US"/>
        </w:rPr>
        <w:t>large stumps from the two plane trees in the front garden were only removed</w:t>
      </w:r>
      <w:r w:rsidR="00A9464B">
        <w:rPr>
          <w:color w:val="000000" w:themeColor="text1"/>
          <w:lang w:val="en-US"/>
        </w:rPr>
        <w:t xml:space="preserve"> this July, which</w:t>
      </w:r>
      <w:r w:rsidR="009901FA">
        <w:rPr>
          <w:color w:val="000000" w:themeColor="text1"/>
          <w:lang w:val="en-US"/>
        </w:rPr>
        <w:t xml:space="preserve"> was a major task and</w:t>
      </w:r>
      <w:r w:rsidR="00A9464B">
        <w:rPr>
          <w:color w:val="000000" w:themeColor="text1"/>
          <w:lang w:val="en-US"/>
        </w:rPr>
        <w:t xml:space="preserve"> left a big mess</w:t>
      </w:r>
      <w:r>
        <w:rPr>
          <w:color w:val="000000" w:themeColor="text1"/>
          <w:lang w:val="en-US"/>
        </w:rPr>
        <w:t xml:space="preserve">. The sloping garden area has since been </w:t>
      </w:r>
      <w:r w:rsidR="00A9464B">
        <w:rPr>
          <w:color w:val="000000" w:themeColor="text1"/>
          <w:lang w:val="en-US"/>
        </w:rPr>
        <w:t xml:space="preserve">dug over and </w:t>
      </w:r>
      <w:r>
        <w:rPr>
          <w:color w:val="000000" w:themeColor="text1"/>
          <w:lang w:val="en-US"/>
        </w:rPr>
        <w:t xml:space="preserve">raked flat and horizontal, to the level of the original garden, with </w:t>
      </w:r>
      <w:r w:rsidR="009901FA">
        <w:rPr>
          <w:color w:val="000000" w:themeColor="text1"/>
          <w:lang w:val="en-US"/>
        </w:rPr>
        <w:t xml:space="preserve">thick </w:t>
      </w:r>
      <w:r>
        <w:rPr>
          <w:color w:val="000000" w:themeColor="text1"/>
          <w:lang w:val="en-US"/>
        </w:rPr>
        <w:t>wooden retaining planks, and planted with grass.</w:t>
      </w:r>
      <w:r w:rsidR="00A9464B">
        <w:rPr>
          <w:color w:val="000000" w:themeColor="text1"/>
          <w:lang w:val="en-US"/>
        </w:rPr>
        <w:t xml:space="preserve"> That work </w:t>
      </w:r>
      <w:r w:rsidR="009901FA">
        <w:rPr>
          <w:color w:val="000000" w:themeColor="text1"/>
          <w:lang w:val="en-US"/>
        </w:rPr>
        <w:t>is</w:t>
      </w:r>
      <w:r w:rsidR="00A9464B">
        <w:rPr>
          <w:color w:val="000000" w:themeColor="text1"/>
          <w:lang w:val="en-US"/>
        </w:rPr>
        <w:t xml:space="preserve"> only intended as a temporary tidying up operation</w:t>
      </w:r>
      <w:r w:rsidR="009901FA">
        <w:rPr>
          <w:color w:val="000000" w:themeColor="text1"/>
          <w:lang w:val="en-US"/>
        </w:rPr>
        <w:t xml:space="preserve"> while awaiting the planning </w:t>
      </w:r>
      <w:r w:rsidR="004A2389">
        <w:rPr>
          <w:color w:val="000000" w:themeColor="text1"/>
          <w:lang w:val="en-US"/>
        </w:rPr>
        <w:t>permission</w:t>
      </w:r>
      <w:r w:rsidR="009901FA">
        <w:rPr>
          <w:color w:val="000000" w:themeColor="text1"/>
          <w:lang w:val="en-US"/>
        </w:rPr>
        <w:t xml:space="preserve"> being sought</w:t>
      </w:r>
      <w:r w:rsidR="004A2389">
        <w:rPr>
          <w:color w:val="000000" w:themeColor="text1"/>
          <w:lang w:val="en-US"/>
        </w:rPr>
        <w:t xml:space="preserve"> </w:t>
      </w:r>
      <w:r w:rsidR="004A2389">
        <w:rPr>
          <w:color w:val="000000" w:themeColor="text1"/>
          <w:lang w:val="en-US"/>
        </w:rPr>
        <w:t>here</w:t>
      </w:r>
      <w:r w:rsidR="004A2389">
        <w:rPr>
          <w:color w:val="000000" w:themeColor="text1"/>
          <w:lang w:val="en-US"/>
        </w:rPr>
        <w:t>.</w:t>
      </w:r>
    </w:p>
    <w:p w14:paraId="6D730D59" w14:textId="70A6B5FA" w:rsidR="0022602C" w:rsidRDefault="000A2457" w:rsidP="00B70CA0">
      <w:pPr>
        <w:ind w:firstLine="284"/>
        <w:jc w:val="both"/>
        <w:rPr>
          <w:color w:val="000000" w:themeColor="text1"/>
          <w:lang w:val="en-US"/>
        </w:rPr>
      </w:pPr>
      <w:r>
        <w:rPr>
          <w:color w:val="000000" w:themeColor="text1"/>
          <w:lang w:val="en-US"/>
        </w:rPr>
        <w:t xml:space="preserve">The joint property was left to myself and 5 siblings. Three out of the six of us </w:t>
      </w:r>
      <w:r w:rsidR="00CD4455">
        <w:rPr>
          <w:color w:val="000000" w:themeColor="text1"/>
          <w:lang w:val="en-US"/>
        </w:rPr>
        <w:t xml:space="preserve">now </w:t>
      </w:r>
      <w:r>
        <w:rPr>
          <w:color w:val="000000" w:themeColor="text1"/>
          <w:lang w:val="en-US"/>
        </w:rPr>
        <w:t xml:space="preserve">live elsewhere and wanted to sell up. The properties were therefore </w:t>
      </w:r>
      <w:r w:rsidR="00A9464B">
        <w:rPr>
          <w:color w:val="000000" w:themeColor="text1"/>
          <w:lang w:val="en-US"/>
        </w:rPr>
        <w:t xml:space="preserve">both legally and physically </w:t>
      </w:r>
      <w:r w:rsidR="00CD4455">
        <w:rPr>
          <w:color w:val="000000" w:themeColor="text1"/>
          <w:lang w:val="en-US"/>
        </w:rPr>
        <w:t>separated</w:t>
      </w:r>
      <w:r>
        <w:rPr>
          <w:color w:val="000000" w:themeColor="text1"/>
          <w:lang w:val="en-US"/>
        </w:rPr>
        <w:t xml:space="preserve"> and number 68 was sold at the end of June 2021.</w:t>
      </w:r>
    </w:p>
    <w:p w14:paraId="3893AFE4" w14:textId="0B2E91BE" w:rsidR="009901FA" w:rsidRDefault="005365CF" w:rsidP="00B70CA0">
      <w:pPr>
        <w:ind w:firstLine="284"/>
        <w:jc w:val="both"/>
        <w:rPr>
          <w:color w:val="000000" w:themeColor="text1"/>
          <w:lang w:val="en-US"/>
        </w:rPr>
      </w:pPr>
      <w:r>
        <w:rPr>
          <w:color w:val="000000" w:themeColor="text1"/>
          <w:lang w:val="en-US"/>
        </w:rPr>
        <w:t xml:space="preserve">The proposed work </w:t>
      </w:r>
      <w:r w:rsidR="000A2457">
        <w:rPr>
          <w:color w:val="000000" w:themeColor="text1"/>
          <w:lang w:val="en-US"/>
        </w:rPr>
        <w:t xml:space="preserve">to number 70 </w:t>
      </w:r>
      <w:r w:rsidR="0022602C">
        <w:rPr>
          <w:color w:val="000000" w:themeColor="text1"/>
          <w:lang w:val="en-US"/>
        </w:rPr>
        <w:t>consists only of</w:t>
      </w:r>
      <w:r>
        <w:rPr>
          <w:color w:val="000000" w:themeColor="text1"/>
          <w:lang w:val="en-US"/>
        </w:rPr>
        <w:t xml:space="preserve"> the </w:t>
      </w:r>
      <w:r w:rsidR="00DA57BE">
        <w:rPr>
          <w:color w:val="000000" w:themeColor="text1"/>
          <w:lang w:val="en-US"/>
        </w:rPr>
        <w:t xml:space="preserve">following. The </w:t>
      </w:r>
      <w:r>
        <w:rPr>
          <w:color w:val="000000" w:themeColor="text1"/>
          <w:lang w:val="en-US"/>
        </w:rPr>
        <w:t xml:space="preserve">restoration of </w:t>
      </w:r>
      <w:r w:rsidR="000A2457">
        <w:rPr>
          <w:color w:val="000000" w:themeColor="text1"/>
          <w:lang w:val="en-US"/>
        </w:rPr>
        <w:t>its front garden</w:t>
      </w:r>
      <w:r>
        <w:rPr>
          <w:color w:val="000000" w:themeColor="text1"/>
          <w:lang w:val="en-US"/>
        </w:rPr>
        <w:t xml:space="preserve"> area to its original </w:t>
      </w:r>
      <w:r w:rsidR="009C1B44">
        <w:rPr>
          <w:color w:val="000000" w:themeColor="text1"/>
          <w:lang w:val="en-US"/>
        </w:rPr>
        <w:t xml:space="preserve">partially paved </w:t>
      </w:r>
      <w:r>
        <w:rPr>
          <w:color w:val="000000" w:themeColor="text1"/>
          <w:lang w:val="en-US"/>
        </w:rPr>
        <w:t>stat</w:t>
      </w:r>
      <w:r w:rsidR="009C1B44">
        <w:rPr>
          <w:color w:val="000000" w:themeColor="text1"/>
          <w:lang w:val="en-US"/>
        </w:rPr>
        <w:t xml:space="preserve">e with a boundary wall and </w:t>
      </w:r>
      <w:r w:rsidR="00DA57BE">
        <w:rPr>
          <w:color w:val="000000" w:themeColor="text1"/>
          <w:lang w:val="en-US"/>
        </w:rPr>
        <w:t xml:space="preserve">new </w:t>
      </w:r>
      <w:r w:rsidR="009C1B44">
        <w:rPr>
          <w:color w:val="000000" w:themeColor="text1"/>
          <w:lang w:val="en-US"/>
        </w:rPr>
        <w:t>cast iron railings</w:t>
      </w:r>
      <w:r w:rsidR="00DA57BE">
        <w:rPr>
          <w:color w:val="000000" w:themeColor="text1"/>
          <w:lang w:val="en-US"/>
        </w:rPr>
        <w:t>;</w:t>
      </w:r>
      <w:r w:rsidR="0022602C">
        <w:rPr>
          <w:color w:val="000000" w:themeColor="text1"/>
          <w:lang w:val="en-US"/>
        </w:rPr>
        <w:t xml:space="preserve"> </w:t>
      </w:r>
      <w:r w:rsidR="00E76477">
        <w:rPr>
          <w:color w:val="000000" w:themeColor="text1"/>
          <w:lang w:val="en-US"/>
        </w:rPr>
        <w:t xml:space="preserve">the </w:t>
      </w:r>
      <w:r w:rsidR="009C1B44">
        <w:rPr>
          <w:color w:val="000000" w:themeColor="text1"/>
          <w:lang w:val="en-US"/>
        </w:rPr>
        <w:t>re</w:t>
      </w:r>
      <w:r w:rsidR="00E76477">
        <w:rPr>
          <w:color w:val="000000" w:themeColor="text1"/>
          <w:lang w:val="en-US"/>
        </w:rPr>
        <w:t>building of steps access to the basement area as an almost exact copy of the existing steps for number 68</w:t>
      </w:r>
      <w:r w:rsidR="00DA57BE">
        <w:rPr>
          <w:color w:val="000000" w:themeColor="text1"/>
          <w:lang w:val="en-US"/>
        </w:rPr>
        <w:t>;</w:t>
      </w:r>
      <w:r w:rsidR="0022602C">
        <w:rPr>
          <w:color w:val="000000" w:themeColor="text1"/>
          <w:lang w:val="en-US"/>
        </w:rPr>
        <w:t xml:space="preserve"> the enclosure of the small area under the steps to the front door of number 70</w:t>
      </w:r>
      <w:r w:rsidR="009C1B44">
        <w:rPr>
          <w:color w:val="000000" w:themeColor="text1"/>
          <w:lang w:val="en-US"/>
        </w:rPr>
        <w:t>, which it may have had originally</w:t>
      </w:r>
      <w:r w:rsidR="00DA57BE">
        <w:rPr>
          <w:color w:val="000000" w:themeColor="text1"/>
          <w:lang w:val="en-US"/>
        </w:rPr>
        <w:t>;</w:t>
      </w:r>
      <w:r w:rsidR="0022602C">
        <w:rPr>
          <w:color w:val="000000" w:themeColor="text1"/>
          <w:lang w:val="en-US"/>
        </w:rPr>
        <w:t xml:space="preserve"> and the waterproofing of the remaining coal cellar which is </w:t>
      </w:r>
      <w:r w:rsidR="009C1B44">
        <w:rPr>
          <w:color w:val="000000" w:themeColor="text1"/>
          <w:lang w:val="en-US"/>
        </w:rPr>
        <w:t xml:space="preserve">under the path to the front door and </w:t>
      </w:r>
      <w:r w:rsidR="0022602C">
        <w:rPr>
          <w:color w:val="000000" w:themeColor="text1"/>
          <w:lang w:val="en-US"/>
        </w:rPr>
        <w:t xml:space="preserve">accessed via that </w:t>
      </w:r>
      <w:r w:rsidR="009C1B44">
        <w:rPr>
          <w:color w:val="000000" w:themeColor="text1"/>
          <w:lang w:val="en-US"/>
        </w:rPr>
        <w:t xml:space="preserve">covered </w:t>
      </w:r>
      <w:r w:rsidR="0022602C">
        <w:rPr>
          <w:color w:val="000000" w:themeColor="text1"/>
          <w:lang w:val="en-US"/>
        </w:rPr>
        <w:t>area.</w:t>
      </w:r>
    </w:p>
    <w:p w14:paraId="1CFD528F" w14:textId="14CF8730" w:rsidR="00563ABA" w:rsidRPr="00720BE7" w:rsidRDefault="00563ABA" w:rsidP="00B70CA0">
      <w:pPr>
        <w:ind w:firstLine="284"/>
        <w:jc w:val="both"/>
        <w:rPr>
          <w:color w:val="000000" w:themeColor="text1"/>
          <w:lang w:val="en-US"/>
        </w:rPr>
      </w:pPr>
    </w:p>
    <w:p w14:paraId="3D13DA18" w14:textId="3585A63B" w:rsidR="00720BE7" w:rsidRPr="00563ABA" w:rsidRDefault="00720BE7" w:rsidP="00A741CE">
      <w:pPr>
        <w:pStyle w:val="ListParagraph"/>
        <w:numPr>
          <w:ilvl w:val="0"/>
          <w:numId w:val="2"/>
        </w:numPr>
        <w:ind w:left="284" w:hanging="284"/>
        <w:jc w:val="both"/>
        <w:rPr>
          <w:rFonts w:asciiTheme="minorHAnsi" w:eastAsiaTheme="minorHAnsi" w:hAnsiTheme="minorHAnsi" w:cstheme="minorBidi"/>
          <w:i/>
          <w:iCs/>
          <w:color w:val="0070C0"/>
          <w:lang w:val="en-US" w:eastAsia="en-US"/>
        </w:rPr>
      </w:pPr>
      <w:r w:rsidRPr="00563ABA">
        <w:rPr>
          <w:rFonts w:asciiTheme="minorHAnsi" w:eastAsiaTheme="minorHAnsi" w:hAnsiTheme="minorHAnsi" w:cstheme="minorBidi"/>
          <w:i/>
          <w:iCs/>
          <w:color w:val="0070C0"/>
          <w:lang w:val="en-US" w:eastAsia="en-US"/>
        </w:rPr>
        <w:t xml:space="preserve">the principles of and justification for the proposed works </w:t>
      </w:r>
    </w:p>
    <w:p w14:paraId="08A91861" w14:textId="41356D39" w:rsidR="00BC738C" w:rsidRPr="00B70CA0" w:rsidRDefault="00464BCD" w:rsidP="00B70CA0">
      <w:pPr>
        <w:jc w:val="both"/>
        <w:rPr>
          <w:lang w:val="en-US"/>
        </w:rPr>
      </w:pPr>
      <w:r w:rsidRPr="00B70CA0">
        <w:rPr>
          <w:lang w:val="en-US"/>
        </w:rPr>
        <w:t xml:space="preserve">As explained above, the original front garden </w:t>
      </w:r>
      <w:r w:rsidR="00B01FFB">
        <w:rPr>
          <w:lang w:val="en-US"/>
        </w:rPr>
        <w:t xml:space="preserve">boundary wall </w:t>
      </w:r>
      <w:r w:rsidRPr="00B70CA0">
        <w:rPr>
          <w:lang w:val="en-US"/>
        </w:rPr>
        <w:t xml:space="preserve">was effectively demolished by the large trees that grew in it and were since removed. The proposed work to the front garden area is </w:t>
      </w:r>
      <w:r w:rsidR="007D06C2" w:rsidRPr="00B70CA0">
        <w:rPr>
          <w:lang w:val="en-US"/>
        </w:rPr>
        <w:t xml:space="preserve">therefore </w:t>
      </w:r>
      <w:r w:rsidRPr="00B70CA0">
        <w:rPr>
          <w:lang w:val="en-US"/>
        </w:rPr>
        <w:t xml:space="preserve">essentially </w:t>
      </w:r>
      <w:r w:rsidR="007D06C2" w:rsidRPr="00B01FFB">
        <w:rPr>
          <w:i/>
          <w:iCs/>
          <w:lang w:val="en-US"/>
        </w:rPr>
        <w:t>restorative</w:t>
      </w:r>
      <w:r w:rsidRPr="00B70CA0">
        <w:rPr>
          <w:lang w:val="en-US"/>
        </w:rPr>
        <w:t xml:space="preserve">. The proposed steps access to the basement area is </w:t>
      </w:r>
      <w:r w:rsidRPr="00B01FFB">
        <w:rPr>
          <w:i/>
          <w:iCs/>
          <w:lang w:val="en-US"/>
        </w:rPr>
        <w:t>necessary</w:t>
      </w:r>
      <w:r w:rsidRPr="00B70CA0">
        <w:rPr>
          <w:lang w:val="en-US"/>
        </w:rPr>
        <w:t xml:space="preserve"> in order to restore the access from the street to the basement which was lost when the combined basement areas for 68 and 70 were reseparated when 68 was recently sold. The proposed </w:t>
      </w:r>
      <w:r w:rsidR="00B01FFB">
        <w:rPr>
          <w:lang w:val="en-US"/>
        </w:rPr>
        <w:t xml:space="preserve">new </w:t>
      </w:r>
      <w:r w:rsidRPr="00B70CA0">
        <w:rPr>
          <w:lang w:val="en-US"/>
        </w:rPr>
        <w:t xml:space="preserve">enclosure of the small area under the steps to the front door is typical to most properties in this street. The </w:t>
      </w:r>
      <w:r w:rsidR="007D4541" w:rsidRPr="00B70CA0">
        <w:rPr>
          <w:lang w:val="en-US"/>
        </w:rPr>
        <w:t xml:space="preserve">London-stock </w:t>
      </w:r>
      <w:r w:rsidRPr="00B70CA0">
        <w:rPr>
          <w:lang w:val="en-US"/>
        </w:rPr>
        <w:t xml:space="preserve">brick structure and </w:t>
      </w:r>
      <w:r w:rsidR="007D4541" w:rsidRPr="00B70CA0">
        <w:rPr>
          <w:lang w:val="en-US"/>
        </w:rPr>
        <w:t>hard-</w:t>
      </w:r>
      <w:r w:rsidRPr="00B70CA0">
        <w:rPr>
          <w:lang w:val="en-US"/>
        </w:rPr>
        <w:t>wood window</w:t>
      </w:r>
      <w:r w:rsidR="00B01FFB">
        <w:rPr>
          <w:lang w:val="en-US"/>
        </w:rPr>
        <w:t xml:space="preserve"> and door</w:t>
      </w:r>
      <w:r w:rsidRPr="00B70CA0">
        <w:rPr>
          <w:lang w:val="en-US"/>
        </w:rPr>
        <w:t xml:space="preserve"> </w:t>
      </w:r>
      <w:r w:rsidR="00B01FFB">
        <w:rPr>
          <w:lang w:val="en-US"/>
        </w:rPr>
        <w:t>in</w:t>
      </w:r>
      <w:r w:rsidRPr="00B70CA0">
        <w:rPr>
          <w:lang w:val="en-US"/>
        </w:rPr>
        <w:t xml:space="preserve"> that </w:t>
      </w:r>
      <w:r w:rsidR="00B01FFB">
        <w:rPr>
          <w:lang w:val="en-US"/>
        </w:rPr>
        <w:t xml:space="preserve">proposed small </w:t>
      </w:r>
      <w:r w:rsidRPr="00B70CA0">
        <w:rPr>
          <w:lang w:val="en-US"/>
        </w:rPr>
        <w:t xml:space="preserve">enclosing wall are </w:t>
      </w:r>
      <w:r w:rsidR="00B01FFB">
        <w:rPr>
          <w:lang w:val="en-US"/>
        </w:rPr>
        <w:t xml:space="preserve">even </w:t>
      </w:r>
      <w:r w:rsidRPr="00B70CA0">
        <w:rPr>
          <w:lang w:val="en-US"/>
        </w:rPr>
        <w:t>more in keeping with the original enclos</w:t>
      </w:r>
      <w:r w:rsidR="007458BB" w:rsidRPr="00B70CA0">
        <w:rPr>
          <w:lang w:val="en-US"/>
        </w:rPr>
        <w:t>ing wall</w:t>
      </w:r>
      <w:r w:rsidRPr="00B70CA0">
        <w:rPr>
          <w:lang w:val="en-US"/>
        </w:rPr>
        <w:t xml:space="preserve"> than those now existing in most other neighboring properties.</w:t>
      </w:r>
    </w:p>
    <w:p w14:paraId="1B71EBCC" w14:textId="5A18F7B6" w:rsidR="00563ABA" w:rsidRPr="00720BE7" w:rsidRDefault="00563ABA" w:rsidP="00A741CE">
      <w:pPr>
        <w:ind w:left="284"/>
        <w:jc w:val="both"/>
        <w:rPr>
          <w:color w:val="000000" w:themeColor="text1"/>
          <w:lang w:val="en-US"/>
        </w:rPr>
      </w:pPr>
    </w:p>
    <w:p w14:paraId="7C051A57" w14:textId="2566C87E" w:rsidR="00720BE7" w:rsidRPr="00720BE7" w:rsidRDefault="00720BE7" w:rsidP="00A741CE">
      <w:pPr>
        <w:pStyle w:val="ListParagraph"/>
        <w:numPr>
          <w:ilvl w:val="0"/>
          <w:numId w:val="2"/>
        </w:numPr>
        <w:ind w:left="284" w:hanging="284"/>
        <w:jc w:val="both"/>
        <w:rPr>
          <w:rFonts w:asciiTheme="minorHAnsi" w:eastAsiaTheme="minorHAnsi" w:hAnsiTheme="minorHAnsi" w:cstheme="minorBidi"/>
          <w:i/>
          <w:iCs/>
          <w:color w:val="0070C0"/>
          <w:lang w:val="en-US" w:eastAsia="en-US"/>
        </w:rPr>
      </w:pPr>
      <w:r w:rsidRPr="00720BE7">
        <w:rPr>
          <w:rFonts w:asciiTheme="minorHAnsi" w:eastAsiaTheme="minorHAnsi" w:hAnsiTheme="minorHAnsi" w:cstheme="minorBidi"/>
          <w:i/>
          <w:iCs/>
          <w:color w:val="0070C0"/>
          <w:lang w:val="en-US" w:eastAsia="en-US"/>
        </w:rPr>
        <w:t>the impact of the proposal on the significance of a heritage asset, does it cause substantial</w:t>
      </w:r>
      <w:r w:rsidRPr="00563ABA">
        <w:rPr>
          <w:rFonts w:asciiTheme="minorHAnsi" w:eastAsiaTheme="minorHAnsi" w:hAnsiTheme="minorHAnsi" w:cstheme="minorBidi"/>
          <w:i/>
          <w:iCs/>
          <w:color w:val="0070C0"/>
          <w:lang w:val="en-US" w:eastAsia="en-US"/>
        </w:rPr>
        <w:t xml:space="preserve"> </w:t>
      </w:r>
      <w:r w:rsidRPr="00720BE7">
        <w:rPr>
          <w:rFonts w:asciiTheme="minorHAnsi" w:eastAsiaTheme="minorHAnsi" w:hAnsiTheme="minorHAnsi" w:cstheme="minorBidi"/>
          <w:i/>
          <w:iCs/>
          <w:color w:val="0070C0"/>
          <w:lang w:val="en-US" w:eastAsia="en-US"/>
        </w:rPr>
        <w:t xml:space="preserve">harm or total loss of significance.  </w:t>
      </w:r>
    </w:p>
    <w:p w14:paraId="7C6FB6DE" w14:textId="471692E8" w:rsidR="00563ABA" w:rsidRPr="00720BE7" w:rsidRDefault="00CB77B2" w:rsidP="00B70CA0">
      <w:pPr>
        <w:jc w:val="both"/>
        <w:rPr>
          <w:lang w:val="en-US"/>
        </w:rPr>
      </w:pPr>
      <w:r w:rsidRPr="00B70CA0">
        <w:rPr>
          <w:lang w:val="en-US"/>
        </w:rPr>
        <w:t xml:space="preserve">The proposed works are all </w:t>
      </w:r>
      <w:r w:rsidR="00902F6A">
        <w:rPr>
          <w:lang w:val="en-US"/>
        </w:rPr>
        <w:t xml:space="preserve">minimal and </w:t>
      </w:r>
      <w:r w:rsidRPr="00B70CA0">
        <w:rPr>
          <w:lang w:val="en-US"/>
        </w:rPr>
        <w:t>essentially restorative, apart from waterproofing of the walls and ceiling of the coal cellar, which is an improvement and is not visible from the street.</w:t>
      </w:r>
    </w:p>
    <w:p w14:paraId="6AD07D27" w14:textId="7D564B3C" w:rsidR="00720BE7" w:rsidRPr="00720BE7" w:rsidRDefault="00720BE7" w:rsidP="00A741CE">
      <w:pPr>
        <w:jc w:val="both"/>
        <w:rPr>
          <w:rFonts w:asciiTheme="minorHAnsi" w:eastAsiaTheme="minorHAnsi" w:hAnsiTheme="minorHAnsi" w:cstheme="minorBidi"/>
          <w:i/>
          <w:iCs/>
          <w:color w:val="0070C0"/>
          <w:lang w:val="en-US" w:eastAsia="en-US"/>
        </w:rPr>
      </w:pPr>
      <w:r w:rsidRPr="00563ABA">
        <w:rPr>
          <w:i/>
          <w:iCs/>
          <w:color w:val="0070C0"/>
          <w:lang w:val="en-US"/>
        </w:rPr>
        <w:br/>
      </w:r>
      <w:r w:rsidRPr="00720BE7">
        <w:rPr>
          <w:rFonts w:asciiTheme="minorHAnsi" w:eastAsiaTheme="minorHAnsi" w:hAnsiTheme="minorHAnsi" w:cstheme="minorBidi"/>
          <w:i/>
          <w:iCs/>
          <w:color w:val="0070C0"/>
          <w:lang w:val="en-US" w:eastAsia="en-US"/>
        </w:rPr>
        <w:t xml:space="preserve">The information should explain:   </w:t>
      </w:r>
    </w:p>
    <w:p w14:paraId="4A54E761" w14:textId="6D177021" w:rsidR="00720BE7" w:rsidRPr="00720BE7" w:rsidRDefault="00720BE7" w:rsidP="00A741CE">
      <w:pPr>
        <w:pStyle w:val="ListParagraph"/>
        <w:numPr>
          <w:ilvl w:val="0"/>
          <w:numId w:val="2"/>
        </w:numPr>
        <w:ind w:left="284" w:hanging="284"/>
        <w:jc w:val="both"/>
        <w:rPr>
          <w:rFonts w:asciiTheme="minorHAnsi" w:eastAsiaTheme="minorHAnsi" w:hAnsiTheme="minorHAnsi" w:cstheme="minorBidi"/>
          <w:i/>
          <w:iCs/>
          <w:color w:val="0070C0"/>
          <w:lang w:val="en-US" w:eastAsia="en-US"/>
        </w:rPr>
      </w:pPr>
      <w:r w:rsidRPr="00720BE7">
        <w:rPr>
          <w:rFonts w:asciiTheme="minorHAnsi" w:eastAsiaTheme="minorHAnsi" w:hAnsiTheme="minorHAnsi" w:cstheme="minorBidi"/>
          <w:i/>
          <w:iCs/>
          <w:color w:val="0070C0"/>
          <w:lang w:val="en-US" w:eastAsia="en-US"/>
        </w:rPr>
        <w:t xml:space="preserve">the sources that you have considered </w:t>
      </w:r>
    </w:p>
    <w:p w14:paraId="62A1572F" w14:textId="3C13683A" w:rsidR="00BC738C" w:rsidRPr="00B70CA0" w:rsidRDefault="006746CE" w:rsidP="00B70CA0">
      <w:pPr>
        <w:jc w:val="both"/>
        <w:rPr>
          <w:lang w:val="en-US"/>
        </w:rPr>
      </w:pPr>
      <w:r w:rsidRPr="00B70CA0">
        <w:rPr>
          <w:lang w:val="en-US"/>
        </w:rPr>
        <w:t xml:space="preserve">I have read the </w:t>
      </w:r>
      <w:r w:rsidRPr="00B70CA0">
        <w:rPr>
          <w:lang w:val="en-US"/>
        </w:rPr>
        <w:t>Local Plan policies D1 [design] and D2 [heritage]</w:t>
      </w:r>
      <w:r w:rsidRPr="00B70CA0">
        <w:rPr>
          <w:lang w:val="en-US"/>
        </w:rPr>
        <w:t xml:space="preserve"> which I was directed to. </w:t>
      </w:r>
      <w:r w:rsidR="007D4541" w:rsidRPr="00B70CA0">
        <w:rPr>
          <w:lang w:val="en-US"/>
        </w:rPr>
        <w:t>The proposed work is very minimal</w:t>
      </w:r>
      <w:r w:rsidR="00902F6A">
        <w:rPr>
          <w:lang w:val="en-US"/>
        </w:rPr>
        <w:t xml:space="preserve"> and clearly conforms to all of these </w:t>
      </w:r>
      <w:proofErr w:type="spellStart"/>
      <w:r w:rsidR="00902F6A">
        <w:rPr>
          <w:lang w:val="en-US"/>
        </w:rPr>
        <w:t>requireents</w:t>
      </w:r>
      <w:proofErr w:type="spellEnd"/>
      <w:r w:rsidR="007D4541" w:rsidRPr="00B70CA0">
        <w:rPr>
          <w:lang w:val="en-US"/>
        </w:rPr>
        <w:t>. It is essentially restorative and uses traditional materials throughout.</w:t>
      </w:r>
    </w:p>
    <w:p w14:paraId="66D2F60B" w14:textId="629A8349" w:rsidR="00001AE5" w:rsidRDefault="00001AE5" w:rsidP="00A741CE">
      <w:pPr>
        <w:ind w:left="284"/>
        <w:jc w:val="both"/>
        <w:rPr>
          <w:color w:val="000000" w:themeColor="text1"/>
          <w:lang w:val="en-US"/>
        </w:rPr>
      </w:pPr>
    </w:p>
    <w:p w14:paraId="689B8A6D" w14:textId="1ADEFA20" w:rsidR="00720BE7" w:rsidRPr="00720BE7" w:rsidRDefault="00720BE7" w:rsidP="00A741CE">
      <w:pPr>
        <w:pStyle w:val="ListParagraph"/>
        <w:numPr>
          <w:ilvl w:val="0"/>
          <w:numId w:val="2"/>
        </w:numPr>
        <w:ind w:left="284" w:hanging="284"/>
        <w:jc w:val="both"/>
        <w:rPr>
          <w:rFonts w:asciiTheme="minorHAnsi" w:eastAsiaTheme="minorHAnsi" w:hAnsiTheme="minorHAnsi" w:cstheme="minorBidi"/>
          <w:i/>
          <w:iCs/>
          <w:color w:val="0070C0"/>
          <w:lang w:val="en-US" w:eastAsia="en-US"/>
        </w:rPr>
      </w:pPr>
      <w:r w:rsidRPr="00720BE7">
        <w:rPr>
          <w:rFonts w:asciiTheme="minorHAnsi" w:eastAsiaTheme="minorHAnsi" w:hAnsiTheme="minorHAnsi" w:cstheme="minorBidi"/>
          <w:i/>
          <w:iCs/>
          <w:color w:val="0070C0"/>
          <w:lang w:val="en-US" w:eastAsia="en-US"/>
        </w:rPr>
        <w:t xml:space="preserve">the expertise that you have consulted </w:t>
      </w:r>
    </w:p>
    <w:p w14:paraId="436D4D76" w14:textId="11CC42E3" w:rsidR="000F0B15" w:rsidRPr="00B70CA0" w:rsidRDefault="00001AE5" w:rsidP="00B70CA0">
      <w:pPr>
        <w:jc w:val="both"/>
        <w:rPr>
          <w:lang w:val="en-US"/>
        </w:rPr>
      </w:pPr>
      <w:r w:rsidRPr="00B70CA0">
        <w:rPr>
          <w:lang w:val="en-US"/>
        </w:rPr>
        <w:t xml:space="preserve">The proposed </w:t>
      </w:r>
      <w:r w:rsidR="00C67BBC">
        <w:rPr>
          <w:lang w:val="en-US"/>
        </w:rPr>
        <w:t>work</w:t>
      </w:r>
      <w:r w:rsidRPr="00B70CA0">
        <w:rPr>
          <w:lang w:val="en-US"/>
        </w:rPr>
        <w:t xml:space="preserve"> submitted was </w:t>
      </w:r>
      <w:r w:rsidR="00C67BBC">
        <w:rPr>
          <w:lang w:val="en-US"/>
        </w:rPr>
        <w:t>designed</w:t>
      </w:r>
      <w:r w:rsidRPr="00B70CA0">
        <w:rPr>
          <w:lang w:val="en-US"/>
        </w:rPr>
        <w:t xml:space="preserve"> and drawn up by myself. Both my parents were architects and I studied architecture myself, completing Part 1 and two </w:t>
      </w:r>
      <w:r w:rsidR="00C67BBC" w:rsidRPr="00B70CA0">
        <w:rPr>
          <w:lang w:val="en-US"/>
        </w:rPr>
        <w:t>years'</w:t>
      </w:r>
      <w:r w:rsidRPr="00B70CA0">
        <w:rPr>
          <w:lang w:val="en-US"/>
        </w:rPr>
        <w:t xml:space="preserve"> </w:t>
      </w:r>
      <w:r w:rsidR="00C67BBC">
        <w:rPr>
          <w:lang w:val="en-US"/>
        </w:rPr>
        <w:t xml:space="preserve">work experience </w:t>
      </w:r>
      <w:r w:rsidRPr="00B70CA0">
        <w:rPr>
          <w:lang w:val="en-US"/>
        </w:rPr>
        <w:t>in an architects</w:t>
      </w:r>
      <w:r w:rsidR="00C67BBC">
        <w:rPr>
          <w:lang w:val="en-US"/>
        </w:rPr>
        <w:t>'</w:t>
      </w:r>
      <w:r w:rsidRPr="00B70CA0">
        <w:rPr>
          <w:lang w:val="en-US"/>
        </w:rPr>
        <w:t xml:space="preserve"> office. </w:t>
      </w:r>
      <w:r w:rsidR="00C67BBC">
        <w:rPr>
          <w:lang w:val="en-US"/>
        </w:rPr>
        <w:t>Therefore, a</w:t>
      </w:r>
      <w:r w:rsidRPr="00B70CA0">
        <w:rPr>
          <w:lang w:val="en-US"/>
        </w:rPr>
        <w:t>lthough I did not complete Part 2</w:t>
      </w:r>
      <w:r w:rsidR="00C67BBC">
        <w:rPr>
          <w:lang w:val="en-US"/>
        </w:rPr>
        <w:t xml:space="preserve"> Architecture</w:t>
      </w:r>
      <w:r w:rsidRPr="00B70CA0">
        <w:rPr>
          <w:lang w:val="en-US"/>
        </w:rPr>
        <w:t xml:space="preserve"> so that I am not officially qualified as an architect, I do have some previous experience working with building and planning regulations.</w:t>
      </w:r>
    </w:p>
    <w:p w14:paraId="3159FB6E" w14:textId="1E6315DC" w:rsidR="00BC738C" w:rsidRDefault="004E0A1D" w:rsidP="00B70CA0">
      <w:pPr>
        <w:ind w:firstLine="284"/>
        <w:jc w:val="both"/>
        <w:rPr>
          <w:color w:val="000000" w:themeColor="text1"/>
          <w:lang w:val="en-US"/>
        </w:rPr>
      </w:pPr>
      <w:r>
        <w:rPr>
          <w:color w:val="000000" w:themeColor="text1"/>
          <w:lang w:val="en-US"/>
        </w:rPr>
        <w:t xml:space="preserve">The only possible change of use which the proposed work involves is that the </w:t>
      </w:r>
      <w:r w:rsidR="00C67BBC">
        <w:rPr>
          <w:color w:val="000000" w:themeColor="text1"/>
          <w:lang w:val="en-US"/>
        </w:rPr>
        <w:t xml:space="preserve">very </w:t>
      </w:r>
      <w:r>
        <w:rPr>
          <w:color w:val="000000" w:themeColor="text1"/>
          <w:lang w:val="en-US"/>
        </w:rPr>
        <w:t>damp</w:t>
      </w:r>
      <w:r w:rsidR="005A39AE">
        <w:rPr>
          <w:color w:val="000000" w:themeColor="text1"/>
          <w:lang w:val="en-US"/>
        </w:rPr>
        <w:t xml:space="preserve"> remaining coal cellar, under the path from the street to the front door, would be waterproofed so that it could be used as a storage area, and possibly also for placing </w:t>
      </w:r>
      <w:r w:rsidR="008A25A7">
        <w:rPr>
          <w:color w:val="000000" w:themeColor="text1"/>
          <w:lang w:val="en-US"/>
        </w:rPr>
        <w:t xml:space="preserve">a </w:t>
      </w:r>
      <w:r w:rsidR="005A39AE">
        <w:rPr>
          <w:color w:val="000000" w:themeColor="text1"/>
          <w:lang w:val="en-US"/>
        </w:rPr>
        <w:t xml:space="preserve">washing </w:t>
      </w:r>
      <w:r w:rsidR="008A25A7">
        <w:rPr>
          <w:color w:val="000000" w:themeColor="text1"/>
          <w:lang w:val="en-US"/>
        </w:rPr>
        <w:t xml:space="preserve">machine </w:t>
      </w:r>
      <w:r w:rsidR="005A39AE">
        <w:rPr>
          <w:color w:val="000000" w:themeColor="text1"/>
          <w:lang w:val="en-US"/>
        </w:rPr>
        <w:t xml:space="preserve">and </w:t>
      </w:r>
      <w:r w:rsidR="008A25A7">
        <w:rPr>
          <w:color w:val="000000" w:themeColor="text1"/>
          <w:lang w:val="en-US"/>
        </w:rPr>
        <w:t xml:space="preserve">a </w:t>
      </w:r>
      <w:r w:rsidR="005A39AE">
        <w:rPr>
          <w:color w:val="000000" w:themeColor="text1"/>
          <w:lang w:val="en-US"/>
        </w:rPr>
        <w:t>drying machine.</w:t>
      </w:r>
    </w:p>
    <w:p w14:paraId="4CBFAE28" w14:textId="640F6D0C" w:rsidR="00563ABA" w:rsidRPr="00720BE7" w:rsidRDefault="00563ABA" w:rsidP="00BC738C">
      <w:pPr>
        <w:ind w:left="284"/>
        <w:jc w:val="both"/>
        <w:rPr>
          <w:color w:val="000000" w:themeColor="text1"/>
          <w:lang w:val="en-US"/>
        </w:rPr>
      </w:pPr>
    </w:p>
    <w:p w14:paraId="1C42DF0D" w14:textId="49CCE2E1" w:rsidR="00720BE7" w:rsidRPr="00720BE7" w:rsidRDefault="00720BE7" w:rsidP="00A741CE">
      <w:pPr>
        <w:pStyle w:val="ListParagraph"/>
        <w:numPr>
          <w:ilvl w:val="0"/>
          <w:numId w:val="2"/>
        </w:numPr>
        <w:ind w:left="284" w:hanging="284"/>
        <w:jc w:val="both"/>
        <w:rPr>
          <w:rFonts w:asciiTheme="minorHAnsi" w:eastAsiaTheme="minorHAnsi" w:hAnsiTheme="minorHAnsi" w:cstheme="minorBidi"/>
          <w:i/>
          <w:iCs/>
          <w:color w:val="0070C0"/>
          <w:lang w:val="en-US" w:eastAsia="en-US"/>
        </w:rPr>
      </w:pPr>
      <w:r w:rsidRPr="00720BE7">
        <w:rPr>
          <w:rFonts w:asciiTheme="minorHAnsi" w:eastAsiaTheme="minorHAnsi" w:hAnsiTheme="minorHAnsi" w:cstheme="minorBidi"/>
          <w:i/>
          <w:iCs/>
          <w:color w:val="0070C0"/>
          <w:lang w:val="en-US" w:eastAsia="en-US"/>
        </w:rPr>
        <w:t xml:space="preserve">the steps that have been taken to avoid or minimise any </w:t>
      </w:r>
      <w:r w:rsidRPr="00563ABA">
        <w:rPr>
          <w:rFonts w:asciiTheme="minorHAnsi" w:eastAsiaTheme="minorHAnsi" w:hAnsiTheme="minorHAnsi" w:cstheme="minorBidi"/>
          <w:i/>
          <w:iCs/>
          <w:color w:val="0070C0"/>
          <w:lang w:val="en-US" w:eastAsia="en-US"/>
        </w:rPr>
        <w:t xml:space="preserve"> </w:t>
      </w:r>
      <w:r w:rsidRPr="00720BE7">
        <w:rPr>
          <w:rFonts w:asciiTheme="minorHAnsi" w:eastAsiaTheme="minorHAnsi" w:hAnsiTheme="minorHAnsi" w:cstheme="minorBidi"/>
          <w:i/>
          <w:iCs/>
          <w:color w:val="0070C0"/>
          <w:lang w:val="en-US" w:eastAsia="en-US"/>
        </w:rPr>
        <w:t>adverse impacts on the</w:t>
      </w:r>
      <w:r w:rsidRPr="00563ABA">
        <w:rPr>
          <w:rFonts w:asciiTheme="minorHAnsi" w:eastAsiaTheme="minorHAnsi" w:hAnsiTheme="minorHAnsi" w:cstheme="minorBidi"/>
          <w:i/>
          <w:iCs/>
          <w:color w:val="0070C0"/>
          <w:lang w:val="en-US" w:eastAsia="en-US"/>
        </w:rPr>
        <w:t xml:space="preserve"> </w:t>
      </w:r>
      <w:r w:rsidRPr="00720BE7">
        <w:rPr>
          <w:rFonts w:asciiTheme="minorHAnsi" w:eastAsiaTheme="minorHAnsi" w:hAnsiTheme="minorHAnsi" w:cstheme="minorBidi"/>
          <w:i/>
          <w:iCs/>
          <w:color w:val="0070C0"/>
          <w:lang w:val="en-US" w:eastAsia="en-US"/>
        </w:rPr>
        <w:t xml:space="preserve">significance of the asset. </w:t>
      </w:r>
    </w:p>
    <w:p w14:paraId="67FE1853" w14:textId="5923C7D9" w:rsidR="000B78EB" w:rsidRPr="00B70CA0" w:rsidRDefault="002D650F" w:rsidP="00B70CA0">
      <w:pPr>
        <w:jc w:val="both"/>
        <w:rPr>
          <w:lang w:val="en-US"/>
        </w:rPr>
      </w:pPr>
      <w:r w:rsidRPr="00B70CA0">
        <w:rPr>
          <w:lang w:val="en-US"/>
        </w:rPr>
        <w:t xml:space="preserve">I moved to 68 </w:t>
      </w:r>
      <w:r w:rsidRPr="00B70CA0">
        <w:rPr>
          <w:lang w:val="en-US"/>
        </w:rPr>
        <w:t xml:space="preserve">Albert Street </w:t>
      </w:r>
      <w:r w:rsidRPr="00B70CA0">
        <w:rPr>
          <w:lang w:val="en-US"/>
        </w:rPr>
        <w:t>in 1963</w:t>
      </w:r>
      <w:r w:rsidR="00A234D8">
        <w:rPr>
          <w:lang w:val="en-US"/>
        </w:rPr>
        <w:t xml:space="preserve"> (w</w:t>
      </w:r>
      <w:r w:rsidRPr="00B70CA0">
        <w:rPr>
          <w:lang w:val="en-US"/>
        </w:rPr>
        <w:t>e were forced to move then because the council demolished the entire beautiful terrace in Regents Park Road where I used to live</w:t>
      </w:r>
      <w:r w:rsidR="00A234D8">
        <w:rPr>
          <w:lang w:val="en-US"/>
        </w:rPr>
        <w:t>)</w:t>
      </w:r>
      <w:r w:rsidRPr="00B70CA0">
        <w:rPr>
          <w:lang w:val="en-US"/>
        </w:rPr>
        <w:t>.</w:t>
      </w:r>
      <w:r w:rsidRPr="00B70CA0">
        <w:rPr>
          <w:lang w:val="en-US"/>
        </w:rPr>
        <w:t xml:space="preserve"> At that time my parents removed </w:t>
      </w:r>
      <w:r w:rsidRPr="00B70CA0">
        <w:rPr>
          <w:lang w:val="en-US"/>
        </w:rPr>
        <w:t>2 of the original 3 coal cellars</w:t>
      </w:r>
      <w:r w:rsidRPr="00B70CA0">
        <w:rPr>
          <w:lang w:val="en-US"/>
        </w:rPr>
        <w:t xml:space="preserve">, and rebuilt the steps access to the basement, in order </w:t>
      </w:r>
      <w:r w:rsidRPr="00B70CA0">
        <w:rPr>
          <w:lang w:val="en-US"/>
        </w:rPr>
        <w:t>to increase light coming into the house.</w:t>
      </w:r>
      <w:r w:rsidRPr="00B70CA0">
        <w:rPr>
          <w:lang w:val="en-US"/>
        </w:rPr>
        <w:t xml:space="preserve"> About 30 years ago my parents also acquired </w:t>
      </w:r>
      <w:r w:rsidR="000B78EB" w:rsidRPr="00B70CA0">
        <w:rPr>
          <w:lang w:val="en-US"/>
        </w:rPr>
        <w:t xml:space="preserve">the neighboring house at </w:t>
      </w:r>
      <w:r w:rsidRPr="00B70CA0">
        <w:rPr>
          <w:lang w:val="en-US"/>
        </w:rPr>
        <w:t>number 70</w:t>
      </w:r>
      <w:r w:rsidR="000B78EB" w:rsidRPr="00B70CA0">
        <w:rPr>
          <w:lang w:val="en-US"/>
        </w:rPr>
        <w:t xml:space="preserve">, upon which they did the same to the front garden of number 70 and </w:t>
      </w:r>
      <w:r w:rsidR="000B78EB" w:rsidRPr="00B70CA0">
        <w:rPr>
          <w:lang w:val="en-US"/>
        </w:rPr>
        <w:t xml:space="preserve">combined </w:t>
      </w:r>
      <w:r w:rsidR="007D1616">
        <w:rPr>
          <w:lang w:val="en-US"/>
        </w:rPr>
        <w:t>the two</w:t>
      </w:r>
      <w:r w:rsidR="000B78EB" w:rsidRPr="00B70CA0">
        <w:rPr>
          <w:lang w:val="en-US"/>
        </w:rPr>
        <w:t xml:space="preserve"> front basement areas</w:t>
      </w:r>
      <w:r w:rsidR="000B78EB" w:rsidRPr="00B70CA0">
        <w:rPr>
          <w:lang w:val="en-US"/>
        </w:rPr>
        <w:t xml:space="preserve"> into one, so removing the separate steps access to number 70. As explained above, a few months ago number 68 was physically reseparated and sold</w:t>
      </w:r>
      <w:r w:rsidR="007D1616">
        <w:rPr>
          <w:lang w:val="en-US"/>
        </w:rPr>
        <w:t xml:space="preserve">, so there is </w:t>
      </w:r>
      <w:r w:rsidR="007D1616" w:rsidRPr="005D07F5">
        <w:rPr>
          <w:i/>
          <w:iCs/>
          <w:lang w:val="en-US"/>
        </w:rPr>
        <w:t>no longer any street access</w:t>
      </w:r>
      <w:r w:rsidR="007D1616">
        <w:rPr>
          <w:lang w:val="en-US"/>
        </w:rPr>
        <w:t>, via the steps in 68, from the basement area to number 70.</w:t>
      </w:r>
      <w:r w:rsidR="005D07F5">
        <w:rPr>
          <w:lang w:val="en-US"/>
        </w:rPr>
        <w:t xml:space="preserve"> Access to the street from the basement is presently via the front door only.</w:t>
      </w:r>
    </w:p>
    <w:p w14:paraId="2781078F" w14:textId="30F088E7" w:rsidR="000B78EB" w:rsidRDefault="005A788C" w:rsidP="00B70CA0">
      <w:pPr>
        <w:ind w:firstLine="284"/>
        <w:jc w:val="both"/>
        <w:rPr>
          <w:color w:val="000000" w:themeColor="text1"/>
          <w:lang w:val="en-US"/>
        </w:rPr>
      </w:pPr>
      <w:r>
        <w:rPr>
          <w:color w:val="000000" w:themeColor="text1"/>
          <w:lang w:val="en-US"/>
        </w:rPr>
        <w:t xml:space="preserve">The proposed design for the front garden area </w:t>
      </w:r>
      <w:r w:rsidR="000B78EB">
        <w:rPr>
          <w:color w:val="000000" w:themeColor="text1"/>
          <w:lang w:val="en-US"/>
        </w:rPr>
        <w:t xml:space="preserve">of number 70 </w:t>
      </w:r>
      <w:r>
        <w:rPr>
          <w:color w:val="000000" w:themeColor="text1"/>
          <w:lang w:val="en-US"/>
        </w:rPr>
        <w:t xml:space="preserve">is very close to </w:t>
      </w:r>
      <w:r w:rsidR="000B78EB">
        <w:rPr>
          <w:color w:val="000000" w:themeColor="text1"/>
          <w:lang w:val="en-US"/>
        </w:rPr>
        <w:t>how it was</w:t>
      </w:r>
      <w:r>
        <w:rPr>
          <w:color w:val="000000" w:themeColor="text1"/>
          <w:lang w:val="en-US"/>
        </w:rPr>
        <w:t xml:space="preserve"> </w:t>
      </w:r>
      <w:r w:rsidR="002B4AB1">
        <w:rPr>
          <w:color w:val="000000" w:themeColor="text1"/>
          <w:lang w:val="en-US"/>
        </w:rPr>
        <w:t xml:space="preserve">when I move here in 1963, </w:t>
      </w:r>
      <w:r w:rsidR="000B78EB">
        <w:rPr>
          <w:color w:val="000000" w:themeColor="text1"/>
          <w:lang w:val="en-US"/>
        </w:rPr>
        <w:t xml:space="preserve">before its boundary wall was </w:t>
      </w:r>
      <w:r w:rsidR="00CF7B31">
        <w:rPr>
          <w:color w:val="000000" w:themeColor="text1"/>
          <w:lang w:val="en-US"/>
        </w:rPr>
        <w:t>gradually</w:t>
      </w:r>
      <w:r w:rsidR="002B4AB1">
        <w:rPr>
          <w:color w:val="000000" w:themeColor="text1"/>
          <w:lang w:val="en-US"/>
        </w:rPr>
        <w:t xml:space="preserve"> </w:t>
      </w:r>
      <w:r w:rsidR="000B78EB">
        <w:rPr>
          <w:color w:val="000000" w:themeColor="text1"/>
          <w:lang w:val="en-US"/>
        </w:rPr>
        <w:t>destroyed by the trees which grew in it.</w:t>
      </w:r>
      <w:r w:rsidR="0039301E">
        <w:rPr>
          <w:color w:val="000000" w:themeColor="text1"/>
          <w:lang w:val="en-US"/>
        </w:rPr>
        <w:t xml:space="preserve"> The main difference in the proposed design is the addition of railings</w:t>
      </w:r>
      <w:r w:rsidR="00CF7B31">
        <w:rPr>
          <w:color w:val="000000" w:themeColor="text1"/>
          <w:lang w:val="en-US"/>
        </w:rPr>
        <w:t xml:space="preserve"> to the boundary wall (to the street and to number 68)</w:t>
      </w:r>
      <w:r w:rsidR="0039301E">
        <w:rPr>
          <w:color w:val="000000" w:themeColor="text1"/>
          <w:lang w:val="en-US"/>
        </w:rPr>
        <w:t xml:space="preserve">, which it did not have before. However, that is very much in keeping with the rest of the street. </w:t>
      </w:r>
      <w:r w:rsidR="001414BE">
        <w:rPr>
          <w:color w:val="000000" w:themeColor="text1"/>
          <w:lang w:val="en-US"/>
        </w:rPr>
        <w:t>While</w:t>
      </w:r>
      <w:r w:rsidR="0039301E">
        <w:rPr>
          <w:color w:val="000000" w:themeColor="text1"/>
          <w:lang w:val="en-US"/>
        </w:rPr>
        <w:t xml:space="preserve"> there is no proposed garden gate, such railings are</w:t>
      </w:r>
      <w:r w:rsidR="001414BE">
        <w:rPr>
          <w:color w:val="000000" w:themeColor="text1"/>
          <w:lang w:val="en-US"/>
        </w:rPr>
        <w:t xml:space="preserve"> </w:t>
      </w:r>
      <w:r w:rsidR="0039301E">
        <w:rPr>
          <w:color w:val="000000" w:themeColor="text1"/>
          <w:lang w:val="en-US"/>
        </w:rPr>
        <w:t xml:space="preserve">a desirable feature insofar as </w:t>
      </w:r>
      <w:r w:rsidR="001414BE">
        <w:rPr>
          <w:color w:val="000000" w:themeColor="text1"/>
          <w:lang w:val="en-US"/>
        </w:rPr>
        <w:t>they are</w:t>
      </w:r>
      <w:r w:rsidR="0039301E">
        <w:rPr>
          <w:color w:val="000000" w:themeColor="text1"/>
          <w:lang w:val="en-US"/>
        </w:rPr>
        <w:t xml:space="preserve"> a discouragement to </w:t>
      </w:r>
      <w:r w:rsidR="008F5C5C">
        <w:rPr>
          <w:color w:val="000000" w:themeColor="text1"/>
          <w:lang w:val="en-US"/>
        </w:rPr>
        <w:t xml:space="preserve">bicycle thieves, litter bugs and </w:t>
      </w:r>
      <w:r w:rsidR="0039301E">
        <w:rPr>
          <w:color w:val="000000" w:themeColor="text1"/>
          <w:lang w:val="en-US"/>
        </w:rPr>
        <w:t>fouling dogs.</w:t>
      </w:r>
    </w:p>
    <w:p w14:paraId="52775F3F" w14:textId="44AAC78B" w:rsidR="00700772" w:rsidRDefault="00700772" w:rsidP="00A741CE">
      <w:pPr>
        <w:jc w:val="both"/>
        <w:rPr>
          <w:lang w:val="en-US"/>
        </w:rPr>
      </w:pPr>
    </w:p>
    <w:p w14:paraId="48B79B68" w14:textId="56BBB05C" w:rsidR="003578B0" w:rsidRDefault="003578B0" w:rsidP="00A741CE">
      <w:pPr>
        <w:jc w:val="both"/>
        <w:rPr>
          <w:lang w:val="en-US"/>
        </w:rPr>
      </w:pPr>
    </w:p>
    <w:p w14:paraId="796999C7" w14:textId="77777777" w:rsidR="007F2385" w:rsidRDefault="007F2385" w:rsidP="00A741CE">
      <w:pPr>
        <w:jc w:val="both"/>
        <w:rPr>
          <w:lang w:val="en-US"/>
        </w:rPr>
      </w:pPr>
    </w:p>
    <w:p w14:paraId="66B5E926" w14:textId="2A18EBED" w:rsidR="003578B0" w:rsidRPr="00700772" w:rsidRDefault="00787179" w:rsidP="00A741CE">
      <w:pPr>
        <w:jc w:val="both"/>
        <w:rPr>
          <w:lang w:val="en-US"/>
        </w:rPr>
      </w:pPr>
      <w:r>
        <w:rPr>
          <w:lang w:val="en-US"/>
        </w:rPr>
        <w:t>In conclusion, t</w:t>
      </w:r>
      <w:r w:rsidR="003578B0">
        <w:rPr>
          <w:lang w:val="en-US"/>
        </w:rPr>
        <w:t xml:space="preserve">his </w:t>
      </w:r>
      <w:r w:rsidR="007F2385">
        <w:rPr>
          <w:lang w:val="en-US"/>
        </w:rPr>
        <w:t xml:space="preserve">heritage statement </w:t>
      </w:r>
      <w:r w:rsidR="003578B0">
        <w:rPr>
          <w:lang w:val="en-US"/>
        </w:rPr>
        <w:t>may seem rather long winded in defense of such a minor proposed amount of work</w:t>
      </w:r>
      <w:r w:rsidR="007F2385">
        <w:rPr>
          <w:lang w:val="en-US"/>
        </w:rPr>
        <w:t>, but t</w:t>
      </w:r>
      <w:r>
        <w:rPr>
          <w:lang w:val="en-US"/>
        </w:rPr>
        <w:t>hat is because</w:t>
      </w:r>
      <w:r w:rsidR="003578B0">
        <w:rPr>
          <w:lang w:val="en-US"/>
        </w:rPr>
        <w:t xml:space="preserve"> </w:t>
      </w:r>
      <w:r>
        <w:rPr>
          <w:lang w:val="en-US"/>
        </w:rPr>
        <w:t>where in doubt I have included as much information as I could think of</w:t>
      </w:r>
      <w:r w:rsidR="00833718">
        <w:rPr>
          <w:lang w:val="en-US"/>
        </w:rPr>
        <w:t>, in the</w:t>
      </w:r>
      <w:r w:rsidR="003578B0">
        <w:rPr>
          <w:lang w:val="en-US"/>
        </w:rPr>
        <w:t xml:space="preserve"> hope that it covers all of the required points.</w:t>
      </w:r>
    </w:p>
    <w:sectPr w:rsidR="003578B0" w:rsidRPr="00700772" w:rsidSect="00116B9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A4ED8"/>
    <w:multiLevelType w:val="hybridMultilevel"/>
    <w:tmpl w:val="60C020C4"/>
    <w:lvl w:ilvl="0" w:tplc="5A6C4AA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E6734F"/>
    <w:multiLevelType w:val="hybridMultilevel"/>
    <w:tmpl w:val="C8DEA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772"/>
    <w:rsid w:val="00001AE5"/>
    <w:rsid w:val="000444D3"/>
    <w:rsid w:val="000A2457"/>
    <w:rsid w:val="000B78EB"/>
    <w:rsid w:val="000F0B15"/>
    <w:rsid w:val="00116B9D"/>
    <w:rsid w:val="001414BE"/>
    <w:rsid w:val="00144676"/>
    <w:rsid w:val="00190E70"/>
    <w:rsid w:val="0022602C"/>
    <w:rsid w:val="002B4AB1"/>
    <w:rsid w:val="002D650F"/>
    <w:rsid w:val="003216D3"/>
    <w:rsid w:val="003578B0"/>
    <w:rsid w:val="0039301E"/>
    <w:rsid w:val="00464BCD"/>
    <w:rsid w:val="004A2389"/>
    <w:rsid w:val="004E0A1D"/>
    <w:rsid w:val="005365CF"/>
    <w:rsid w:val="00562B83"/>
    <w:rsid w:val="00563ABA"/>
    <w:rsid w:val="005A39AE"/>
    <w:rsid w:val="005A788C"/>
    <w:rsid w:val="005B257C"/>
    <w:rsid w:val="005D07F5"/>
    <w:rsid w:val="006746CE"/>
    <w:rsid w:val="006F431F"/>
    <w:rsid w:val="00700772"/>
    <w:rsid w:val="00720BE7"/>
    <w:rsid w:val="007458BB"/>
    <w:rsid w:val="00787179"/>
    <w:rsid w:val="007D06C2"/>
    <w:rsid w:val="007D1616"/>
    <w:rsid w:val="007D4541"/>
    <w:rsid w:val="007F2385"/>
    <w:rsid w:val="00833718"/>
    <w:rsid w:val="008A25A7"/>
    <w:rsid w:val="008B5E55"/>
    <w:rsid w:val="008C6189"/>
    <w:rsid w:val="008F5C5C"/>
    <w:rsid w:val="00902F6A"/>
    <w:rsid w:val="00957FF1"/>
    <w:rsid w:val="00975F37"/>
    <w:rsid w:val="009901FA"/>
    <w:rsid w:val="009C1B44"/>
    <w:rsid w:val="00A234D8"/>
    <w:rsid w:val="00A741CE"/>
    <w:rsid w:val="00A9464B"/>
    <w:rsid w:val="00B01FFB"/>
    <w:rsid w:val="00B105F0"/>
    <w:rsid w:val="00B11263"/>
    <w:rsid w:val="00B70CA0"/>
    <w:rsid w:val="00BC738C"/>
    <w:rsid w:val="00C4226D"/>
    <w:rsid w:val="00C67BBC"/>
    <w:rsid w:val="00CA3C6E"/>
    <w:rsid w:val="00CB77B2"/>
    <w:rsid w:val="00CD4455"/>
    <w:rsid w:val="00CF7B31"/>
    <w:rsid w:val="00D96BA3"/>
    <w:rsid w:val="00D96E3B"/>
    <w:rsid w:val="00DA57BE"/>
    <w:rsid w:val="00E76477"/>
    <w:rsid w:val="00F470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7C602"/>
  <w15:chartTrackingRefBased/>
  <w15:docId w15:val="{DF7D912B-9395-9341-9B8A-30B7BB3DC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ABA"/>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3A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882026">
      <w:bodyDiv w:val="1"/>
      <w:marLeft w:val="0"/>
      <w:marRight w:val="0"/>
      <w:marTop w:val="0"/>
      <w:marBottom w:val="0"/>
      <w:divBdr>
        <w:top w:val="none" w:sz="0" w:space="0" w:color="auto"/>
        <w:left w:val="none" w:sz="0" w:space="0" w:color="auto"/>
        <w:bottom w:val="none" w:sz="0" w:space="0" w:color="auto"/>
        <w:right w:val="none" w:sz="0" w:space="0" w:color="auto"/>
      </w:divBdr>
    </w:div>
    <w:div w:id="935527660">
      <w:bodyDiv w:val="1"/>
      <w:marLeft w:val="0"/>
      <w:marRight w:val="0"/>
      <w:marTop w:val="0"/>
      <w:marBottom w:val="0"/>
      <w:divBdr>
        <w:top w:val="none" w:sz="0" w:space="0" w:color="auto"/>
        <w:left w:val="none" w:sz="0" w:space="0" w:color="auto"/>
        <w:bottom w:val="none" w:sz="0" w:space="0" w:color="auto"/>
        <w:right w:val="none" w:sz="0" w:space="0" w:color="auto"/>
      </w:divBdr>
      <w:divsChild>
        <w:div w:id="1165047222">
          <w:marLeft w:val="0"/>
          <w:marRight w:val="0"/>
          <w:marTop w:val="0"/>
          <w:marBottom w:val="0"/>
          <w:divBdr>
            <w:top w:val="none" w:sz="0" w:space="0" w:color="auto"/>
            <w:left w:val="none" w:sz="0" w:space="0" w:color="auto"/>
            <w:bottom w:val="none" w:sz="0" w:space="0" w:color="auto"/>
            <w:right w:val="none" w:sz="0" w:space="0" w:color="auto"/>
          </w:divBdr>
        </w:div>
        <w:div w:id="831873960">
          <w:marLeft w:val="0"/>
          <w:marRight w:val="0"/>
          <w:marTop w:val="0"/>
          <w:marBottom w:val="0"/>
          <w:divBdr>
            <w:top w:val="none" w:sz="0" w:space="0" w:color="auto"/>
            <w:left w:val="none" w:sz="0" w:space="0" w:color="auto"/>
            <w:bottom w:val="none" w:sz="0" w:space="0" w:color="auto"/>
            <w:right w:val="none" w:sz="0" w:space="0" w:color="auto"/>
          </w:divBdr>
        </w:div>
      </w:divsChild>
    </w:div>
    <w:div w:id="1285497754">
      <w:bodyDiv w:val="1"/>
      <w:marLeft w:val="0"/>
      <w:marRight w:val="0"/>
      <w:marTop w:val="0"/>
      <w:marBottom w:val="0"/>
      <w:divBdr>
        <w:top w:val="none" w:sz="0" w:space="0" w:color="auto"/>
        <w:left w:val="none" w:sz="0" w:space="0" w:color="auto"/>
        <w:bottom w:val="none" w:sz="0" w:space="0" w:color="auto"/>
        <w:right w:val="none" w:sz="0" w:space="0" w:color="auto"/>
      </w:divBdr>
      <w:divsChild>
        <w:div w:id="1610895488">
          <w:marLeft w:val="0"/>
          <w:marRight w:val="0"/>
          <w:marTop w:val="0"/>
          <w:marBottom w:val="0"/>
          <w:divBdr>
            <w:top w:val="none" w:sz="0" w:space="0" w:color="auto"/>
            <w:left w:val="none" w:sz="0" w:space="0" w:color="auto"/>
            <w:bottom w:val="none" w:sz="0" w:space="0" w:color="auto"/>
            <w:right w:val="none" w:sz="0" w:space="0" w:color="auto"/>
          </w:divBdr>
        </w:div>
        <w:div w:id="1443762712">
          <w:marLeft w:val="0"/>
          <w:marRight w:val="0"/>
          <w:marTop w:val="0"/>
          <w:marBottom w:val="0"/>
          <w:divBdr>
            <w:top w:val="none" w:sz="0" w:space="0" w:color="auto"/>
            <w:left w:val="none" w:sz="0" w:space="0" w:color="auto"/>
            <w:bottom w:val="none" w:sz="0" w:space="0" w:color="auto"/>
            <w:right w:val="none" w:sz="0" w:space="0" w:color="auto"/>
          </w:divBdr>
        </w:div>
        <w:div w:id="837385971">
          <w:marLeft w:val="0"/>
          <w:marRight w:val="0"/>
          <w:marTop w:val="0"/>
          <w:marBottom w:val="0"/>
          <w:divBdr>
            <w:top w:val="none" w:sz="0" w:space="0" w:color="auto"/>
            <w:left w:val="none" w:sz="0" w:space="0" w:color="auto"/>
            <w:bottom w:val="none" w:sz="0" w:space="0" w:color="auto"/>
            <w:right w:val="none" w:sz="0" w:space="0" w:color="auto"/>
          </w:divBdr>
        </w:div>
        <w:div w:id="1420523865">
          <w:marLeft w:val="0"/>
          <w:marRight w:val="0"/>
          <w:marTop w:val="0"/>
          <w:marBottom w:val="0"/>
          <w:divBdr>
            <w:top w:val="none" w:sz="0" w:space="0" w:color="auto"/>
            <w:left w:val="none" w:sz="0" w:space="0" w:color="auto"/>
            <w:bottom w:val="none" w:sz="0" w:space="0" w:color="auto"/>
            <w:right w:val="none" w:sz="0" w:space="0" w:color="auto"/>
          </w:divBdr>
        </w:div>
        <w:div w:id="1969239594">
          <w:marLeft w:val="0"/>
          <w:marRight w:val="0"/>
          <w:marTop w:val="0"/>
          <w:marBottom w:val="0"/>
          <w:divBdr>
            <w:top w:val="none" w:sz="0" w:space="0" w:color="auto"/>
            <w:left w:val="none" w:sz="0" w:space="0" w:color="auto"/>
            <w:bottom w:val="none" w:sz="0" w:space="0" w:color="auto"/>
            <w:right w:val="none" w:sz="0" w:space="0" w:color="auto"/>
          </w:divBdr>
        </w:div>
        <w:div w:id="157620523">
          <w:marLeft w:val="0"/>
          <w:marRight w:val="0"/>
          <w:marTop w:val="0"/>
          <w:marBottom w:val="0"/>
          <w:divBdr>
            <w:top w:val="none" w:sz="0" w:space="0" w:color="auto"/>
            <w:left w:val="none" w:sz="0" w:space="0" w:color="auto"/>
            <w:bottom w:val="none" w:sz="0" w:space="0" w:color="auto"/>
            <w:right w:val="none" w:sz="0" w:space="0" w:color="auto"/>
          </w:divBdr>
        </w:div>
        <w:div w:id="151796738">
          <w:marLeft w:val="0"/>
          <w:marRight w:val="0"/>
          <w:marTop w:val="0"/>
          <w:marBottom w:val="0"/>
          <w:divBdr>
            <w:top w:val="none" w:sz="0" w:space="0" w:color="auto"/>
            <w:left w:val="none" w:sz="0" w:space="0" w:color="auto"/>
            <w:bottom w:val="none" w:sz="0" w:space="0" w:color="auto"/>
            <w:right w:val="none" w:sz="0" w:space="0" w:color="auto"/>
          </w:divBdr>
        </w:div>
        <w:div w:id="1084640998">
          <w:marLeft w:val="0"/>
          <w:marRight w:val="0"/>
          <w:marTop w:val="0"/>
          <w:marBottom w:val="0"/>
          <w:divBdr>
            <w:top w:val="none" w:sz="0" w:space="0" w:color="auto"/>
            <w:left w:val="none" w:sz="0" w:space="0" w:color="auto"/>
            <w:bottom w:val="none" w:sz="0" w:space="0" w:color="auto"/>
            <w:right w:val="none" w:sz="0" w:space="0" w:color="auto"/>
          </w:divBdr>
        </w:div>
        <w:div w:id="1805809768">
          <w:marLeft w:val="0"/>
          <w:marRight w:val="0"/>
          <w:marTop w:val="0"/>
          <w:marBottom w:val="0"/>
          <w:divBdr>
            <w:top w:val="none" w:sz="0" w:space="0" w:color="auto"/>
            <w:left w:val="none" w:sz="0" w:space="0" w:color="auto"/>
            <w:bottom w:val="none" w:sz="0" w:space="0" w:color="auto"/>
            <w:right w:val="none" w:sz="0" w:space="0" w:color="auto"/>
          </w:divBdr>
        </w:div>
        <w:div w:id="1684747392">
          <w:marLeft w:val="0"/>
          <w:marRight w:val="0"/>
          <w:marTop w:val="0"/>
          <w:marBottom w:val="0"/>
          <w:divBdr>
            <w:top w:val="none" w:sz="0" w:space="0" w:color="auto"/>
            <w:left w:val="none" w:sz="0" w:space="0" w:color="auto"/>
            <w:bottom w:val="none" w:sz="0" w:space="0" w:color="auto"/>
            <w:right w:val="none" w:sz="0" w:space="0" w:color="auto"/>
          </w:divBdr>
        </w:div>
        <w:div w:id="705520715">
          <w:marLeft w:val="0"/>
          <w:marRight w:val="0"/>
          <w:marTop w:val="0"/>
          <w:marBottom w:val="0"/>
          <w:divBdr>
            <w:top w:val="none" w:sz="0" w:space="0" w:color="auto"/>
            <w:left w:val="none" w:sz="0" w:space="0" w:color="auto"/>
            <w:bottom w:val="none" w:sz="0" w:space="0" w:color="auto"/>
            <w:right w:val="none" w:sz="0" w:space="0" w:color="auto"/>
          </w:divBdr>
        </w:div>
        <w:div w:id="940408801">
          <w:marLeft w:val="0"/>
          <w:marRight w:val="0"/>
          <w:marTop w:val="0"/>
          <w:marBottom w:val="0"/>
          <w:divBdr>
            <w:top w:val="none" w:sz="0" w:space="0" w:color="auto"/>
            <w:left w:val="none" w:sz="0" w:space="0" w:color="auto"/>
            <w:bottom w:val="none" w:sz="0" w:space="0" w:color="auto"/>
            <w:right w:val="none" w:sz="0" w:space="0" w:color="auto"/>
          </w:divBdr>
        </w:div>
        <w:div w:id="339311040">
          <w:marLeft w:val="0"/>
          <w:marRight w:val="0"/>
          <w:marTop w:val="0"/>
          <w:marBottom w:val="0"/>
          <w:divBdr>
            <w:top w:val="none" w:sz="0" w:space="0" w:color="auto"/>
            <w:left w:val="none" w:sz="0" w:space="0" w:color="auto"/>
            <w:bottom w:val="none" w:sz="0" w:space="0" w:color="auto"/>
            <w:right w:val="none" w:sz="0" w:space="0" w:color="auto"/>
          </w:divBdr>
        </w:div>
        <w:div w:id="1625696224">
          <w:marLeft w:val="0"/>
          <w:marRight w:val="0"/>
          <w:marTop w:val="0"/>
          <w:marBottom w:val="0"/>
          <w:divBdr>
            <w:top w:val="none" w:sz="0" w:space="0" w:color="auto"/>
            <w:left w:val="none" w:sz="0" w:space="0" w:color="auto"/>
            <w:bottom w:val="none" w:sz="0" w:space="0" w:color="auto"/>
            <w:right w:val="none" w:sz="0" w:space="0" w:color="auto"/>
          </w:divBdr>
        </w:div>
        <w:div w:id="1330988926">
          <w:marLeft w:val="0"/>
          <w:marRight w:val="0"/>
          <w:marTop w:val="0"/>
          <w:marBottom w:val="0"/>
          <w:divBdr>
            <w:top w:val="none" w:sz="0" w:space="0" w:color="auto"/>
            <w:left w:val="none" w:sz="0" w:space="0" w:color="auto"/>
            <w:bottom w:val="none" w:sz="0" w:space="0" w:color="auto"/>
            <w:right w:val="none" w:sz="0" w:space="0" w:color="auto"/>
          </w:divBdr>
        </w:div>
        <w:div w:id="1060442768">
          <w:marLeft w:val="0"/>
          <w:marRight w:val="0"/>
          <w:marTop w:val="0"/>
          <w:marBottom w:val="0"/>
          <w:divBdr>
            <w:top w:val="none" w:sz="0" w:space="0" w:color="auto"/>
            <w:left w:val="none" w:sz="0" w:space="0" w:color="auto"/>
            <w:bottom w:val="none" w:sz="0" w:space="0" w:color="auto"/>
            <w:right w:val="none" w:sz="0" w:space="0" w:color="auto"/>
          </w:divBdr>
        </w:div>
        <w:div w:id="928394715">
          <w:marLeft w:val="0"/>
          <w:marRight w:val="0"/>
          <w:marTop w:val="0"/>
          <w:marBottom w:val="0"/>
          <w:divBdr>
            <w:top w:val="none" w:sz="0" w:space="0" w:color="auto"/>
            <w:left w:val="none" w:sz="0" w:space="0" w:color="auto"/>
            <w:bottom w:val="none" w:sz="0" w:space="0" w:color="auto"/>
            <w:right w:val="none" w:sz="0" w:space="0" w:color="auto"/>
          </w:divBdr>
        </w:div>
        <w:div w:id="1273712194">
          <w:marLeft w:val="0"/>
          <w:marRight w:val="0"/>
          <w:marTop w:val="0"/>
          <w:marBottom w:val="0"/>
          <w:divBdr>
            <w:top w:val="none" w:sz="0" w:space="0" w:color="auto"/>
            <w:left w:val="none" w:sz="0" w:space="0" w:color="auto"/>
            <w:bottom w:val="none" w:sz="0" w:space="0" w:color="auto"/>
            <w:right w:val="none" w:sz="0" w:space="0" w:color="auto"/>
          </w:divBdr>
        </w:div>
        <w:div w:id="1599175416">
          <w:marLeft w:val="0"/>
          <w:marRight w:val="0"/>
          <w:marTop w:val="0"/>
          <w:marBottom w:val="0"/>
          <w:divBdr>
            <w:top w:val="none" w:sz="0" w:space="0" w:color="auto"/>
            <w:left w:val="none" w:sz="0" w:space="0" w:color="auto"/>
            <w:bottom w:val="none" w:sz="0" w:space="0" w:color="auto"/>
            <w:right w:val="none" w:sz="0" w:space="0" w:color="auto"/>
          </w:divBdr>
        </w:div>
        <w:div w:id="632559862">
          <w:marLeft w:val="0"/>
          <w:marRight w:val="0"/>
          <w:marTop w:val="0"/>
          <w:marBottom w:val="0"/>
          <w:divBdr>
            <w:top w:val="none" w:sz="0" w:space="0" w:color="auto"/>
            <w:left w:val="none" w:sz="0" w:space="0" w:color="auto"/>
            <w:bottom w:val="none" w:sz="0" w:space="0" w:color="auto"/>
            <w:right w:val="none" w:sz="0" w:space="0" w:color="auto"/>
          </w:divBdr>
        </w:div>
        <w:div w:id="378014932">
          <w:marLeft w:val="0"/>
          <w:marRight w:val="0"/>
          <w:marTop w:val="0"/>
          <w:marBottom w:val="0"/>
          <w:divBdr>
            <w:top w:val="none" w:sz="0" w:space="0" w:color="auto"/>
            <w:left w:val="none" w:sz="0" w:space="0" w:color="auto"/>
            <w:bottom w:val="none" w:sz="0" w:space="0" w:color="auto"/>
            <w:right w:val="none" w:sz="0" w:space="0" w:color="auto"/>
          </w:divBdr>
        </w:div>
        <w:div w:id="1060640450">
          <w:marLeft w:val="0"/>
          <w:marRight w:val="0"/>
          <w:marTop w:val="0"/>
          <w:marBottom w:val="0"/>
          <w:divBdr>
            <w:top w:val="none" w:sz="0" w:space="0" w:color="auto"/>
            <w:left w:val="none" w:sz="0" w:space="0" w:color="auto"/>
            <w:bottom w:val="none" w:sz="0" w:space="0" w:color="auto"/>
            <w:right w:val="none" w:sz="0" w:space="0" w:color="auto"/>
          </w:divBdr>
        </w:div>
        <w:div w:id="250049222">
          <w:marLeft w:val="0"/>
          <w:marRight w:val="0"/>
          <w:marTop w:val="0"/>
          <w:marBottom w:val="0"/>
          <w:divBdr>
            <w:top w:val="none" w:sz="0" w:space="0" w:color="auto"/>
            <w:left w:val="none" w:sz="0" w:space="0" w:color="auto"/>
            <w:bottom w:val="none" w:sz="0" w:space="0" w:color="auto"/>
            <w:right w:val="none" w:sz="0" w:space="0" w:color="auto"/>
          </w:divBdr>
        </w:div>
      </w:divsChild>
    </w:div>
    <w:div w:id="1762405817">
      <w:bodyDiv w:val="1"/>
      <w:marLeft w:val="0"/>
      <w:marRight w:val="0"/>
      <w:marTop w:val="0"/>
      <w:marBottom w:val="0"/>
      <w:divBdr>
        <w:top w:val="none" w:sz="0" w:space="0" w:color="auto"/>
        <w:left w:val="none" w:sz="0" w:space="0" w:color="auto"/>
        <w:bottom w:val="none" w:sz="0" w:space="0" w:color="auto"/>
        <w:right w:val="none" w:sz="0" w:space="0" w:color="auto"/>
      </w:divBdr>
      <w:divsChild>
        <w:div w:id="189805055">
          <w:marLeft w:val="0"/>
          <w:marRight w:val="0"/>
          <w:marTop w:val="0"/>
          <w:marBottom w:val="0"/>
          <w:divBdr>
            <w:top w:val="none" w:sz="0" w:space="0" w:color="auto"/>
            <w:left w:val="none" w:sz="0" w:space="0" w:color="auto"/>
            <w:bottom w:val="none" w:sz="0" w:space="0" w:color="auto"/>
            <w:right w:val="none" w:sz="0" w:space="0" w:color="auto"/>
          </w:divBdr>
        </w:div>
        <w:div w:id="539514428">
          <w:marLeft w:val="0"/>
          <w:marRight w:val="0"/>
          <w:marTop w:val="0"/>
          <w:marBottom w:val="0"/>
          <w:divBdr>
            <w:top w:val="none" w:sz="0" w:space="0" w:color="auto"/>
            <w:left w:val="none" w:sz="0" w:space="0" w:color="auto"/>
            <w:bottom w:val="none" w:sz="0" w:space="0" w:color="auto"/>
            <w:right w:val="none" w:sz="0" w:space="0" w:color="auto"/>
          </w:divBdr>
        </w:div>
      </w:divsChild>
    </w:div>
    <w:div w:id="2069648258">
      <w:bodyDiv w:val="1"/>
      <w:marLeft w:val="0"/>
      <w:marRight w:val="0"/>
      <w:marTop w:val="0"/>
      <w:marBottom w:val="0"/>
      <w:divBdr>
        <w:top w:val="none" w:sz="0" w:space="0" w:color="auto"/>
        <w:left w:val="none" w:sz="0" w:space="0" w:color="auto"/>
        <w:bottom w:val="none" w:sz="0" w:space="0" w:color="auto"/>
        <w:right w:val="none" w:sz="0" w:space="0" w:color="auto"/>
      </w:divBdr>
      <w:divsChild>
        <w:div w:id="1062947342">
          <w:marLeft w:val="0"/>
          <w:marRight w:val="0"/>
          <w:marTop w:val="0"/>
          <w:marBottom w:val="0"/>
          <w:divBdr>
            <w:top w:val="none" w:sz="0" w:space="0" w:color="auto"/>
            <w:left w:val="none" w:sz="0" w:space="0" w:color="auto"/>
            <w:bottom w:val="none" w:sz="0" w:space="0" w:color="auto"/>
            <w:right w:val="none" w:sz="0" w:space="0" w:color="auto"/>
          </w:divBdr>
        </w:div>
        <w:div w:id="1605135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1AA74-6972-B046-8948-7B9601374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2</Pages>
  <Words>1058</Words>
  <Characters>6037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Morris</dc:creator>
  <cp:keywords/>
  <dc:description/>
  <cp:lastModifiedBy>Andrew Morris</cp:lastModifiedBy>
  <cp:revision>51</cp:revision>
  <dcterms:created xsi:type="dcterms:W3CDTF">2021-10-01T10:21:00Z</dcterms:created>
  <dcterms:modified xsi:type="dcterms:W3CDTF">2021-10-01T13:24:00Z</dcterms:modified>
</cp:coreProperties>
</file>