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ACB711" w14:textId="77777777" w:rsidR="0049498A" w:rsidRPr="00146DD7" w:rsidRDefault="0049498A" w:rsidP="005D386E">
      <w:pPr>
        <w:autoSpaceDE w:val="0"/>
        <w:autoSpaceDN w:val="0"/>
        <w:adjustRightInd w:val="0"/>
        <w:spacing w:after="0" w:line="240" w:lineRule="auto"/>
        <w:rPr>
          <w:rFonts w:ascii="Arial" w:hAnsi="Arial" w:cs="Arial"/>
          <w:b/>
          <w:sz w:val="20"/>
          <w:szCs w:val="20"/>
        </w:rPr>
      </w:pPr>
    </w:p>
    <w:p w14:paraId="36ABDC6F" w14:textId="77777777" w:rsidR="0049498A" w:rsidRPr="00146DD7" w:rsidRDefault="0049498A" w:rsidP="005D386E">
      <w:pPr>
        <w:autoSpaceDE w:val="0"/>
        <w:autoSpaceDN w:val="0"/>
        <w:adjustRightInd w:val="0"/>
        <w:spacing w:after="0" w:line="240" w:lineRule="auto"/>
        <w:rPr>
          <w:rFonts w:ascii="Arial" w:hAnsi="Arial" w:cs="Arial"/>
          <w:b/>
          <w:sz w:val="20"/>
          <w:szCs w:val="20"/>
        </w:rPr>
      </w:pPr>
    </w:p>
    <w:p w14:paraId="79649991" w14:textId="38FCD277" w:rsidR="00A84F58" w:rsidRPr="00146DD7" w:rsidRDefault="00A84F58" w:rsidP="00A84F58">
      <w:pPr>
        <w:autoSpaceDE w:val="0"/>
        <w:autoSpaceDN w:val="0"/>
        <w:adjustRightInd w:val="0"/>
        <w:spacing w:after="0" w:line="240" w:lineRule="auto"/>
        <w:jc w:val="center"/>
        <w:rPr>
          <w:rFonts w:ascii="Arial" w:hAnsi="Arial" w:cs="Arial"/>
          <w:b/>
          <w:sz w:val="20"/>
          <w:szCs w:val="20"/>
        </w:rPr>
      </w:pPr>
      <w:r w:rsidRPr="00146DD7">
        <w:rPr>
          <w:rFonts w:ascii="Arial" w:hAnsi="Arial" w:cs="Arial"/>
          <w:b/>
          <w:sz w:val="20"/>
          <w:szCs w:val="20"/>
        </w:rPr>
        <w:t xml:space="preserve">Job Profile </w:t>
      </w:r>
      <w:r w:rsidR="009D44EF">
        <w:rPr>
          <w:rFonts w:ascii="Arial" w:hAnsi="Arial" w:cs="Arial"/>
          <w:b/>
          <w:sz w:val="20"/>
          <w:szCs w:val="20"/>
        </w:rPr>
        <w:t>-</w:t>
      </w:r>
      <w:r w:rsidR="009D44EF" w:rsidRPr="009D44EF">
        <w:rPr>
          <w:rFonts w:ascii="Arial" w:hAnsi="Arial" w:cs="Arial"/>
          <w:b/>
          <w:sz w:val="20"/>
          <w:szCs w:val="20"/>
        </w:rPr>
        <w:t xml:space="preserve"> </w:t>
      </w:r>
      <w:bookmarkStart w:id="0" w:name="_GoBack"/>
      <w:r w:rsidR="009D44EF" w:rsidRPr="009D44EF">
        <w:rPr>
          <w:rFonts w:ascii="Arial" w:hAnsi="Arial" w:cs="Arial"/>
          <w:b/>
          <w:sz w:val="20"/>
          <w:szCs w:val="20"/>
        </w:rPr>
        <w:t>Senior Policy &amp; Project Officer (Equalities)</w:t>
      </w:r>
      <w:bookmarkEnd w:id="0"/>
    </w:p>
    <w:p w14:paraId="6340A8CC" w14:textId="0697AAA7" w:rsidR="00A84F58" w:rsidRPr="00146DD7" w:rsidRDefault="00A84F58" w:rsidP="00A84F58">
      <w:pPr>
        <w:autoSpaceDE w:val="0"/>
        <w:autoSpaceDN w:val="0"/>
        <w:adjustRightInd w:val="0"/>
        <w:spacing w:after="0" w:line="240" w:lineRule="auto"/>
        <w:rPr>
          <w:rFonts w:ascii="Arial" w:hAnsi="Arial" w:cs="Arial"/>
          <w:b/>
          <w:sz w:val="20"/>
          <w:szCs w:val="20"/>
        </w:rPr>
      </w:pPr>
    </w:p>
    <w:p w14:paraId="421B3C6C" w14:textId="77777777" w:rsidR="000043D6" w:rsidRPr="00146DD7" w:rsidRDefault="000043D6" w:rsidP="00A84F58">
      <w:pPr>
        <w:autoSpaceDE w:val="0"/>
        <w:autoSpaceDN w:val="0"/>
        <w:adjustRightInd w:val="0"/>
        <w:spacing w:after="0" w:line="240" w:lineRule="auto"/>
        <w:rPr>
          <w:rFonts w:ascii="Arial" w:hAnsi="Arial" w:cs="Arial"/>
          <w:b/>
          <w:sz w:val="20"/>
          <w:szCs w:val="20"/>
        </w:rPr>
      </w:pPr>
    </w:p>
    <w:p w14:paraId="037A86F0" w14:textId="5622EFA1" w:rsidR="00A84F58" w:rsidRPr="007B65FB" w:rsidRDefault="00A84F58" w:rsidP="00A84F58">
      <w:pPr>
        <w:autoSpaceDE w:val="0"/>
        <w:autoSpaceDN w:val="0"/>
        <w:adjustRightInd w:val="0"/>
        <w:spacing w:after="0" w:line="240" w:lineRule="auto"/>
        <w:rPr>
          <w:rFonts w:ascii="Arial" w:hAnsi="Arial" w:cs="Arial"/>
          <w:b/>
          <w:sz w:val="20"/>
          <w:szCs w:val="20"/>
        </w:rPr>
      </w:pPr>
      <w:r w:rsidRPr="007B65FB">
        <w:rPr>
          <w:rFonts w:ascii="Arial" w:hAnsi="Arial" w:cs="Arial"/>
          <w:b/>
          <w:sz w:val="20"/>
          <w:szCs w:val="20"/>
        </w:rPr>
        <w:t xml:space="preserve">Job Title: </w:t>
      </w:r>
      <w:r w:rsidR="009D44EF" w:rsidRPr="009D44EF">
        <w:rPr>
          <w:rFonts w:ascii="Arial" w:hAnsi="Arial" w:cs="Arial"/>
          <w:b/>
          <w:sz w:val="20"/>
          <w:szCs w:val="20"/>
        </w:rPr>
        <w:t>Senior Policy &amp; Project Officer (Equalities)</w:t>
      </w:r>
    </w:p>
    <w:p w14:paraId="43A0611A" w14:textId="2057942C" w:rsidR="008C1ED0" w:rsidRDefault="008C1ED0" w:rsidP="00A84F58">
      <w:pPr>
        <w:autoSpaceDE w:val="0"/>
        <w:autoSpaceDN w:val="0"/>
        <w:adjustRightInd w:val="0"/>
        <w:spacing w:after="0" w:line="240" w:lineRule="auto"/>
        <w:rPr>
          <w:rFonts w:ascii="Arial" w:hAnsi="Arial" w:cs="Arial"/>
          <w:b/>
          <w:sz w:val="20"/>
          <w:szCs w:val="20"/>
        </w:rPr>
      </w:pPr>
      <w:r>
        <w:rPr>
          <w:rFonts w:ascii="Arial" w:hAnsi="Arial" w:cs="Arial"/>
          <w:b/>
          <w:sz w:val="20"/>
          <w:szCs w:val="20"/>
        </w:rPr>
        <w:t>Job Grade:</w:t>
      </w:r>
      <w:r w:rsidR="009D44EF" w:rsidRPr="009D44EF">
        <w:t xml:space="preserve"> </w:t>
      </w:r>
      <w:r w:rsidR="009D44EF" w:rsidRPr="009D44EF">
        <w:rPr>
          <w:rFonts w:ascii="Arial" w:hAnsi="Arial" w:cs="Arial"/>
          <w:b/>
          <w:sz w:val="20"/>
          <w:szCs w:val="20"/>
        </w:rPr>
        <w:t>Level 4, Zone 2</w:t>
      </w:r>
    </w:p>
    <w:p w14:paraId="54219306" w14:textId="64C8639C" w:rsidR="00A84F58" w:rsidRPr="00146DD7" w:rsidRDefault="008C1ED0" w:rsidP="005D386E">
      <w:pPr>
        <w:autoSpaceDE w:val="0"/>
        <w:autoSpaceDN w:val="0"/>
        <w:adjustRightInd w:val="0"/>
        <w:spacing w:after="0" w:line="240" w:lineRule="auto"/>
        <w:rPr>
          <w:rFonts w:ascii="Arial" w:hAnsi="Arial" w:cs="Arial"/>
          <w:b/>
          <w:bCs/>
          <w:sz w:val="20"/>
          <w:szCs w:val="20"/>
        </w:rPr>
      </w:pPr>
      <w:r>
        <w:rPr>
          <w:rFonts w:ascii="Arial" w:hAnsi="Arial" w:cs="Arial"/>
          <w:b/>
          <w:sz w:val="20"/>
          <w:szCs w:val="20"/>
        </w:rPr>
        <w:t>Salary Range:</w:t>
      </w:r>
      <w:r w:rsidR="00A84F58" w:rsidRPr="007B65FB">
        <w:rPr>
          <w:rFonts w:ascii="Arial" w:hAnsi="Arial" w:cs="Arial"/>
          <w:b/>
          <w:sz w:val="20"/>
          <w:szCs w:val="20"/>
        </w:rPr>
        <w:t xml:space="preserve"> </w:t>
      </w:r>
      <w:r w:rsidR="009D44EF" w:rsidRPr="009D44EF">
        <w:rPr>
          <w:rFonts w:ascii="Arial" w:hAnsi="Arial" w:cs="Arial"/>
          <w:b/>
          <w:sz w:val="20"/>
          <w:szCs w:val="20"/>
        </w:rPr>
        <w:t>£41,952</w:t>
      </w:r>
      <w:r w:rsidR="009D44EF">
        <w:rPr>
          <w:rFonts w:ascii="Arial" w:hAnsi="Arial" w:cs="Arial"/>
          <w:b/>
          <w:sz w:val="20"/>
          <w:szCs w:val="20"/>
        </w:rPr>
        <w:t xml:space="preserve"> - </w:t>
      </w:r>
      <w:r w:rsidR="009D44EF" w:rsidRPr="009D44EF">
        <w:rPr>
          <w:rFonts w:ascii="Arial" w:hAnsi="Arial" w:cs="Arial"/>
          <w:b/>
          <w:sz w:val="20"/>
          <w:szCs w:val="20"/>
        </w:rPr>
        <w:t>£48,663</w:t>
      </w:r>
      <w:r w:rsidR="009D44EF" w:rsidRPr="009D44EF">
        <w:rPr>
          <w:rFonts w:ascii="Arial" w:hAnsi="Arial" w:cs="Arial"/>
          <w:b/>
          <w:sz w:val="20"/>
          <w:szCs w:val="20"/>
        </w:rPr>
        <w:cr/>
      </w:r>
    </w:p>
    <w:p w14:paraId="5F6D7069" w14:textId="2C46404A" w:rsidR="005D386E" w:rsidRPr="00146DD7" w:rsidRDefault="005C12B8" w:rsidP="00AB1E05">
      <w:pPr>
        <w:autoSpaceDE w:val="0"/>
        <w:autoSpaceDN w:val="0"/>
        <w:adjustRightInd w:val="0"/>
        <w:spacing w:after="0" w:line="240" w:lineRule="auto"/>
        <w:rPr>
          <w:rFonts w:ascii="Arial" w:hAnsi="Arial" w:cs="Arial"/>
          <w:b/>
          <w:bCs/>
          <w:sz w:val="20"/>
          <w:szCs w:val="20"/>
        </w:rPr>
      </w:pPr>
      <w:r w:rsidRPr="00146DD7">
        <w:rPr>
          <w:rFonts w:ascii="Arial" w:hAnsi="Arial" w:cs="Arial"/>
          <w:b/>
          <w:bCs/>
          <w:sz w:val="20"/>
          <w:szCs w:val="20"/>
        </w:rPr>
        <w:t>About Camden</w:t>
      </w:r>
    </w:p>
    <w:p w14:paraId="7F043B8A" w14:textId="358EAAC8" w:rsidR="005D386E" w:rsidRDefault="005D386E" w:rsidP="009D44EF">
      <w:pPr>
        <w:pStyle w:val="ListParagraph"/>
        <w:autoSpaceDE w:val="0"/>
        <w:autoSpaceDN w:val="0"/>
        <w:adjustRightInd w:val="0"/>
        <w:spacing w:after="0" w:line="240" w:lineRule="auto"/>
        <w:ind w:left="0"/>
        <w:rPr>
          <w:rFonts w:ascii="Arial" w:hAnsi="Arial" w:cs="Arial"/>
          <w:sz w:val="20"/>
          <w:szCs w:val="20"/>
        </w:rPr>
      </w:pPr>
      <w:r w:rsidRPr="00146DD7">
        <w:rPr>
          <w:rFonts w:ascii="Arial" w:hAnsi="Arial" w:cs="Arial"/>
          <w:sz w:val="20"/>
          <w:szCs w:val="20"/>
        </w:rPr>
        <w:t>‘Camden is building somewhere everyone can thrive, by making our borough the best place to live, work, study and visit. Because, we’re not just home to UK’s fast-growing economy. We’re home to the most important conversations happening today. And we’re making radical social change a reality, so that nobody gets left behind. Here’s where you can help decide a better future for us all</w:t>
      </w:r>
      <w:r w:rsidR="009D44EF">
        <w:t xml:space="preserve">. </w:t>
      </w:r>
      <w:r w:rsidR="009D44EF" w:rsidRPr="009D44EF">
        <w:rPr>
          <w:rFonts w:ascii="Arial" w:hAnsi="Arial" w:cs="Arial"/>
          <w:sz w:val="20"/>
          <w:szCs w:val="20"/>
        </w:rPr>
        <w:t>To lead on aspects of strategy, policy, improvement and transformation in key areas of work across the organisation – including supporting the cross-cutting council-wide outcomes approach</w:t>
      </w:r>
      <w:r w:rsidR="009D44EF">
        <w:rPr>
          <w:rFonts w:ascii="Arial" w:hAnsi="Arial" w:cs="Arial"/>
          <w:sz w:val="20"/>
          <w:szCs w:val="20"/>
        </w:rPr>
        <w:t>.</w:t>
      </w:r>
    </w:p>
    <w:p w14:paraId="3D3A8642" w14:textId="77777777" w:rsidR="009D44EF" w:rsidRPr="00146DD7" w:rsidRDefault="009D44EF" w:rsidP="009D44EF">
      <w:pPr>
        <w:pStyle w:val="ListParagraph"/>
        <w:autoSpaceDE w:val="0"/>
        <w:autoSpaceDN w:val="0"/>
        <w:adjustRightInd w:val="0"/>
        <w:spacing w:after="0" w:line="240" w:lineRule="auto"/>
        <w:ind w:left="0"/>
        <w:rPr>
          <w:rFonts w:ascii="Arial" w:hAnsi="Arial" w:cs="Arial"/>
          <w:b/>
          <w:bCs/>
          <w:sz w:val="20"/>
          <w:szCs w:val="20"/>
        </w:rPr>
      </w:pPr>
    </w:p>
    <w:p w14:paraId="606D0BA7" w14:textId="77777777" w:rsidR="005D386E" w:rsidRPr="007B65FB" w:rsidRDefault="005D386E" w:rsidP="00AB1E05">
      <w:pPr>
        <w:autoSpaceDE w:val="0"/>
        <w:autoSpaceDN w:val="0"/>
        <w:adjustRightInd w:val="0"/>
        <w:spacing w:after="0" w:line="240" w:lineRule="auto"/>
        <w:rPr>
          <w:rFonts w:ascii="Arial" w:hAnsi="Arial" w:cs="Arial"/>
          <w:b/>
          <w:bCs/>
          <w:sz w:val="20"/>
          <w:szCs w:val="20"/>
        </w:rPr>
      </w:pPr>
      <w:r w:rsidRPr="007B65FB">
        <w:rPr>
          <w:rFonts w:ascii="Arial" w:hAnsi="Arial" w:cs="Arial"/>
          <w:b/>
          <w:bCs/>
          <w:sz w:val="20"/>
          <w:szCs w:val="20"/>
        </w:rPr>
        <w:t>About the role</w:t>
      </w:r>
    </w:p>
    <w:p w14:paraId="42AA1650" w14:textId="2AE1A4B0" w:rsidR="009D44EF" w:rsidRPr="009D44EF" w:rsidRDefault="009D44EF" w:rsidP="009D44EF">
      <w:pPr>
        <w:autoSpaceDE w:val="0"/>
        <w:autoSpaceDN w:val="0"/>
        <w:adjustRightInd w:val="0"/>
        <w:spacing w:after="0" w:line="240" w:lineRule="auto"/>
        <w:rPr>
          <w:rFonts w:ascii="Arial" w:hAnsi="Arial" w:cs="Arial"/>
          <w:sz w:val="20"/>
          <w:szCs w:val="20"/>
        </w:rPr>
      </w:pPr>
      <w:r w:rsidRPr="009D44EF">
        <w:rPr>
          <w:rFonts w:ascii="Arial" w:hAnsi="Arial" w:cs="Arial"/>
          <w:sz w:val="20"/>
          <w:szCs w:val="20"/>
        </w:rPr>
        <w:t>To support and coordinate work with high levels of complexity or risk – including a range of projects to bring about effective and positive</w:t>
      </w:r>
      <w:r w:rsidRPr="009D44EF">
        <w:rPr>
          <w:rFonts w:ascii="Arial" w:hAnsi="Arial" w:cs="Arial"/>
          <w:sz w:val="20"/>
          <w:szCs w:val="20"/>
        </w:rPr>
        <w:t xml:space="preserve"> change across the organisation. </w:t>
      </w:r>
      <w:r w:rsidRPr="009D44EF">
        <w:rPr>
          <w:rFonts w:ascii="Arial" w:hAnsi="Arial" w:cs="Arial"/>
          <w:sz w:val="20"/>
          <w:szCs w:val="20"/>
        </w:rPr>
        <w:t xml:space="preserve">To work in a variety of disciplines and environments across the whole organisation to assist in the delivery of corporate and directorate priorities </w:t>
      </w:r>
    </w:p>
    <w:p w14:paraId="7E74AE95" w14:textId="77777777" w:rsidR="009D44EF" w:rsidRPr="009D44EF" w:rsidRDefault="009D44EF" w:rsidP="009D44EF">
      <w:pPr>
        <w:autoSpaceDE w:val="0"/>
        <w:autoSpaceDN w:val="0"/>
        <w:adjustRightInd w:val="0"/>
        <w:spacing w:after="0" w:line="240" w:lineRule="auto"/>
        <w:rPr>
          <w:rFonts w:ascii="Arial" w:hAnsi="Arial" w:cs="Arial"/>
          <w:sz w:val="20"/>
          <w:szCs w:val="20"/>
        </w:rPr>
      </w:pPr>
    </w:p>
    <w:p w14:paraId="11087852" w14:textId="7603AA6A" w:rsidR="005D386E" w:rsidRPr="009D44EF" w:rsidRDefault="009D44EF" w:rsidP="009D44EF">
      <w:pPr>
        <w:autoSpaceDE w:val="0"/>
        <w:autoSpaceDN w:val="0"/>
        <w:adjustRightInd w:val="0"/>
        <w:spacing w:after="0" w:line="240" w:lineRule="auto"/>
        <w:rPr>
          <w:rFonts w:ascii="Arial" w:hAnsi="Arial" w:cs="Arial"/>
          <w:sz w:val="20"/>
          <w:szCs w:val="20"/>
        </w:rPr>
      </w:pPr>
      <w:r w:rsidRPr="009D44EF">
        <w:rPr>
          <w:rFonts w:ascii="Arial" w:hAnsi="Arial" w:cs="Arial"/>
          <w:sz w:val="20"/>
          <w:szCs w:val="20"/>
        </w:rPr>
        <w:t>To make intelligent use of data to measure outcomes, inform decision-making and shape and improve service delivery.</w:t>
      </w:r>
    </w:p>
    <w:p w14:paraId="05ADA53D" w14:textId="2E69688F" w:rsidR="009D44EF" w:rsidRPr="009D44EF" w:rsidRDefault="009D44EF" w:rsidP="009D44EF">
      <w:pPr>
        <w:pStyle w:val="ListParagraph"/>
        <w:numPr>
          <w:ilvl w:val="0"/>
          <w:numId w:val="9"/>
        </w:numPr>
        <w:autoSpaceDE w:val="0"/>
        <w:autoSpaceDN w:val="0"/>
        <w:adjustRightInd w:val="0"/>
        <w:spacing w:after="0" w:line="240" w:lineRule="auto"/>
        <w:rPr>
          <w:rFonts w:ascii="Arial" w:hAnsi="Arial" w:cs="Arial"/>
          <w:sz w:val="20"/>
          <w:szCs w:val="20"/>
        </w:rPr>
      </w:pPr>
      <w:r w:rsidRPr="009D44EF">
        <w:rPr>
          <w:rFonts w:ascii="Arial" w:hAnsi="Arial" w:cs="Arial"/>
          <w:sz w:val="20"/>
          <w:szCs w:val="20"/>
        </w:rPr>
        <w:t>Supporting the development of innovative and effective policies and strategies to achieve key corporate priorities and outcomes</w:t>
      </w:r>
    </w:p>
    <w:p w14:paraId="0582EF3E" w14:textId="77777777" w:rsidR="009D44EF" w:rsidRPr="009D44EF" w:rsidRDefault="009D44EF" w:rsidP="009D44EF">
      <w:pPr>
        <w:pStyle w:val="Default"/>
        <w:numPr>
          <w:ilvl w:val="0"/>
          <w:numId w:val="8"/>
        </w:numPr>
        <w:spacing w:after="37"/>
        <w:rPr>
          <w:rFonts w:ascii="Arial" w:hAnsi="Arial" w:cs="Arial"/>
          <w:color w:val="auto"/>
          <w:sz w:val="20"/>
          <w:szCs w:val="20"/>
        </w:rPr>
      </w:pPr>
      <w:r w:rsidRPr="009D44EF">
        <w:rPr>
          <w:rFonts w:ascii="Arial" w:hAnsi="Arial" w:cs="Arial"/>
          <w:color w:val="auto"/>
          <w:sz w:val="20"/>
          <w:szCs w:val="20"/>
        </w:rPr>
        <w:t xml:space="preserve">Successful engagement with colleagues at all levels across the organisation, as well as residents and partners as appropriate </w:t>
      </w:r>
    </w:p>
    <w:p w14:paraId="0B20CEE8" w14:textId="77777777" w:rsidR="009D44EF" w:rsidRPr="009D44EF" w:rsidRDefault="009D44EF" w:rsidP="009D44EF">
      <w:pPr>
        <w:pStyle w:val="Default"/>
        <w:numPr>
          <w:ilvl w:val="0"/>
          <w:numId w:val="8"/>
        </w:numPr>
        <w:spacing w:after="37"/>
        <w:rPr>
          <w:rFonts w:ascii="Arial" w:hAnsi="Arial" w:cs="Arial"/>
          <w:color w:val="auto"/>
          <w:sz w:val="20"/>
          <w:szCs w:val="20"/>
        </w:rPr>
      </w:pPr>
      <w:r w:rsidRPr="009D44EF">
        <w:rPr>
          <w:rFonts w:ascii="Arial" w:hAnsi="Arial" w:cs="Arial"/>
          <w:color w:val="auto"/>
          <w:sz w:val="20"/>
          <w:szCs w:val="20"/>
        </w:rPr>
        <w:t xml:space="preserve">Contribution to evidence-based policy making through effective use of research and intelligent use of data and information </w:t>
      </w:r>
    </w:p>
    <w:p w14:paraId="2C3210F0" w14:textId="33C02BD0" w:rsidR="009D44EF" w:rsidRPr="009D44EF" w:rsidRDefault="009D44EF" w:rsidP="00267129">
      <w:pPr>
        <w:pStyle w:val="Default"/>
        <w:numPr>
          <w:ilvl w:val="0"/>
          <w:numId w:val="8"/>
        </w:numPr>
        <w:rPr>
          <w:rFonts w:asciiTheme="minorHAnsi" w:hAnsiTheme="minorHAnsi"/>
          <w:b/>
          <w:bCs/>
          <w:color w:val="auto"/>
          <w:sz w:val="22"/>
          <w:szCs w:val="22"/>
        </w:rPr>
      </w:pPr>
      <w:r w:rsidRPr="009D44EF">
        <w:rPr>
          <w:rFonts w:ascii="Arial" w:hAnsi="Arial" w:cs="Arial"/>
          <w:color w:val="auto"/>
          <w:sz w:val="20"/>
          <w:szCs w:val="20"/>
        </w:rPr>
        <w:t xml:space="preserve">Support organisational change, including service review and redesign as required. </w:t>
      </w:r>
    </w:p>
    <w:p w14:paraId="5466C43B" w14:textId="77777777" w:rsidR="009D44EF" w:rsidRPr="009D44EF" w:rsidRDefault="009D44EF" w:rsidP="009D44EF">
      <w:pPr>
        <w:autoSpaceDE w:val="0"/>
        <w:autoSpaceDN w:val="0"/>
        <w:adjustRightInd w:val="0"/>
        <w:spacing w:after="0" w:line="240" w:lineRule="auto"/>
        <w:rPr>
          <w:rFonts w:ascii="Arial" w:hAnsi="Arial" w:cs="Arial"/>
          <w:b/>
          <w:bCs/>
          <w:sz w:val="20"/>
          <w:szCs w:val="20"/>
        </w:rPr>
      </w:pPr>
    </w:p>
    <w:p w14:paraId="0CFCA109" w14:textId="2789908F" w:rsidR="005D386E" w:rsidRDefault="005D386E" w:rsidP="00AB1E05">
      <w:pPr>
        <w:pStyle w:val="ListParagraph"/>
        <w:autoSpaceDE w:val="0"/>
        <w:autoSpaceDN w:val="0"/>
        <w:adjustRightInd w:val="0"/>
        <w:spacing w:after="0" w:line="240" w:lineRule="auto"/>
        <w:ind w:left="0"/>
        <w:rPr>
          <w:rFonts w:ascii="Arial" w:hAnsi="Arial" w:cs="Arial"/>
          <w:b/>
          <w:bCs/>
          <w:sz w:val="20"/>
          <w:szCs w:val="20"/>
        </w:rPr>
      </w:pPr>
      <w:r w:rsidRPr="009D44EF">
        <w:rPr>
          <w:rFonts w:ascii="Arial" w:hAnsi="Arial" w:cs="Arial"/>
          <w:b/>
          <w:bCs/>
          <w:sz w:val="20"/>
          <w:szCs w:val="20"/>
        </w:rPr>
        <w:t>About you</w:t>
      </w:r>
    </w:p>
    <w:p w14:paraId="637B952A" w14:textId="502A067D" w:rsidR="009D44EF" w:rsidRPr="009D44EF" w:rsidRDefault="009D44EF" w:rsidP="009D44EF">
      <w:pPr>
        <w:pStyle w:val="ListParagraph"/>
        <w:numPr>
          <w:ilvl w:val="0"/>
          <w:numId w:val="9"/>
        </w:numPr>
        <w:autoSpaceDE w:val="0"/>
        <w:autoSpaceDN w:val="0"/>
        <w:adjustRightInd w:val="0"/>
        <w:spacing w:after="0" w:line="240" w:lineRule="auto"/>
        <w:rPr>
          <w:rFonts w:ascii="Arial" w:hAnsi="Arial" w:cs="Arial"/>
          <w:sz w:val="20"/>
          <w:szCs w:val="20"/>
        </w:rPr>
      </w:pPr>
      <w:r w:rsidRPr="009D44EF">
        <w:rPr>
          <w:rFonts w:ascii="Arial" w:hAnsi="Arial" w:cs="Arial"/>
          <w:sz w:val="20"/>
          <w:szCs w:val="20"/>
        </w:rPr>
        <w:t>Qualification in a recognised project management or improvement discipline or experience commensurate with the requirements of this post.</w:t>
      </w:r>
    </w:p>
    <w:p w14:paraId="7FF8DADF" w14:textId="77777777" w:rsidR="009D44EF" w:rsidRPr="009D44EF" w:rsidRDefault="009D44EF" w:rsidP="009D44EF">
      <w:pPr>
        <w:pStyle w:val="Default"/>
        <w:numPr>
          <w:ilvl w:val="0"/>
          <w:numId w:val="8"/>
        </w:numPr>
        <w:spacing w:after="37"/>
        <w:rPr>
          <w:rFonts w:ascii="Arial" w:hAnsi="Arial" w:cs="Arial"/>
          <w:color w:val="auto"/>
          <w:sz w:val="20"/>
          <w:szCs w:val="20"/>
        </w:rPr>
      </w:pPr>
      <w:r w:rsidRPr="009D44EF">
        <w:rPr>
          <w:rFonts w:ascii="Arial" w:hAnsi="Arial" w:cs="Arial"/>
          <w:color w:val="auto"/>
          <w:sz w:val="20"/>
          <w:szCs w:val="20"/>
        </w:rPr>
        <w:t xml:space="preserve">Experience and understanding of local government </w:t>
      </w:r>
    </w:p>
    <w:p w14:paraId="08F18F35" w14:textId="77777777" w:rsidR="009D44EF" w:rsidRPr="009D44EF" w:rsidRDefault="009D44EF" w:rsidP="009D44EF">
      <w:pPr>
        <w:pStyle w:val="Default"/>
        <w:numPr>
          <w:ilvl w:val="0"/>
          <w:numId w:val="8"/>
        </w:numPr>
        <w:spacing w:after="37"/>
        <w:rPr>
          <w:rFonts w:ascii="Arial" w:hAnsi="Arial" w:cs="Arial"/>
          <w:color w:val="auto"/>
          <w:sz w:val="20"/>
          <w:szCs w:val="20"/>
        </w:rPr>
      </w:pPr>
      <w:r w:rsidRPr="009D44EF">
        <w:rPr>
          <w:rFonts w:ascii="Arial" w:hAnsi="Arial" w:cs="Arial"/>
          <w:color w:val="auto"/>
          <w:sz w:val="20"/>
          <w:szCs w:val="20"/>
        </w:rPr>
        <w:t xml:space="preserve">Strong communication and report writing skills </w:t>
      </w:r>
    </w:p>
    <w:p w14:paraId="360F90D6" w14:textId="77777777" w:rsidR="009D44EF" w:rsidRPr="009D44EF" w:rsidRDefault="009D44EF" w:rsidP="009D44EF">
      <w:pPr>
        <w:pStyle w:val="Default"/>
        <w:numPr>
          <w:ilvl w:val="0"/>
          <w:numId w:val="8"/>
        </w:numPr>
        <w:spacing w:after="37"/>
        <w:rPr>
          <w:rFonts w:ascii="Arial" w:hAnsi="Arial" w:cs="Arial"/>
          <w:color w:val="auto"/>
          <w:sz w:val="20"/>
          <w:szCs w:val="20"/>
        </w:rPr>
      </w:pPr>
      <w:r w:rsidRPr="009D44EF">
        <w:rPr>
          <w:rFonts w:ascii="Arial" w:hAnsi="Arial" w:cs="Arial"/>
          <w:color w:val="auto"/>
          <w:sz w:val="20"/>
          <w:szCs w:val="20"/>
        </w:rPr>
        <w:t xml:space="preserve">Ability to analyse and understand a range of information and data </w:t>
      </w:r>
    </w:p>
    <w:p w14:paraId="0E343E82" w14:textId="77777777" w:rsidR="009D44EF" w:rsidRPr="009D44EF" w:rsidRDefault="009D44EF" w:rsidP="009D44EF">
      <w:pPr>
        <w:pStyle w:val="Default"/>
        <w:numPr>
          <w:ilvl w:val="0"/>
          <w:numId w:val="8"/>
        </w:numPr>
        <w:spacing w:after="37"/>
        <w:rPr>
          <w:rFonts w:ascii="Arial" w:hAnsi="Arial" w:cs="Arial"/>
          <w:color w:val="auto"/>
          <w:sz w:val="20"/>
          <w:szCs w:val="20"/>
        </w:rPr>
      </w:pPr>
      <w:r w:rsidRPr="009D44EF">
        <w:rPr>
          <w:rFonts w:ascii="Arial" w:hAnsi="Arial" w:cs="Arial"/>
          <w:color w:val="auto"/>
          <w:sz w:val="20"/>
          <w:szCs w:val="20"/>
        </w:rPr>
        <w:t xml:space="preserve">Proven work ethic and initiative </w:t>
      </w:r>
    </w:p>
    <w:p w14:paraId="054EAFC3" w14:textId="77777777" w:rsidR="009D44EF" w:rsidRPr="009D44EF" w:rsidRDefault="009D44EF" w:rsidP="009D44EF">
      <w:pPr>
        <w:pStyle w:val="Default"/>
        <w:numPr>
          <w:ilvl w:val="0"/>
          <w:numId w:val="8"/>
        </w:numPr>
        <w:spacing w:after="37"/>
        <w:rPr>
          <w:rFonts w:ascii="Arial" w:hAnsi="Arial" w:cs="Arial"/>
          <w:color w:val="auto"/>
          <w:sz w:val="20"/>
          <w:szCs w:val="20"/>
        </w:rPr>
      </w:pPr>
      <w:r w:rsidRPr="009D44EF">
        <w:rPr>
          <w:rFonts w:ascii="Arial" w:hAnsi="Arial" w:cs="Arial"/>
          <w:color w:val="auto"/>
          <w:sz w:val="20"/>
          <w:szCs w:val="20"/>
        </w:rPr>
        <w:t xml:space="preserve">Ability to effectively use a wide evidence base to solve challenging problems </w:t>
      </w:r>
    </w:p>
    <w:p w14:paraId="36B97799" w14:textId="77777777" w:rsidR="009D44EF" w:rsidRPr="009D44EF" w:rsidRDefault="009D44EF" w:rsidP="009D44EF">
      <w:pPr>
        <w:pStyle w:val="Default"/>
        <w:numPr>
          <w:ilvl w:val="0"/>
          <w:numId w:val="8"/>
        </w:numPr>
        <w:spacing w:after="37"/>
        <w:rPr>
          <w:rFonts w:ascii="Arial" w:hAnsi="Arial" w:cs="Arial"/>
          <w:color w:val="auto"/>
          <w:sz w:val="20"/>
          <w:szCs w:val="20"/>
        </w:rPr>
      </w:pPr>
      <w:r w:rsidRPr="009D44EF">
        <w:rPr>
          <w:rFonts w:ascii="Arial" w:hAnsi="Arial" w:cs="Arial"/>
          <w:color w:val="auto"/>
          <w:sz w:val="20"/>
          <w:szCs w:val="20"/>
        </w:rPr>
        <w:t xml:space="preserve">Innovation and future thinking </w:t>
      </w:r>
    </w:p>
    <w:p w14:paraId="042E056C" w14:textId="77777777" w:rsidR="009D44EF" w:rsidRPr="009D44EF" w:rsidRDefault="009D44EF" w:rsidP="009D44EF">
      <w:pPr>
        <w:pStyle w:val="Default"/>
        <w:numPr>
          <w:ilvl w:val="0"/>
          <w:numId w:val="8"/>
        </w:numPr>
        <w:spacing w:after="37"/>
        <w:rPr>
          <w:rFonts w:ascii="Arial" w:hAnsi="Arial" w:cs="Arial"/>
          <w:color w:val="auto"/>
          <w:sz w:val="20"/>
          <w:szCs w:val="20"/>
        </w:rPr>
      </w:pPr>
      <w:r w:rsidRPr="009D44EF">
        <w:rPr>
          <w:rFonts w:ascii="Arial" w:hAnsi="Arial" w:cs="Arial"/>
          <w:color w:val="auto"/>
          <w:sz w:val="20"/>
          <w:szCs w:val="20"/>
        </w:rPr>
        <w:t xml:space="preserve">Engagement </w:t>
      </w:r>
    </w:p>
    <w:p w14:paraId="7492B5BB" w14:textId="77777777" w:rsidR="009D44EF" w:rsidRPr="009D44EF" w:rsidRDefault="009D44EF" w:rsidP="009D44EF">
      <w:pPr>
        <w:pStyle w:val="Default"/>
        <w:numPr>
          <w:ilvl w:val="0"/>
          <w:numId w:val="8"/>
        </w:numPr>
        <w:spacing w:after="37"/>
        <w:rPr>
          <w:rFonts w:ascii="Arial" w:hAnsi="Arial" w:cs="Arial"/>
          <w:color w:val="auto"/>
          <w:sz w:val="20"/>
          <w:szCs w:val="20"/>
        </w:rPr>
      </w:pPr>
      <w:r w:rsidRPr="009D44EF">
        <w:rPr>
          <w:rFonts w:ascii="Arial" w:hAnsi="Arial" w:cs="Arial"/>
          <w:color w:val="auto"/>
          <w:sz w:val="20"/>
          <w:szCs w:val="20"/>
        </w:rPr>
        <w:t xml:space="preserve">Strategic and financial planning, development, implementation and monitoring </w:t>
      </w:r>
    </w:p>
    <w:p w14:paraId="3B52BB4C" w14:textId="77777777" w:rsidR="009D44EF" w:rsidRPr="009D44EF" w:rsidRDefault="009D44EF" w:rsidP="009D44EF">
      <w:pPr>
        <w:pStyle w:val="Default"/>
        <w:numPr>
          <w:ilvl w:val="0"/>
          <w:numId w:val="8"/>
        </w:numPr>
        <w:spacing w:after="37"/>
        <w:rPr>
          <w:rFonts w:ascii="Arial" w:hAnsi="Arial" w:cs="Arial"/>
          <w:color w:val="auto"/>
          <w:sz w:val="20"/>
          <w:szCs w:val="20"/>
        </w:rPr>
      </w:pPr>
      <w:r w:rsidRPr="009D44EF">
        <w:rPr>
          <w:rFonts w:ascii="Arial" w:hAnsi="Arial" w:cs="Arial"/>
          <w:color w:val="auto"/>
          <w:sz w:val="20"/>
          <w:szCs w:val="20"/>
        </w:rPr>
        <w:t xml:space="preserve">Data, research, performance management and monitoring </w:t>
      </w:r>
    </w:p>
    <w:p w14:paraId="6FE82FE4" w14:textId="77777777" w:rsidR="009D44EF" w:rsidRPr="009D44EF" w:rsidRDefault="009D44EF" w:rsidP="009D44EF">
      <w:pPr>
        <w:pStyle w:val="Default"/>
        <w:numPr>
          <w:ilvl w:val="0"/>
          <w:numId w:val="8"/>
        </w:numPr>
        <w:spacing w:after="37"/>
        <w:rPr>
          <w:rFonts w:ascii="Arial" w:hAnsi="Arial" w:cs="Arial"/>
          <w:color w:val="auto"/>
          <w:sz w:val="20"/>
          <w:szCs w:val="20"/>
        </w:rPr>
      </w:pPr>
      <w:r w:rsidRPr="009D44EF">
        <w:rPr>
          <w:rFonts w:ascii="Arial" w:hAnsi="Arial" w:cs="Arial"/>
          <w:color w:val="auto"/>
          <w:sz w:val="20"/>
          <w:szCs w:val="20"/>
        </w:rPr>
        <w:t xml:space="preserve">Support for inspection </w:t>
      </w:r>
    </w:p>
    <w:p w14:paraId="39824380" w14:textId="77777777" w:rsidR="009D44EF" w:rsidRPr="009D44EF" w:rsidRDefault="009D44EF" w:rsidP="009D44EF">
      <w:pPr>
        <w:pStyle w:val="Default"/>
        <w:numPr>
          <w:ilvl w:val="0"/>
          <w:numId w:val="8"/>
        </w:numPr>
        <w:spacing w:after="37"/>
        <w:rPr>
          <w:rFonts w:ascii="Arial" w:hAnsi="Arial" w:cs="Arial"/>
          <w:color w:val="auto"/>
          <w:sz w:val="20"/>
          <w:szCs w:val="20"/>
        </w:rPr>
      </w:pPr>
      <w:r w:rsidRPr="009D44EF">
        <w:rPr>
          <w:rFonts w:ascii="Arial" w:hAnsi="Arial" w:cs="Arial"/>
          <w:color w:val="auto"/>
          <w:sz w:val="20"/>
          <w:szCs w:val="20"/>
        </w:rPr>
        <w:t xml:space="preserve">Project and risk management </w:t>
      </w:r>
    </w:p>
    <w:p w14:paraId="55646123" w14:textId="77777777" w:rsidR="009D44EF" w:rsidRPr="009D44EF" w:rsidRDefault="009D44EF" w:rsidP="009D44EF">
      <w:pPr>
        <w:pStyle w:val="Default"/>
        <w:numPr>
          <w:ilvl w:val="0"/>
          <w:numId w:val="8"/>
        </w:numPr>
        <w:rPr>
          <w:rFonts w:ascii="Arial" w:hAnsi="Arial" w:cs="Arial"/>
          <w:color w:val="auto"/>
          <w:sz w:val="20"/>
          <w:szCs w:val="20"/>
        </w:rPr>
      </w:pPr>
      <w:r w:rsidRPr="009D44EF">
        <w:rPr>
          <w:rFonts w:ascii="Arial" w:hAnsi="Arial" w:cs="Arial"/>
          <w:color w:val="auto"/>
          <w:sz w:val="20"/>
          <w:szCs w:val="20"/>
        </w:rPr>
        <w:t xml:space="preserve">Service review and redesign </w:t>
      </w:r>
    </w:p>
    <w:p w14:paraId="58B65C65" w14:textId="77777777" w:rsidR="005D386E" w:rsidRPr="009D44EF" w:rsidRDefault="005D386E" w:rsidP="005D386E">
      <w:pPr>
        <w:autoSpaceDE w:val="0"/>
        <w:autoSpaceDN w:val="0"/>
        <w:adjustRightInd w:val="0"/>
        <w:spacing w:after="0" w:line="240" w:lineRule="auto"/>
        <w:rPr>
          <w:rFonts w:ascii="Arial" w:hAnsi="Arial" w:cs="Arial"/>
          <w:b/>
          <w:bCs/>
          <w:sz w:val="20"/>
          <w:szCs w:val="20"/>
        </w:rPr>
      </w:pPr>
    </w:p>
    <w:p w14:paraId="46F7915D" w14:textId="77777777" w:rsidR="00146DD7" w:rsidRPr="009D44EF" w:rsidRDefault="00146DD7" w:rsidP="00146DD7">
      <w:pPr>
        <w:autoSpaceDE w:val="0"/>
        <w:autoSpaceDN w:val="0"/>
        <w:adjustRightInd w:val="0"/>
        <w:spacing w:after="0" w:line="240" w:lineRule="auto"/>
        <w:rPr>
          <w:rFonts w:ascii="Arial" w:hAnsi="Arial" w:cs="Arial"/>
          <w:b/>
          <w:sz w:val="20"/>
          <w:szCs w:val="20"/>
        </w:rPr>
      </w:pPr>
      <w:r w:rsidRPr="009D44EF">
        <w:rPr>
          <w:rFonts w:ascii="Arial" w:hAnsi="Arial" w:cs="Arial"/>
          <w:b/>
          <w:sz w:val="20"/>
          <w:szCs w:val="20"/>
        </w:rPr>
        <w:t>Work Environment:</w:t>
      </w:r>
    </w:p>
    <w:p w14:paraId="0BA785BA" w14:textId="5C92223F" w:rsidR="00146DD7" w:rsidRPr="009D44EF" w:rsidRDefault="009D44EF" w:rsidP="00146DD7">
      <w:pPr>
        <w:spacing w:after="0" w:line="240" w:lineRule="auto"/>
        <w:rPr>
          <w:rFonts w:ascii="Arial" w:hAnsi="Arial" w:cs="Arial"/>
          <w:sz w:val="20"/>
          <w:szCs w:val="20"/>
        </w:rPr>
      </w:pPr>
      <w:r w:rsidRPr="009D44EF">
        <w:rPr>
          <w:rFonts w:ascii="Arial" w:hAnsi="Arial" w:cs="Arial"/>
          <w:sz w:val="20"/>
          <w:szCs w:val="20"/>
        </w:rPr>
        <w:t>The post holder may be required to work in a variety of teams and workplaces.</w:t>
      </w:r>
    </w:p>
    <w:p w14:paraId="6D38C1F2" w14:textId="77777777" w:rsidR="009D44EF" w:rsidRPr="009D44EF" w:rsidRDefault="009D44EF" w:rsidP="00146DD7">
      <w:pPr>
        <w:spacing w:after="0" w:line="240" w:lineRule="auto"/>
        <w:rPr>
          <w:rFonts w:ascii="Arial" w:hAnsi="Arial" w:cs="Arial"/>
          <w:sz w:val="20"/>
          <w:szCs w:val="20"/>
        </w:rPr>
      </w:pPr>
    </w:p>
    <w:p w14:paraId="10F5F369" w14:textId="203D5908" w:rsidR="00146DD7" w:rsidRPr="009D44EF" w:rsidRDefault="00146DD7" w:rsidP="00146DD7">
      <w:pPr>
        <w:spacing w:after="0" w:line="240" w:lineRule="auto"/>
        <w:rPr>
          <w:rFonts w:ascii="Arial" w:hAnsi="Arial" w:cs="Arial"/>
          <w:b/>
          <w:sz w:val="20"/>
          <w:szCs w:val="20"/>
        </w:rPr>
      </w:pPr>
      <w:r w:rsidRPr="009D44EF">
        <w:rPr>
          <w:rFonts w:ascii="Arial" w:hAnsi="Arial" w:cs="Arial"/>
          <w:b/>
          <w:sz w:val="20"/>
          <w:szCs w:val="20"/>
        </w:rPr>
        <w:t>People Management Responsibilities:</w:t>
      </w:r>
    </w:p>
    <w:p w14:paraId="5E47F103" w14:textId="3A53782E" w:rsidR="00146DD7" w:rsidRPr="009D44EF" w:rsidRDefault="009D44EF" w:rsidP="00146DD7">
      <w:pPr>
        <w:spacing w:after="0" w:line="240" w:lineRule="auto"/>
        <w:rPr>
          <w:rFonts w:ascii="Arial" w:hAnsi="Arial" w:cs="Arial"/>
          <w:sz w:val="20"/>
          <w:szCs w:val="20"/>
        </w:rPr>
      </w:pPr>
      <w:r w:rsidRPr="009D44EF">
        <w:rPr>
          <w:rFonts w:ascii="Arial" w:hAnsi="Arial" w:cs="Arial"/>
          <w:sz w:val="20"/>
          <w:szCs w:val="20"/>
        </w:rPr>
        <w:t>The post has no line management responsibilities but the post holder will be required to manage staff/resource on individual projects for which they are Project Manager and other activities that they may be leading on.</w:t>
      </w:r>
    </w:p>
    <w:p w14:paraId="0E4512CD" w14:textId="77777777" w:rsidR="00146DD7" w:rsidRPr="009D44EF" w:rsidRDefault="00146DD7" w:rsidP="00146DD7">
      <w:pPr>
        <w:spacing w:after="0" w:line="240" w:lineRule="auto"/>
        <w:rPr>
          <w:rFonts w:ascii="Arial" w:hAnsi="Arial" w:cs="Arial"/>
          <w:b/>
          <w:sz w:val="20"/>
          <w:szCs w:val="20"/>
        </w:rPr>
      </w:pPr>
    </w:p>
    <w:p w14:paraId="08F5E433" w14:textId="77777777" w:rsidR="00146DD7" w:rsidRPr="009D44EF" w:rsidRDefault="00146DD7" w:rsidP="00146DD7">
      <w:pPr>
        <w:spacing w:after="0" w:line="240" w:lineRule="auto"/>
        <w:rPr>
          <w:rFonts w:ascii="Arial" w:hAnsi="Arial" w:cs="Arial"/>
          <w:b/>
          <w:sz w:val="20"/>
          <w:szCs w:val="20"/>
        </w:rPr>
      </w:pPr>
      <w:r w:rsidRPr="009D44EF">
        <w:rPr>
          <w:rFonts w:ascii="Arial" w:hAnsi="Arial" w:cs="Arial"/>
          <w:b/>
          <w:sz w:val="20"/>
          <w:szCs w:val="20"/>
        </w:rPr>
        <w:t>Relationships:</w:t>
      </w:r>
    </w:p>
    <w:p w14:paraId="23A644F5" w14:textId="77777777" w:rsidR="009D44EF" w:rsidRPr="009D44EF" w:rsidRDefault="009D44EF" w:rsidP="009D44EF">
      <w:pPr>
        <w:autoSpaceDE w:val="0"/>
        <w:autoSpaceDN w:val="0"/>
        <w:adjustRightInd w:val="0"/>
        <w:spacing w:after="0" w:line="240" w:lineRule="auto"/>
        <w:rPr>
          <w:rFonts w:ascii="Arial" w:hAnsi="Arial" w:cs="Arial"/>
          <w:sz w:val="20"/>
          <w:szCs w:val="20"/>
        </w:rPr>
      </w:pPr>
      <w:r w:rsidRPr="009D44EF">
        <w:rPr>
          <w:rFonts w:ascii="Arial" w:hAnsi="Arial" w:cs="Arial"/>
          <w:sz w:val="20"/>
          <w:szCs w:val="20"/>
        </w:rPr>
        <w:t xml:space="preserve">The post holder will be largely self-managing with personal management and development carried out within the service. </w:t>
      </w:r>
    </w:p>
    <w:p w14:paraId="0EFA8EE2" w14:textId="4E29085A" w:rsidR="00146DD7" w:rsidRPr="009D44EF" w:rsidRDefault="009D44EF" w:rsidP="009D44EF">
      <w:pPr>
        <w:pStyle w:val="ListParagraph"/>
        <w:autoSpaceDE w:val="0"/>
        <w:autoSpaceDN w:val="0"/>
        <w:adjustRightInd w:val="0"/>
        <w:spacing w:after="0" w:line="240" w:lineRule="auto"/>
        <w:ind w:left="0"/>
        <w:rPr>
          <w:rFonts w:ascii="Arial" w:hAnsi="Arial" w:cs="Arial"/>
          <w:sz w:val="20"/>
          <w:szCs w:val="20"/>
        </w:rPr>
      </w:pPr>
      <w:r w:rsidRPr="009D44EF">
        <w:rPr>
          <w:rFonts w:ascii="Arial" w:hAnsi="Arial" w:cs="Arial"/>
          <w:sz w:val="20"/>
          <w:szCs w:val="20"/>
        </w:rPr>
        <w:t>The post holder will be expect to develop and maintain excellent relationships across the organisation, with elected members as appropriate, partner organisations, government department and customers as dictated by the projects, roles and tasks they will be carrying out. The post holder will also actively seek to build effective relationships with colleagues across the Strategy and Governance family.</w:t>
      </w:r>
    </w:p>
    <w:p w14:paraId="17324116" w14:textId="77777777" w:rsidR="009D44EF" w:rsidRDefault="009D44EF" w:rsidP="009D44EF">
      <w:pPr>
        <w:pStyle w:val="ListParagraph"/>
        <w:autoSpaceDE w:val="0"/>
        <w:autoSpaceDN w:val="0"/>
        <w:adjustRightInd w:val="0"/>
        <w:spacing w:after="0" w:line="240" w:lineRule="auto"/>
        <w:ind w:left="0"/>
        <w:rPr>
          <w:rFonts w:ascii="Arial" w:hAnsi="Arial" w:cs="Arial"/>
          <w:b/>
          <w:sz w:val="20"/>
          <w:szCs w:val="20"/>
        </w:rPr>
      </w:pPr>
    </w:p>
    <w:p w14:paraId="5237A481" w14:textId="5C3DCB86" w:rsidR="005C12B8" w:rsidRPr="00146DD7" w:rsidRDefault="005C12B8" w:rsidP="00AB1E05">
      <w:pPr>
        <w:pStyle w:val="ListParagraph"/>
        <w:autoSpaceDE w:val="0"/>
        <w:autoSpaceDN w:val="0"/>
        <w:adjustRightInd w:val="0"/>
        <w:spacing w:after="0" w:line="240" w:lineRule="auto"/>
        <w:ind w:left="0"/>
        <w:rPr>
          <w:rFonts w:ascii="Arial" w:hAnsi="Arial" w:cs="Arial"/>
          <w:b/>
          <w:sz w:val="20"/>
          <w:szCs w:val="20"/>
        </w:rPr>
      </w:pPr>
      <w:r w:rsidRPr="00146DD7">
        <w:rPr>
          <w:rFonts w:ascii="Arial" w:hAnsi="Arial" w:cs="Arial"/>
          <w:b/>
          <w:sz w:val="20"/>
          <w:szCs w:val="20"/>
        </w:rPr>
        <w:t>Over to you</w:t>
      </w:r>
    </w:p>
    <w:p w14:paraId="72A1638C" w14:textId="46414D19" w:rsidR="005D386E" w:rsidRPr="00146DD7" w:rsidRDefault="005D386E" w:rsidP="00AB1E05">
      <w:pPr>
        <w:pStyle w:val="ListParagraph"/>
        <w:autoSpaceDE w:val="0"/>
        <w:autoSpaceDN w:val="0"/>
        <w:adjustRightInd w:val="0"/>
        <w:spacing w:after="0" w:line="240" w:lineRule="auto"/>
        <w:ind w:left="0"/>
        <w:rPr>
          <w:rFonts w:ascii="Arial" w:hAnsi="Arial" w:cs="Arial"/>
          <w:sz w:val="20"/>
          <w:szCs w:val="20"/>
        </w:rPr>
      </w:pPr>
      <w:r w:rsidRPr="00146DD7">
        <w:rPr>
          <w:rFonts w:ascii="Arial" w:hAnsi="Arial" w:cs="Arial"/>
          <w:sz w:val="20"/>
          <w:szCs w:val="20"/>
        </w:rPr>
        <w:t>We’re ready to welcome your ideas, your views, and your rebellious spirit. Help us redefine how we’re</w:t>
      </w:r>
      <w:r w:rsidR="006C6E34" w:rsidRPr="00146DD7">
        <w:rPr>
          <w:rFonts w:ascii="Arial" w:hAnsi="Arial" w:cs="Arial"/>
          <w:sz w:val="20"/>
          <w:szCs w:val="20"/>
        </w:rPr>
        <w:t xml:space="preserve"> </w:t>
      </w:r>
      <w:r w:rsidRPr="00146DD7">
        <w:rPr>
          <w:rFonts w:ascii="Arial" w:hAnsi="Arial" w:cs="Arial"/>
          <w:sz w:val="20"/>
          <w:szCs w:val="20"/>
        </w:rPr>
        <w:t>supporting people, and we’ll redefine what a career can be. If that sounds good to you, we’d love to talk</w:t>
      </w:r>
    </w:p>
    <w:p w14:paraId="3474F06A" w14:textId="77777777" w:rsidR="005D386E" w:rsidRPr="00146DD7" w:rsidRDefault="005D386E" w:rsidP="005D386E">
      <w:pPr>
        <w:autoSpaceDE w:val="0"/>
        <w:autoSpaceDN w:val="0"/>
        <w:adjustRightInd w:val="0"/>
        <w:spacing w:after="0" w:line="240" w:lineRule="auto"/>
        <w:rPr>
          <w:rFonts w:ascii="Arial" w:hAnsi="Arial" w:cs="Arial"/>
          <w:b/>
          <w:bCs/>
          <w:sz w:val="20"/>
          <w:szCs w:val="20"/>
        </w:rPr>
      </w:pPr>
    </w:p>
    <w:p w14:paraId="66034676" w14:textId="232D290B" w:rsidR="00836189" w:rsidRPr="00146DD7" w:rsidRDefault="00836189" w:rsidP="00836189">
      <w:pPr>
        <w:spacing w:after="0" w:line="240" w:lineRule="auto"/>
        <w:rPr>
          <w:rFonts w:ascii="Arial" w:hAnsi="Arial" w:cs="Arial"/>
          <w:b/>
          <w:sz w:val="20"/>
          <w:szCs w:val="20"/>
          <w:lang w:val="en"/>
        </w:rPr>
      </w:pPr>
      <w:r w:rsidRPr="00146DD7">
        <w:rPr>
          <w:rFonts w:ascii="Arial" w:hAnsi="Arial" w:cs="Arial"/>
          <w:b/>
          <w:sz w:val="20"/>
          <w:szCs w:val="20"/>
          <w:lang w:val="en"/>
        </w:rPr>
        <w:t>Is this role Politically Restricted?</w:t>
      </w:r>
    </w:p>
    <w:p w14:paraId="3B488B81" w14:textId="0AB696CE" w:rsidR="00836189" w:rsidRDefault="00836189" w:rsidP="009D44EF">
      <w:pPr>
        <w:spacing w:after="0" w:line="240" w:lineRule="auto"/>
        <w:rPr>
          <w:rFonts w:ascii="Arial" w:hAnsi="Arial" w:cs="Arial"/>
          <w:b/>
          <w:bCs/>
          <w:sz w:val="20"/>
          <w:szCs w:val="20"/>
        </w:rPr>
      </w:pPr>
      <w:r w:rsidRPr="00146DD7">
        <w:rPr>
          <w:rFonts w:ascii="Arial" w:hAnsi="Arial" w:cs="Arial"/>
          <w:sz w:val="20"/>
          <w:szCs w:val="20"/>
          <w:lang w:val="en"/>
        </w:rPr>
        <w:t xml:space="preserve">Some posts at Camden are politically restricted, which means individuals holding these posts cannot have active political role. For a list of all politically restricted roles at Camden </w:t>
      </w:r>
      <w:hyperlink r:id="rId11" w:history="1">
        <w:r w:rsidRPr="00146DD7">
          <w:rPr>
            <w:rFonts w:ascii="Arial" w:hAnsi="Arial" w:cs="Arial"/>
            <w:color w:val="0563C1" w:themeColor="hyperlink"/>
            <w:sz w:val="20"/>
            <w:szCs w:val="20"/>
            <w:u w:val="single"/>
          </w:rPr>
          <w:t>click here</w:t>
        </w:r>
      </w:hyperlink>
      <w:r w:rsidRPr="00146DD7">
        <w:rPr>
          <w:rFonts w:ascii="Arial" w:hAnsi="Arial" w:cs="Arial"/>
          <w:sz w:val="20"/>
          <w:szCs w:val="20"/>
          <w:lang w:val="en"/>
        </w:rPr>
        <w:t>.</w:t>
      </w:r>
    </w:p>
    <w:p w14:paraId="4A435CD8" w14:textId="77777777" w:rsidR="00FF1264" w:rsidRPr="00146DD7" w:rsidRDefault="00FF1264" w:rsidP="005D386E">
      <w:pPr>
        <w:autoSpaceDE w:val="0"/>
        <w:autoSpaceDN w:val="0"/>
        <w:adjustRightInd w:val="0"/>
        <w:spacing w:after="0" w:line="240" w:lineRule="auto"/>
        <w:rPr>
          <w:rFonts w:ascii="Arial" w:hAnsi="Arial" w:cs="Arial"/>
          <w:b/>
          <w:bCs/>
          <w:sz w:val="20"/>
          <w:szCs w:val="20"/>
        </w:rPr>
      </w:pPr>
    </w:p>
    <w:p w14:paraId="0537E469" w14:textId="46014F35" w:rsidR="005D386E" w:rsidRPr="00146DD7" w:rsidRDefault="005D386E" w:rsidP="005D386E">
      <w:pPr>
        <w:autoSpaceDE w:val="0"/>
        <w:autoSpaceDN w:val="0"/>
        <w:adjustRightInd w:val="0"/>
        <w:spacing w:after="0" w:line="240" w:lineRule="auto"/>
        <w:rPr>
          <w:rFonts w:ascii="Arial" w:hAnsi="Arial" w:cs="Arial"/>
          <w:b/>
          <w:bCs/>
          <w:sz w:val="20"/>
          <w:szCs w:val="20"/>
        </w:rPr>
      </w:pPr>
      <w:r w:rsidRPr="00146DD7">
        <w:rPr>
          <w:rFonts w:ascii="Arial" w:hAnsi="Arial" w:cs="Arial"/>
          <w:b/>
          <w:bCs/>
          <w:sz w:val="20"/>
          <w:szCs w:val="20"/>
        </w:rPr>
        <w:t>Diversity &amp; Inclusion</w:t>
      </w:r>
    </w:p>
    <w:p w14:paraId="3D6CF79D" w14:textId="42F909B0" w:rsidR="005C12B8" w:rsidRDefault="00146DD7" w:rsidP="005C12B8">
      <w:pPr>
        <w:pStyle w:val="NoSpacing"/>
        <w:rPr>
          <w:rFonts w:ascii="Arial" w:hAnsi="Arial" w:cs="Arial"/>
          <w:sz w:val="20"/>
          <w:szCs w:val="20"/>
        </w:rPr>
      </w:pPr>
      <w:r w:rsidRPr="00146DD7">
        <w:rPr>
          <w:rFonts w:ascii="Arial" w:hAnsi="Arial" w:cs="Arial"/>
          <w:sz w:val="20"/>
          <w:szCs w:val="20"/>
        </w:rPr>
        <w:t>At Camden, we value and celebrate difference and encourage diversity in all respects. Our diverse workforce ensures we represent our communities to the best of our ability and enables us to make better decisions. Because of this, we particularly welcome applications from Black, Asian and other</w:t>
      </w:r>
      <w:r w:rsidR="00E4454C">
        <w:rPr>
          <w:rFonts w:ascii="Arial" w:hAnsi="Arial" w:cs="Arial"/>
          <w:sz w:val="20"/>
          <w:szCs w:val="20"/>
        </w:rPr>
        <w:t xml:space="preserve"> ethnic groups</w:t>
      </w:r>
      <w:r w:rsidRPr="00146DD7">
        <w:rPr>
          <w:rFonts w:ascii="Arial" w:hAnsi="Arial" w:cs="Arial"/>
          <w:sz w:val="20"/>
          <w:szCs w:val="20"/>
        </w:rPr>
        <w:t>, those who identify as LGBT+, neurodiverse and disabled people.</w:t>
      </w:r>
      <w:r w:rsidR="001A3A7B">
        <w:rPr>
          <w:rFonts w:ascii="Arial" w:hAnsi="Arial" w:cs="Arial"/>
          <w:sz w:val="20"/>
          <w:szCs w:val="20"/>
        </w:rPr>
        <w:t xml:space="preserve"> Click </w:t>
      </w:r>
      <w:hyperlink r:id="rId12" w:history="1">
        <w:r w:rsidR="001A3A7B" w:rsidRPr="001952D0">
          <w:rPr>
            <w:rStyle w:val="Hyperlink"/>
            <w:rFonts w:ascii="Arial" w:hAnsi="Arial" w:cs="Arial"/>
          </w:rPr>
          <w:t>Diversity and Inclusion</w:t>
        </w:r>
      </w:hyperlink>
      <w:r w:rsidR="001A3A7B">
        <w:rPr>
          <w:rFonts w:ascii="Arial" w:hAnsi="Arial" w:cs="Arial"/>
          <w:sz w:val="20"/>
          <w:szCs w:val="20"/>
        </w:rPr>
        <w:t xml:space="preserve"> for more information on our commitment.</w:t>
      </w:r>
    </w:p>
    <w:p w14:paraId="5DFD8DF6" w14:textId="77777777" w:rsidR="00146DD7" w:rsidRPr="00146DD7" w:rsidRDefault="00146DD7" w:rsidP="005C12B8">
      <w:pPr>
        <w:pStyle w:val="NoSpacing"/>
        <w:rPr>
          <w:rFonts w:ascii="Arial" w:hAnsi="Arial" w:cs="Arial"/>
          <w:b/>
          <w:sz w:val="20"/>
          <w:szCs w:val="20"/>
        </w:rPr>
      </w:pPr>
    </w:p>
    <w:p w14:paraId="2279FB58" w14:textId="77777777" w:rsidR="005D386E" w:rsidRPr="00146DD7" w:rsidRDefault="005D386E" w:rsidP="005D386E">
      <w:pPr>
        <w:autoSpaceDE w:val="0"/>
        <w:autoSpaceDN w:val="0"/>
        <w:adjustRightInd w:val="0"/>
        <w:spacing w:after="0" w:line="240" w:lineRule="auto"/>
        <w:rPr>
          <w:rFonts w:ascii="Arial" w:hAnsi="Arial" w:cs="Arial"/>
          <w:b/>
          <w:bCs/>
          <w:sz w:val="20"/>
          <w:szCs w:val="20"/>
        </w:rPr>
      </w:pPr>
      <w:r w:rsidRPr="00146DD7">
        <w:rPr>
          <w:rFonts w:ascii="Arial" w:hAnsi="Arial" w:cs="Arial"/>
          <w:b/>
          <w:bCs/>
          <w:sz w:val="20"/>
          <w:szCs w:val="20"/>
        </w:rPr>
        <w:t>Agile working</w:t>
      </w:r>
    </w:p>
    <w:p w14:paraId="3CAC2BD9" w14:textId="77777777" w:rsidR="005D386E" w:rsidRPr="00146DD7" w:rsidRDefault="005D386E" w:rsidP="005D386E">
      <w:pPr>
        <w:autoSpaceDE w:val="0"/>
        <w:autoSpaceDN w:val="0"/>
        <w:adjustRightInd w:val="0"/>
        <w:spacing w:after="0" w:line="240" w:lineRule="auto"/>
        <w:rPr>
          <w:rFonts w:ascii="Arial" w:hAnsi="Arial" w:cs="Arial"/>
          <w:sz w:val="20"/>
          <w:szCs w:val="20"/>
        </w:rPr>
      </w:pPr>
      <w:r w:rsidRPr="00146DD7">
        <w:rPr>
          <w:rFonts w:ascii="Arial" w:hAnsi="Arial" w:cs="Arial"/>
          <w:sz w:val="20"/>
          <w:szCs w:val="20"/>
        </w:rPr>
        <w:t xml:space="preserve">At Camden we view work as an activity, not a place. We focus on performance, not presenteeism. We create trusting relationships, we embrace innovation rather than bureaucracy and we value people. Collaboration is the Camden way, silo working isn’t. </w:t>
      </w:r>
    </w:p>
    <w:p w14:paraId="341AE53F" w14:textId="77777777" w:rsidR="005D386E" w:rsidRPr="00146DD7" w:rsidRDefault="005D386E" w:rsidP="005D386E">
      <w:pPr>
        <w:autoSpaceDE w:val="0"/>
        <w:autoSpaceDN w:val="0"/>
        <w:adjustRightInd w:val="0"/>
        <w:spacing w:after="0" w:line="240" w:lineRule="auto"/>
        <w:rPr>
          <w:rFonts w:ascii="Arial" w:hAnsi="Arial" w:cs="Arial"/>
          <w:sz w:val="20"/>
          <w:szCs w:val="20"/>
        </w:rPr>
      </w:pPr>
    </w:p>
    <w:p w14:paraId="06D96B52" w14:textId="77777777" w:rsidR="005D386E" w:rsidRPr="00146DD7" w:rsidRDefault="005D386E" w:rsidP="005D386E">
      <w:pPr>
        <w:autoSpaceDE w:val="0"/>
        <w:autoSpaceDN w:val="0"/>
        <w:adjustRightInd w:val="0"/>
        <w:spacing w:after="0" w:line="240" w:lineRule="auto"/>
        <w:rPr>
          <w:rFonts w:ascii="Arial" w:hAnsi="Arial" w:cs="Arial"/>
          <w:sz w:val="20"/>
          <w:szCs w:val="20"/>
        </w:rPr>
      </w:pPr>
      <w:r w:rsidRPr="00146DD7">
        <w:rPr>
          <w:rFonts w:ascii="Arial" w:hAnsi="Arial" w:cs="Arial"/>
          <w:sz w:val="20"/>
          <w:szCs w:val="20"/>
        </w:rPr>
        <w:t>At Camden we are proud to be one of Hire Me My Way’s inaugural campaign supporters. Hire Me My Way is a national campaign led by Timewise, designed to increase the volume of good quality jobs that can be worked flexibly in the UK (www.HireMeMyWay.org.uk). Hire Me My Way aims to treble the number of available good quality flexible jobs to 1 million by 2020.</w:t>
      </w:r>
    </w:p>
    <w:p w14:paraId="5DF6DC90" w14:textId="77777777" w:rsidR="005D386E" w:rsidRPr="00146DD7" w:rsidRDefault="005D386E" w:rsidP="005D386E">
      <w:pPr>
        <w:autoSpaceDE w:val="0"/>
        <w:autoSpaceDN w:val="0"/>
        <w:adjustRightInd w:val="0"/>
        <w:spacing w:after="0" w:line="240" w:lineRule="auto"/>
        <w:rPr>
          <w:rFonts w:ascii="Arial" w:hAnsi="Arial" w:cs="Arial"/>
          <w:sz w:val="20"/>
          <w:szCs w:val="20"/>
        </w:rPr>
      </w:pPr>
    </w:p>
    <w:p w14:paraId="00BFB020" w14:textId="77777777" w:rsidR="00836189" w:rsidRPr="00146DD7" w:rsidRDefault="00836189" w:rsidP="00836189">
      <w:pPr>
        <w:autoSpaceDE w:val="0"/>
        <w:autoSpaceDN w:val="0"/>
        <w:adjustRightInd w:val="0"/>
        <w:spacing w:after="0" w:line="240" w:lineRule="auto"/>
        <w:rPr>
          <w:rFonts w:ascii="Arial" w:hAnsi="Arial" w:cs="Arial"/>
          <w:b/>
          <w:sz w:val="20"/>
          <w:szCs w:val="20"/>
        </w:rPr>
      </w:pPr>
      <w:r w:rsidRPr="00146DD7">
        <w:rPr>
          <w:rFonts w:ascii="Arial" w:hAnsi="Arial" w:cs="Arial"/>
          <w:b/>
          <w:sz w:val="20"/>
          <w:szCs w:val="20"/>
        </w:rPr>
        <w:t xml:space="preserve">Asking for Adjustments </w:t>
      </w:r>
    </w:p>
    <w:p w14:paraId="54D47C96" w14:textId="77777777" w:rsidR="00836189" w:rsidRPr="00146DD7" w:rsidRDefault="00836189" w:rsidP="00836189">
      <w:pPr>
        <w:autoSpaceDE w:val="0"/>
        <w:autoSpaceDN w:val="0"/>
        <w:adjustRightInd w:val="0"/>
        <w:spacing w:after="0" w:line="240" w:lineRule="auto"/>
        <w:rPr>
          <w:rFonts w:ascii="Arial" w:hAnsi="Arial" w:cs="Arial"/>
          <w:sz w:val="20"/>
          <w:szCs w:val="20"/>
        </w:rPr>
      </w:pPr>
      <w:r w:rsidRPr="00146DD7">
        <w:rPr>
          <w:rFonts w:ascii="Arial" w:hAnsi="Arial" w:cs="Arial"/>
          <w:sz w:val="20"/>
          <w:szCs w:val="20"/>
        </w:rPr>
        <w:t>Camden is committed to making our recruitment practices barrier-free and as accessible as possible for everyone. This includes making adjustments or changes for disabled people, neurodiverse people or people with long-term health conditions. If you would like us to do anything differently during the application, interview or assessment process, including providing information in an alternative format, please contact us on 020 7974 6655, at resourcing@camden.gov.uk or post to 5 Pancras Square, London, N1C 4AG,</w:t>
      </w:r>
    </w:p>
    <w:p w14:paraId="443640D4" w14:textId="77777777" w:rsidR="00836189" w:rsidRPr="00146DD7" w:rsidRDefault="00836189" w:rsidP="005D386E">
      <w:pPr>
        <w:autoSpaceDE w:val="0"/>
        <w:autoSpaceDN w:val="0"/>
        <w:adjustRightInd w:val="0"/>
        <w:spacing w:after="0" w:line="240" w:lineRule="auto"/>
        <w:rPr>
          <w:rFonts w:ascii="Arial" w:hAnsi="Arial" w:cs="Arial"/>
          <w:sz w:val="20"/>
          <w:szCs w:val="20"/>
        </w:rPr>
      </w:pPr>
    </w:p>
    <w:sectPr w:rsidR="00836189" w:rsidRPr="00146DD7" w:rsidSect="000043D6">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DA541D" w14:textId="77777777" w:rsidR="00394A5E" w:rsidRDefault="00394A5E" w:rsidP="00613E6D">
      <w:pPr>
        <w:spacing w:after="0" w:line="240" w:lineRule="auto"/>
      </w:pPr>
      <w:r>
        <w:separator/>
      </w:r>
    </w:p>
  </w:endnote>
  <w:endnote w:type="continuationSeparator" w:id="0">
    <w:p w14:paraId="3FDA2B2D" w14:textId="77777777" w:rsidR="00394A5E" w:rsidRDefault="00394A5E" w:rsidP="00613E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1624AA" w14:textId="77777777" w:rsidR="00394A5E" w:rsidRDefault="00394A5E" w:rsidP="00613E6D">
      <w:pPr>
        <w:spacing w:after="0" w:line="240" w:lineRule="auto"/>
      </w:pPr>
      <w:r>
        <w:separator/>
      </w:r>
    </w:p>
  </w:footnote>
  <w:footnote w:type="continuationSeparator" w:id="0">
    <w:p w14:paraId="1D0A8DC0" w14:textId="77777777" w:rsidR="00394A5E" w:rsidRDefault="00394A5E" w:rsidP="00613E6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171C58"/>
    <w:multiLevelType w:val="hybridMultilevel"/>
    <w:tmpl w:val="90520AE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CDC6831"/>
    <w:multiLevelType w:val="hybridMultilevel"/>
    <w:tmpl w:val="0D000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E45B98"/>
    <w:multiLevelType w:val="hybridMultilevel"/>
    <w:tmpl w:val="22EAE0F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88514C7"/>
    <w:multiLevelType w:val="hybridMultilevel"/>
    <w:tmpl w:val="DE08885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D0F4B5E"/>
    <w:multiLevelType w:val="hybridMultilevel"/>
    <w:tmpl w:val="2B74871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EAE5CCD"/>
    <w:multiLevelType w:val="hybridMultilevel"/>
    <w:tmpl w:val="D4CE60EE"/>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1953B8E"/>
    <w:multiLevelType w:val="hybridMultilevel"/>
    <w:tmpl w:val="F99A286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3530CA1"/>
    <w:multiLevelType w:val="hybridMultilevel"/>
    <w:tmpl w:val="7068B02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98E0A5A"/>
    <w:multiLevelType w:val="hybridMultilevel"/>
    <w:tmpl w:val="922E55FA"/>
    <w:lvl w:ilvl="0" w:tplc="64B0135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4"/>
  </w:num>
  <w:num w:numId="4">
    <w:abstractNumId w:val="0"/>
  </w:num>
  <w:num w:numId="5">
    <w:abstractNumId w:val="7"/>
  </w:num>
  <w:num w:numId="6">
    <w:abstractNumId w:val="6"/>
  </w:num>
  <w:num w:numId="7">
    <w:abstractNumId w:val="8"/>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386E"/>
    <w:rsid w:val="000043D6"/>
    <w:rsid w:val="00146DD7"/>
    <w:rsid w:val="00195C57"/>
    <w:rsid w:val="001A3A7B"/>
    <w:rsid w:val="00255B15"/>
    <w:rsid w:val="00394A5E"/>
    <w:rsid w:val="003B4C72"/>
    <w:rsid w:val="0049498A"/>
    <w:rsid w:val="004A664D"/>
    <w:rsid w:val="005169A2"/>
    <w:rsid w:val="005C12B8"/>
    <w:rsid w:val="005D386E"/>
    <w:rsid w:val="005D4491"/>
    <w:rsid w:val="00613E6D"/>
    <w:rsid w:val="006C6E34"/>
    <w:rsid w:val="006E5720"/>
    <w:rsid w:val="007B65FB"/>
    <w:rsid w:val="00803F9D"/>
    <w:rsid w:val="00836189"/>
    <w:rsid w:val="008C1ED0"/>
    <w:rsid w:val="00945527"/>
    <w:rsid w:val="00976206"/>
    <w:rsid w:val="00980CF7"/>
    <w:rsid w:val="009D44EF"/>
    <w:rsid w:val="00A84F58"/>
    <w:rsid w:val="00AB1E05"/>
    <w:rsid w:val="00B51A0D"/>
    <w:rsid w:val="00B9092E"/>
    <w:rsid w:val="00B96648"/>
    <w:rsid w:val="00C46503"/>
    <w:rsid w:val="00C9725F"/>
    <w:rsid w:val="00D03506"/>
    <w:rsid w:val="00D03977"/>
    <w:rsid w:val="00D67A2A"/>
    <w:rsid w:val="00E02089"/>
    <w:rsid w:val="00E2256A"/>
    <w:rsid w:val="00E366C1"/>
    <w:rsid w:val="00E4454C"/>
    <w:rsid w:val="00EF7CFD"/>
    <w:rsid w:val="00F660BA"/>
    <w:rsid w:val="00FF12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1DEEDB1"/>
  <w15:chartTrackingRefBased/>
  <w15:docId w15:val="{946243B5-0E08-449D-B8C4-C629641238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80CF7"/>
    <w:pPr>
      <w:ind w:left="720"/>
      <w:contextualSpacing/>
    </w:pPr>
  </w:style>
  <w:style w:type="paragraph" w:styleId="NoSpacing">
    <w:name w:val="No Spacing"/>
    <w:uiPriority w:val="1"/>
    <w:qFormat/>
    <w:rsid w:val="005C12B8"/>
    <w:pPr>
      <w:spacing w:after="0" w:line="240" w:lineRule="auto"/>
    </w:pPr>
  </w:style>
  <w:style w:type="character" w:styleId="Hyperlink">
    <w:name w:val="Hyperlink"/>
    <w:basedOn w:val="DefaultParagraphFont"/>
    <w:uiPriority w:val="99"/>
    <w:unhideWhenUsed/>
    <w:rsid w:val="00B51A0D"/>
    <w:rPr>
      <w:color w:val="0563C1" w:themeColor="hyperlink"/>
      <w:u w:val="single"/>
    </w:rPr>
  </w:style>
  <w:style w:type="character" w:styleId="CommentReference">
    <w:name w:val="annotation reference"/>
    <w:basedOn w:val="DefaultParagraphFont"/>
    <w:uiPriority w:val="99"/>
    <w:semiHidden/>
    <w:unhideWhenUsed/>
    <w:rsid w:val="00C9725F"/>
    <w:rPr>
      <w:sz w:val="16"/>
      <w:szCs w:val="16"/>
    </w:rPr>
  </w:style>
  <w:style w:type="paragraph" w:styleId="CommentText">
    <w:name w:val="annotation text"/>
    <w:basedOn w:val="Normal"/>
    <w:link w:val="CommentTextChar"/>
    <w:uiPriority w:val="99"/>
    <w:semiHidden/>
    <w:unhideWhenUsed/>
    <w:rsid w:val="00C9725F"/>
    <w:pPr>
      <w:spacing w:line="240" w:lineRule="auto"/>
    </w:pPr>
    <w:rPr>
      <w:sz w:val="20"/>
      <w:szCs w:val="20"/>
    </w:rPr>
  </w:style>
  <w:style w:type="character" w:customStyle="1" w:styleId="CommentTextChar">
    <w:name w:val="Comment Text Char"/>
    <w:basedOn w:val="DefaultParagraphFont"/>
    <w:link w:val="CommentText"/>
    <w:uiPriority w:val="99"/>
    <w:semiHidden/>
    <w:rsid w:val="00C9725F"/>
    <w:rPr>
      <w:sz w:val="20"/>
      <w:szCs w:val="20"/>
    </w:rPr>
  </w:style>
  <w:style w:type="paragraph" w:styleId="CommentSubject">
    <w:name w:val="annotation subject"/>
    <w:basedOn w:val="CommentText"/>
    <w:next w:val="CommentText"/>
    <w:link w:val="CommentSubjectChar"/>
    <w:uiPriority w:val="99"/>
    <w:semiHidden/>
    <w:unhideWhenUsed/>
    <w:rsid w:val="00C9725F"/>
    <w:rPr>
      <w:b/>
      <w:bCs/>
    </w:rPr>
  </w:style>
  <w:style w:type="character" w:customStyle="1" w:styleId="CommentSubjectChar">
    <w:name w:val="Comment Subject Char"/>
    <w:basedOn w:val="CommentTextChar"/>
    <w:link w:val="CommentSubject"/>
    <w:uiPriority w:val="99"/>
    <w:semiHidden/>
    <w:rsid w:val="00C9725F"/>
    <w:rPr>
      <w:b/>
      <w:bCs/>
      <w:sz w:val="20"/>
      <w:szCs w:val="20"/>
    </w:rPr>
  </w:style>
  <w:style w:type="paragraph" w:styleId="BalloonText">
    <w:name w:val="Balloon Text"/>
    <w:basedOn w:val="Normal"/>
    <w:link w:val="BalloonTextChar"/>
    <w:uiPriority w:val="99"/>
    <w:semiHidden/>
    <w:unhideWhenUsed/>
    <w:rsid w:val="00C9725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725F"/>
    <w:rPr>
      <w:rFonts w:ascii="Segoe UI" w:hAnsi="Segoe UI" w:cs="Segoe UI"/>
      <w:sz w:val="18"/>
      <w:szCs w:val="18"/>
    </w:rPr>
  </w:style>
  <w:style w:type="paragraph" w:customStyle="1" w:styleId="Default">
    <w:name w:val="Default"/>
    <w:rsid w:val="009D44EF"/>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9133108">
      <w:bodyDiv w:val="1"/>
      <w:marLeft w:val="0"/>
      <w:marRight w:val="0"/>
      <w:marTop w:val="0"/>
      <w:marBottom w:val="0"/>
      <w:divBdr>
        <w:top w:val="none" w:sz="0" w:space="0" w:color="auto"/>
        <w:left w:val="none" w:sz="0" w:space="0" w:color="auto"/>
        <w:bottom w:val="none" w:sz="0" w:space="0" w:color="auto"/>
        <w:right w:val="none" w:sz="0" w:space="0" w:color="auto"/>
      </w:divBdr>
    </w:div>
    <w:div w:id="1802915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camdengov.referrals.selectminds.com/togetherwearecamden/info/page2"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camdocs.camden.gov.uk/HPRMWebDrawer/Record/8081811/file/document?inline"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1B078F50CCDBB468193C7DB0C0E4758" ma:contentTypeVersion="13" ma:contentTypeDescription="Create a new document." ma:contentTypeScope="" ma:versionID="cc786e9a274541a53972554c2927b189">
  <xsd:schema xmlns:xsd="http://www.w3.org/2001/XMLSchema" xmlns:xs="http://www.w3.org/2001/XMLSchema" xmlns:p="http://schemas.microsoft.com/office/2006/metadata/properties" xmlns:ns3="5f7eb778-cd96-4556-b6bf-e9b50388508c" xmlns:ns4="6862fb84-7e35-47bf-98e9-88fa7564da12" targetNamespace="http://schemas.microsoft.com/office/2006/metadata/properties" ma:root="true" ma:fieldsID="a75fafe62d75a919fb0f891010e90e16" ns3:_="" ns4:_="">
    <xsd:import namespace="5f7eb778-cd96-4556-b6bf-e9b50388508c"/>
    <xsd:import namespace="6862fb84-7e35-47bf-98e9-88fa7564da12"/>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7eb778-cd96-4556-b6bf-e9b5038850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862fb84-7e35-47bf-98e9-88fa7564da12"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DE64F3-98B5-42B0-89FE-2B82E5326F92}">
  <ds:schemaRefs>
    <ds:schemaRef ds:uri="http://schemas.microsoft.com/sharepoint/v3/contenttype/forms"/>
  </ds:schemaRefs>
</ds:datastoreItem>
</file>

<file path=customXml/itemProps2.xml><?xml version="1.0" encoding="utf-8"?>
<ds:datastoreItem xmlns:ds="http://schemas.openxmlformats.org/officeDocument/2006/customXml" ds:itemID="{534EEC3D-FA05-46EC-8EA9-2C39DD5D2D47}">
  <ds:schemaRefs>
    <ds:schemaRef ds:uri="http://purl.org/dc/elements/1.1/"/>
    <ds:schemaRef ds:uri="http://schemas.microsoft.com/office/infopath/2007/PartnerControls"/>
    <ds:schemaRef ds:uri="6862fb84-7e35-47bf-98e9-88fa7564da12"/>
    <ds:schemaRef ds:uri="http://schemas.microsoft.com/office/2006/metadata/properties"/>
    <ds:schemaRef ds:uri="http://purl.org/dc/terms/"/>
    <ds:schemaRef ds:uri="5f7eb778-cd96-4556-b6bf-e9b50388508c"/>
    <ds:schemaRef ds:uri="http://schemas.microsoft.com/office/2006/documentManagement/type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843DD7D6-2FEC-4D74-882F-A4828D2CCE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7eb778-cd96-4556-b6bf-e9b50388508c"/>
    <ds:schemaRef ds:uri="6862fb84-7e35-47bf-98e9-88fa7564da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D048CD1-81B3-4B76-9385-6838F22E7E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826</Words>
  <Characters>4712</Characters>
  <Application>Microsoft Office Word</Application>
  <DocSecurity>4</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Chaudhry, Uzma</dc:creator>
  <cp:keywords/>
  <dc:description/>
  <cp:lastModifiedBy>Gemma McAdams</cp:lastModifiedBy>
  <cp:revision>2</cp:revision>
  <dcterms:created xsi:type="dcterms:W3CDTF">2021-10-14T06:53:00Z</dcterms:created>
  <dcterms:modified xsi:type="dcterms:W3CDTF">2021-10-14T06:53:00Z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0x010100C1B078F50CCDBB468193C7DB0C0E4758</vt:lpwstr>
  </property>
</Properties>
</file>