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47AFC9CD" w:rsidR="00A84F58" w:rsidRPr="00146DD7" w:rsidRDefault="005E07F5"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bookmarkStart w:id="0" w:name="_GoBack"/>
      <w:bookmarkEnd w:id="0"/>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70718C36" w:rsidR="00A84F58" w:rsidRPr="005E07F5" w:rsidRDefault="00A84F58" w:rsidP="00A84F58">
      <w:pPr>
        <w:autoSpaceDE w:val="0"/>
        <w:autoSpaceDN w:val="0"/>
        <w:adjustRightInd w:val="0"/>
        <w:spacing w:after="0" w:line="240" w:lineRule="auto"/>
        <w:rPr>
          <w:rFonts w:cstheme="minorHAnsi"/>
          <w:b/>
          <w:sz w:val="24"/>
          <w:szCs w:val="24"/>
        </w:rPr>
      </w:pPr>
      <w:r w:rsidRPr="005E07F5">
        <w:rPr>
          <w:rFonts w:cstheme="minorHAnsi"/>
          <w:b/>
          <w:sz w:val="24"/>
          <w:szCs w:val="24"/>
        </w:rPr>
        <w:t xml:space="preserve">Job Title: </w:t>
      </w:r>
      <w:r w:rsidR="00207E75" w:rsidRPr="005E07F5">
        <w:rPr>
          <w:rFonts w:cstheme="minorHAnsi"/>
          <w:b/>
          <w:sz w:val="24"/>
          <w:szCs w:val="24"/>
        </w:rPr>
        <w:t xml:space="preserve">   Deputy Elections Manager</w:t>
      </w:r>
    </w:p>
    <w:p w14:paraId="63344C22" w14:textId="78B10A2C" w:rsidR="00A84F58" w:rsidRPr="005E07F5" w:rsidRDefault="00A84F58" w:rsidP="00A84F58">
      <w:pPr>
        <w:autoSpaceDE w:val="0"/>
        <w:autoSpaceDN w:val="0"/>
        <w:adjustRightInd w:val="0"/>
        <w:spacing w:after="0" w:line="240" w:lineRule="auto"/>
        <w:rPr>
          <w:rFonts w:cstheme="minorHAnsi"/>
          <w:b/>
          <w:sz w:val="24"/>
          <w:szCs w:val="24"/>
        </w:rPr>
      </w:pPr>
      <w:r w:rsidRPr="005E07F5">
        <w:rPr>
          <w:rFonts w:cstheme="minorHAnsi"/>
          <w:b/>
          <w:sz w:val="24"/>
          <w:szCs w:val="24"/>
        </w:rPr>
        <w:t xml:space="preserve">Job Grade: </w:t>
      </w:r>
      <w:r w:rsidR="00207E75" w:rsidRPr="005E07F5">
        <w:rPr>
          <w:rFonts w:cstheme="minorHAnsi"/>
          <w:b/>
          <w:sz w:val="24"/>
          <w:szCs w:val="24"/>
        </w:rPr>
        <w:t>Level 4 Zone 2</w:t>
      </w:r>
    </w:p>
    <w:p w14:paraId="54219306" w14:textId="77777777" w:rsidR="00A84F58" w:rsidRPr="005E07F5" w:rsidRDefault="00A84F58" w:rsidP="005D386E">
      <w:pPr>
        <w:autoSpaceDE w:val="0"/>
        <w:autoSpaceDN w:val="0"/>
        <w:adjustRightInd w:val="0"/>
        <w:spacing w:after="0" w:line="240" w:lineRule="auto"/>
        <w:rPr>
          <w:rFonts w:cstheme="minorHAnsi"/>
          <w:b/>
          <w:bCs/>
          <w:sz w:val="24"/>
          <w:szCs w:val="24"/>
        </w:rPr>
      </w:pPr>
    </w:p>
    <w:p w14:paraId="5F6D7069" w14:textId="2C46404A" w:rsidR="005D386E" w:rsidRPr="005E07F5" w:rsidRDefault="005C12B8" w:rsidP="00AB1E05">
      <w:pPr>
        <w:autoSpaceDE w:val="0"/>
        <w:autoSpaceDN w:val="0"/>
        <w:adjustRightInd w:val="0"/>
        <w:spacing w:after="0" w:line="240" w:lineRule="auto"/>
        <w:rPr>
          <w:rFonts w:cstheme="minorHAnsi"/>
          <w:b/>
          <w:bCs/>
          <w:sz w:val="24"/>
          <w:szCs w:val="24"/>
        </w:rPr>
      </w:pPr>
      <w:r w:rsidRPr="005E07F5">
        <w:rPr>
          <w:rFonts w:cstheme="minorHAnsi"/>
          <w:b/>
          <w:bCs/>
          <w:sz w:val="24"/>
          <w:szCs w:val="24"/>
        </w:rPr>
        <w:t>About Camden</w:t>
      </w:r>
    </w:p>
    <w:p w14:paraId="047E5EB7" w14:textId="34400507" w:rsidR="005D386E" w:rsidRPr="005E07F5" w:rsidRDefault="005D386E" w:rsidP="00AB1E05">
      <w:pPr>
        <w:pStyle w:val="ListParagraph"/>
        <w:autoSpaceDE w:val="0"/>
        <w:autoSpaceDN w:val="0"/>
        <w:adjustRightInd w:val="0"/>
        <w:spacing w:after="0" w:line="240" w:lineRule="auto"/>
        <w:ind w:left="0"/>
        <w:rPr>
          <w:rFonts w:cstheme="minorHAnsi"/>
          <w:sz w:val="24"/>
          <w:szCs w:val="24"/>
        </w:rPr>
      </w:pPr>
      <w:r w:rsidRPr="005E07F5">
        <w:rPr>
          <w:rFonts w:cstheme="minorHAnsi"/>
          <w:sz w:val="24"/>
          <w:szCs w:val="24"/>
        </w:rPr>
        <w:t xml:space="preserve">‘Camden is building somewhere everyone can thrive, by making our borough the best place to live, work, study and visit. Because, </w:t>
      </w:r>
      <w:r w:rsidR="005E07F5" w:rsidRPr="005E07F5">
        <w:rPr>
          <w:rFonts w:cstheme="minorHAnsi"/>
          <w:sz w:val="24"/>
          <w:szCs w:val="24"/>
        </w:rPr>
        <w:t>we are</w:t>
      </w:r>
      <w:r w:rsidRPr="005E07F5">
        <w:rPr>
          <w:rFonts w:cstheme="minorHAnsi"/>
          <w:sz w:val="24"/>
          <w:szCs w:val="24"/>
        </w:rPr>
        <w:t xml:space="preserve"> not just home to UK’s fast-growing economy. </w:t>
      </w:r>
      <w:r w:rsidR="005E07F5" w:rsidRPr="005E07F5">
        <w:rPr>
          <w:rFonts w:cstheme="minorHAnsi"/>
          <w:sz w:val="24"/>
          <w:szCs w:val="24"/>
        </w:rPr>
        <w:t>We are</w:t>
      </w:r>
      <w:r w:rsidRPr="005E07F5">
        <w:rPr>
          <w:rFonts w:cstheme="minorHAnsi"/>
          <w:sz w:val="24"/>
          <w:szCs w:val="24"/>
        </w:rPr>
        <w:t xml:space="preserve"> home to the most importan</w:t>
      </w:r>
      <w:r w:rsidR="005E07F5">
        <w:rPr>
          <w:rFonts w:cstheme="minorHAnsi"/>
          <w:sz w:val="24"/>
          <w:szCs w:val="24"/>
        </w:rPr>
        <w:t>t conversations happening today, a</w:t>
      </w:r>
      <w:r w:rsidRPr="005E07F5">
        <w:rPr>
          <w:rFonts w:cstheme="minorHAnsi"/>
          <w:sz w:val="24"/>
          <w:szCs w:val="24"/>
        </w:rPr>
        <w:t xml:space="preserve">nd </w:t>
      </w:r>
      <w:r w:rsidR="005E07F5" w:rsidRPr="005E07F5">
        <w:rPr>
          <w:rFonts w:cstheme="minorHAnsi"/>
          <w:sz w:val="24"/>
          <w:szCs w:val="24"/>
        </w:rPr>
        <w:t>we are</w:t>
      </w:r>
      <w:r w:rsidRPr="005E07F5">
        <w:rPr>
          <w:rFonts w:cstheme="minorHAnsi"/>
          <w:sz w:val="24"/>
          <w:szCs w:val="24"/>
        </w:rPr>
        <w:t xml:space="preserve"> making radical social change a reality, so that nobody </w:t>
      </w:r>
      <w:r w:rsidR="005E07F5" w:rsidRPr="005E07F5">
        <w:rPr>
          <w:rFonts w:cstheme="minorHAnsi"/>
          <w:sz w:val="24"/>
          <w:szCs w:val="24"/>
        </w:rPr>
        <w:t>is</w:t>
      </w:r>
      <w:r w:rsidRPr="005E07F5">
        <w:rPr>
          <w:rFonts w:cstheme="minorHAnsi"/>
          <w:sz w:val="24"/>
          <w:szCs w:val="24"/>
        </w:rPr>
        <w:t xml:space="preserve"> left behind. </w:t>
      </w:r>
      <w:r w:rsidR="005E07F5" w:rsidRPr="005E07F5">
        <w:rPr>
          <w:rFonts w:cstheme="minorHAnsi"/>
          <w:sz w:val="24"/>
          <w:szCs w:val="24"/>
        </w:rPr>
        <w:t>Here is</w:t>
      </w:r>
      <w:r w:rsidRPr="005E07F5">
        <w:rPr>
          <w:rFonts w:cstheme="minorHAnsi"/>
          <w:sz w:val="24"/>
          <w:szCs w:val="24"/>
        </w:rPr>
        <w:t xml:space="preserve"> where you can help decide a better future for us all. </w:t>
      </w:r>
      <w:r w:rsidR="00207E75" w:rsidRPr="005E07F5">
        <w:rPr>
          <w:rFonts w:cstheme="minorHAnsi"/>
          <w:sz w:val="24"/>
          <w:szCs w:val="24"/>
        </w:rPr>
        <w:t>Electoral Services is a key part of these goals to ensure that residents are able to have their say in the democratic processes within Camden, whether it be in National Elections, Local elections or Community elections.</w:t>
      </w:r>
    </w:p>
    <w:p w14:paraId="7F043B8A" w14:textId="77777777" w:rsidR="005D386E" w:rsidRPr="005E07F5" w:rsidRDefault="005D386E" w:rsidP="005D386E">
      <w:pPr>
        <w:autoSpaceDE w:val="0"/>
        <w:autoSpaceDN w:val="0"/>
        <w:adjustRightInd w:val="0"/>
        <w:spacing w:after="0" w:line="240" w:lineRule="auto"/>
        <w:rPr>
          <w:rFonts w:cstheme="minorHAnsi"/>
          <w:b/>
          <w:bCs/>
          <w:sz w:val="24"/>
          <w:szCs w:val="24"/>
        </w:rPr>
      </w:pPr>
    </w:p>
    <w:p w14:paraId="606D0BA7" w14:textId="541729D3" w:rsidR="005D386E" w:rsidRPr="005E07F5" w:rsidRDefault="005D386E" w:rsidP="00AB1E05">
      <w:pPr>
        <w:autoSpaceDE w:val="0"/>
        <w:autoSpaceDN w:val="0"/>
        <w:adjustRightInd w:val="0"/>
        <w:spacing w:after="0" w:line="240" w:lineRule="auto"/>
        <w:rPr>
          <w:rFonts w:cstheme="minorHAnsi"/>
          <w:b/>
          <w:bCs/>
          <w:sz w:val="24"/>
          <w:szCs w:val="24"/>
        </w:rPr>
      </w:pPr>
      <w:r w:rsidRPr="005E07F5">
        <w:rPr>
          <w:rFonts w:cstheme="minorHAnsi"/>
          <w:b/>
          <w:bCs/>
          <w:sz w:val="24"/>
          <w:szCs w:val="24"/>
        </w:rPr>
        <w:t>About the role</w:t>
      </w:r>
    </w:p>
    <w:p w14:paraId="17AC7146" w14:textId="4D825A4E" w:rsidR="00207E75" w:rsidRPr="005E07F5" w:rsidRDefault="00207E75" w:rsidP="00AB1E05">
      <w:pPr>
        <w:autoSpaceDE w:val="0"/>
        <w:autoSpaceDN w:val="0"/>
        <w:adjustRightInd w:val="0"/>
        <w:spacing w:after="0" w:line="240" w:lineRule="auto"/>
        <w:rPr>
          <w:rFonts w:cstheme="minorHAnsi"/>
          <w:b/>
          <w:bCs/>
          <w:sz w:val="24"/>
          <w:szCs w:val="24"/>
        </w:rPr>
      </w:pPr>
    </w:p>
    <w:p w14:paraId="53223497" w14:textId="77777777" w:rsidR="00207E75" w:rsidRPr="005E07F5" w:rsidRDefault="00207E75" w:rsidP="00207E75">
      <w:pPr>
        <w:rPr>
          <w:rFonts w:cstheme="minorHAnsi"/>
          <w:sz w:val="24"/>
          <w:szCs w:val="24"/>
        </w:rPr>
      </w:pPr>
      <w:r w:rsidRPr="005E07F5">
        <w:rPr>
          <w:rFonts w:cstheme="minorHAnsi"/>
          <w:sz w:val="24"/>
          <w:szCs w:val="24"/>
        </w:rPr>
        <w:t>To assist the Elections Manager with the efficient delivery of the electoral registration service and the running of elections.</w:t>
      </w:r>
    </w:p>
    <w:p w14:paraId="0FB009F5" w14:textId="6F801450" w:rsidR="00207E75" w:rsidRPr="005E07F5" w:rsidRDefault="00207E75" w:rsidP="00207E75">
      <w:pPr>
        <w:rPr>
          <w:rFonts w:cstheme="minorHAnsi"/>
          <w:sz w:val="24"/>
          <w:szCs w:val="24"/>
        </w:rPr>
      </w:pPr>
      <w:r w:rsidRPr="005E07F5">
        <w:rPr>
          <w:rFonts w:cstheme="minorHAnsi"/>
          <w:sz w:val="24"/>
          <w:szCs w:val="24"/>
        </w:rPr>
        <w:t>T</w:t>
      </w:r>
      <w:r w:rsidRPr="005E07F5">
        <w:rPr>
          <w:rFonts w:cstheme="minorHAnsi"/>
          <w:sz w:val="24"/>
          <w:szCs w:val="24"/>
        </w:rPr>
        <w:t>his includes particular responsibility for the annual canvass</w:t>
      </w:r>
      <w:r w:rsidR="005E07F5" w:rsidRPr="005E07F5">
        <w:rPr>
          <w:rFonts w:cstheme="minorHAnsi"/>
          <w:sz w:val="24"/>
          <w:szCs w:val="24"/>
        </w:rPr>
        <w:t>, the</w:t>
      </w:r>
      <w:r w:rsidRPr="005E07F5">
        <w:rPr>
          <w:rFonts w:cstheme="minorHAnsi"/>
          <w:sz w:val="24"/>
          <w:szCs w:val="24"/>
        </w:rPr>
        <w:t xml:space="preserve"> arrangements for absent vote administration, and responsibility for the maintenance of development of all IT applications in the office. </w:t>
      </w:r>
    </w:p>
    <w:p w14:paraId="1CCF2DF1" w14:textId="77777777" w:rsidR="00207E75" w:rsidRPr="005E07F5" w:rsidRDefault="00207E75" w:rsidP="00AB1E05">
      <w:pPr>
        <w:autoSpaceDE w:val="0"/>
        <w:autoSpaceDN w:val="0"/>
        <w:adjustRightInd w:val="0"/>
        <w:spacing w:after="0" w:line="240" w:lineRule="auto"/>
        <w:rPr>
          <w:rFonts w:cstheme="minorHAnsi"/>
          <w:b/>
          <w:bCs/>
          <w:sz w:val="24"/>
          <w:szCs w:val="24"/>
        </w:rPr>
      </w:pPr>
    </w:p>
    <w:p w14:paraId="0CFCA109" w14:textId="77777777" w:rsidR="005D386E" w:rsidRPr="005E07F5" w:rsidRDefault="005D386E" w:rsidP="00AB1E05">
      <w:pPr>
        <w:pStyle w:val="ListParagraph"/>
        <w:autoSpaceDE w:val="0"/>
        <w:autoSpaceDN w:val="0"/>
        <w:adjustRightInd w:val="0"/>
        <w:spacing w:after="0" w:line="240" w:lineRule="auto"/>
        <w:ind w:left="0"/>
        <w:rPr>
          <w:rFonts w:cstheme="minorHAnsi"/>
          <w:b/>
          <w:bCs/>
          <w:sz w:val="24"/>
          <w:szCs w:val="24"/>
        </w:rPr>
      </w:pPr>
      <w:r w:rsidRPr="005E07F5">
        <w:rPr>
          <w:rFonts w:cstheme="minorHAnsi"/>
          <w:b/>
          <w:bCs/>
          <w:sz w:val="24"/>
          <w:szCs w:val="24"/>
        </w:rPr>
        <w:t>About you</w:t>
      </w:r>
    </w:p>
    <w:p w14:paraId="7BF1428C" w14:textId="6C1B546C" w:rsidR="00207E75" w:rsidRPr="005E07F5" w:rsidRDefault="00207E75" w:rsidP="001B7C36">
      <w:pPr>
        <w:numPr>
          <w:ilvl w:val="0"/>
          <w:numId w:val="8"/>
        </w:numPr>
        <w:spacing w:after="0" w:line="240" w:lineRule="auto"/>
        <w:rPr>
          <w:rFonts w:cstheme="minorHAnsi"/>
          <w:sz w:val="24"/>
          <w:szCs w:val="24"/>
        </w:rPr>
      </w:pPr>
      <w:r w:rsidRPr="005E07F5">
        <w:rPr>
          <w:rFonts w:cstheme="minorHAnsi"/>
          <w:sz w:val="24"/>
          <w:szCs w:val="24"/>
        </w:rPr>
        <w:t>To be responsible for all aspects of Individual Electoral Registration throughout the year, including both HEF and ITR applications and reminders, ensuring that these functions are run in accordance with statutory procedures.</w:t>
      </w:r>
    </w:p>
    <w:p w14:paraId="04BFB767" w14:textId="65D26375" w:rsidR="00207E75" w:rsidRPr="005E07F5" w:rsidRDefault="00207E75" w:rsidP="00EA49BF">
      <w:pPr>
        <w:numPr>
          <w:ilvl w:val="0"/>
          <w:numId w:val="8"/>
        </w:numPr>
        <w:spacing w:after="0" w:line="240" w:lineRule="auto"/>
        <w:rPr>
          <w:rFonts w:cstheme="minorHAnsi"/>
          <w:sz w:val="24"/>
          <w:szCs w:val="24"/>
        </w:rPr>
      </w:pPr>
      <w:r w:rsidRPr="005E07F5">
        <w:rPr>
          <w:rFonts w:cstheme="minorHAnsi"/>
          <w:sz w:val="24"/>
          <w:szCs w:val="24"/>
        </w:rPr>
        <w:t xml:space="preserve">To be responsible for the annual canvass and the </w:t>
      </w:r>
      <w:r w:rsidR="005E07F5" w:rsidRPr="005E07F5">
        <w:rPr>
          <w:rFonts w:cstheme="minorHAnsi"/>
          <w:sz w:val="24"/>
          <w:szCs w:val="24"/>
        </w:rPr>
        <w:t>ongoing IER</w:t>
      </w:r>
      <w:r w:rsidRPr="005E07F5">
        <w:rPr>
          <w:rFonts w:cstheme="minorHAnsi"/>
          <w:sz w:val="24"/>
          <w:szCs w:val="24"/>
        </w:rPr>
        <w:t xml:space="preserve"> canvassing of non- responding addresses and residents to maximise the number of electors on the Electoral </w:t>
      </w:r>
      <w:r w:rsidR="005E07F5" w:rsidRPr="005E07F5">
        <w:rPr>
          <w:rFonts w:cstheme="minorHAnsi"/>
          <w:sz w:val="24"/>
          <w:szCs w:val="24"/>
        </w:rPr>
        <w:t>Register.</w:t>
      </w:r>
    </w:p>
    <w:p w14:paraId="45E6AF27" w14:textId="77777777" w:rsidR="00207E75" w:rsidRPr="005E07F5" w:rsidRDefault="00207E75" w:rsidP="00B933C9">
      <w:pPr>
        <w:pStyle w:val="ListParagraph"/>
        <w:numPr>
          <w:ilvl w:val="0"/>
          <w:numId w:val="8"/>
        </w:numPr>
        <w:rPr>
          <w:rFonts w:cstheme="minorHAnsi"/>
          <w:sz w:val="24"/>
          <w:szCs w:val="24"/>
        </w:rPr>
      </w:pPr>
      <w:r w:rsidRPr="005E07F5">
        <w:rPr>
          <w:rFonts w:cstheme="minorHAnsi"/>
          <w:sz w:val="24"/>
          <w:szCs w:val="24"/>
        </w:rPr>
        <w:t>To assist the Elections Manager with the running of national, local and community elections and Business Improvement District Ballots, with particular responsibility for all absent voting arrangements, including the work involved in issuing and opening of all postal ballot packs for elections, so as to ensure that the whole postal vote process runs smoothly for the benefit of electors.</w:t>
      </w:r>
    </w:p>
    <w:p w14:paraId="41626DEA" w14:textId="1ADF2C2B" w:rsidR="00207E75" w:rsidRPr="005E07F5" w:rsidRDefault="00207E75" w:rsidP="00B933C9">
      <w:pPr>
        <w:pStyle w:val="ListParagraph"/>
        <w:numPr>
          <w:ilvl w:val="0"/>
          <w:numId w:val="8"/>
        </w:numPr>
        <w:rPr>
          <w:rFonts w:cstheme="minorHAnsi"/>
          <w:sz w:val="24"/>
          <w:szCs w:val="24"/>
        </w:rPr>
      </w:pPr>
      <w:r w:rsidRPr="005E07F5">
        <w:rPr>
          <w:rFonts w:cstheme="minorHAnsi"/>
          <w:sz w:val="24"/>
          <w:szCs w:val="24"/>
        </w:rPr>
        <w:lastRenderedPageBreak/>
        <w:t xml:space="preserve">Responsibility for the electoral services software system, including liaison with the </w:t>
      </w:r>
      <w:r w:rsidR="005E07F5" w:rsidRPr="005E07F5">
        <w:rPr>
          <w:rFonts w:cstheme="minorHAnsi"/>
          <w:sz w:val="24"/>
          <w:szCs w:val="24"/>
        </w:rPr>
        <w:t>Software Company</w:t>
      </w:r>
      <w:r w:rsidRPr="005E07F5">
        <w:rPr>
          <w:rFonts w:cstheme="minorHAnsi"/>
          <w:sz w:val="24"/>
          <w:szCs w:val="24"/>
        </w:rPr>
        <w:t xml:space="preserve"> and Camden IT, maintenance (including upgrades to the system) and dealing with problems and faults, training of staff in the office, and development of the system to ensure that it performs as required for all aspects of the registration and elections process. </w:t>
      </w:r>
    </w:p>
    <w:p w14:paraId="155145AE" w14:textId="77777777" w:rsidR="00207E75" w:rsidRPr="005E07F5" w:rsidRDefault="00207E75" w:rsidP="003A749B">
      <w:pPr>
        <w:pStyle w:val="ListParagraph"/>
        <w:numPr>
          <w:ilvl w:val="0"/>
          <w:numId w:val="8"/>
        </w:numPr>
        <w:rPr>
          <w:rFonts w:cstheme="minorHAnsi"/>
          <w:sz w:val="24"/>
          <w:szCs w:val="24"/>
        </w:rPr>
      </w:pPr>
      <w:r w:rsidRPr="005E07F5">
        <w:rPr>
          <w:rFonts w:cstheme="minorHAnsi"/>
          <w:sz w:val="24"/>
          <w:szCs w:val="24"/>
        </w:rPr>
        <w:t>Assisting with initiatives in line with the Camden Ways of Working and achieving savings and efficiencies, including the development of data sharing links with other Council databases such as the Council Tax IBS system, to improve the accuracy of the register.</w:t>
      </w:r>
    </w:p>
    <w:p w14:paraId="2E53A50E" w14:textId="328AB882" w:rsidR="00207E75" w:rsidRPr="005E07F5" w:rsidRDefault="00207E75" w:rsidP="0053539D">
      <w:pPr>
        <w:pStyle w:val="ListParagraph"/>
        <w:numPr>
          <w:ilvl w:val="0"/>
          <w:numId w:val="8"/>
        </w:numPr>
        <w:rPr>
          <w:rFonts w:cstheme="minorHAnsi"/>
          <w:sz w:val="24"/>
          <w:szCs w:val="24"/>
        </w:rPr>
      </w:pPr>
      <w:r w:rsidRPr="005E07F5">
        <w:rPr>
          <w:rFonts w:cstheme="minorHAnsi"/>
          <w:sz w:val="24"/>
          <w:szCs w:val="24"/>
        </w:rPr>
        <w:t xml:space="preserve"> To advise on developments and changes in electoral law and procedures to officers and the public, and to assist the Elections Manager in dealing with complaints and correspondence from individual electors, MPs and Cou</w:t>
      </w:r>
      <w:r w:rsidR="00650604" w:rsidRPr="005E07F5">
        <w:rPr>
          <w:rFonts w:cstheme="minorHAnsi"/>
          <w:sz w:val="24"/>
          <w:szCs w:val="24"/>
        </w:rPr>
        <w:t>ncillors on registration issues. To</w:t>
      </w:r>
      <w:r w:rsidRPr="005E07F5">
        <w:rPr>
          <w:rFonts w:cstheme="minorHAnsi"/>
          <w:sz w:val="24"/>
          <w:szCs w:val="24"/>
        </w:rPr>
        <w:t xml:space="preserve"> give advice to these parties orally and in writing,</w:t>
      </w:r>
      <w:r w:rsidRPr="005E07F5">
        <w:rPr>
          <w:rFonts w:cstheme="minorHAnsi"/>
          <w:sz w:val="24"/>
          <w:szCs w:val="24"/>
        </w:rPr>
        <w:t xml:space="preserve"> </w:t>
      </w:r>
      <w:r w:rsidRPr="005E07F5">
        <w:rPr>
          <w:rFonts w:cstheme="minorHAnsi"/>
          <w:sz w:val="24"/>
          <w:szCs w:val="24"/>
        </w:rPr>
        <w:t>so that all current arrangements and future changes are fully communicated to these parties.</w:t>
      </w:r>
    </w:p>
    <w:p w14:paraId="514DE221" w14:textId="7ADF1ABD" w:rsidR="00650604" w:rsidRPr="005E07F5" w:rsidRDefault="00207E75" w:rsidP="00650604">
      <w:pPr>
        <w:pStyle w:val="ListParagraph"/>
        <w:numPr>
          <w:ilvl w:val="0"/>
          <w:numId w:val="8"/>
        </w:numPr>
        <w:rPr>
          <w:rFonts w:cstheme="minorHAnsi"/>
          <w:sz w:val="24"/>
          <w:szCs w:val="24"/>
        </w:rPr>
      </w:pPr>
      <w:r w:rsidRPr="005E07F5">
        <w:rPr>
          <w:rFonts w:cstheme="minorHAnsi"/>
          <w:sz w:val="24"/>
          <w:szCs w:val="24"/>
        </w:rPr>
        <w:t xml:space="preserve">To deputise for the Elections Manager as required, </w:t>
      </w:r>
      <w:r w:rsidR="005E07F5" w:rsidRPr="005E07F5">
        <w:rPr>
          <w:rFonts w:cstheme="minorHAnsi"/>
          <w:sz w:val="24"/>
          <w:szCs w:val="24"/>
        </w:rPr>
        <w:t>ensuring</w:t>
      </w:r>
      <w:r w:rsidR="00650604" w:rsidRPr="005E07F5">
        <w:rPr>
          <w:rFonts w:cstheme="minorHAnsi"/>
          <w:sz w:val="24"/>
          <w:szCs w:val="24"/>
        </w:rPr>
        <w:t xml:space="preserve"> </w:t>
      </w:r>
      <w:r w:rsidR="00650604" w:rsidRPr="005E07F5">
        <w:rPr>
          <w:rFonts w:cstheme="minorHAnsi"/>
          <w:sz w:val="24"/>
          <w:szCs w:val="24"/>
        </w:rPr>
        <w:t>a full service from the Elections Office to its clients at all times.</w:t>
      </w:r>
    </w:p>
    <w:p w14:paraId="0D59890C" w14:textId="6AC6378C" w:rsidR="005C12B8" w:rsidRPr="005E07F5" w:rsidRDefault="005C12B8" w:rsidP="00650604">
      <w:pPr>
        <w:pStyle w:val="ListParagraph"/>
        <w:autoSpaceDE w:val="0"/>
        <w:autoSpaceDN w:val="0"/>
        <w:adjustRightInd w:val="0"/>
        <w:spacing w:after="0" w:line="240" w:lineRule="auto"/>
        <w:ind w:left="360"/>
        <w:rPr>
          <w:rFonts w:cstheme="minorHAnsi"/>
          <w:color w:val="FF0000"/>
          <w:sz w:val="24"/>
          <w:szCs w:val="24"/>
        </w:rPr>
      </w:pPr>
    </w:p>
    <w:p w14:paraId="58B65C65" w14:textId="77777777" w:rsidR="005D386E" w:rsidRPr="005E07F5" w:rsidRDefault="005D386E" w:rsidP="005D386E">
      <w:pPr>
        <w:autoSpaceDE w:val="0"/>
        <w:autoSpaceDN w:val="0"/>
        <w:adjustRightInd w:val="0"/>
        <w:spacing w:after="0" w:line="240" w:lineRule="auto"/>
        <w:rPr>
          <w:rFonts w:cstheme="minorHAnsi"/>
          <w:b/>
          <w:bCs/>
          <w:sz w:val="24"/>
          <w:szCs w:val="24"/>
        </w:rPr>
      </w:pPr>
    </w:p>
    <w:p w14:paraId="46F7915D" w14:textId="13AA0902" w:rsidR="00146DD7" w:rsidRPr="005E07F5" w:rsidRDefault="00146DD7" w:rsidP="00146DD7">
      <w:pPr>
        <w:autoSpaceDE w:val="0"/>
        <w:autoSpaceDN w:val="0"/>
        <w:adjustRightInd w:val="0"/>
        <w:spacing w:after="0" w:line="240" w:lineRule="auto"/>
        <w:rPr>
          <w:rFonts w:cstheme="minorHAnsi"/>
          <w:b/>
          <w:sz w:val="24"/>
          <w:szCs w:val="24"/>
        </w:rPr>
      </w:pPr>
      <w:r w:rsidRPr="005E07F5">
        <w:rPr>
          <w:rFonts w:cstheme="minorHAnsi"/>
          <w:b/>
          <w:sz w:val="24"/>
          <w:szCs w:val="24"/>
        </w:rPr>
        <w:t>Work Environment:</w:t>
      </w:r>
    </w:p>
    <w:p w14:paraId="7D284C9E" w14:textId="0E1040C3" w:rsidR="00650604" w:rsidRPr="005E07F5" w:rsidRDefault="00650604" w:rsidP="00146DD7">
      <w:pPr>
        <w:autoSpaceDE w:val="0"/>
        <w:autoSpaceDN w:val="0"/>
        <w:adjustRightInd w:val="0"/>
        <w:spacing w:after="0" w:line="240" w:lineRule="auto"/>
        <w:rPr>
          <w:rFonts w:cstheme="minorHAnsi"/>
          <w:b/>
          <w:sz w:val="24"/>
          <w:szCs w:val="24"/>
        </w:rPr>
      </w:pPr>
    </w:p>
    <w:p w14:paraId="7E69198F" w14:textId="31DF56D8" w:rsidR="00650604" w:rsidRPr="005E07F5" w:rsidRDefault="00650604" w:rsidP="00650604">
      <w:pPr>
        <w:spacing w:before="120" w:after="120"/>
        <w:rPr>
          <w:rFonts w:cstheme="minorHAnsi"/>
          <w:sz w:val="24"/>
          <w:szCs w:val="24"/>
        </w:rPr>
      </w:pPr>
      <w:r w:rsidRPr="005E07F5">
        <w:rPr>
          <w:rFonts w:cstheme="minorHAnsi"/>
          <w:sz w:val="24"/>
          <w:szCs w:val="24"/>
        </w:rPr>
        <w:t xml:space="preserve">The post is split 50/50 between working from home and the office apart from key Election and Canvass times; however, the </w:t>
      </w:r>
      <w:r w:rsidR="005E07F5" w:rsidRPr="005E07F5">
        <w:rPr>
          <w:rFonts w:cstheme="minorHAnsi"/>
          <w:sz w:val="24"/>
          <w:szCs w:val="24"/>
        </w:rPr>
        <w:t>jobholder</w:t>
      </w:r>
      <w:r w:rsidRPr="005E07F5">
        <w:rPr>
          <w:rFonts w:cstheme="minorHAnsi"/>
          <w:sz w:val="24"/>
          <w:szCs w:val="24"/>
        </w:rPr>
        <w:t xml:space="preserve"> may have to make visits outside the office at polling stations during election periods if required. They are also required at election periods to assist with work at the election store at Johns Mews. Attendance at training courses and workshops/ conferences outside Camden may be required.</w:t>
      </w:r>
    </w:p>
    <w:p w14:paraId="21066D93" w14:textId="4EFEA47D" w:rsidR="00650604" w:rsidRPr="005E07F5" w:rsidRDefault="00650604" w:rsidP="00650604">
      <w:pPr>
        <w:pStyle w:val="Footer"/>
        <w:tabs>
          <w:tab w:val="clear" w:pos="4153"/>
          <w:tab w:val="clear" w:pos="8306"/>
        </w:tabs>
        <w:spacing w:before="120" w:after="120"/>
        <w:rPr>
          <w:rFonts w:asciiTheme="minorHAnsi" w:hAnsiTheme="minorHAnsi" w:cstheme="minorHAnsi"/>
          <w:sz w:val="24"/>
        </w:rPr>
      </w:pPr>
      <w:r w:rsidRPr="005E07F5">
        <w:rPr>
          <w:rFonts w:asciiTheme="minorHAnsi" w:hAnsiTheme="minorHAnsi" w:cstheme="minorHAnsi"/>
          <w:sz w:val="24"/>
        </w:rPr>
        <w:t xml:space="preserve">The work on compiling the electoral register and running elections is high profile and has extreme peaks of workload, for </w:t>
      </w:r>
      <w:r w:rsidR="005E07F5" w:rsidRPr="005E07F5">
        <w:rPr>
          <w:rFonts w:asciiTheme="minorHAnsi" w:hAnsiTheme="minorHAnsi" w:cstheme="minorHAnsi"/>
          <w:sz w:val="24"/>
        </w:rPr>
        <w:t>example,</w:t>
      </w:r>
      <w:r w:rsidRPr="005E07F5">
        <w:rPr>
          <w:rFonts w:asciiTheme="minorHAnsi" w:hAnsiTheme="minorHAnsi" w:cstheme="minorHAnsi"/>
          <w:sz w:val="24"/>
        </w:rPr>
        <w:t xml:space="preserve"> the period before the annual register is published on 1</w:t>
      </w:r>
      <w:r w:rsidRPr="005E07F5">
        <w:rPr>
          <w:rFonts w:asciiTheme="minorHAnsi" w:hAnsiTheme="minorHAnsi" w:cstheme="minorHAnsi"/>
          <w:sz w:val="24"/>
          <w:vertAlign w:val="superscript"/>
        </w:rPr>
        <w:t>st</w:t>
      </w:r>
      <w:r w:rsidRPr="005E07F5">
        <w:rPr>
          <w:rFonts w:asciiTheme="minorHAnsi" w:hAnsiTheme="minorHAnsi" w:cstheme="minorHAnsi"/>
          <w:sz w:val="24"/>
        </w:rPr>
        <w:t xml:space="preserve"> December and in the run up to major elections. During these periods, the </w:t>
      </w:r>
      <w:r w:rsidR="005E07F5" w:rsidRPr="005E07F5">
        <w:rPr>
          <w:rFonts w:asciiTheme="minorHAnsi" w:hAnsiTheme="minorHAnsi" w:cstheme="minorHAnsi"/>
          <w:sz w:val="24"/>
        </w:rPr>
        <w:t>jobholder</w:t>
      </w:r>
      <w:r w:rsidRPr="005E07F5">
        <w:rPr>
          <w:rFonts w:asciiTheme="minorHAnsi" w:hAnsiTheme="minorHAnsi" w:cstheme="minorHAnsi"/>
          <w:sz w:val="24"/>
        </w:rPr>
        <w:t xml:space="preserve"> may be required to work additional hours, including some evening and weekend work at election times.</w:t>
      </w:r>
    </w:p>
    <w:p w14:paraId="0EA6662A" w14:textId="77777777" w:rsidR="00650604" w:rsidRPr="005E07F5" w:rsidRDefault="00650604" w:rsidP="00650604">
      <w:pPr>
        <w:rPr>
          <w:rFonts w:cstheme="minorHAnsi"/>
          <w:sz w:val="24"/>
          <w:szCs w:val="24"/>
        </w:rPr>
      </w:pPr>
      <w:r w:rsidRPr="005E07F5">
        <w:rPr>
          <w:rFonts w:cstheme="minorHAnsi"/>
          <w:sz w:val="24"/>
          <w:szCs w:val="24"/>
        </w:rPr>
        <w:t xml:space="preserve">Manual handling techniques are required during election times to move bulky equipment such as ballot boxes, polling booths and large items of stationery.  </w:t>
      </w:r>
    </w:p>
    <w:p w14:paraId="20AA10DB" w14:textId="77777777" w:rsidR="00650604" w:rsidRPr="005E07F5" w:rsidRDefault="00650604" w:rsidP="00650604">
      <w:pPr>
        <w:rPr>
          <w:rFonts w:cstheme="minorHAnsi"/>
          <w:sz w:val="24"/>
          <w:szCs w:val="24"/>
        </w:rPr>
      </w:pPr>
    </w:p>
    <w:p w14:paraId="209139F4" w14:textId="77777777" w:rsidR="00650604" w:rsidRPr="005E07F5" w:rsidRDefault="00650604" w:rsidP="00146DD7">
      <w:pPr>
        <w:autoSpaceDE w:val="0"/>
        <w:autoSpaceDN w:val="0"/>
        <w:adjustRightInd w:val="0"/>
        <w:spacing w:after="0" w:line="240" w:lineRule="auto"/>
        <w:rPr>
          <w:rFonts w:cstheme="minorHAnsi"/>
          <w:b/>
          <w:sz w:val="24"/>
          <w:szCs w:val="24"/>
        </w:rPr>
      </w:pPr>
    </w:p>
    <w:p w14:paraId="10F5F369" w14:textId="203D5908" w:rsidR="00146DD7" w:rsidRPr="005E07F5" w:rsidRDefault="00146DD7" w:rsidP="00146DD7">
      <w:pPr>
        <w:spacing w:after="0" w:line="240" w:lineRule="auto"/>
        <w:rPr>
          <w:rFonts w:cstheme="minorHAnsi"/>
          <w:b/>
          <w:sz w:val="24"/>
          <w:szCs w:val="24"/>
        </w:rPr>
      </w:pPr>
      <w:r w:rsidRPr="005E07F5">
        <w:rPr>
          <w:rFonts w:cstheme="minorHAnsi"/>
          <w:b/>
          <w:sz w:val="24"/>
          <w:szCs w:val="24"/>
        </w:rPr>
        <w:t>People Management Responsibilities:</w:t>
      </w:r>
    </w:p>
    <w:p w14:paraId="38569D7A" w14:textId="073A47B8" w:rsidR="00650604" w:rsidRPr="005E07F5" w:rsidRDefault="00650604" w:rsidP="00650604">
      <w:pPr>
        <w:numPr>
          <w:ilvl w:val="0"/>
          <w:numId w:val="9"/>
        </w:numPr>
        <w:spacing w:after="120" w:line="280" w:lineRule="atLeast"/>
        <w:jc w:val="both"/>
        <w:rPr>
          <w:rFonts w:cstheme="minorHAnsi"/>
          <w:sz w:val="24"/>
          <w:szCs w:val="24"/>
        </w:rPr>
      </w:pPr>
      <w:r w:rsidRPr="005E07F5">
        <w:rPr>
          <w:rFonts w:cstheme="minorHAnsi"/>
          <w:sz w:val="24"/>
          <w:szCs w:val="24"/>
        </w:rPr>
        <w:t xml:space="preserve">The Elections Office currently has five staff.  The Deputy Manager has supervision of any temporary election staff </w:t>
      </w:r>
      <w:r w:rsidR="005E07F5" w:rsidRPr="005E07F5">
        <w:rPr>
          <w:rFonts w:cstheme="minorHAnsi"/>
          <w:sz w:val="24"/>
          <w:szCs w:val="24"/>
        </w:rPr>
        <w:t>and</w:t>
      </w:r>
      <w:r w:rsidRPr="005E07F5">
        <w:rPr>
          <w:rFonts w:cstheme="minorHAnsi"/>
          <w:sz w:val="24"/>
          <w:szCs w:val="24"/>
        </w:rPr>
        <w:t xml:space="preserve"> assists the manager in the management of the elections officers.</w:t>
      </w:r>
    </w:p>
    <w:p w14:paraId="6DE42EE7" w14:textId="1E541396" w:rsidR="00650604" w:rsidRPr="005E07F5" w:rsidRDefault="00650604" w:rsidP="00650604">
      <w:pPr>
        <w:numPr>
          <w:ilvl w:val="0"/>
          <w:numId w:val="9"/>
        </w:numPr>
        <w:spacing w:after="120" w:line="280" w:lineRule="atLeast"/>
        <w:jc w:val="both"/>
        <w:rPr>
          <w:rFonts w:cstheme="minorHAnsi"/>
          <w:sz w:val="24"/>
          <w:szCs w:val="24"/>
        </w:rPr>
      </w:pPr>
      <w:r w:rsidRPr="005E07F5">
        <w:rPr>
          <w:rFonts w:cstheme="minorHAnsi"/>
          <w:sz w:val="24"/>
          <w:szCs w:val="24"/>
        </w:rPr>
        <w:lastRenderedPageBreak/>
        <w:t>The Deputy Manager is also responsible for the employment of up to 1</w:t>
      </w:r>
      <w:smartTag w:uri="urn:schemas-microsoft-com:office:smarttags" w:element="PersonName">
        <w:r w:rsidRPr="005E07F5">
          <w:rPr>
            <w:rFonts w:cstheme="minorHAnsi"/>
            <w:sz w:val="24"/>
            <w:szCs w:val="24"/>
          </w:rPr>
          <w:t>0</w:t>
        </w:r>
      </w:smartTag>
      <w:smartTag w:uri="urn:schemas-microsoft-com:office:smarttags" w:element="PersonName">
        <w:r w:rsidRPr="005E07F5">
          <w:rPr>
            <w:rFonts w:cstheme="minorHAnsi"/>
            <w:sz w:val="24"/>
            <w:szCs w:val="24"/>
          </w:rPr>
          <w:t>0</w:t>
        </w:r>
      </w:smartTag>
      <w:r w:rsidRPr="005E07F5">
        <w:rPr>
          <w:rFonts w:cstheme="minorHAnsi"/>
          <w:sz w:val="24"/>
          <w:szCs w:val="24"/>
        </w:rPr>
        <w:t xml:space="preserve"> temporary staff used for the annual canvass of electors for a </w:t>
      </w:r>
      <w:r w:rsidR="005E07F5" w:rsidRPr="005E07F5">
        <w:rPr>
          <w:rFonts w:cstheme="minorHAnsi"/>
          <w:sz w:val="24"/>
          <w:szCs w:val="24"/>
        </w:rPr>
        <w:t>six-week</w:t>
      </w:r>
      <w:r w:rsidRPr="005E07F5">
        <w:rPr>
          <w:rFonts w:cstheme="minorHAnsi"/>
          <w:sz w:val="24"/>
          <w:szCs w:val="24"/>
        </w:rPr>
        <w:t xml:space="preserve"> period in October and November.</w:t>
      </w:r>
    </w:p>
    <w:p w14:paraId="0E4512CD" w14:textId="77777777" w:rsidR="00146DD7" w:rsidRPr="005E07F5" w:rsidRDefault="00146DD7" w:rsidP="00146DD7">
      <w:pPr>
        <w:spacing w:after="0" w:line="240" w:lineRule="auto"/>
        <w:rPr>
          <w:rFonts w:cstheme="minorHAnsi"/>
          <w:b/>
          <w:sz w:val="24"/>
          <w:szCs w:val="24"/>
        </w:rPr>
      </w:pPr>
    </w:p>
    <w:p w14:paraId="08F5E433" w14:textId="77777777" w:rsidR="00146DD7" w:rsidRPr="005E07F5" w:rsidRDefault="00146DD7" w:rsidP="00146DD7">
      <w:pPr>
        <w:spacing w:after="0" w:line="240" w:lineRule="auto"/>
        <w:rPr>
          <w:rFonts w:cstheme="minorHAnsi"/>
          <w:b/>
          <w:sz w:val="24"/>
          <w:szCs w:val="24"/>
        </w:rPr>
      </w:pPr>
      <w:r w:rsidRPr="005E07F5">
        <w:rPr>
          <w:rFonts w:cstheme="minorHAnsi"/>
          <w:b/>
          <w:sz w:val="24"/>
          <w:szCs w:val="24"/>
        </w:rPr>
        <w:t>Relationships:</w:t>
      </w:r>
    </w:p>
    <w:p w14:paraId="74017977" w14:textId="77777777" w:rsidR="005E07F5" w:rsidRPr="005E07F5" w:rsidRDefault="005E07F5" w:rsidP="005E07F5">
      <w:pPr>
        <w:spacing w:after="120" w:line="280" w:lineRule="atLeast"/>
        <w:jc w:val="both"/>
        <w:rPr>
          <w:rFonts w:cstheme="minorHAnsi"/>
          <w:b/>
          <w:sz w:val="24"/>
          <w:szCs w:val="24"/>
        </w:rPr>
      </w:pPr>
      <w:r w:rsidRPr="005E07F5">
        <w:rPr>
          <w:rFonts w:cstheme="minorHAnsi"/>
          <w:b/>
          <w:sz w:val="24"/>
          <w:szCs w:val="24"/>
        </w:rPr>
        <w:t>Within the Council</w:t>
      </w:r>
    </w:p>
    <w:p w14:paraId="779DC795" w14:textId="68775AC7" w:rsidR="005E07F5" w:rsidRPr="005E07F5" w:rsidRDefault="005E07F5" w:rsidP="005E07F5">
      <w:pPr>
        <w:spacing w:after="120" w:line="280" w:lineRule="atLeast"/>
        <w:jc w:val="both"/>
        <w:rPr>
          <w:rFonts w:cstheme="minorHAnsi"/>
          <w:sz w:val="24"/>
          <w:szCs w:val="24"/>
        </w:rPr>
      </w:pPr>
      <w:r w:rsidRPr="005E07F5">
        <w:rPr>
          <w:rFonts w:cstheme="minorHAnsi"/>
          <w:sz w:val="24"/>
          <w:szCs w:val="24"/>
        </w:rPr>
        <w:t>T</w:t>
      </w:r>
      <w:r w:rsidRPr="005E07F5">
        <w:rPr>
          <w:rFonts w:cstheme="minorHAnsi"/>
          <w:sz w:val="24"/>
          <w:szCs w:val="24"/>
        </w:rPr>
        <w:t>he Elections team is one of three</w:t>
      </w:r>
      <w:r w:rsidRPr="005E07F5">
        <w:rPr>
          <w:rFonts w:cstheme="minorHAnsi"/>
          <w:sz w:val="24"/>
          <w:szCs w:val="24"/>
        </w:rPr>
        <w:t xml:space="preserve"> team</w:t>
      </w:r>
      <w:r w:rsidRPr="005E07F5">
        <w:rPr>
          <w:rFonts w:cstheme="minorHAnsi"/>
          <w:sz w:val="24"/>
          <w:szCs w:val="24"/>
        </w:rPr>
        <w:t>s</w:t>
      </w:r>
      <w:r w:rsidRPr="005E07F5">
        <w:rPr>
          <w:rFonts w:cstheme="minorHAnsi"/>
          <w:sz w:val="24"/>
          <w:szCs w:val="24"/>
        </w:rPr>
        <w:t xml:space="preserve"> in Democratic Services. Close liaison is maintained with these teams, particularly in the planning of staffing for elections, where staff in Democratic Services assist with many functions. </w:t>
      </w:r>
    </w:p>
    <w:p w14:paraId="7AFE9AFB" w14:textId="7C3BCFBE" w:rsidR="005E07F5" w:rsidRPr="005E07F5" w:rsidRDefault="005E07F5" w:rsidP="005E07F5">
      <w:pPr>
        <w:pStyle w:val="ListParagraph"/>
        <w:numPr>
          <w:ilvl w:val="0"/>
          <w:numId w:val="10"/>
        </w:numPr>
        <w:spacing w:after="120" w:line="280" w:lineRule="atLeast"/>
        <w:jc w:val="both"/>
        <w:rPr>
          <w:rFonts w:cstheme="minorHAnsi"/>
          <w:sz w:val="24"/>
          <w:szCs w:val="24"/>
        </w:rPr>
      </w:pPr>
      <w:r w:rsidRPr="005E07F5">
        <w:rPr>
          <w:rFonts w:cstheme="minorHAnsi"/>
          <w:sz w:val="24"/>
          <w:szCs w:val="24"/>
        </w:rPr>
        <w:t xml:space="preserve">The </w:t>
      </w:r>
      <w:r w:rsidRPr="005E07F5">
        <w:rPr>
          <w:rFonts w:cstheme="minorHAnsi"/>
          <w:sz w:val="24"/>
          <w:szCs w:val="24"/>
        </w:rPr>
        <w:t>post holder</w:t>
      </w:r>
      <w:r w:rsidRPr="005E07F5">
        <w:rPr>
          <w:rFonts w:cstheme="minorHAnsi"/>
          <w:sz w:val="24"/>
          <w:szCs w:val="24"/>
        </w:rPr>
        <w:t xml:space="preserve"> liaises with Camden IT on maintenance of the electoral services IT system and the server arrangements. The </w:t>
      </w:r>
      <w:r w:rsidRPr="005E07F5">
        <w:rPr>
          <w:rFonts w:cstheme="minorHAnsi"/>
          <w:sz w:val="24"/>
          <w:szCs w:val="24"/>
        </w:rPr>
        <w:t>post holder</w:t>
      </w:r>
      <w:r w:rsidRPr="005E07F5">
        <w:rPr>
          <w:rFonts w:cstheme="minorHAnsi"/>
          <w:sz w:val="24"/>
          <w:szCs w:val="24"/>
        </w:rPr>
        <w:t xml:space="preserve"> also works closely with an officer in IT who sets up the IT equipment for the postal vote opening processes at major elections.</w:t>
      </w:r>
    </w:p>
    <w:p w14:paraId="148C9921" w14:textId="17766A5E" w:rsidR="005E07F5" w:rsidRPr="005E07F5" w:rsidRDefault="005E07F5" w:rsidP="005E07F5">
      <w:pPr>
        <w:pStyle w:val="ListParagraph"/>
        <w:numPr>
          <w:ilvl w:val="0"/>
          <w:numId w:val="10"/>
        </w:numPr>
        <w:spacing w:after="120" w:line="280" w:lineRule="atLeast"/>
        <w:jc w:val="both"/>
        <w:rPr>
          <w:rFonts w:cstheme="minorHAnsi"/>
          <w:sz w:val="24"/>
          <w:szCs w:val="24"/>
        </w:rPr>
      </w:pPr>
      <w:r w:rsidRPr="005E07F5">
        <w:rPr>
          <w:rFonts w:cstheme="minorHAnsi"/>
          <w:sz w:val="24"/>
          <w:szCs w:val="24"/>
        </w:rPr>
        <w:t xml:space="preserve">The </w:t>
      </w:r>
      <w:r w:rsidRPr="005E07F5">
        <w:rPr>
          <w:rFonts w:cstheme="minorHAnsi"/>
          <w:sz w:val="24"/>
          <w:szCs w:val="24"/>
        </w:rPr>
        <w:t>post holder</w:t>
      </w:r>
      <w:r w:rsidRPr="005E07F5">
        <w:rPr>
          <w:rFonts w:cstheme="minorHAnsi"/>
          <w:sz w:val="24"/>
          <w:szCs w:val="24"/>
        </w:rPr>
        <w:t xml:space="preserve"> is responsible for checks on register </w:t>
      </w:r>
      <w:r w:rsidRPr="005E07F5">
        <w:rPr>
          <w:rFonts w:cstheme="minorHAnsi"/>
          <w:sz w:val="24"/>
          <w:szCs w:val="24"/>
        </w:rPr>
        <w:t>data, which</w:t>
      </w:r>
      <w:r w:rsidRPr="005E07F5">
        <w:rPr>
          <w:rFonts w:cstheme="minorHAnsi"/>
          <w:sz w:val="24"/>
          <w:szCs w:val="24"/>
        </w:rPr>
        <w:t xml:space="preserve"> involve liaison with similar data held in other Council databases, involving primarily contact with Council Tax, Benefits, </w:t>
      </w:r>
      <w:r w:rsidRPr="005E07F5">
        <w:rPr>
          <w:rFonts w:cstheme="minorHAnsi"/>
          <w:sz w:val="24"/>
          <w:szCs w:val="24"/>
        </w:rPr>
        <w:t>Housing,</w:t>
      </w:r>
      <w:r w:rsidRPr="005E07F5">
        <w:rPr>
          <w:rFonts w:cstheme="minorHAnsi"/>
          <w:sz w:val="24"/>
          <w:szCs w:val="24"/>
        </w:rPr>
        <w:t xml:space="preserve"> </w:t>
      </w:r>
      <w:r w:rsidRPr="005E07F5">
        <w:rPr>
          <w:rFonts w:cstheme="minorHAnsi"/>
          <w:sz w:val="24"/>
          <w:szCs w:val="24"/>
        </w:rPr>
        <w:t>and Registrars</w:t>
      </w:r>
      <w:r w:rsidRPr="005E07F5">
        <w:rPr>
          <w:rFonts w:cstheme="minorHAnsi"/>
          <w:sz w:val="24"/>
          <w:szCs w:val="24"/>
        </w:rPr>
        <w:t>.</w:t>
      </w:r>
    </w:p>
    <w:p w14:paraId="70DB49E6" w14:textId="77777777" w:rsidR="005E07F5" w:rsidRPr="005E07F5" w:rsidRDefault="005E07F5" w:rsidP="005E07F5">
      <w:pPr>
        <w:spacing w:after="120" w:line="280" w:lineRule="atLeast"/>
        <w:jc w:val="both"/>
        <w:rPr>
          <w:rFonts w:cstheme="minorHAnsi"/>
          <w:b/>
          <w:sz w:val="24"/>
          <w:szCs w:val="24"/>
        </w:rPr>
      </w:pPr>
      <w:r w:rsidRPr="005E07F5">
        <w:rPr>
          <w:rFonts w:cstheme="minorHAnsi"/>
          <w:b/>
          <w:sz w:val="24"/>
          <w:szCs w:val="24"/>
        </w:rPr>
        <w:t>External</w:t>
      </w:r>
    </w:p>
    <w:p w14:paraId="27AEDE43" w14:textId="6F76FDF1" w:rsidR="005E07F5" w:rsidRPr="005E07F5" w:rsidRDefault="005E07F5" w:rsidP="005E07F5">
      <w:pPr>
        <w:pStyle w:val="ListParagraph"/>
        <w:numPr>
          <w:ilvl w:val="0"/>
          <w:numId w:val="11"/>
        </w:numPr>
        <w:spacing w:after="120" w:line="280" w:lineRule="atLeast"/>
        <w:jc w:val="both"/>
        <w:rPr>
          <w:rFonts w:cstheme="minorHAnsi"/>
          <w:sz w:val="24"/>
          <w:szCs w:val="24"/>
        </w:rPr>
      </w:pPr>
      <w:r w:rsidRPr="005E07F5">
        <w:rPr>
          <w:rFonts w:cstheme="minorHAnsi"/>
          <w:sz w:val="24"/>
          <w:szCs w:val="24"/>
        </w:rPr>
        <w:t xml:space="preserve">The </w:t>
      </w:r>
      <w:r w:rsidRPr="005E07F5">
        <w:rPr>
          <w:rFonts w:cstheme="minorHAnsi"/>
          <w:sz w:val="24"/>
          <w:szCs w:val="24"/>
        </w:rPr>
        <w:t>post holder</w:t>
      </w:r>
      <w:r w:rsidRPr="005E07F5">
        <w:rPr>
          <w:rFonts w:cstheme="minorHAnsi"/>
          <w:sz w:val="24"/>
          <w:szCs w:val="24"/>
        </w:rPr>
        <w:t xml:space="preserve"> liaises with the external software </w:t>
      </w:r>
      <w:r w:rsidRPr="005E07F5">
        <w:rPr>
          <w:rFonts w:cstheme="minorHAnsi"/>
          <w:sz w:val="24"/>
          <w:szCs w:val="24"/>
        </w:rPr>
        <w:t>provider, attending training workshops</w:t>
      </w:r>
      <w:r w:rsidRPr="005E07F5">
        <w:rPr>
          <w:rFonts w:cstheme="minorHAnsi"/>
          <w:sz w:val="24"/>
          <w:szCs w:val="24"/>
        </w:rPr>
        <w:t xml:space="preserve"> and training office staff in new functionality. They will also deal with new IT releases and fault reporting, coordinating actions between the company and Camden IT.</w:t>
      </w:r>
    </w:p>
    <w:p w14:paraId="7A9184C8" w14:textId="77777777" w:rsidR="005E07F5" w:rsidRPr="005E07F5" w:rsidRDefault="005E07F5" w:rsidP="005E07F5">
      <w:pPr>
        <w:pStyle w:val="ListParagraph"/>
        <w:numPr>
          <w:ilvl w:val="0"/>
          <w:numId w:val="11"/>
        </w:numPr>
        <w:spacing w:after="120" w:line="280" w:lineRule="atLeast"/>
        <w:jc w:val="both"/>
        <w:rPr>
          <w:rFonts w:cstheme="minorHAnsi"/>
          <w:sz w:val="24"/>
          <w:szCs w:val="24"/>
        </w:rPr>
      </w:pPr>
      <w:r w:rsidRPr="005E07F5">
        <w:rPr>
          <w:rFonts w:cstheme="minorHAnsi"/>
          <w:sz w:val="24"/>
          <w:szCs w:val="24"/>
        </w:rPr>
        <w:t>Councillors and political parties are contacted regarding the supply of registers, individual registration issues, and arrangements for the running of elections, including postal vote arrangements.</w:t>
      </w:r>
    </w:p>
    <w:p w14:paraId="3B9FE1B2" w14:textId="0F20FF85" w:rsidR="005E07F5" w:rsidRPr="005E07F5" w:rsidRDefault="005E07F5" w:rsidP="005E07F5">
      <w:pPr>
        <w:pStyle w:val="ListParagraph"/>
        <w:numPr>
          <w:ilvl w:val="0"/>
          <w:numId w:val="11"/>
        </w:numPr>
        <w:spacing w:after="120" w:line="280" w:lineRule="atLeast"/>
        <w:jc w:val="both"/>
        <w:rPr>
          <w:rFonts w:cstheme="minorHAnsi"/>
          <w:sz w:val="24"/>
          <w:szCs w:val="24"/>
        </w:rPr>
      </w:pPr>
      <w:r w:rsidRPr="005E07F5">
        <w:rPr>
          <w:rFonts w:cstheme="minorHAnsi"/>
          <w:sz w:val="24"/>
          <w:szCs w:val="24"/>
        </w:rPr>
        <w:t xml:space="preserve">The </w:t>
      </w:r>
      <w:r w:rsidRPr="005E07F5">
        <w:rPr>
          <w:rFonts w:cstheme="minorHAnsi"/>
          <w:sz w:val="24"/>
          <w:szCs w:val="24"/>
        </w:rPr>
        <w:t>post holder</w:t>
      </w:r>
      <w:r w:rsidRPr="005E07F5">
        <w:rPr>
          <w:rFonts w:cstheme="minorHAnsi"/>
          <w:sz w:val="24"/>
          <w:szCs w:val="24"/>
        </w:rPr>
        <w:t xml:space="preserve"> will be a member of the Association of Electoral Administrators and will attend both London branch meetings and national meetings and training courses and be encouraged to study for an electoral qualification run by the Association.</w:t>
      </w:r>
    </w:p>
    <w:p w14:paraId="7FA23902" w14:textId="27F93321" w:rsidR="005E07F5" w:rsidRPr="005E07F5" w:rsidRDefault="005E07F5" w:rsidP="005E07F5">
      <w:pPr>
        <w:pStyle w:val="ListParagraph"/>
        <w:numPr>
          <w:ilvl w:val="0"/>
          <w:numId w:val="11"/>
        </w:numPr>
        <w:spacing w:after="120" w:line="280" w:lineRule="atLeast"/>
        <w:jc w:val="both"/>
        <w:rPr>
          <w:rFonts w:cstheme="minorHAnsi"/>
          <w:sz w:val="24"/>
          <w:szCs w:val="24"/>
        </w:rPr>
      </w:pPr>
      <w:r w:rsidRPr="005E07F5">
        <w:rPr>
          <w:rFonts w:cstheme="minorHAnsi"/>
          <w:sz w:val="24"/>
          <w:szCs w:val="24"/>
        </w:rPr>
        <w:t>Contact is required with Government Departments responsible for electoral administra</w:t>
      </w:r>
      <w:r w:rsidRPr="005E07F5">
        <w:rPr>
          <w:rFonts w:cstheme="minorHAnsi"/>
          <w:sz w:val="24"/>
          <w:szCs w:val="24"/>
        </w:rPr>
        <w:t>tion, notably the Cabinet Office,</w:t>
      </w:r>
      <w:r w:rsidRPr="005E07F5">
        <w:rPr>
          <w:rFonts w:cstheme="minorHAnsi"/>
          <w:sz w:val="24"/>
          <w:szCs w:val="24"/>
        </w:rPr>
        <w:t xml:space="preserve"> also the Electoral Commission who are responsible for Performance Standards for electoral registration and elections.</w:t>
      </w:r>
    </w:p>
    <w:p w14:paraId="49B5B8AF" w14:textId="56B61337" w:rsidR="00146DD7" w:rsidRPr="005E07F5" w:rsidRDefault="007B65FB" w:rsidP="005E07F5">
      <w:pPr>
        <w:pStyle w:val="ListParagraph"/>
        <w:spacing w:after="120" w:line="280" w:lineRule="atLeast"/>
        <w:jc w:val="both"/>
        <w:rPr>
          <w:rFonts w:cstheme="minorHAnsi"/>
          <w:sz w:val="24"/>
          <w:szCs w:val="24"/>
        </w:rPr>
      </w:pPr>
      <w:r w:rsidRPr="005E07F5">
        <w:rPr>
          <w:rFonts w:cstheme="minorHAnsi"/>
          <w:color w:val="FF0000"/>
          <w:sz w:val="24"/>
          <w:szCs w:val="24"/>
        </w:rPr>
        <w:t xml:space="preserve"> </w:t>
      </w:r>
    </w:p>
    <w:p w14:paraId="0EFA8EE2" w14:textId="77777777" w:rsidR="00146DD7" w:rsidRPr="005E07F5" w:rsidRDefault="00146DD7" w:rsidP="00AB1E05">
      <w:pPr>
        <w:pStyle w:val="ListParagraph"/>
        <w:autoSpaceDE w:val="0"/>
        <w:autoSpaceDN w:val="0"/>
        <w:adjustRightInd w:val="0"/>
        <w:spacing w:after="0" w:line="240" w:lineRule="auto"/>
        <w:ind w:left="0"/>
        <w:rPr>
          <w:rFonts w:cstheme="minorHAnsi"/>
          <w:b/>
          <w:sz w:val="24"/>
          <w:szCs w:val="24"/>
        </w:rPr>
      </w:pPr>
    </w:p>
    <w:p w14:paraId="5237A481" w14:textId="5C3DCB86" w:rsidR="005C12B8" w:rsidRPr="005E07F5" w:rsidRDefault="005C12B8" w:rsidP="00AB1E05">
      <w:pPr>
        <w:pStyle w:val="ListParagraph"/>
        <w:autoSpaceDE w:val="0"/>
        <w:autoSpaceDN w:val="0"/>
        <w:adjustRightInd w:val="0"/>
        <w:spacing w:after="0" w:line="240" w:lineRule="auto"/>
        <w:ind w:left="0"/>
        <w:rPr>
          <w:rFonts w:cstheme="minorHAnsi"/>
          <w:b/>
          <w:sz w:val="24"/>
          <w:szCs w:val="24"/>
        </w:rPr>
      </w:pPr>
      <w:r w:rsidRPr="005E07F5">
        <w:rPr>
          <w:rFonts w:cstheme="minorHAnsi"/>
          <w:b/>
          <w:sz w:val="24"/>
          <w:szCs w:val="24"/>
        </w:rPr>
        <w:t>Over to you</w:t>
      </w:r>
    </w:p>
    <w:p w14:paraId="72A1638C" w14:textId="406D8575" w:rsidR="005D386E" w:rsidRPr="005E07F5" w:rsidRDefault="005E07F5" w:rsidP="00AB1E05">
      <w:pPr>
        <w:pStyle w:val="ListParagraph"/>
        <w:autoSpaceDE w:val="0"/>
        <w:autoSpaceDN w:val="0"/>
        <w:adjustRightInd w:val="0"/>
        <w:spacing w:after="0" w:line="240" w:lineRule="auto"/>
        <w:ind w:left="0"/>
        <w:rPr>
          <w:rFonts w:cstheme="minorHAnsi"/>
          <w:sz w:val="24"/>
          <w:szCs w:val="24"/>
        </w:rPr>
      </w:pPr>
      <w:r w:rsidRPr="005E07F5">
        <w:rPr>
          <w:rFonts w:cstheme="minorHAnsi"/>
          <w:sz w:val="24"/>
          <w:szCs w:val="24"/>
        </w:rPr>
        <w:t>We are</w:t>
      </w:r>
      <w:r w:rsidR="005D386E" w:rsidRPr="005E07F5">
        <w:rPr>
          <w:rFonts w:cstheme="minorHAnsi"/>
          <w:sz w:val="24"/>
          <w:szCs w:val="24"/>
        </w:rPr>
        <w:t xml:space="preserve"> ready to welcome your ideas, your views, and your rebellious spirit. Help us redefine how </w:t>
      </w:r>
      <w:r w:rsidRPr="005E07F5">
        <w:rPr>
          <w:rFonts w:cstheme="minorHAnsi"/>
          <w:sz w:val="24"/>
          <w:szCs w:val="24"/>
        </w:rPr>
        <w:t>we are</w:t>
      </w:r>
      <w:r w:rsidR="006C6E34" w:rsidRPr="005E07F5">
        <w:rPr>
          <w:rFonts w:cstheme="minorHAnsi"/>
          <w:sz w:val="24"/>
          <w:szCs w:val="24"/>
        </w:rPr>
        <w:t xml:space="preserve"> </w:t>
      </w:r>
      <w:r w:rsidR="005D386E" w:rsidRPr="005E07F5">
        <w:rPr>
          <w:rFonts w:cstheme="minorHAnsi"/>
          <w:sz w:val="24"/>
          <w:szCs w:val="24"/>
        </w:rPr>
        <w:t xml:space="preserve">supporting people, and </w:t>
      </w:r>
      <w:r w:rsidRPr="005E07F5">
        <w:rPr>
          <w:rFonts w:cstheme="minorHAnsi"/>
          <w:sz w:val="24"/>
          <w:szCs w:val="24"/>
        </w:rPr>
        <w:t>we will</w:t>
      </w:r>
      <w:r w:rsidR="005D386E" w:rsidRPr="005E07F5">
        <w:rPr>
          <w:rFonts w:cstheme="minorHAnsi"/>
          <w:sz w:val="24"/>
          <w:szCs w:val="24"/>
        </w:rPr>
        <w:t xml:space="preserve"> redefine what a career can be. If that sounds good to you, </w:t>
      </w:r>
      <w:r w:rsidRPr="005E07F5">
        <w:rPr>
          <w:rFonts w:cstheme="minorHAnsi"/>
          <w:sz w:val="24"/>
          <w:szCs w:val="24"/>
        </w:rPr>
        <w:t>we would</w:t>
      </w:r>
      <w:r w:rsidR="005D386E" w:rsidRPr="005E07F5">
        <w:rPr>
          <w:rFonts w:cstheme="minorHAnsi"/>
          <w:sz w:val="24"/>
          <w:szCs w:val="24"/>
        </w:rPr>
        <w:t xml:space="preserve"> love to talk</w:t>
      </w:r>
    </w:p>
    <w:p w14:paraId="3474F06A" w14:textId="77777777" w:rsidR="005D386E" w:rsidRPr="005E07F5" w:rsidRDefault="005D386E" w:rsidP="005D386E">
      <w:pPr>
        <w:autoSpaceDE w:val="0"/>
        <w:autoSpaceDN w:val="0"/>
        <w:adjustRightInd w:val="0"/>
        <w:spacing w:after="0" w:line="240" w:lineRule="auto"/>
        <w:rPr>
          <w:rFonts w:cstheme="minorHAnsi"/>
          <w:b/>
          <w:bCs/>
          <w:sz w:val="24"/>
          <w:szCs w:val="24"/>
        </w:rPr>
      </w:pPr>
    </w:p>
    <w:p w14:paraId="66034676" w14:textId="2E1135DA" w:rsidR="00836189" w:rsidRPr="005E07F5" w:rsidRDefault="00836189" w:rsidP="00836189">
      <w:pPr>
        <w:spacing w:after="0" w:line="240" w:lineRule="auto"/>
        <w:rPr>
          <w:rFonts w:cstheme="minorHAnsi"/>
          <w:b/>
          <w:sz w:val="24"/>
          <w:szCs w:val="24"/>
          <w:lang w:val="en"/>
        </w:rPr>
      </w:pPr>
      <w:r w:rsidRPr="005E07F5">
        <w:rPr>
          <w:rFonts w:cstheme="minorHAnsi"/>
          <w:b/>
          <w:sz w:val="24"/>
          <w:szCs w:val="24"/>
          <w:lang w:val="en"/>
        </w:rPr>
        <w:t xml:space="preserve">Is this role </w:t>
      </w:r>
      <w:r w:rsidR="005E07F5" w:rsidRPr="005E07F5">
        <w:rPr>
          <w:rFonts w:cstheme="minorHAnsi"/>
          <w:b/>
          <w:sz w:val="24"/>
          <w:szCs w:val="24"/>
          <w:lang w:val="en"/>
        </w:rPr>
        <w:t>politically</w:t>
      </w:r>
      <w:r w:rsidRPr="005E07F5">
        <w:rPr>
          <w:rFonts w:cstheme="minorHAnsi"/>
          <w:b/>
          <w:sz w:val="24"/>
          <w:szCs w:val="24"/>
          <w:lang w:val="en"/>
        </w:rPr>
        <w:t xml:space="preserve"> </w:t>
      </w:r>
      <w:r w:rsidR="005E07F5" w:rsidRPr="005E07F5">
        <w:rPr>
          <w:rFonts w:cstheme="minorHAnsi"/>
          <w:b/>
          <w:sz w:val="24"/>
          <w:szCs w:val="24"/>
          <w:lang w:val="en"/>
        </w:rPr>
        <w:t>restricted</w:t>
      </w:r>
      <w:r w:rsidRPr="005E07F5">
        <w:rPr>
          <w:rFonts w:cstheme="minorHAnsi"/>
          <w:b/>
          <w:sz w:val="24"/>
          <w:szCs w:val="24"/>
          <w:lang w:val="en"/>
        </w:rPr>
        <w:t>?</w:t>
      </w:r>
    </w:p>
    <w:p w14:paraId="1C11EF85" w14:textId="67405319" w:rsidR="00836189" w:rsidRPr="005E07F5" w:rsidRDefault="00836189" w:rsidP="00836189">
      <w:pPr>
        <w:spacing w:after="0" w:line="240" w:lineRule="auto"/>
        <w:rPr>
          <w:rFonts w:cstheme="minorHAnsi"/>
          <w:sz w:val="24"/>
          <w:szCs w:val="24"/>
          <w:lang w:val="en"/>
        </w:rPr>
      </w:pPr>
      <w:r w:rsidRPr="005E07F5">
        <w:rPr>
          <w:rFonts w:cstheme="minorHAnsi"/>
          <w:sz w:val="24"/>
          <w:szCs w:val="24"/>
          <w:lang w:val="en"/>
        </w:rPr>
        <w:lastRenderedPageBreak/>
        <w:t xml:space="preserve">Some posts at Camden are politically restricted, which means individuals holding these posts cannot have active political role. For a list of all politically restricted roles at </w:t>
      </w:r>
      <w:r w:rsidR="005E07F5" w:rsidRPr="005E07F5">
        <w:rPr>
          <w:rFonts w:cstheme="minorHAnsi"/>
          <w:sz w:val="24"/>
          <w:szCs w:val="24"/>
          <w:lang w:val="en"/>
        </w:rPr>
        <w:t>Camden,</w:t>
      </w:r>
      <w:r w:rsidRPr="005E07F5">
        <w:rPr>
          <w:rFonts w:cstheme="minorHAnsi"/>
          <w:sz w:val="24"/>
          <w:szCs w:val="24"/>
          <w:lang w:val="en"/>
        </w:rPr>
        <w:t xml:space="preserve"> </w:t>
      </w:r>
      <w:hyperlink r:id="rId11" w:history="1">
        <w:r w:rsidRPr="005E07F5">
          <w:rPr>
            <w:rFonts w:cstheme="minorHAnsi"/>
            <w:color w:val="0563C1" w:themeColor="hyperlink"/>
            <w:sz w:val="24"/>
            <w:szCs w:val="24"/>
            <w:u w:val="single"/>
          </w:rPr>
          <w:t>click here</w:t>
        </w:r>
      </w:hyperlink>
      <w:r w:rsidRPr="005E07F5">
        <w:rPr>
          <w:rFonts w:cstheme="minorHAnsi"/>
          <w:sz w:val="24"/>
          <w:szCs w:val="24"/>
          <w:lang w:val="en"/>
        </w:rPr>
        <w:t>.</w:t>
      </w:r>
    </w:p>
    <w:p w14:paraId="3B488B81" w14:textId="4481FFE9" w:rsidR="00836189" w:rsidRPr="005E07F5" w:rsidRDefault="00836189" w:rsidP="005D386E">
      <w:pPr>
        <w:autoSpaceDE w:val="0"/>
        <w:autoSpaceDN w:val="0"/>
        <w:adjustRightInd w:val="0"/>
        <w:spacing w:after="0" w:line="240" w:lineRule="auto"/>
        <w:rPr>
          <w:rFonts w:cstheme="minorHAnsi"/>
          <w:b/>
          <w:bCs/>
          <w:sz w:val="24"/>
          <w:szCs w:val="24"/>
        </w:rPr>
      </w:pPr>
    </w:p>
    <w:p w14:paraId="4A435CD8" w14:textId="77777777" w:rsidR="00FF1264" w:rsidRPr="005E07F5" w:rsidRDefault="00FF1264" w:rsidP="005D386E">
      <w:pPr>
        <w:autoSpaceDE w:val="0"/>
        <w:autoSpaceDN w:val="0"/>
        <w:adjustRightInd w:val="0"/>
        <w:spacing w:after="0" w:line="240" w:lineRule="auto"/>
        <w:rPr>
          <w:rFonts w:cstheme="minorHAnsi"/>
          <w:b/>
          <w:bCs/>
          <w:sz w:val="24"/>
          <w:szCs w:val="24"/>
        </w:rPr>
      </w:pPr>
    </w:p>
    <w:p w14:paraId="0537E469" w14:textId="46014F35" w:rsidR="005D386E" w:rsidRPr="005E07F5" w:rsidRDefault="005D386E" w:rsidP="005D386E">
      <w:pPr>
        <w:autoSpaceDE w:val="0"/>
        <w:autoSpaceDN w:val="0"/>
        <w:adjustRightInd w:val="0"/>
        <w:spacing w:after="0" w:line="240" w:lineRule="auto"/>
        <w:rPr>
          <w:rFonts w:cstheme="minorHAnsi"/>
          <w:b/>
          <w:bCs/>
          <w:sz w:val="24"/>
          <w:szCs w:val="24"/>
        </w:rPr>
      </w:pPr>
      <w:r w:rsidRPr="005E07F5">
        <w:rPr>
          <w:rFonts w:cstheme="minorHAnsi"/>
          <w:b/>
          <w:bCs/>
          <w:sz w:val="24"/>
          <w:szCs w:val="24"/>
        </w:rPr>
        <w:t>Diversity &amp; Inclusion</w:t>
      </w:r>
    </w:p>
    <w:p w14:paraId="3D6CF79D" w14:textId="7E109A54" w:rsidR="005C12B8" w:rsidRPr="005E07F5" w:rsidRDefault="00146DD7" w:rsidP="005C12B8">
      <w:pPr>
        <w:pStyle w:val="NoSpacing"/>
        <w:rPr>
          <w:rFonts w:cstheme="minorHAnsi"/>
          <w:sz w:val="24"/>
          <w:szCs w:val="24"/>
        </w:rPr>
      </w:pPr>
      <w:r w:rsidRPr="005E07F5">
        <w:rPr>
          <w:rFonts w:cstheme="minorHAnsi"/>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5E07F5" w:rsidRDefault="00146DD7" w:rsidP="005C12B8">
      <w:pPr>
        <w:pStyle w:val="NoSpacing"/>
        <w:rPr>
          <w:rFonts w:cstheme="minorHAnsi"/>
          <w:b/>
          <w:sz w:val="24"/>
          <w:szCs w:val="24"/>
        </w:rPr>
      </w:pPr>
    </w:p>
    <w:p w14:paraId="2279FB58" w14:textId="77777777" w:rsidR="005D386E" w:rsidRPr="005E07F5" w:rsidRDefault="005D386E" w:rsidP="005D386E">
      <w:pPr>
        <w:autoSpaceDE w:val="0"/>
        <w:autoSpaceDN w:val="0"/>
        <w:adjustRightInd w:val="0"/>
        <w:spacing w:after="0" w:line="240" w:lineRule="auto"/>
        <w:rPr>
          <w:rFonts w:cstheme="minorHAnsi"/>
          <w:b/>
          <w:bCs/>
          <w:sz w:val="24"/>
          <w:szCs w:val="24"/>
        </w:rPr>
      </w:pPr>
      <w:r w:rsidRPr="005E07F5">
        <w:rPr>
          <w:rFonts w:cstheme="minorHAnsi"/>
          <w:b/>
          <w:bCs/>
          <w:sz w:val="24"/>
          <w:szCs w:val="24"/>
        </w:rPr>
        <w:t>Agile working</w:t>
      </w:r>
    </w:p>
    <w:p w14:paraId="3CAC2BD9" w14:textId="79A5B0FC" w:rsidR="005D386E" w:rsidRPr="005E07F5" w:rsidRDefault="005D386E" w:rsidP="005D386E">
      <w:pPr>
        <w:autoSpaceDE w:val="0"/>
        <w:autoSpaceDN w:val="0"/>
        <w:adjustRightInd w:val="0"/>
        <w:spacing w:after="0" w:line="240" w:lineRule="auto"/>
        <w:rPr>
          <w:rFonts w:cstheme="minorHAnsi"/>
          <w:sz w:val="24"/>
          <w:szCs w:val="24"/>
        </w:rPr>
      </w:pPr>
      <w:r w:rsidRPr="005E07F5">
        <w:rPr>
          <w:rFonts w:cstheme="minorHAnsi"/>
          <w:sz w:val="24"/>
          <w:szCs w:val="24"/>
        </w:rPr>
        <w:t xml:space="preserve">At Camden we view work as an activity, not a place. We focus on performance, not presenteeism. We create trusting relationships, we embrace innovation rather than bureaucracy and we value people. Collaboration is the Camden way, silo working </w:t>
      </w:r>
      <w:r w:rsidR="005E07F5" w:rsidRPr="005E07F5">
        <w:rPr>
          <w:rFonts w:cstheme="minorHAnsi"/>
          <w:sz w:val="24"/>
          <w:szCs w:val="24"/>
        </w:rPr>
        <w:t>is not</w:t>
      </w:r>
      <w:r w:rsidRPr="005E07F5">
        <w:rPr>
          <w:rFonts w:cstheme="minorHAnsi"/>
          <w:sz w:val="24"/>
          <w:szCs w:val="24"/>
        </w:rPr>
        <w:t xml:space="preserve">. </w:t>
      </w:r>
    </w:p>
    <w:p w14:paraId="341AE53F" w14:textId="77777777" w:rsidR="005D386E" w:rsidRPr="005E07F5" w:rsidRDefault="005D386E" w:rsidP="005D386E">
      <w:pPr>
        <w:autoSpaceDE w:val="0"/>
        <w:autoSpaceDN w:val="0"/>
        <w:adjustRightInd w:val="0"/>
        <w:spacing w:after="0" w:line="240" w:lineRule="auto"/>
        <w:rPr>
          <w:rFonts w:cstheme="minorHAnsi"/>
          <w:sz w:val="24"/>
          <w:szCs w:val="24"/>
        </w:rPr>
      </w:pPr>
    </w:p>
    <w:p w14:paraId="06D96B52" w14:textId="4B45A0A4" w:rsidR="005D386E" w:rsidRPr="005E07F5" w:rsidRDefault="005D386E" w:rsidP="005D386E">
      <w:pPr>
        <w:autoSpaceDE w:val="0"/>
        <w:autoSpaceDN w:val="0"/>
        <w:adjustRightInd w:val="0"/>
        <w:spacing w:after="0" w:line="240" w:lineRule="auto"/>
        <w:rPr>
          <w:rFonts w:cstheme="minorHAnsi"/>
          <w:sz w:val="24"/>
          <w:szCs w:val="24"/>
        </w:rPr>
      </w:pPr>
      <w:r w:rsidRPr="005E07F5">
        <w:rPr>
          <w:rFonts w:cstheme="minorHAnsi"/>
          <w:sz w:val="24"/>
          <w:szCs w:val="24"/>
        </w:rPr>
        <w:t xml:space="preserve">At </w:t>
      </w:r>
      <w:r w:rsidR="005E07F5" w:rsidRPr="005E07F5">
        <w:rPr>
          <w:rFonts w:cstheme="minorHAnsi"/>
          <w:sz w:val="24"/>
          <w:szCs w:val="24"/>
        </w:rPr>
        <w:t>Camden,</w:t>
      </w:r>
      <w:r w:rsidRPr="005E07F5">
        <w:rPr>
          <w:rFonts w:cstheme="minorHAnsi"/>
          <w:sz w:val="24"/>
          <w:szCs w:val="24"/>
        </w:rPr>
        <w:t xml:space="preserve">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E07F5" w:rsidRDefault="005D386E" w:rsidP="005D386E">
      <w:pPr>
        <w:autoSpaceDE w:val="0"/>
        <w:autoSpaceDN w:val="0"/>
        <w:adjustRightInd w:val="0"/>
        <w:spacing w:after="0" w:line="240" w:lineRule="auto"/>
        <w:rPr>
          <w:rFonts w:cstheme="minorHAnsi"/>
          <w:sz w:val="24"/>
          <w:szCs w:val="24"/>
        </w:rPr>
      </w:pPr>
    </w:p>
    <w:p w14:paraId="00BFB020" w14:textId="77777777" w:rsidR="00836189" w:rsidRPr="005E07F5" w:rsidRDefault="00836189" w:rsidP="00836189">
      <w:pPr>
        <w:autoSpaceDE w:val="0"/>
        <w:autoSpaceDN w:val="0"/>
        <w:adjustRightInd w:val="0"/>
        <w:spacing w:after="0" w:line="240" w:lineRule="auto"/>
        <w:rPr>
          <w:rFonts w:cstheme="minorHAnsi"/>
          <w:b/>
          <w:sz w:val="24"/>
          <w:szCs w:val="24"/>
        </w:rPr>
      </w:pPr>
      <w:r w:rsidRPr="005E07F5">
        <w:rPr>
          <w:rFonts w:cstheme="minorHAnsi"/>
          <w:b/>
          <w:sz w:val="24"/>
          <w:szCs w:val="24"/>
        </w:rPr>
        <w:t xml:space="preserve">Asking for Adjustments </w:t>
      </w:r>
    </w:p>
    <w:p w14:paraId="54D47C96" w14:textId="77777777" w:rsidR="00836189" w:rsidRPr="005E07F5" w:rsidRDefault="00836189" w:rsidP="00836189">
      <w:pPr>
        <w:autoSpaceDE w:val="0"/>
        <w:autoSpaceDN w:val="0"/>
        <w:adjustRightInd w:val="0"/>
        <w:spacing w:after="0" w:line="240" w:lineRule="auto"/>
        <w:rPr>
          <w:rFonts w:cstheme="minorHAnsi"/>
          <w:sz w:val="24"/>
          <w:szCs w:val="24"/>
        </w:rPr>
      </w:pPr>
      <w:r w:rsidRPr="005E07F5">
        <w:rPr>
          <w:rFonts w:cstheme="minorHAnsi"/>
          <w:sz w:val="24"/>
          <w:szCs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5E07F5" w:rsidRDefault="00836189" w:rsidP="005D386E">
      <w:pPr>
        <w:autoSpaceDE w:val="0"/>
        <w:autoSpaceDN w:val="0"/>
        <w:adjustRightInd w:val="0"/>
        <w:spacing w:after="0" w:line="240" w:lineRule="auto"/>
        <w:rPr>
          <w:rFonts w:cstheme="minorHAnsi"/>
          <w:sz w:val="24"/>
          <w:szCs w:val="24"/>
        </w:rPr>
      </w:pPr>
    </w:p>
    <w:sectPr w:rsidR="00836189" w:rsidRPr="005E07F5"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D7C8A"/>
    <w:multiLevelType w:val="hybridMultilevel"/>
    <w:tmpl w:val="67D016FA"/>
    <w:lvl w:ilvl="0" w:tplc="08090001">
      <w:start w:val="1"/>
      <w:numFmt w:val="bullet"/>
      <w:lvlText w:val=""/>
      <w:lvlJc w:val="left"/>
      <w:pPr>
        <w:ind w:left="360" w:hanging="360"/>
      </w:pPr>
      <w:rPr>
        <w:rFonts w:ascii="Symbol" w:hAnsi="Symbo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107B8"/>
    <w:multiLevelType w:val="hybridMultilevel"/>
    <w:tmpl w:val="9886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11B52"/>
    <w:multiLevelType w:val="hybridMultilevel"/>
    <w:tmpl w:val="A506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9"/>
  </w:num>
  <w:num w:numId="6">
    <w:abstractNumId w:val="8"/>
  </w:num>
  <w:num w:numId="7">
    <w:abstractNumId w:val="10"/>
  </w:num>
  <w:num w:numId="8">
    <w:abstractNumId w:val="2"/>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207E75"/>
    <w:rsid w:val="00255B15"/>
    <w:rsid w:val="00394A5E"/>
    <w:rsid w:val="0049498A"/>
    <w:rsid w:val="005169A2"/>
    <w:rsid w:val="005C12B8"/>
    <w:rsid w:val="005D386E"/>
    <w:rsid w:val="005D4491"/>
    <w:rsid w:val="005E07F5"/>
    <w:rsid w:val="00613E6D"/>
    <w:rsid w:val="00650604"/>
    <w:rsid w:val="006C6E34"/>
    <w:rsid w:val="006E5720"/>
    <w:rsid w:val="00740D74"/>
    <w:rsid w:val="007B65FB"/>
    <w:rsid w:val="00803F9D"/>
    <w:rsid w:val="00836189"/>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Header">
    <w:name w:val="header"/>
    <w:basedOn w:val="Normal"/>
    <w:link w:val="HeaderChar"/>
    <w:rsid w:val="00207E75"/>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rsid w:val="00207E75"/>
    <w:rPr>
      <w:rFonts w:ascii="Arial" w:eastAsia="Times New Roman" w:hAnsi="Arial" w:cs="Times New Roman"/>
      <w:szCs w:val="24"/>
      <w:lang w:eastAsia="en-GB"/>
    </w:rPr>
  </w:style>
  <w:style w:type="paragraph" w:styleId="Footer">
    <w:name w:val="footer"/>
    <w:basedOn w:val="Normal"/>
    <w:link w:val="FooterChar"/>
    <w:rsid w:val="00650604"/>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rsid w:val="0065060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documentManagement/types"/>
    <ds:schemaRef ds:uri="http://purl.org/dc/elements/1.1/"/>
    <ds:schemaRef ds:uri="http://schemas.microsoft.com/office/2006/metadata/properties"/>
    <ds:schemaRef ds:uri="5f7eb778-cd96-4556-b6bf-e9b50388508c"/>
    <ds:schemaRef ds:uri="http://purl.org/dc/terms/"/>
    <ds:schemaRef ds:uri="http://schemas.openxmlformats.org/package/2006/metadata/core-properties"/>
    <ds:schemaRef ds:uri="http://purl.org/dc/dcmitype/"/>
    <ds:schemaRef ds:uri="http://schemas.microsoft.com/office/infopath/2007/PartnerControls"/>
    <ds:schemaRef ds:uri="6862fb84-7e35-47bf-98e9-88fa7564da12"/>
    <ds:schemaRef ds:uri="http://www.w3.org/XML/1998/namespace"/>
  </ds:schemaRefs>
</ds:datastoreItem>
</file>

<file path=customXml/itemProps4.xml><?xml version="1.0" encoding="utf-8"?>
<ds:datastoreItem xmlns:ds="http://schemas.openxmlformats.org/officeDocument/2006/customXml" ds:itemID="{0AE8044A-FB7A-4A6C-A2B5-A98BB0ED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Clare Oakley</cp:lastModifiedBy>
  <cp:revision>2</cp:revision>
  <dcterms:created xsi:type="dcterms:W3CDTF">2021-06-08T07:41:00Z</dcterms:created>
  <dcterms:modified xsi:type="dcterms:W3CDTF">2021-06-08T07:41:00Z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