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F797C" w14:textId="2660C2B3" w:rsidR="00B06DC9" w:rsidRPr="00C12D74" w:rsidRDefault="00B06DC9" w:rsidP="00B06DC9">
      <w:pPr>
        <w:pStyle w:val="paragraph"/>
        <w:textAlignment w:val="baseline"/>
        <w:rPr>
          <w:rStyle w:val="normaltextrun"/>
          <w:rFonts w:ascii="Arial" w:hAnsi="Arial" w:cs="Arial"/>
          <w:b/>
          <w:bCs/>
          <w:color w:val="000000"/>
          <w:sz w:val="30"/>
          <w:szCs w:val="30"/>
        </w:rPr>
      </w:pPr>
      <w:r>
        <w:rPr>
          <w:rStyle w:val="normaltextrun"/>
          <w:rFonts w:ascii="Arial" w:hAnsi="Arial" w:cs="Arial"/>
          <w:b/>
          <w:bCs/>
          <w:color w:val="000000"/>
          <w:sz w:val="30"/>
          <w:szCs w:val="30"/>
        </w:rPr>
        <w:t>Job Hub Lead (Good Work Camden)</w:t>
      </w:r>
    </w:p>
    <w:p w14:paraId="735BF7DE" w14:textId="27CE488C" w:rsidR="00791757" w:rsidRPr="0024423A" w:rsidRDefault="00791757" w:rsidP="00791757">
      <w:pPr>
        <w:autoSpaceDE w:val="0"/>
        <w:autoSpaceDN w:val="0"/>
        <w:adjustRightInd w:val="0"/>
        <w:rPr>
          <w:rFonts w:ascii="Arial" w:hAnsi="Arial" w:cs="Arial"/>
          <w:b/>
          <w:color w:val="000000" w:themeColor="text1"/>
          <w:sz w:val="20"/>
          <w:szCs w:val="20"/>
        </w:rPr>
      </w:pPr>
      <w:r w:rsidRPr="0024423A">
        <w:rPr>
          <w:rFonts w:ascii="Arial" w:hAnsi="Arial" w:cs="Arial"/>
          <w:b/>
          <w:color w:val="000000" w:themeColor="text1"/>
          <w:sz w:val="20"/>
          <w:szCs w:val="20"/>
        </w:rPr>
        <w:t xml:space="preserve">Job Title: </w:t>
      </w:r>
      <w:r>
        <w:rPr>
          <w:rFonts w:ascii="Arial" w:hAnsi="Arial" w:cs="Arial"/>
          <w:b/>
          <w:color w:val="000000" w:themeColor="text1"/>
          <w:sz w:val="20"/>
          <w:szCs w:val="20"/>
        </w:rPr>
        <w:t xml:space="preserve">Job Hub </w:t>
      </w:r>
      <w:r>
        <w:rPr>
          <w:rFonts w:ascii="Arial" w:hAnsi="Arial" w:cs="Arial"/>
          <w:b/>
          <w:color w:val="000000" w:themeColor="text1"/>
          <w:sz w:val="20"/>
          <w:szCs w:val="20"/>
        </w:rPr>
        <w:t>Lead</w:t>
      </w:r>
    </w:p>
    <w:p w14:paraId="2A40FCA1" w14:textId="7DA960C3" w:rsidR="00791757" w:rsidRPr="0024423A" w:rsidRDefault="00791757" w:rsidP="00791757">
      <w:pPr>
        <w:autoSpaceDE w:val="0"/>
        <w:autoSpaceDN w:val="0"/>
        <w:adjustRightInd w:val="0"/>
        <w:rPr>
          <w:rFonts w:ascii="Arial" w:hAnsi="Arial" w:cs="Arial"/>
          <w:b/>
          <w:color w:val="000000" w:themeColor="text1"/>
          <w:sz w:val="20"/>
          <w:szCs w:val="20"/>
        </w:rPr>
      </w:pPr>
      <w:r w:rsidRPr="0024423A">
        <w:rPr>
          <w:rFonts w:ascii="Arial" w:hAnsi="Arial" w:cs="Arial"/>
          <w:b/>
          <w:color w:val="000000" w:themeColor="text1"/>
          <w:sz w:val="20"/>
          <w:szCs w:val="20"/>
        </w:rPr>
        <w:t xml:space="preserve">Job Grade: Level </w:t>
      </w:r>
      <w:r>
        <w:rPr>
          <w:rFonts w:ascii="Arial" w:hAnsi="Arial" w:cs="Arial"/>
          <w:b/>
          <w:color w:val="000000" w:themeColor="text1"/>
          <w:sz w:val="20"/>
          <w:szCs w:val="20"/>
        </w:rPr>
        <w:t>4</w:t>
      </w:r>
      <w:r w:rsidRPr="0024423A">
        <w:rPr>
          <w:rFonts w:ascii="Arial" w:hAnsi="Arial" w:cs="Arial"/>
          <w:b/>
          <w:color w:val="000000" w:themeColor="text1"/>
          <w:sz w:val="20"/>
          <w:szCs w:val="20"/>
        </w:rPr>
        <w:t xml:space="preserve">, Zone </w:t>
      </w:r>
      <w:r>
        <w:rPr>
          <w:rFonts w:ascii="Arial" w:hAnsi="Arial" w:cs="Arial"/>
          <w:b/>
          <w:color w:val="000000" w:themeColor="text1"/>
          <w:sz w:val="20"/>
          <w:szCs w:val="20"/>
        </w:rPr>
        <w:t>2</w:t>
      </w:r>
    </w:p>
    <w:p w14:paraId="1A28856E" w14:textId="77777777" w:rsidR="00791757" w:rsidRPr="005D386E" w:rsidRDefault="00791757" w:rsidP="00791757">
      <w:pPr>
        <w:autoSpaceDE w:val="0"/>
        <w:autoSpaceDN w:val="0"/>
        <w:adjustRightInd w:val="0"/>
        <w:rPr>
          <w:rFonts w:ascii="Arial-BoldMT" w:hAnsi="Arial-BoldMT" w:cs="Arial-BoldMT"/>
          <w:b/>
          <w:bCs/>
          <w:sz w:val="20"/>
          <w:szCs w:val="20"/>
        </w:rPr>
      </w:pPr>
    </w:p>
    <w:p w14:paraId="1F9397BE" w14:textId="77777777" w:rsidR="00791757" w:rsidRPr="00AB1E05" w:rsidRDefault="00791757" w:rsidP="00791757">
      <w:pPr>
        <w:autoSpaceDE w:val="0"/>
        <w:autoSpaceDN w:val="0"/>
        <w:adjustRightInd w:val="0"/>
        <w:rPr>
          <w:rFonts w:ascii="Arial-BoldMT" w:hAnsi="Arial-BoldMT" w:cs="Arial-BoldMT"/>
          <w:b/>
          <w:bCs/>
          <w:sz w:val="20"/>
          <w:szCs w:val="20"/>
        </w:rPr>
      </w:pPr>
      <w:r>
        <w:rPr>
          <w:rFonts w:ascii="Arial-BoldMT" w:hAnsi="Arial-BoldMT" w:cs="Arial-BoldMT"/>
          <w:b/>
          <w:bCs/>
          <w:sz w:val="20"/>
          <w:szCs w:val="20"/>
        </w:rPr>
        <w:t>About Camden</w:t>
      </w:r>
    </w:p>
    <w:p w14:paraId="7C311223" w14:textId="77777777" w:rsidR="00791757" w:rsidRPr="006C6E34" w:rsidRDefault="00791757" w:rsidP="00791757">
      <w:pPr>
        <w:pStyle w:val="ListParagraph"/>
        <w:autoSpaceDE w:val="0"/>
        <w:autoSpaceDN w:val="0"/>
        <w:adjustRightInd w:val="0"/>
        <w:ind w:left="0"/>
        <w:rPr>
          <w:rFonts w:ascii="ArialMT" w:hAnsi="ArialMT" w:cs="ArialMT"/>
          <w:sz w:val="20"/>
          <w:szCs w:val="20"/>
        </w:rPr>
      </w:pPr>
      <w:r w:rsidRPr="006C6E34">
        <w:rPr>
          <w:rFonts w:ascii="ArialMT" w:hAnsi="ArialMT" w:cs="ArialMT"/>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0068CBB2" w14:textId="0E188A42" w:rsidR="00791757" w:rsidRPr="00791757" w:rsidRDefault="00791757" w:rsidP="00B06DC9">
      <w:pPr>
        <w:pStyle w:val="paragraph"/>
        <w:textAlignment w:val="baseline"/>
        <w:rPr>
          <w:rStyle w:val="normaltextrun"/>
          <w:rFonts w:ascii="Arial" w:hAnsi="Arial" w:cs="Arial"/>
          <w:b/>
          <w:bCs/>
          <w:i/>
          <w:iCs/>
          <w:sz w:val="22"/>
          <w:szCs w:val="22"/>
        </w:rPr>
      </w:pPr>
      <w:r w:rsidRPr="00791757">
        <w:rPr>
          <w:rStyle w:val="normaltextrun"/>
          <w:rFonts w:ascii="Arial" w:hAnsi="Arial" w:cs="Arial"/>
          <w:b/>
          <w:bCs/>
          <w:i/>
          <w:iCs/>
          <w:sz w:val="22"/>
          <w:szCs w:val="22"/>
        </w:rPr>
        <w:t>Introduction</w:t>
      </w:r>
    </w:p>
    <w:p w14:paraId="7DD44D2E" w14:textId="2E90B47C" w:rsidR="00B06DC9" w:rsidRDefault="00B06DC9" w:rsidP="00B06DC9">
      <w:pPr>
        <w:pStyle w:val="paragraph"/>
        <w:textAlignment w:val="baseline"/>
        <w:rPr>
          <w:rStyle w:val="normaltextrun"/>
          <w:rFonts w:ascii="Arial" w:hAnsi="Arial" w:cs="Arial"/>
          <w:i/>
          <w:iCs/>
          <w:sz w:val="22"/>
          <w:szCs w:val="22"/>
        </w:rPr>
      </w:pPr>
      <w:r w:rsidRPr="00C12D74">
        <w:rPr>
          <w:rStyle w:val="normaltextrun"/>
          <w:rFonts w:ascii="Arial" w:hAnsi="Arial" w:cs="Arial"/>
          <w:i/>
          <w:iCs/>
          <w:sz w:val="22"/>
          <w:szCs w:val="22"/>
        </w:rPr>
        <w:t xml:space="preserve">Camden is investing more in employment support to ensure that residents can access good </w:t>
      </w:r>
      <w:r w:rsidR="00054003">
        <w:rPr>
          <w:rStyle w:val="normaltextrun"/>
          <w:rFonts w:ascii="Arial" w:hAnsi="Arial" w:cs="Arial"/>
          <w:i/>
          <w:iCs/>
          <w:sz w:val="22"/>
          <w:szCs w:val="22"/>
        </w:rPr>
        <w:t>work that enables them to live</w:t>
      </w:r>
      <w:r w:rsidRPr="00C12D74">
        <w:rPr>
          <w:rStyle w:val="normaltextrun"/>
          <w:rFonts w:ascii="Arial" w:hAnsi="Arial" w:cs="Arial"/>
          <w:i/>
          <w:iCs/>
          <w:sz w:val="22"/>
          <w:szCs w:val="22"/>
        </w:rPr>
        <w:t xml:space="preserve"> secure, sustainable and happy lives. </w:t>
      </w:r>
    </w:p>
    <w:p w14:paraId="54A1D452" w14:textId="77777777" w:rsidR="00B06DC9" w:rsidRDefault="00B06DC9" w:rsidP="00B06DC9">
      <w:pPr>
        <w:pStyle w:val="paragraph"/>
        <w:textAlignment w:val="baseline"/>
        <w:rPr>
          <w:rStyle w:val="eop"/>
          <w:rFonts w:ascii="Arial" w:hAnsi="Arial" w:cs="Arial"/>
          <w:sz w:val="22"/>
          <w:szCs w:val="22"/>
        </w:rPr>
      </w:pPr>
      <w:r>
        <w:rPr>
          <w:rStyle w:val="normaltextrun"/>
          <w:rFonts w:ascii="Arial" w:hAnsi="Arial" w:cs="Arial"/>
          <w:i/>
          <w:iCs/>
          <w:sz w:val="22"/>
          <w:szCs w:val="22"/>
        </w:rPr>
        <w:t xml:space="preserve">Through Good Work Camden, we’re designing and delivering Job Hubs that provide accessible and relational employment support, testing innovative approaches to supporting residents, </w:t>
      </w:r>
      <w:r w:rsidRPr="00C12D74">
        <w:rPr>
          <w:rStyle w:val="normaltextrun"/>
          <w:rFonts w:ascii="Arial" w:hAnsi="Arial" w:cs="Arial"/>
          <w:i/>
          <w:iCs/>
          <w:sz w:val="22"/>
          <w:szCs w:val="22"/>
        </w:rPr>
        <w:t>investing in our employment and skills partners</w:t>
      </w:r>
      <w:r>
        <w:rPr>
          <w:rStyle w:val="normaltextrun"/>
          <w:rFonts w:ascii="Arial" w:hAnsi="Arial" w:cs="Arial"/>
          <w:i/>
          <w:iCs/>
          <w:sz w:val="22"/>
          <w:szCs w:val="22"/>
        </w:rPr>
        <w:t xml:space="preserve"> and giving businesses the support they need to</w:t>
      </w:r>
      <w:r w:rsidRPr="00C12D74">
        <w:rPr>
          <w:rStyle w:val="normaltextrun"/>
          <w:rFonts w:ascii="Arial" w:hAnsi="Arial" w:cs="Arial"/>
          <w:i/>
          <w:iCs/>
          <w:sz w:val="22"/>
          <w:szCs w:val="22"/>
        </w:rPr>
        <w:t xml:space="preserve"> enhance their recruitment practices</w:t>
      </w:r>
      <w:r>
        <w:rPr>
          <w:rStyle w:val="normaltextrun"/>
          <w:rFonts w:ascii="Arial" w:hAnsi="Arial" w:cs="Arial"/>
          <w:i/>
          <w:iCs/>
          <w:sz w:val="22"/>
          <w:szCs w:val="22"/>
        </w:rPr>
        <w:t xml:space="preserve">. </w:t>
      </w:r>
      <w:r w:rsidRPr="00C12D74">
        <w:rPr>
          <w:rStyle w:val="normaltextrun"/>
          <w:rFonts w:ascii="Arial" w:hAnsi="Arial" w:cs="Arial"/>
          <w:i/>
          <w:iCs/>
          <w:sz w:val="22"/>
          <w:szCs w:val="22"/>
        </w:rPr>
        <w:t>It’s an exciting time to join this work in Camden!</w:t>
      </w:r>
      <w:r w:rsidRPr="00C12D74">
        <w:rPr>
          <w:rStyle w:val="eop"/>
          <w:rFonts w:ascii="Arial" w:hAnsi="Arial" w:cs="Arial"/>
          <w:sz w:val="22"/>
          <w:szCs w:val="22"/>
        </w:rPr>
        <w:t> </w:t>
      </w:r>
    </w:p>
    <w:p w14:paraId="24850A6F" w14:textId="380DE512" w:rsidR="00B06DC9" w:rsidRPr="00661BFF" w:rsidRDefault="00B06DC9" w:rsidP="00B06DC9">
      <w:pPr>
        <w:pStyle w:val="paragraph"/>
        <w:textAlignment w:val="baseline"/>
        <w:rPr>
          <w:rFonts w:ascii="Arial" w:hAnsi="Arial" w:cs="Arial"/>
          <w:i/>
          <w:iCs/>
          <w:sz w:val="22"/>
          <w:szCs w:val="22"/>
        </w:rPr>
      </w:pPr>
      <w:r>
        <w:rPr>
          <w:rStyle w:val="normaltextrun"/>
          <w:rFonts w:ascii="Arial" w:hAnsi="Arial" w:cs="Arial"/>
          <w:i/>
          <w:iCs/>
          <w:sz w:val="22"/>
          <w:szCs w:val="22"/>
        </w:rPr>
        <w:t xml:space="preserve">We are now scaling up our approach to ensure that we can reach and support more </w:t>
      </w:r>
      <w:r w:rsidR="009F2274">
        <w:rPr>
          <w:rStyle w:val="normaltextrun"/>
          <w:rFonts w:ascii="Arial" w:hAnsi="Arial" w:cs="Arial"/>
          <w:i/>
          <w:iCs/>
          <w:sz w:val="22"/>
          <w:szCs w:val="22"/>
        </w:rPr>
        <w:t>Camden</w:t>
      </w:r>
      <w:r>
        <w:rPr>
          <w:rStyle w:val="normaltextrun"/>
          <w:rFonts w:ascii="Arial" w:hAnsi="Arial" w:cs="Arial"/>
          <w:i/>
          <w:iCs/>
          <w:sz w:val="22"/>
          <w:szCs w:val="22"/>
        </w:rPr>
        <w:t xml:space="preserve"> residents and are working to design a new Job Hub in Kilburn. We are looking for a Job Hub Lead to design and deliver that service with colleagues, partner services and local people to ensure that we can support more people into good work and other opportunities. </w:t>
      </w:r>
    </w:p>
    <w:p w14:paraId="31AB0BFA" w14:textId="77777777" w:rsidR="007925B6" w:rsidRPr="00BF45F0" w:rsidRDefault="007925B6" w:rsidP="007925B6">
      <w:pPr>
        <w:spacing w:after="0" w:line="240" w:lineRule="auto"/>
        <w:rPr>
          <w:rFonts w:ascii="Arial" w:eastAsia="Times New Roman" w:hAnsi="Arial" w:cs="Arial"/>
          <w:color w:val="FF0000"/>
          <w:lang w:eastAsia="en-GB"/>
        </w:rPr>
      </w:pPr>
    </w:p>
    <w:p w14:paraId="09F7459F" w14:textId="77777777" w:rsidR="00E11541" w:rsidRPr="00BF45F0" w:rsidRDefault="00E11541" w:rsidP="00E11541">
      <w:pPr>
        <w:rPr>
          <w:rFonts w:ascii="Arial" w:hAnsi="Arial" w:cs="Arial"/>
          <w:b/>
        </w:rPr>
      </w:pPr>
      <w:r w:rsidRPr="00BF45F0">
        <w:rPr>
          <w:rFonts w:ascii="Arial" w:hAnsi="Arial" w:cs="Arial"/>
          <w:b/>
        </w:rPr>
        <w:t>Role purpose:</w:t>
      </w:r>
    </w:p>
    <w:p w14:paraId="6E36A965" w14:textId="77777777" w:rsidR="00E11541" w:rsidRPr="00BF45F0" w:rsidRDefault="00E11541" w:rsidP="00E11541">
      <w:pPr>
        <w:rPr>
          <w:rFonts w:ascii="Arial" w:hAnsi="Arial" w:cs="Arial"/>
        </w:rPr>
      </w:pPr>
      <w:r w:rsidRPr="00BF45F0">
        <w:rPr>
          <w:rFonts w:ascii="Arial" w:hAnsi="Arial" w:cs="Arial"/>
        </w:rPr>
        <w:t xml:space="preserve">We want everyone in Camden to lead good lives, and we know that being in good work is a key part of this. We want Camden residents to be in work that makes use of and develops their skills, gives them a sense of purpose and contribution, and pays them a good wage – in order for them to lead the life they want to lead. </w:t>
      </w:r>
    </w:p>
    <w:p w14:paraId="464C7A35" w14:textId="50985858" w:rsidR="00B06DC9" w:rsidRDefault="00B06DC9" w:rsidP="00E11541">
      <w:pPr>
        <w:rPr>
          <w:rFonts w:ascii="Arial" w:hAnsi="Arial" w:cs="Arial"/>
        </w:rPr>
      </w:pPr>
      <w:r>
        <w:rPr>
          <w:rFonts w:ascii="Arial" w:hAnsi="Arial" w:cs="Arial"/>
        </w:rPr>
        <w:lastRenderedPageBreak/>
        <w:t>Too many Camden residents are unable to find good work,</w:t>
      </w:r>
      <w:r w:rsidR="009F2274">
        <w:rPr>
          <w:rFonts w:ascii="Arial" w:hAnsi="Arial" w:cs="Arial"/>
        </w:rPr>
        <w:t xml:space="preserve"> locked out of the labour market and unable to find the support that they need to address challenges related to health, housing and other important matters that impact their ability to find and stay in work</w:t>
      </w:r>
      <w:r>
        <w:rPr>
          <w:rFonts w:ascii="Arial" w:hAnsi="Arial" w:cs="Arial"/>
        </w:rPr>
        <w:t xml:space="preserve"> - the impacts of Covid-19 has made the situation worse for those residents and has impacted many other residents too. </w:t>
      </w:r>
    </w:p>
    <w:p w14:paraId="420D7037" w14:textId="7644BE7B" w:rsidR="00E11541" w:rsidRPr="00BF45F0" w:rsidRDefault="00E11541" w:rsidP="00E11541">
      <w:pPr>
        <w:rPr>
          <w:rFonts w:ascii="Arial" w:hAnsi="Arial" w:cs="Arial"/>
        </w:rPr>
      </w:pPr>
      <w:r w:rsidRPr="00BF45F0">
        <w:rPr>
          <w:rFonts w:ascii="Arial" w:hAnsi="Arial" w:cs="Arial"/>
        </w:rPr>
        <w:t xml:space="preserve">We want to support these residents to find work that works for them, through bespoke one to one support, career counselling, and relevant skill building and work preparation. </w:t>
      </w:r>
    </w:p>
    <w:p w14:paraId="0AEECC22" w14:textId="40E95811" w:rsidR="00A216D7" w:rsidRPr="00BF45F0" w:rsidRDefault="00E11541" w:rsidP="00A216D7">
      <w:pPr>
        <w:rPr>
          <w:rFonts w:ascii="Arial" w:hAnsi="Arial" w:cs="Arial"/>
        </w:rPr>
      </w:pPr>
      <w:r w:rsidRPr="00BF45F0">
        <w:rPr>
          <w:rFonts w:ascii="Arial" w:hAnsi="Arial" w:cs="Arial"/>
        </w:rPr>
        <w:t>In orde</w:t>
      </w:r>
      <w:r w:rsidR="00B06DC9">
        <w:rPr>
          <w:rFonts w:ascii="Arial" w:hAnsi="Arial" w:cs="Arial"/>
        </w:rPr>
        <w:t>r to do this</w:t>
      </w:r>
      <w:r w:rsidR="00A216D7">
        <w:rPr>
          <w:rFonts w:ascii="Arial" w:hAnsi="Arial" w:cs="Arial"/>
        </w:rPr>
        <w:t xml:space="preserve">, we are working to scale up Good Work Camden and </w:t>
      </w:r>
      <w:r w:rsidRPr="00BF45F0">
        <w:rPr>
          <w:rFonts w:ascii="Arial" w:hAnsi="Arial" w:cs="Arial"/>
        </w:rPr>
        <w:t>expand the reach of our employment support to those that need it most.</w:t>
      </w:r>
      <w:r w:rsidR="00A216D7" w:rsidRPr="00A216D7">
        <w:rPr>
          <w:rFonts w:ascii="Arial" w:hAnsi="Arial" w:cs="Arial"/>
        </w:rPr>
        <w:t xml:space="preserve"> </w:t>
      </w:r>
      <w:r w:rsidR="00A216D7" w:rsidRPr="00BF45F0">
        <w:rPr>
          <w:rFonts w:ascii="Arial" w:hAnsi="Arial" w:cs="Arial"/>
        </w:rPr>
        <w:t>As part of this, we are es</w:t>
      </w:r>
      <w:r w:rsidR="00A216D7">
        <w:rPr>
          <w:rFonts w:ascii="Arial" w:hAnsi="Arial" w:cs="Arial"/>
        </w:rPr>
        <w:t xml:space="preserve">tablishing a new Job Hub in Kilburn </w:t>
      </w:r>
      <w:r w:rsidR="00A216D7" w:rsidRPr="00BF45F0">
        <w:rPr>
          <w:rFonts w:ascii="Arial" w:hAnsi="Arial" w:cs="Arial"/>
        </w:rPr>
        <w:t xml:space="preserve">to make sure that residents </w:t>
      </w:r>
      <w:r w:rsidR="009F2274">
        <w:rPr>
          <w:rFonts w:ascii="Arial" w:hAnsi="Arial" w:cs="Arial"/>
        </w:rPr>
        <w:t>towards the north of the borough</w:t>
      </w:r>
      <w:r w:rsidR="00A216D7">
        <w:rPr>
          <w:rFonts w:ascii="Arial" w:hAnsi="Arial" w:cs="Arial"/>
        </w:rPr>
        <w:t xml:space="preserve"> </w:t>
      </w:r>
      <w:r w:rsidR="00A216D7" w:rsidRPr="00BF45F0">
        <w:rPr>
          <w:rFonts w:ascii="Arial" w:hAnsi="Arial" w:cs="Arial"/>
        </w:rPr>
        <w:t>can access support close to where they live, and specific to the needs of their community.</w:t>
      </w:r>
    </w:p>
    <w:p w14:paraId="2BCAFC5C" w14:textId="4E4F5CBB" w:rsidR="00F05A20" w:rsidRDefault="00E11541" w:rsidP="00E11541">
      <w:pPr>
        <w:rPr>
          <w:rFonts w:ascii="Arial" w:hAnsi="Arial" w:cs="Arial"/>
        </w:rPr>
      </w:pPr>
      <w:r w:rsidRPr="00BF45F0">
        <w:rPr>
          <w:rFonts w:ascii="Arial" w:hAnsi="Arial" w:cs="Arial"/>
        </w:rPr>
        <w:t xml:space="preserve">We’re looking for </w:t>
      </w:r>
      <w:r w:rsidR="00A216D7">
        <w:rPr>
          <w:rFonts w:ascii="Arial" w:hAnsi="Arial" w:cs="Arial"/>
        </w:rPr>
        <w:t>a proactive, strategic and relational person</w:t>
      </w:r>
      <w:r w:rsidRPr="00BF45F0">
        <w:rPr>
          <w:rFonts w:ascii="Arial" w:hAnsi="Arial" w:cs="Arial"/>
        </w:rPr>
        <w:t xml:space="preserve"> to lead this new Job Hub. This is an exciting opportunity for someone experienced in supporting people into work to lead the development </w:t>
      </w:r>
      <w:r w:rsidR="00ED5A61">
        <w:rPr>
          <w:rFonts w:ascii="Arial" w:hAnsi="Arial" w:cs="Arial"/>
        </w:rPr>
        <w:t xml:space="preserve">and delivery </w:t>
      </w:r>
      <w:r w:rsidRPr="00BF45F0">
        <w:rPr>
          <w:rFonts w:ascii="Arial" w:hAnsi="Arial" w:cs="Arial"/>
        </w:rPr>
        <w:t xml:space="preserve">of a </w:t>
      </w:r>
      <w:r w:rsidR="004F5488">
        <w:rPr>
          <w:rFonts w:ascii="Arial" w:hAnsi="Arial" w:cs="Arial"/>
        </w:rPr>
        <w:t xml:space="preserve">new </w:t>
      </w:r>
      <w:r w:rsidRPr="00BF45F0">
        <w:rPr>
          <w:rFonts w:ascii="Arial" w:hAnsi="Arial" w:cs="Arial"/>
        </w:rPr>
        <w:t xml:space="preserve">neighbourhood </w:t>
      </w:r>
      <w:r w:rsidR="004F5488">
        <w:rPr>
          <w:rFonts w:ascii="Arial" w:hAnsi="Arial" w:cs="Arial"/>
        </w:rPr>
        <w:t>Job H</w:t>
      </w:r>
      <w:r w:rsidRPr="00BF45F0">
        <w:rPr>
          <w:rFonts w:ascii="Arial" w:hAnsi="Arial" w:cs="Arial"/>
        </w:rPr>
        <w:t>ub, in genuine partnership with the community. You will start by getting to know the community, listening to what they need, and</w:t>
      </w:r>
      <w:r w:rsidR="00ED5A61">
        <w:rPr>
          <w:rFonts w:ascii="Arial" w:hAnsi="Arial" w:cs="Arial"/>
        </w:rPr>
        <w:t xml:space="preserve"> building </w:t>
      </w:r>
      <w:r w:rsidR="00381CA8">
        <w:rPr>
          <w:rFonts w:ascii="Arial" w:hAnsi="Arial" w:cs="Arial"/>
        </w:rPr>
        <w:t>a</w:t>
      </w:r>
      <w:r w:rsidR="00ED5A61">
        <w:rPr>
          <w:rFonts w:ascii="Arial" w:hAnsi="Arial" w:cs="Arial"/>
        </w:rPr>
        <w:t xml:space="preserve"> service </w:t>
      </w:r>
      <w:r w:rsidR="00381CA8">
        <w:rPr>
          <w:rFonts w:ascii="Arial" w:hAnsi="Arial" w:cs="Arial"/>
        </w:rPr>
        <w:t>that responds to</w:t>
      </w:r>
      <w:r w:rsidR="00ED5A61">
        <w:rPr>
          <w:rFonts w:ascii="Arial" w:hAnsi="Arial" w:cs="Arial"/>
        </w:rPr>
        <w:t xml:space="preserve"> this. </w:t>
      </w:r>
      <w:r w:rsidRPr="00BF45F0">
        <w:rPr>
          <w:rFonts w:ascii="Arial" w:hAnsi="Arial" w:cs="Arial"/>
        </w:rPr>
        <w:t xml:space="preserve">With the support of other council officers, you will take what you learn about the community’s needs to grow the team in the Hub, and connect with other relevant services. Above all, you will build a strong relationship with the community you work in, and help the residents you get to know into work that is good for them. </w:t>
      </w:r>
      <w:r w:rsidR="00C34DEA">
        <w:rPr>
          <w:rFonts w:ascii="Arial" w:hAnsi="Arial" w:cs="Arial"/>
        </w:rPr>
        <w:br/>
      </w:r>
    </w:p>
    <w:p w14:paraId="4C6E34E4" w14:textId="343BE0BF" w:rsidR="00E11541" w:rsidRPr="00BF45F0" w:rsidRDefault="00E11541" w:rsidP="00E11541">
      <w:pPr>
        <w:rPr>
          <w:rFonts w:ascii="Arial" w:hAnsi="Arial" w:cs="Arial"/>
          <w:b/>
        </w:rPr>
      </w:pPr>
      <w:r w:rsidRPr="00BF45F0">
        <w:rPr>
          <w:rFonts w:ascii="Arial" w:hAnsi="Arial" w:cs="Arial"/>
          <w:b/>
        </w:rPr>
        <w:t>Example outcomes or objectives that this role will deliver:</w:t>
      </w:r>
    </w:p>
    <w:p w14:paraId="3AEFDB55" w14:textId="77777777" w:rsidR="00E11541" w:rsidRPr="00BF45F0" w:rsidRDefault="00E11541" w:rsidP="00E11541">
      <w:pPr>
        <w:pStyle w:val="ListParagraph"/>
        <w:numPr>
          <w:ilvl w:val="0"/>
          <w:numId w:val="6"/>
        </w:numPr>
        <w:spacing w:line="259" w:lineRule="auto"/>
        <w:rPr>
          <w:rFonts w:ascii="Arial" w:hAnsi="Arial" w:cs="Arial"/>
        </w:rPr>
      </w:pPr>
      <w:r w:rsidRPr="00BF45F0">
        <w:rPr>
          <w:rFonts w:ascii="Arial" w:hAnsi="Arial" w:cs="Arial"/>
        </w:rPr>
        <w:t>Build strong local relationships and gain a deep understanding of the local community’s needs with regard to employment and good work</w:t>
      </w:r>
    </w:p>
    <w:p w14:paraId="1EBE10D1" w14:textId="77777777" w:rsidR="00E11541" w:rsidRPr="00BF45F0" w:rsidRDefault="00E11541" w:rsidP="00E11541">
      <w:pPr>
        <w:pStyle w:val="ListParagraph"/>
        <w:numPr>
          <w:ilvl w:val="0"/>
          <w:numId w:val="6"/>
        </w:numPr>
        <w:spacing w:line="259" w:lineRule="auto"/>
        <w:rPr>
          <w:rFonts w:ascii="Arial" w:hAnsi="Arial" w:cs="Arial"/>
        </w:rPr>
      </w:pPr>
      <w:r w:rsidRPr="00BF45F0">
        <w:rPr>
          <w:rFonts w:ascii="Arial" w:hAnsi="Arial" w:cs="Arial"/>
        </w:rPr>
        <w:t xml:space="preserve">Translate this understanding into an offer to residents that helps them move into, and stay in, good work </w:t>
      </w:r>
    </w:p>
    <w:p w14:paraId="7C97D998" w14:textId="77777777" w:rsidR="00E11541" w:rsidRPr="00BF45F0" w:rsidRDefault="00E11541" w:rsidP="00E11541">
      <w:pPr>
        <w:pStyle w:val="ListParagraph"/>
        <w:numPr>
          <w:ilvl w:val="0"/>
          <w:numId w:val="6"/>
        </w:numPr>
        <w:spacing w:line="259" w:lineRule="auto"/>
        <w:rPr>
          <w:rFonts w:ascii="Arial" w:hAnsi="Arial" w:cs="Arial"/>
        </w:rPr>
      </w:pPr>
      <w:r w:rsidRPr="00BF45F0">
        <w:rPr>
          <w:rFonts w:ascii="Arial" w:hAnsi="Arial" w:cs="Arial"/>
        </w:rPr>
        <w:t>Grow and lead a team that can help deliver the support that will meet these needs</w:t>
      </w:r>
    </w:p>
    <w:p w14:paraId="68839AD8" w14:textId="77777777" w:rsidR="00E11541" w:rsidRPr="00BF45F0" w:rsidRDefault="00E11541" w:rsidP="00E11541">
      <w:pPr>
        <w:pStyle w:val="ListParagraph"/>
        <w:numPr>
          <w:ilvl w:val="0"/>
          <w:numId w:val="6"/>
        </w:numPr>
        <w:spacing w:line="259" w:lineRule="auto"/>
        <w:rPr>
          <w:rFonts w:ascii="Arial" w:hAnsi="Arial" w:cs="Arial"/>
        </w:rPr>
      </w:pPr>
      <w:r w:rsidRPr="00BF45F0">
        <w:rPr>
          <w:rFonts w:ascii="Arial" w:hAnsi="Arial" w:cs="Arial"/>
        </w:rPr>
        <w:t>Provide one to one and group support to residents to get into good work</w:t>
      </w:r>
    </w:p>
    <w:p w14:paraId="1BD84FC6" w14:textId="74F564EF" w:rsidR="00E11541" w:rsidRPr="00BF45F0" w:rsidRDefault="00E11541" w:rsidP="00E11541">
      <w:pPr>
        <w:pStyle w:val="ListParagraph"/>
        <w:numPr>
          <w:ilvl w:val="0"/>
          <w:numId w:val="6"/>
        </w:numPr>
        <w:spacing w:line="259" w:lineRule="auto"/>
        <w:rPr>
          <w:rFonts w:ascii="Arial" w:hAnsi="Arial" w:cs="Arial"/>
        </w:rPr>
      </w:pPr>
      <w:r w:rsidRPr="00BF45F0">
        <w:rPr>
          <w:rFonts w:ascii="Arial" w:hAnsi="Arial" w:cs="Arial"/>
        </w:rPr>
        <w:t xml:space="preserve">Raise awareness of the support available in the local community </w:t>
      </w:r>
      <w:r w:rsidR="00062670">
        <w:rPr>
          <w:rFonts w:ascii="Arial" w:hAnsi="Arial" w:cs="Arial"/>
        </w:rPr>
        <w:t xml:space="preserve">– develop and implement a resident outreach </w:t>
      </w:r>
      <w:r w:rsidR="006F68E3">
        <w:rPr>
          <w:rFonts w:ascii="Arial" w:hAnsi="Arial" w:cs="Arial"/>
        </w:rPr>
        <w:t xml:space="preserve">and communications </w:t>
      </w:r>
      <w:r w:rsidR="00062670">
        <w:rPr>
          <w:rFonts w:ascii="Arial" w:hAnsi="Arial" w:cs="Arial"/>
        </w:rPr>
        <w:t>programme</w:t>
      </w:r>
    </w:p>
    <w:p w14:paraId="547929B5" w14:textId="4803D0C9" w:rsidR="00E11541" w:rsidRDefault="006F68E3" w:rsidP="00BF45F0">
      <w:pPr>
        <w:pStyle w:val="ListParagraph"/>
        <w:numPr>
          <w:ilvl w:val="0"/>
          <w:numId w:val="6"/>
        </w:numPr>
        <w:spacing w:line="259" w:lineRule="auto"/>
        <w:rPr>
          <w:rFonts w:ascii="Arial" w:hAnsi="Arial" w:cs="Arial"/>
        </w:rPr>
      </w:pPr>
      <w:r>
        <w:rPr>
          <w:rFonts w:ascii="Arial" w:hAnsi="Arial" w:cs="Arial"/>
        </w:rPr>
        <w:t>Connect and collaborative with</w:t>
      </w:r>
      <w:r w:rsidR="00E11541" w:rsidRPr="00BF45F0">
        <w:rPr>
          <w:rFonts w:ascii="Arial" w:hAnsi="Arial" w:cs="Arial"/>
        </w:rPr>
        <w:t xml:space="preserve"> other relevant support services and organisations</w:t>
      </w:r>
      <w:r>
        <w:rPr>
          <w:rFonts w:ascii="Arial" w:hAnsi="Arial" w:cs="Arial"/>
        </w:rPr>
        <w:t xml:space="preserve"> to ensure residents get all the support they need within the place that they live </w:t>
      </w:r>
    </w:p>
    <w:p w14:paraId="56CA0797" w14:textId="358B4D74" w:rsidR="006A59C2" w:rsidRPr="006A64C0" w:rsidRDefault="006A64C0" w:rsidP="006A59C2">
      <w:pPr>
        <w:rPr>
          <w:rFonts w:ascii="Arial" w:hAnsi="Arial" w:cs="Arial"/>
          <w:b/>
        </w:rPr>
      </w:pPr>
      <w:r>
        <w:rPr>
          <w:rFonts w:ascii="Arial" w:hAnsi="Arial" w:cs="Arial"/>
          <w:b/>
        </w:rPr>
        <w:br/>
      </w:r>
      <w:r w:rsidRPr="006A64C0">
        <w:rPr>
          <w:rFonts w:ascii="Arial" w:hAnsi="Arial" w:cs="Arial"/>
          <w:b/>
        </w:rPr>
        <w:t xml:space="preserve">About you </w:t>
      </w:r>
    </w:p>
    <w:p w14:paraId="1F922325" w14:textId="77777777" w:rsidR="006A59C2" w:rsidRPr="00BF45F0" w:rsidRDefault="006A59C2" w:rsidP="006A59C2">
      <w:pPr>
        <w:rPr>
          <w:rFonts w:ascii="Arial" w:hAnsi="Arial" w:cs="Arial"/>
        </w:rPr>
      </w:pPr>
      <w:r w:rsidRPr="00BF45F0">
        <w:rPr>
          <w:rFonts w:ascii="Arial" w:hAnsi="Arial" w:cs="Arial"/>
        </w:rPr>
        <w:t>To be considered for this post, you should possess, and be able to demonstrate, all of the following:</w:t>
      </w:r>
    </w:p>
    <w:p w14:paraId="445AFC83" w14:textId="52B05F8E" w:rsidR="006A59C2" w:rsidRPr="00BF45F0" w:rsidRDefault="006A59C2" w:rsidP="006A59C2">
      <w:pPr>
        <w:pStyle w:val="ListParagraph"/>
        <w:numPr>
          <w:ilvl w:val="0"/>
          <w:numId w:val="6"/>
        </w:numPr>
        <w:spacing w:line="259" w:lineRule="auto"/>
        <w:rPr>
          <w:rFonts w:ascii="Arial" w:hAnsi="Arial" w:cs="Arial"/>
        </w:rPr>
      </w:pPr>
      <w:r w:rsidRPr="00BF45F0">
        <w:rPr>
          <w:rFonts w:ascii="Arial" w:hAnsi="Arial" w:cs="Arial"/>
          <w:b/>
        </w:rPr>
        <w:lastRenderedPageBreak/>
        <w:t>You build great relationships:</w:t>
      </w:r>
      <w:r w:rsidRPr="00BF45F0">
        <w:rPr>
          <w:rFonts w:ascii="Arial" w:hAnsi="Arial" w:cs="Arial"/>
        </w:rPr>
        <w:t xml:space="preserve"> you can build strong relationships with a wide group of people, and understand how to build different types of professional relationships – with residents, with service providers, with council officers </w:t>
      </w:r>
      <w:r w:rsidR="000604EC" w:rsidRPr="00BF45F0">
        <w:rPr>
          <w:rFonts w:ascii="Arial" w:hAnsi="Arial" w:cs="Arial"/>
        </w:rPr>
        <w:t>etc.</w:t>
      </w:r>
    </w:p>
    <w:p w14:paraId="7195FEA9" w14:textId="77777777" w:rsidR="006A59C2" w:rsidRPr="00BF45F0" w:rsidRDefault="006A59C2" w:rsidP="006A59C2">
      <w:pPr>
        <w:pStyle w:val="ListParagraph"/>
        <w:numPr>
          <w:ilvl w:val="0"/>
          <w:numId w:val="6"/>
        </w:numPr>
        <w:spacing w:line="259" w:lineRule="auto"/>
        <w:rPr>
          <w:rFonts w:ascii="Arial" w:hAnsi="Arial" w:cs="Arial"/>
        </w:rPr>
      </w:pPr>
      <w:r w:rsidRPr="00BF45F0">
        <w:rPr>
          <w:rFonts w:ascii="Arial" w:hAnsi="Arial" w:cs="Arial"/>
          <w:b/>
        </w:rPr>
        <w:t>You are a great listener:</w:t>
      </w:r>
      <w:r w:rsidRPr="00BF45F0">
        <w:rPr>
          <w:rFonts w:ascii="Arial" w:hAnsi="Arial" w:cs="Arial"/>
        </w:rPr>
        <w:t xml:space="preserve"> you are open and inquisitive in the way you listen to others, respecting and valuing their contribution, and asking great questions to gain deeper understanding </w:t>
      </w:r>
    </w:p>
    <w:p w14:paraId="225787C4" w14:textId="534EA566" w:rsidR="006A59C2" w:rsidRPr="00BF45F0" w:rsidRDefault="006A59C2" w:rsidP="006A59C2">
      <w:pPr>
        <w:pStyle w:val="ListParagraph"/>
        <w:numPr>
          <w:ilvl w:val="0"/>
          <w:numId w:val="6"/>
        </w:numPr>
        <w:spacing w:line="259" w:lineRule="auto"/>
        <w:rPr>
          <w:rFonts w:ascii="Arial" w:hAnsi="Arial" w:cs="Arial"/>
        </w:rPr>
      </w:pPr>
      <w:r w:rsidRPr="00BF45F0">
        <w:rPr>
          <w:rFonts w:ascii="Arial" w:hAnsi="Arial" w:cs="Arial"/>
          <w:b/>
        </w:rPr>
        <w:t>You are an experienced coach and advisor</w:t>
      </w:r>
      <w:r w:rsidRPr="00BF45F0">
        <w:rPr>
          <w:rFonts w:ascii="Arial" w:hAnsi="Arial" w:cs="Arial"/>
        </w:rPr>
        <w:t>: you have practical experience of supporting people into work, with a particular understanding of the challenges faced within communities</w:t>
      </w:r>
      <w:r>
        <w:rPr>
          <w:rFonts w:ascii="Arial" w:hAnsi="Arial" w:cs="Arial"/>
        </w:rPr>
        <w:t xml:space="preserve"> </w:t>
      </w:r>
      <w:r w:rsidRPr="006E2EF6">
        <w:rPr>
          <w:rFonts w:ascii="Arial" w:hAnsi="Arial" w:cs="Arial"/>
          <w:color w:val="000000" w:themeColor="text1"/>
        </w:rPr>
        <w:t>and the expertise to advise of appropriate options</w:t>
      </w:r>
      <w:r w:rsidRPr="00C556E1">
        <w:rPr>
          <w:rFonts w:ascii="Arial" w:hAnsi="Arial" w:cs="Arial"/>
        </w:rPr>
        <w:t>.</w:t>
      </w:r>
      <w:r w:rsidRPr="00BF45F0">
        <w:rPr>
          <w:rFonts w:ascii="Arial" w:hAnsi="Arial" w:cs="Arial"/>
        </w:rPr>
        <w:t xml:space="preserve"> You have a minimum Level 3 IA</w:t>
      </w:r>
      <w:r>
        <w:rPr>
          <w:rFonts w:ascii="Arial" w:hAnsi="Arial" w:cs="Arial"/>
        </w:rPr>
        <w:t>G</w:t>
      </w:r>
      <w:r w:rsidRPr="00BF45F0">
        <w:rPr>
          <w:rFonts w:ascii="Arial" w:hAnsi="Arial" w:cs="Arial"/>
        </w:rPr>
        <w:t xml:space="preserve"> qualification, or other similar qualification or experience</w:t>
      </w:r>
    </w:p>
    <w:p w14:paraId="1300331D" w14:textId="77777777" w:rsidR="006A59C2" w:rsidRPr="00BF45F0" w:rsidRDefault="006A59C2" w:rsidP="006A59C2">
      <w:pPr>
        <w:pStyle w:val="ListParagraph"/>
        <w:numPr>
          <w:ilvl w:val="0"/>
          <w:numId w:val="6"/>
        </w:numPr>
        <w:spacing w:line="259" w:lineRule="auto"/>
        <w:rPr>
          <w:rFonts w:ascii="Arial" w:hAnsi="Arial" w:cs="Arial"/>
          <w:b/>
        </w:rPr>
      </w:pPr>
      <w:r w:rsidRPr="00BF45F0">
        <w:rPr>
          <w:rFonts w:ascii="Arial" w:hAnsi="Arial" w:cs="Arial"/>
          <w:b/>
        </w:rPr>
        <w:t xml:space="preserve">You are strategic and know how to chart a course: </w:t>
      </w:r>
      <w:r w:rsidRPr="00BF45F0">
        <w:rPr>
          <w:rFonts w:ascii="Arial" w:hAnsi="Arial" w:cs="Arial"/>
        </w:rPr>
        <w:t>you have experience in leading projects, and translating insight into a strategic action plan. You know how to weigh up a range of different options, and take a decision for maximum positive social impact. You can inspire others around this course of action</w:t>
      </w:r>
    </w:p>
    <w:p w14:paraId="09B588E6" w14:textId="77777777" w:rsidR="006A59C2" w:rsidRPr="00BF45F0" w:rsidRDefault="006A59C2" w:rsidP="006A59C2">
      <w:pPr>
        <w:pStyle w:val="ListParagraph"/>
        <w:numPr>
          <w:ilvl w:val="0"/>
          <w:numId w:val="6"/>
        </w:numPr>
        <w:spacing w:line="259" w:lineRule="auto"/>
        <w:rPr>
          <w:rFonts w:ascii="Arial" w:hAnsi="Arial" w:cs="Arial"/>
          <w:b/>
        </w:rPr>
      </w:pPr>
      <w:r w:rsidRPr="00BF45F0">
        <w:rPr>
          <w:rFonts w:ascii="Arial" w:hAnsi="Arial" w:cs="Arial"/>
          <w:b/>
        </w:rPr>
        <w:t>You can build great teams</w:t>
      </w:r>
      <w:r w:rsidRPr="00BF45F0">
        <w:rPr>
          <w:rFonts w:ascii="Arial" w:hAnsi="Arial" w:cs="Arial"/>
        </w:rPr>
        <w:t xml:space="preserve">: you have experience in leading others, helping them to achieve their potential, and manage a sensitive and at times demanding workload </w:t>
      </w:r>
    </w:p>
    <w:p w14:paraId="14519D39" w14:textId="77777777" w:rsidR="006A59C2" w:rsidRPr="00BF45F0" w:rsidRDefault="006A59C2" w:rsidP="006A59C2">
      <w:pPr>
        <w:pStyle w:val="ListParagraph"/>
        <w:numPr>
          <w:ilvl w:val="0"/>
          <w:numId w:val="6"/>
        </w:numPr>
        <w:spacing w:line="259" w:lineRule="auto"/>
        <w:rPr>
          <w:rFonts w:ascii="Arial" w:hAnsi="Arial" w:cs="Arial"/>
          <w:b/>
        </w:rPr>
      </w:pPr>
      <w:r w:rsidRPr="00BF45F0">
        <w:rPr>
          <w:rFonts w:ascii="Arial" w:hAnsi="Arial" w:cs="Arial"/>
          <w:b/>
        </w:rPr>
        <w:t>You are creative and comfortable in uncertainty</w:t>
      </w:r>
      <w:r w:rsidRPr="00BF45F0">
        <w:rPr>
          <w:rFonts w:ascii="Arial" w:hAnsi="Arial" w:cs="Arial"/>
        </w:rPr>
        <w:t>: you are excited to come up with new solutions to challenges you’re presented with, identifying solutions</w:t>
      </w:r>
    </w:p>
    <w:p w14:paraId="1A0959FE" w14:textId="77777777" w:rsidR="006A59C2" w:rsidRPr="00FC28CF" w:rsidRDefault="006A59C2" w:rsidP="006A59C2">
      <w:pPr>
        <w:pStyle w:val="ListParagraph"/>
        <w:numPr>
          <w:ilvl w:val="0"/>
          <w:numId w:val="6"/>
        </w:numPr>
        <w:spacing w:line="259" w:lineRule="auto"/>
        <w:rPr>
          <w:rFonts w:ascii="Arial" w:hAnsi="Arial" w:cs="Arial"/>
          <w:b/>
        </w:rPr>
      </w:pPr>
      <w:r w:rsidRPr="00BF45F0">
        <w:rPr>
          <w:rFonts w:ascii="Arial" w:hAnsi="Arial" w:cs="Arial"/>
          <w:b/>
        </w:rPr>
        <w:t>You are collaborator by nature</w:t>
      </w:r>
      <w:r w:rsidRPr="00BF45F0">
        <w:rPr>
          <w:rFonts w:ascii="Arial" w:hAnsi="Arial" w:cs="Arial"/>
        </w:rPr>
        <w:t>: you recognise that projects work best when they are a shared endeavour, and have experience in building strong partnerships with other services or providers to achieve shared aims</w:t>
      </w:r>
    </w:p>
    <w:p w14:paraId="73CE2748" w14:textId="6F6A1229" w:rsidR="006A59C2" w:rsidRPr="006E2EF6" w:rsidRDefault="006A59C2" w:rsidP="006A59C2">
      <w:pPr>
        <w:pStyle w:val="ListParagraph"/>
        <w:numPr>
          <w:ilvl w:val="0"/>
          <w:numId w:val="6"/>
        </w:numPr>
        <w:spacing w:line="259" w:lineRule="auto"/>
        <w:rPr>
          <w:rFonts w:ascii="Arial" w:hAnsi="Arial" w:cs="Arial"/>
          <w:b/>
        </w:rPr>
      </w:pPr>
      <w:r>
        <w:rPr>
          <w:rFonts w:ascii="Arial" w:hAnsi="Arial" w:cs="Arial"/>
          <w:b/>
        </w:rPr>
        <w:t>You take a wider view</w:t>
      </w:r>
      <w:r>
        <w:rPr>
          <w:rFonts w:ascii="Arial" w:hAnsi="Arial" w:cs="Arial"/>
        </w:rPr>
        <w:t>: you have knowledge of the wider provision of support that is required to help someone into good work, and how to connect it around an individual’s needs</w:t>
      </w:r>
      <w:r w:rsidR="006F68E3">
        <w:rPr>
          <w:rFonts w:ascii="Arial" w:hAnsi="Arial" w:cs="Arial"/>
        </w:rPr>
        <w:br/>
      </w:r>
    </w:p>
    <w:p w14:paraId="4741E93C" w14:textId="37217663" w:rsidR="00E11541" w:rsidRPr="00BF45F0" w:rsidRDefault="00E11541" w:rsidP="00E11541">
      <w:pPr>
        <w:rPr>
          <w:rFonts w:ascii="Arial" w:hAnsi="Arial" w:cs="Arial"/>
          <w:b/>
        </w:rPr>
      </w:pPr>
      <w:r w:rsidRPr="00BF45F0">
        <w:rPr>
          <w:rFonts w:ascii="Arial" w:hAnsi="Arial" w:cs="Arial"/>
          <w:b/>
        </w:rPr>
        <w:t>People Management Responsibilities:</w:t>
      </w:r>
    </w:p>
    <w:p w14:paraId="469D6C87" w14:textId="77777777" w:rsidR="007925B6" w:rsidRPr="004F5488" w:rsidRDefault="004F5488" w:rsidP="004F5488">
      <w:pPr>
        <w:pStyle w:val="ListParagraph"/>
        <w:numPr>
          <w:ilvl w:val="0"/>
          <w:numId w:val="11"/>
        </w:numPr>
        <w:rPr>
          <w:rFonts w:ascii="Arial" w:hAnsi="Arial" w:cs="Arial"/>
          <w:b/>
        </w:rPr>
      </w:pPr>
      <w:r w:rsidRPr="004F5488">
        <w:rPr>
          <w:rFonts w:ascii="Arial" w:hAnsi="Arial" w:cs="Arial"/>
        </w:rPr>
        <w:t>You will build a team</w:t>
      </w:r>
      <w:r w:rsidR="007925B6" w:rsidRPr="004F5488">
        <w:rPr>
          <w:rFonts w:ascii="Arial" w:hAnsi="Arial" w:cs="Arial"/>
          <w:b/>
        </w:rPr>
        <w:t xml:space="preserve"> </w:t>
      </w:r>
      <w:r w:rsidR="007925B6" w:rsidRPr="004F5488">
        <w:rPr>
          <w:rFonts w:ascii="Arial" w:hAnsi="Arial" w:cs="Arial"/>
        </w:rPr>
        <w:t>of up to 4 people who will report into you</w:t>
      </w:r>
    </w:p>
    <w:p w14:paraId="205946B2" w14:textId="77777777" w:rsidR="00E11541" w:rsidRPr="00BF45F0" w:rsidRDefault="00E11541" w:rsidP="00E11541">
      <w:pPr>
        <w:rPr>
          <w:rFonts w:ascii="Arial" w:hAnsi="Arial" w:cs="Arial"/>
          <w:b/>
        </w:rPr>
      </w:pPr>
      <w:r w:rsidRPr="00BF45F0">
        <w:rPr>
          <w:rFonts w:ascii="Arial" w:hAnsi="Arial" w:cs="Arial"/>
          <w:b/>
        </w:rPr>
        <w:t>Relationships:</w:t>
      </w:r>
    </w:p>
    <w:p w14:paraId="1BF9D15D" w14:textId="6BA7C994" w:rsidR="007925B6" w:rsidRPr="00BF45F0" w:rsidRDefault="007925B6" w:rsidP="007925B6">
      <w:pPr>
        <w:pStyle w:val="ListParagraph"/>
        <w:numPr>
          <w:ilvl w:val="0"/>
          <w:numId w:val="8"/>
        </w:numPr>
        <w:spacing w:line="259" w:lineRule="auto"/>
        <w:rPr>
          <w:rFonts w:ascii="Arial" w:hAnsi="Arial" w:cs="Arial"/>
        </w:rPr>
      </w:pPr>
      <w:r w:rsidRPr="00BF45F0">
        <w:rPr>
          <w:rFonts w:ascii="Arial" w:hAnsi="Arial" w:cs="Arial"/>
        </w:rPr>
        <w:t xml:space="preserve">This role reports to </w:t>
      </w:r>
      <w:r w:rsidR="006A59C2">
        <w:rPr>
          <w:rFonts w:ascii="Arial" w:hAnsi="Arial" w:cs="Arial"/>
        </w:rPr>
        <w:t xml:space="preserve">the Employment Strategy Manager </w:t>
      </w:r>
    </w:p>
    <w:p w14:paraId="59E1A730" w14:textId="77777777" w:rsidR="007925B6" w:rsidRPr="00BF45F0" w:rsidRDefault="007925B6" w:rsidP="007925B6">
      <w:pPr>
        <w:pStyle w:val="ListParagraph"/>
        <w:numPr>
          <w:ilvl w:val="0"/>
          <w:numId w:val="8"/>
        </w:numPr>
        <w:spacing w:line="259" w:lineRule="auto"/>
        <w:rPr>
          <w:rFonts w:ascii="Arial" w:hAnsi="Arial" w:cs="Arial"/>
        </w:rPr>
      </w:pPr>
      <w:r w:rsidRPr="00BF45F0">
        <w:rPr>
          <w:rFonts w:ascii="Arial" w:hAnsi="Arial" w:cs="Arial"/>
        </w:rPr>
        <w:t xml:space="preserve">You will build strong relationships with council officers within economic development, the neighbourhood housing team, and other service providers </w:t>
      </w:r>
    </w:p>
    <w:p w14:paraId="40D7C470" w14:textId="77777777" w:rsidR="00E11541" w:rsidRPr="00BF45F0" w:rsidRDefault="00E11541" w:rsidP="00E11541">
      <w:pPr>
        <w:pStyle w:val="ListParagraph"/>
        <w:numPr>
          <w:ilvl w:val="0"/>
          <w:numId w:val="3"/>
        </w:numPr>
        <w:rPr>
          <w:rFonts w:ascii="Arial" w:hAnsi="Arial" w:cs="Arial"/>
        </w:rPr>
      </w:pPr>
      <w:r w:rsidRPr="00BF45F0">
        <w:rPr>
          <w:rFonts w:ascii="Arial" w:hAnsi="Arial" w:cs="Arial"/>
        </w:rPr>
        <w:t xml:space="preserve">The role will also work with Directors and Head of Service within all three directorates.  </w:t>
      </w:r>
    </w:p>
    <w:p w14:paraId="3097DB06" w14:textId="77777777" w:rsidR="00E11541" w:rsidRPr="00BF45F0" w:rsidRDefault="00E11541" w:rsidP="00E11541">
      <w:pPr>
        <w:rPr>
          <w:rFonts w:ascii="Arial" w:hAnsi="Arial" w:cs="Arial"/>
          <w:b/>
        </w:rPr>
      </w:pPr>
      <w:r w:rsidRPr="00BF45F0">
        <w:rPr>
          <w:rFonts w:ascii="Arial" w:hAnsi="Arial" w:cs="Arial"/>
          <w:b/>
        </w:rPr>
        <w:t>Work Environment:</w:t>
      </w:r>
    </w:p>
    <w:p w14:paraId="4D76E9FE" w14:textId="2FC1EC4A" w:rsidR="007835DF" w:rsidRPr="00791757" w:rsidRDefault="006A59C2" w:rsidP="00B9380E">
      <w:pPr>
        <w:pStyle w:val="paragraph"/>
        <w:numPr>
          <w:ilvl w:val="0"/>
          <w:numId w:val="12"/>
        </w:numPr>
        <w:ind w:left="851"/>
        <w:textAlignment w:val="baseline"/>
        <w:rPr>
          <w:rStyle w:val="eop"/>
          <w:rFonts w:ascii="Arial" w:hAnsi="Arial" w:cs="Arial"/>
        </w:rPr>
      </w:pPr>
      <w:r w:rsidRPr="006A59C2">
        <w:rPr>
          <w:rStyle w:val="normaltextrun"/>
          <w:rFonts w:ascii="Arial" w:hAnsi="Arial" w:cs="Arial"/>
          <w:sz w:val="22"/>
          <w:szCs w:val="22"/>
        </w:rPr>
        <w:t xml:space="preserve">5 Pancras Square and frequent co-location with other service(s) across the borough </w:t>
      </w:r>
      <w:r w:rsidRPr="006A59C2">
        <w:rPr>
          <w:rStyle w:val="eop"/>
          <w:rFonts w:ascii="Arial" w:hAnsi="Arial" w:cs="Arial"/>
          <w:sz w:val="22"/>
          <w:szCs w:val="22"/>
        </w:rPr>
        <w:t> </w:t>
      </w:r>
    </w:p>
    <w:p w14:paraId="3D92AD06" w14:textId="3F04865D" w:rsidR="00791757" w:rsidRDefault="00791757" w:rsidP="00791757">
      <w:pPr>
        <w:pStyle w:val="paragraph"/>
        <w:textAlignment w:val="baseline"/>
        <w:rPr>
          <w:rStyle w:val="eop"/>
          <w:rFonts w:ascii="Arial" w:hAnsi="Arial" w:cs="Arial"/>
          <w:sz w:val="22"/>
          <w:szCs w:val="22"/>
        </w:rPr>
      </w:pPr>
    </w:p>
    <w:p w14:paraId="1A214F25" w14:textId="77777777" w:rsidR="00791757" w:rsidRPr="00D77EA5" w:rsidRDefault="00791757" w:rsidP="00791757">
      <w:pPr>
        <w:autoSpaceDE w:val="0"/>
        <w:autoSpaceDN w:val="0"/>
        <w:adjustRightInd w:val="0"/>
        <w:rPr>
          <w:rFonts w:ascii="ArialMT" w:hAnsi="ArialMT" w:cs="ArialMT"/>
          <w:b/>
          <w:sz w:val="20"/>
          <w:szCs w:val="20"/>
        </w:rPr>
      </w:pPr>
      <w:r w:rsidRPr="00D77EA5">
        <w:rPr>
          <w:rFonts w:ascii="ArialMT" w:hAnsi="ArialMT" w:cs="ArialMT"/>
          <w:b/>
          <w:sz w:val="20"/>
          <w:szCs w:val="20"/>
        </w:rPr>
        <w:t>Over to you</w:t>
      </w:r>
    </w:p>
    <w:p w14:paraId="0AE60AB9" w14:textId="77777777" w:rsidR="00791757" w:rsidRPr="00D77EA5" w:rsidRDefault="00791757" w:rsidP="00791757">
      <w:pPr>
        <w:autoSpaceDE w:val="0"/>
        <w:autoSpaceDN w:val="0"/>
        <w:adjustRightInd w:val="0"/>
        <w:rPr>
          <w:rFonts w:ascii="ArialMT" w:hAnsi="ArialMT" w:cs="ArialMT"/>
          <w:sz w:val="20"/>
          <w:szCs w:val="20"/>
        </w:rPr>
      </w:pPr>
      <w:r w:rsidRPr="00D77EA5">
        <w:rPr>
          <w:rFonts w:ascii="ArialMT" w:hAnsi="ArialMT" w:cs="ArialMT"/>
          <w:sz w:val="20"/>
          <w:szCs w:val="20"/>
        </w:rPr>
        <w:t>We’re ready to welcome your ideas, your views, and your rebellious spirit. Help us redefine how we’re supporting people, and we’ll redefine what a career can be. If that sounds good to you, we’d love to talk</w:t>
      </w:r>
    </w:p>
    <w:p w14:paraId="36360B3D" w14:textId="77777777" w:rsidR="00791757" w:rsidRPr="00D77EA5" w:rsidRDefault="00791757" w:rsidP="00791757">
      <w:pPr>
        <w:autoSpaceDE w:val="0"/>
        <w:autoSpaceDN w:val="0"/>
        <w:adjustRightInd w:val="0"/>
        <w:rPr>
          <w:rFonts w:ascii="Arial-BoldMT" w:hAnsi="Arial-BoldMT" w:cs="Arial-BoldMT"/>
          <w:b/>
          <w:bCs/>
          <w:sz w:val="20"/>
          <w:szCs w:val="20"/>
        </w:rPr>
      </w:pPr>
    </w:p>
    <w:p w14:paraId="5259E732" w14:textId="77777777" w:rsidR="00791757" w:rsidRPr="00D77EA5" w:rsidRDefault="00791757" w:rsidP="00791757">
      <w:pPr>
        <w:rPr>
          <w:rFonts w:ascii="Arial" w:hAnsi="Arial" w:cs="Arial"/>
          <w:b/>
          <w:sz w:val="20"/>
          <w:szCs w:val="20"/>
          <w:lang w:val="en"/>
        </w:rPr>
      </w:pPr>
      <w:r w:rsidRPr="00D77EA5">
        <w:rPr>
          <w:rFonts w:ascii="Arial" w:hAnsi="Arial" w:cs="Arial"/>
          <w:b/>
          <w:sz w:val="20"/>
          <w:szCs w:val="20"/>
          <w:lang w:val="en"/>
        </w:rPr>
        <w:t>Is this role Politically Restricted?</w:t>
      </w:r>
    </w:p>
    <w:p w14:paraId="5E07404E" w14:textId="77777777" w:rsidR="00791757" w:rsidRPr="00D77EA5" w:rsidRDefault="00791757" w:rsidP="00791757">
      <w:pPr>
        <w:rPr>
          <w:rFonts w:ascii="Arial" w:hAnsi="Arial" w:cs="Arial"/>
          <w:sz w:val="20"/>
          <w:szCs w:val="20"/>
          <w:lang w:val="en"/>
        </w:rPr>
      </w:pPr>
      <w:r w:rsidRPr="00D77EA5">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7" w:history="1">
        <w:r w:rsidRPr="00D77EA5">
          <w:rPr>
            <w:rFonts w:ascii="Arial" w:hAnsi="Arial" w:cs="Arial"/>
            <w:color w:val="0563C1" w:themeColor="hyperlink"/>
            <w:sz w:val="20"/>
            <w:szCs w:val="20"/>
            <w:u w:val="single"/>
          </w:rPr>
          <w:t>click here</w:t>
        </w:r>
      </w:hyperlink>
      <w:r w:rsidRPr="00D77EA5">
        <w:rPr>
          <w:rFonts w:ascii="Arial" w:hAnsi="Arial" w:cs="Arial"/>
          <w:sz w:val="20"/>
          <w:szCs w:val="20"/>
          <w:lang w:val="en"/>
        </w:rPr>
        <w:t>.</w:t>
      </w:r>
    </w:p>
    <w:p w14:paraId="573AD3B1" w14:textId="77777777" w:rsidR="00791757" w:rsidRPr="00D77EA5" w:rsidRDefault="00791757" w:rsidP="00791757">
      <w:pPr>
        <w:autoSpaceDE w:val="0"/>
        <w:autoSpaceDN w:val="0"/>
        <w:adjustRightInd w:val="0"/>
        <w:rPr>
          <w:rFonts w:ascii="Arial-BoldMT" w:hAnsi="Arial-BoldMT" w:cs="Arial-BoldMT"/>
          <w:b/>
          <w:bCs/>
          <w:sz w:val="20"/>
          <w:szCs w:val="20"/>
        </w:rPr>
      </w:pPr>
    </w:p>
    <w:p w14:paraId="06D80199" w14:textId="77777777" w:rsidR="00791757" w:rsidRPr="00D77EA5" w:rsidRDefault="00791757" w:rsidP="00791757">
      <w:pPr>
        <w:autoSpaceDE w:val="0"/>
        <w:autoSpaceDN w:val="0"/>
        <w:adjustRightInd w:val="0"/>
        <w:rPr>
          <w:rFonts w:ascii="Arial-BoldMT" w:hAnsi="Arial-BoldMT" w:cs="Arial-BoldMT"/>
          <w:b/>
          <w:bCs/>
          <w:sz w:val="20"/>
          <w:szCs w:val="20"/>
        </w:rPr>
      </w:pPr>
      <w:r w:rsidRPr="00D77EA5">
        <w:rPr>
          <w:rFonts w:ascii="Arial-BoldMT" w:hAnsi="Arial-BoldMT" w:cs="Arial-BoldMT"/>
          <w:b/>
          <w:bCs/>
          <w:sz w:val="20"/>
          <w:szCs w:val="20"/>
        </w:rPr>
        <w:t>Diversity &amp; Inclusion</w:t>
      </w:r>
    </w:p>
    <w:p w14:paraId="27C20B52" w14:textId="77777777" w:rsidR="00791757" w:rsidRPr="005C12B8" w:rsidRDefault="00791757" w:rsidP="00791757">
      <w:pPr>
        <w:pStyle w:val="NoSpacing"/>
        <w:rPr>
          <w:rFonts w:ascii="Arial" w:hAnsi="Arial" w:cs="Arial"/>
          <w:sz w:val="20"/>
          <w:szCs w:val="20"/>
        </w:rPr>
      </w:pPr>
      <w:r w:rsidRPr="00E2256A">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w:t>
      </w:r>
      <w:r>
        <w:rPr>
          <w:rFonts w:ascii="Arial" w:hAnsi="Arial" w:cs="Arial"/>
          <w:sz w:val="20"/>
          <w:szCs w:val="20"/>
        </w:rPr>
        <w:t xml:space="preserve">Ethnic Margenilised groups </w:t>
      </w:r>
      <w:r w:rsidRPr="00E2256A">
        <w:rPr>
          <w:rFonts w:ascii="Arial" w:hAnsi="Arial" w:cs="Arial"/>
          <w:sz w:val="20"/>
          <w:szCs w:val="20"/>
        </w:rPr>
        <w:t xml:space="preserve">those who identify as LGBT+, neurodiverse and disabled people. </w:t>
      </w:r>
      <w:r>
        <w:rPr>
          <w:rFonts w:ascii="Arial" w:hAnsi="Arial" w:cs="Arial"/>
          <w:sz w:val="20"/>
          <w:szCs w:val="20"/>
        </w:rPr>
        <w:t xml:space="preserve">Click </w:t>
      </w:r>
      <w:hyperlink r:id="rId8" w:history="1">
        <w:r w:rsidRPr="00C75857">
          <w:rPr>
            <w:rStyle w:val="Hyperlink"/>
            <w:rFonts w:ascii="Arial" w:hAnsi="Arial" w:cs="Arial"/>
            <w:sz w:val="20"/>
            <w:szCs w:val="20"/>
          </w:rPr>
          <w:t>Diversity and Inclusion</w:t>
        </w:r>
      </w:hyperlink>
      <w:r>
        <w:rPr>
          <w:rFonts w:ascii="Arial" w:hAnsi="Arial" w:cs="Arial"/>
          <w:sz w:val="20"/>
          <w:szCs w:val="20"/>
        </w:rPr>
        <w:t xml:space="preserve"> for further information on our commitment. </w:t>
      </w:r>
    </w:p>
    <w:p w14:paraId="5A39203B" w14:textId="77777777" w:rsidR="00791757" w:rsidRPr="005C12B8" w:rsidRDefault="00791757" w:rsidP="00791757">
      <w:pPr>
        <w:pStyle w:val="NoSpacing"/>
        <w:rPr>
          <w:rFonts w:ascii="Arial" w:hAnsi="Arial" w:cs="Arial"/>
          <w:b/>
          <w:sz w:val="20"/>
          <w:szCs w:val="20"/>
        </w:rPr>
      </w:pPr>
    </w:p>
    <w:p w14:paraId="5C96504C" w14:textId="77777777" w:rsidR="00791757" w:rsidRPr="00D77EA5" w:rsidRDefault="00791757" w:rsidP="00791757">
      <w:pPr>
        <w:autoSpaceDE w:val="0"/>
        <w:autoSpaceDN w:val="0"/>
        <w:adjustRightInd w:val="0"/>
        <w:rPr>
          <w:rFonts w:ascii="Arial-BoldMT" w:hAnsi="Arial-BoldMT" w:cs="Arial-BoldMT"/>
          <w:b/>
          <w:bCs/>
          <w:sz w:val="20"/>
          <w:szCs w:val="20"/>
        </w:rPr>
      </w:pPr>
      <w:r w:rsidRPr="00D77EA5">
        <w:rPr>
          <w:rFonts w:ascii="Arial-BoldMT" w:hAnsi="Arial-BoldMT" w:cs="Arial-BoldMT"/>
          <w:b/>
          <w:bCs/>
          <w:sz w:val="20"/>
          <w:szCs w:val="20"/>
        </w:rPr>
        <w:t>Agile working</w:t>
      </w:r>
    </w:p>
    <w:p w14:paraId="0D935DC9" w14:textId="77777777" w:rsidR="00791757" w:rsidRPr="00D77EA5" w:rsidRDefault="00791757" w:rsidP="00791757">
      <w:pPr>
        <w:autoSpaceDE w:val="0"/>
        <w:autoSpaceDN w:val="0"/>
        <w:adjustRightInd w:val="0"/>
        <w:rPr>
          <w:rFonts w:ascii="ArialMT" w:hAnsi="ArialMT" w:cs="ArialMT"/>
          <w:sz w:val="20"/>
          <w:szCs w:val="20"/>
        </w:rPr>
      </w:pPr>
      <w:r w:rsidRPr="00D77EA5">
        <w:rPr>
          <w:rFonts w:ascii="ArialMT" w:hAnsi="ArialMT" w:cs="ArialMT"/>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6981AA41" w14:textId="77777777" w:rsidR="00791757" w:rsidRPr="00D77EA5" w:rsidRDefault="00791757" w:rsidP="00791757">
      <w:pPr>
        <w:autoSpaceDE w:val="0"/>
        <w:autoSpaceDN w:val="0"/>
        <w:adjustRightInd w:val="0"/>
        <w:rPr>
          <w:rFonts w:ascii="ArialMT" w:hAnsi="ArialMT" w:cs="ArialMT"/>
          <w:sz w:val="20"/>
          <w:szCs w:val="20"/>
        </w:rPr>
      </w:pPr>
    </w:p>
    <w:p w14:paraId="2E6D6F55" w14:textId="77777777" w:rsidR="00791757" w:rsidRPr="00D77EA5" w:rsidRDefault="00791757" w:rsidP="00791757">
      <w:pPr>
        <w:autoSpaceDE w:val="0"/>
        <w:autoSpaceDN w:val="0"/>
        <w:adjustRightInd w:val="0"/>
        <w:rPr>
          <w:rFonts w:ascii="ArialMT" w:hAnsi="ArialMT" w:cs="ArialMT"/>
          <w:sz w:val="20"/>
          <w:szCs w:val="20"/>
        </w:rPr>
      </w:pPr>
      <w:r w:rsidRPr="00D77EA5">
        <w:rPr>
          <w:rFonts w:ascii="ArialMT" w:hAnsi="ArialMT" w:cs="ArialMT"/>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3754E30D" w14:textId="77777777" w:rsidR="00791757" w:rsidRPr="00D77EA5" w:rsidRDefault="00791757" w:rsidP="00791757">
      <w:pPr>
        <w:autoSpaceDE w:val="0"/>
        <w:autoSpaceDN w:val="0"/>
        <w:adjustRightInd w:val="0"/>
        <w:rPr>
          <w:rFonts w:ascii="ArialMT" w:hAnsi="ArialMT" w:cs="ArialMT"/>
          <w:sz w:val="20"/>
          <w:szCs w:val="20"/>
        </w:rPr>
      </w:pPr>
    </w:p>
    <w:p w14:paraId="4E973506" w14:textId="77777777" w:rsidR="00791757" w:rsidRPr="00D77EA5" w:rsidRDefault="00791757" w:rsidP="00791757">
      <w:pPr>
        <w:autoSpaceDE w:val="0"/>
        <w:autoSpaceDN w:val="0"/>
        <w:adjustRightInd w:val="0"/>
        <w:rPr>
          <w:rFonts w:ascii="ArialMT" w:hAnsi="ArialMT" w:cs="ArialMT"/>
          <w:b/>
          <w:sz w:val="20"/>
          <w:szCs w:val="20"/>
        </w:rPr>
      </w:pPr>
      <w:r w:rsidRPr="00D77EA5">
        <w:rPr>
          <w:rFonts w:ascii="ArialMT" w:hAnsi="ArialMT" w:cs="ArialMT"/>
          <w:b/>
          <w:sz w:val="20"/>
          <w:szCs w:val="20"/>
        </w:rPr>
        <w:t xml:space="preserve">Asking for Adjustments </w:t>
      </w:r>
    </w:p>
    <w:p w14:paraId="5E8DAA25" w14:textId="4A6CCA81" w:rsidR="00791757" w:rsidRPr="00791757" w:rsidRDefault="00791757" w:rsidP="00791757">
      <w:pPr>
        <w:autoSpaceDE w:val="0"/>
        <w:autoSpaceDN w:val="0"/>
        <w:adjustRightInd w:val="0"/>
        <w:rPr>
          <w:rFonts w:ascii="ArialMT" w:hAnsi="ArialMT" w:cs="ArialMT"/>
          <w:sz w:val="20"/>
          <w:szCs w:val="20"/>
        </w:rPr>
      </w:pPr>
      <w:r w:rsidRPr="00D77EA5">
        <w:rPr>
          <w:rFonts w:ascii="ArialMT" w:hAnsi="ArialMT" w:cs="ArialMT"/>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2BA366B1" w14:textId="77777777" w:rsidR="00791757" w:rsidRPr="006A59C2" w:rsidRDefault="00791757" w:rsidP="00791757">
      <w:pPr>
        <w:pStyle w:val="paragraph"/>
        <w:textAlignment w:val="baseline"/>
        <w:rPr>
          <w:rFonts w:ascii="Arial" w:hAnsi="Arial" w:cs="Arial"/>
        </w:rPr>
      </w:pPr>
    </w:p>
    <w:sectPr w:rsidR="00791757" w:rsidRPr="006A59C2" w:rsidSect="0079175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FE580" w14:textId="77777777" w:rsidR="00C34DEA" w:rsidRDefault="00C34DEA" w:rsidP="00C34DEA">
      <w:pPr>
        <w:spacing w:after="0" w:line="240" w:lineRule="auto"/>
      </w:pPr>
      <w:r>
        <w:separator/>
      </w:r>
    </w:p>
  </w:endnote>
  <w:endnote w:type="continuationSeparator" w:id="0">
    <w:p w14:paraId="0AFF3AB0" w14:textId="77777777" w:rsidR="00C34DEA" w:rsidRDefault="00C34DEA" w:rsidP="00C34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EA2F4" w14:textId="77777777" w:rsidR="00C34DEA" w:rsidRDefault="00C34DEA" w:rsidP="00C34DEA">
      <w:pPr>
        <w:spacing w:after="0" w:line="240" w:lineRule="auto"/>
      </w:pPr>
      <w:r>
        <w:separator/>
      </w:r>
    </w:p>
  </w:footnote>
  <w:footnote w:type="continuationSeparator" w:id="0">
    <w:p w14:paraId="2DA27CA9" w14:textId="77777777" w:rsidR="00C34DEA" w:rsidRDefault="00C34DEA" w:rsidP="00C34D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83E13"/>
    <w:multiLevelType w:val="hybridMultilevel"/>
    <w:tmpl w:val="63CE2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2C4612"/>
    <w:multiLevelType w:val="hybridMultilevel"/>
    <w:tmpl w:val="C694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860C1"/>
    <w:multiLevelType w:val="hybridMultilevel"/>
    <w:tmpl w:val="3F646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1C0368"/>
    <w:multiLevelType w:val="hybridMultilevel"/>
    <w:tmpl w:val="97C86CA0"/>
    <w:lvl w:ilvl="0" w:tplc="DCFA12C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12CC2"/>
    <w:multiLevelType w:val="hybridMultilevel"/>
    <w:tmpl w:val="73644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B9664D"/>
    <w:multiLevelType w:val="hybridMultilevel"/>
    <w:tmpl w:val="9954D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3F2C48"/>
    <w:multiLevelType w:val="hybridMultilevel"/>
    <w:tmpl w:val="1A323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4B56CB"/>
    <w:multiLevelType w:val="hybridMultilevel"/>
    <w:tmpl w:val="FCE460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B2F415A"/>
    <w:multiLevelType w:val="hybridMultilevel"/>
    <w:tmpl w:val="C302B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CEF62D8"/>
    <w:multiLevelType w:val="hybridMultilevel"/>
    <w:tmpl w:val="7A1880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B611D8F"/>
    <w:multiLevelType w:val="hybridMultilevel"/>
    <w:tmpl w:val="6EB0F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7"/>
  </w:num>
  <w:num w:numId="5">
    <w:abstractNumId w:val="2"/>
  </w:num>
  <w:num w:numId="6">
    <w:abstractNumId w:val="5"/>
  </w:num>
  <w:num w:numId="7">
    <w:abstractNumId w:val="3"/>
  </w:num>
  <w:num w:numId="8">
    <w:abstractNumId w:val="1"/>
  </w:num>
  <w:num w:numId="9">
    <w:abstractNumId w:val="4"/>
  </w:num>
  <w:num w:numId="10">
    <w:abstractNumId w:val="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541"/>
    <w:rsid w:val="00054003"/>
    <w:rsid w:val="000604EC"/>
    <w:rsid w:val="00062670"/>
    <w:rsid w:val="00381CA8"/>
    <w:rsid w:val="003A388E"/>
    <w:rsid w:val="00430D20"/>
    <w:rsid w:val="0049223B"/>
    <w:rsid w:val="004A0C2E"/>
    <w:rsid w:val="004F5488"/>
    <w:rsid w:val="00534B82"/>
    <w:rsid w:val="00554A86"/>
    <w:rsid w:val="0068107B"/>
    <w:rsid w:val="006A59C2"/>
    <w:rsid w:val="006A64C0"/>
    <w:rsid w:val="006E2EF6"/>
    <w:rsid w:val="006F68E3"/>
    <w:rsid w:val="00734F32"/>
    <w:rsid w:val="00791757"/>
    <w:rsid w:val="007925B6"/>
    <w:rsid w:val="0087756E"/>
    <w:rsid w:val="009F2274"/>
    <w:rsid w:val="00A038CE"/>
    <w:rsid w:val="00A216D7"/>
    <w:rsid w:val="00A65BC0"/>
    <w:rsid w:val="00B06DC9"/>
    <w:rsid w:val="00BF45F0"/>
    <w:rsid w:val="00C34DEA"/>
    <w:rsid w:val="00C556E1"/>
    <w:rsid w:val="00CD46F1"/>
    <w:rsid w:val="00E11541"/>
    <w:rsid w:val="00E6733E"/>
    <w:rsid w:val="00EA7A98"/>
    <w:rsid w:val="00ED5A61"/>
    <w:rsid w:val="00F05A20"/>
    <w:rsid w:val="00FC2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C7497E"/>
  <w15:chartTrackingRefBased/>
  <w15:docId w15:val="{FC7AA522-19E1-43D9-95D4-A9A89C31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54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541"/>
    <w:pPr>
      <w:ind w:left="720"/>
      <w:contextualSpacing/>
    </w:pPr>
  </w:style>
  <w:style w:type="character" w:styleId="CommentReference">
    <w:name w:val="annotation reference"/>
    <w:basedOn w:val="DefaultParagraphFont"/>
    <w:uiPriority w:val="99"/>
    <w:semiHidden/>
    <w:unhideWhenUsed/>
    <w:rsid w:val="007925B6"/>
    <w:rPr>
      <w:sz w:val="16"/>
      <w:szCs w:val="16"/>
    </w:rPr>
  </w:style>
  <w:style w:type="paragraph" w:styleId="CommentText">
    <w:name w:val="annotation text"/>
    <w:basedOn w:val="Normal"/>
    <w:link w:val="CommentTextChar"/>
    <w:uiPriority w:val="99"/>
    <w:semiHidden/>
    <w:unhideWhenUsed/>
    <w:rsid w:val="007925B6"/>
    <w:pPr>
      <w:spacing w:line="240" w:lineRule="auto"/>
    </w:pPr>
    <w:rPr>
      <w:sz w:val="20"/>
      <w:szCs w:val="20"/>
    </w:rPr>
  </w:style>
  <w:style w:type="character" w:customStyle="1" w:styleId="CommentTextChar">
    <w:name w:val="Comment Text Char"/>
    <w:basedOn w:val="DefaultParagraphFont"/>
    <w:link w:val="CommentText"/>
    <w:uiPriority w:val="99"/>
    <w:semiHidden/>
    <w:rsid w:val="007925B6"/>
    <w:rPr>
      <w:sz w:val="20"/>
      <w:szCs w:val="20"/>
    </w:rPr>
  </w:style>
  <w:style w:type="paragraph" w:styleId="CommentSubject">
    <w:name w:val="annotation subject"/>
    <w:basedOn w:val="CommentText"/>
    <w:next w:val="CommentText"/>
    <w:link w:val="CommentSubjectChar"/>
    <w:uiPriority w:val="99"/>
    <w:semiHidden/>
    <w:unhideWhenUsed/>
    <w:rsid w:val="007925B6"/>
    <w:rPr>
      <w:b/>
      <w:bCs/>
    </w:rPr>
  </w:style>
  <w:style w:type="character" w:customStyle="1" w:styleId="CommentSubjectChar">
    <w:name w:val="Comment Subject Char"/>
    <w:basedOn w:val="CommentTextChar"/>
    <w:link w:val="CommentSubject"/>
    <w:uiPriority w:val="99"/>
    <w:semiHidden/>
    <w:rsid w:val="007925B6"/>
    <w:rPr>
      <w:b/>
      <w:bCs/>
      <w:sz w:val="20"/>
      <w:szCs w:val="20"/>
    </w:rPr>
  </w:style>
  <w:style w:type="paragraph" w:styleId="BalloonText">
    <w:name w:val="Balloon Text"/>
    <w:basedOn w:val="Normal"/>
    <w:link w:val="BalloonTextChar"/>
    <w:uiPriority w:val="99"/>
    <w:semiHidden/>
    <w:unhideWhenUsed/>
    <w:rsid w:val="00792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5B6"/>
    <w:rPr>
      <w:rFonts w:ascii="Segoe UI" w:hAnsi="Segoe UI" w:cs="Segoe UI"/>
      <w:sz w:val="18"/>
      <w:szCs w:val="18"/>
    </w:rPr>
  </w:style>
  <w:style w:type="paragraph" w:customStyle="1" w:styleId="paragraph">
    <w:name w:val="paragraph"/>
    <w:basedOn w:val="Normal"/>
    <w:rsid w:val="00B06D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06DC9"/>
  </w:style>
  <w:style w:type="character" w:customStyle="1" w:styleId="eop">
    <w:name w:val="eop"/>
    <w:basedOn w:val="DefaultParagraphFont"/>
    <w:rsid w:val="00B06DC9"/>
  </w:style>
  <w:style w:type="character" w:styleId="Hyperlink">
    <w:name w:val="Hyperlink"/>
    <w:basedOn w:val="DefaultParagraphFont"/>
    <w:uiPriority w:val="99"/>
    <w:unhideWhenUsed/>
    <w:rsid w:val="00791757"/>
    <w:rPr>
      <w:color w:val="0563C1" w:themeColor="hyperlink"/>
      <w:u w:val="single"/>
    </w:rPr>
  </w:style>
  <w:style w:type="paragraph" w:styleId="NoSpacing">
    <w:name w:val="No Spacing"/>
    <w:basedOn w:val="Normal"/>
    <w:uiPriority w:val="1"/>
    <w:qFormat/>
    <w:rsid w:val="00791757"/>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401502">
      <w:bodyDiv w:val="1"/>
      <w:marLeft w:val="0"/>
      <w:marRight w:val="0"/>
      <w:marTop w:val="0"/>
      <w:marBottom w:val="0"/>
      <w:divBdr>
        <w:top w:val="none" w:sz="0" w:space="0" w:color="auto"/>
        <w:left w:val="none" w:sz="0" w:space="0" w:color="auto"/>
        <w:bottom w:val="none" w:sz="0" w:space="0" w:color="auto"/>
        <w:right w:val="none" w:sz="0" w:space="0" w:color="auto"/>
      </w:divBdr>
    </w:div>
    <w:div w:id="1752004844">
      <w:bodyDiv w:val="1"/>
      <w:marLeft w:val="0"/>
      <w:marRight w:val="0"/>
      <w:marTop w:val="0"/>
      <w:marBottom w:val="0"/>
      <w:divBdr>
        <w:top w:val="none" w:sz="0" w:space="0" w:color="auto"/>
        <w:left w:val="none" w:sz="0" w:space="0" w:color="auto"/>
        <w:bottom w:val="none" w:sz="0" w:space="0" w:color="auto"/>
        <w:right w:val="none" w:sz="0" w:space="0" w:color="auto"/>
      </w:divBdr>
      <w:divsChild>
        <w:div w:id="992753509">
          <w:marLeft w:val="0"/>
          <w:marRight w:val="0"/>
          <w:marTop w:val="0"/>
          <w:marBottom w:val="0"/>
          <w:divBdr>
            <w:top w:val="none" w:sz="0" w:space="0" w:color="auto"/>
            <w:left w:val="none" w:sz="0" w:space="0" w:color="auto"/>
            <w:bottom w:val="none" w:sz="0" w:space="0" w:color="auto"/>
            <w:right w:val="none" w:sz="0" w:space="0" w:color="auto"/>
          </w:divBdr>
        </w:div>
        <w:div w:id="1040089045">
          <w:marLeft w:val="0"/>
          <w:marRight w:val="0"/>
          <w:marTop w:val="0"/>
          <w:marBottom w:val="0"/>
          <w:divBdr>
            <w:top w:val="none" w:sz="0" w:space="0" w:color="auto"/>
            <w:left w:val="none" w:sz="0" w:space="0" w:color="auto"/>
            <w:bottom w:val="none" w:sz="0" w:space="0" w:color="auto"/>
            <w:right w:val="none" w:sz="0" w:space="0" w:color="auto"/>
          </w:divBdr>
        </w:div>
        <w:div w:id="722558794">
          <w:marLeft w:val="0"/>
          <w:marRight w:val="0"/>
          <w:marTop w:val="0"/>
          <w:marBottom w:val="0"/>
          <w:divBdr>
            <w:top w:val="none" w:sz="0" w:space="0" w:color="auto"/>
            <w:left w:val="none" w:sz="0" w:space="0" w:color="auto"/>
            <w:bottom w:val="none" w:sz="0" w:space="0" w:color="auto"/>
            <w:right w:val="none" w:sz="0" w:space="0" w:color="auto"/>
          </w:divBdr>
        </w:div>
        <w:div w:id="996306157">
          <w:marLeft w:val="0"/>
          <w:marRight w:val="0"/>
          <w:marTop w:val="0"/>
          <w:marBottom w:val="0"/>
          <w:divBdr>
            <w:top w:val="none" w:sz="0" w:space="0" w:color="auto"/>
            <w:left w:val="none" w:sz="0" w:space="0" w:color="auto"/>
            <w:bottom w:val="none" w:sz="0" w:space="0" w:color="auto"/>
            <w:right w:val="none" w:sz="0" w:space="0" w:color="auto"/>
          </w:divBdr>
        </w:div>
        <w:div w:id="1730421035">
          <w:marLeft w:val="0"/>
          <w:marRight w:val="0"/>
          <w:marTop w:val="0"/>
          <w:marBottom w:val="0"/>
          <w:divBdr>
            <w:top w:val="none" w:sz="0" w:space="0" w:color="auto"/>
            <w:left w:val="none" w:sz="0" w:space="0" w:color="auto"/>
            <w:bottom w:val="none" w:sz="0" w:space="0" w:color="auto"/>
            <w:right w:val="none" w:sz="0" w:space="0" w:color="auto"/>
          </w:divBdr>
        </w:div>
        <w:div w:id="2049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info/page2" TargetMode="External"/><Relationship Id="rId3" Type="http://schemas.openxmlformats.org/officeDocument/2006/relationships/settings" Target="settings.xml"/><Relationship Id="rId7" Type="http://schemas.openxmlformats.org/officeDocument/2006/relationships/hyperlink" Target="http://camdocs.camden.gov.uk/HPRMWebDrawer/Record/8081811/file/document?i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1311</Words>
  <Characters>7473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Elizabeth</dc:creator>
  <cp:keywords/>
  <dc:description/>
  <cp:lastModifiedBy>Uzma Chaudhry</cp:lastModifiedBy>
  <cp:revision>2</cp:revision>
  <dcterms:created xsi:type="dcterms:W3CDTF">2021-05-27T13:59:00Z</dcterms:created>
  <dcterms:modified xsi:type="dcterms:W3CDTF">2021-05-27T13:59:00Z</dcterms:modified>
</cp:coreProperties>
</file>