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017EDE62"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04BBA427"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bookmarkStart w:id="0" w:name="_Hlk67051856"/>
      <w:r w:rsidR="00572ABD">
        <w:rPr>
          <w:rFonts w:cs="Arial"/>
          <w:b/>
        </w:rPr>
        <w:t>N</w:t>
      </w:r>
      <w:r w:rsidR="00572ABD">
        <w:rPr>
          <w:rFonts w:cs="Arial"/>
          <w:b/>
        </w:rPr>
        <w:t xml:space="preserve">orth London Waste Authority </w:t>
      </w:r>
      <w:r w:rsidR="00572ABD">
        <w:rPr>
          <w:rFonts w:cs="Arial"/>
          <w:b/>
        </w:rPr>
        <w:t xml:space="preserve">Communications Projects </w:t>
      </w:r>
      <w:r w:rsidR="00572ABD">
        <w:rPr>
          <w:b/>
        </w:rPr>
        <w:t xml:space="preserve">Manager </w:t>
      </w:r>
      <w:bookmarkEnd w:id="0"/>
      <w:r w:rsidR="00572ABD">
        <w:rPr>
          <w:b/>
        </w:rPr>
        <w:t>(</w:t>
      </w:r>
      <w:r w:rsidR="00572ABD">
        <w:rPr>
          <w:b/>
        </w:rPr>
        <w:t>1</w:t>
      </w:r>
      <w:r w:rsidR="00721FB6">
        <w:rPr>
          <w:b/>
        </w:rPr>
        <w:t>-</w:t>
      </w:r>
      <w:r w:rsidR="00572ABD">
        <w:rPr>
          <w:b/>
        </w:rPr>
        <w:t>year fixed term)</w:t>
      </w:r>
    </w:p>
    <w:p w14:paraId="54219306" w14:textId="1DE04A25" w:rsidR="00A84F58" w:rsidRPr="00146DD7" w:rsidRDefault="00A84F58" w:rsidP="005D386E">
      <w:pPr>
        <w:autoSpaceDE w:val="0"/>
        <w:autoSpaceDN w:val="0"/>
        <w:adjustRightInd w:val="0"/>
        <w:spacing w:after="0" w:line="240" w:lineRule="auto"/>
        <w:rPr>
          <w:rFonts w:ascii="Arial" w:hAnsi="Arial" w:cs="Arial"/>
          <w:b/>
          <w:bCs/>
          <w:sz w:val="20"/>
          <w:szCs w:val="20"/>
        </w:rPr>
      </w:pPr>
      <w:r w:rsidRPr="007B65FB">
        <w:rPr>
          <w:rFonts w:ascii="Arial" w:hAnsi="Arial" w:cs="Arial"/>
          <w:b/>
          <w:sz w:val="20"/>
          <w:szCs w:val="20"/>
        </w:rPr>
        <w:t xml:space="preserve">Job Grade: </w:t>
      </w:r>
      <w:r w:rsidR="00572ABD">
        <w:rPr>
          <w:rFonts w:cs="Arial"/>
          <w:b/>
        </w:rPr>
        <w:t>Level 4, Zone 2</w:t>
      </w:r>
    </w:p>
    <w:p w14:paraId="3EA81E41" w14:textId="77777777" w:rsidR="00572ABD" w:rsidRDefault="00572ABD" w:rsidP="00AB1E05">
      <w:pPr>
        <w:autoSpaceDE w:val="0"/>
        <w:autoSpaceDN w:val="0"/>
        <w:adjustRightInd w:val="0"/>
        <w:spacing w:after="0" w:line="240" w:lineRule="auto"/>
        <w:rPr>
          <w:rFonts w:ascii="Arial" w:hAnsi="Arial" w:cs="Arial"/>
          <w:b/>
          <w:bCs/>
          <w:sz w:val="20"/>
          <w:szCs w:val="20"/>
        </w:rPr>
      </w:pPr>
    </w:p>
    <w:p w14:paraId="5F6D7069" w14:textId="49A79FBE" w:rsidR="005D386E" w:rsidRPr="00721FB6" w:rsidRDefault="005C12B8" w:rsidP="00AB1E05">
      <w:pPr>
        <w:autoSpaceDE w:val="0"/>
        <w:autoSpaceDN w:val="0"/>
        <w:adjustRightInd w:val="0"/>
        <w:spacing w:after="0" w:line="240" w:lineRule="auto"/>
        <w:rPr>
          <w:rFonts w:ascii="Arial" w:hAnsi="Arial" w:cs="Arial"/>
          <w:b/>
          <w:bCs/>
          <w:sz w:val="20"/>
          <w:szCs w:val="20"/>
        </w:rPr>
      </w:pPr>
      <w:r w:rsidRPr="00721FB6">
        <w:rPr>
          <w:rFonts w:ascii="Arial" w:hAnsi="Arial" w:cs="Arial"/>
          <w:b/>
          <w:bCs/>
          <w:sz w:val="20"/>
          <w:szCs w:val="20"/>
        </w:rPr>
        <w:t>About Camden</w:t>
      </w:r>
    </w:p>
    <w:p w14:paraId="1A6EF916" w14:textId="77777777" w:rsidR="00572ABD" w:rsidRPr="00721FB6" w:rsidRDefault="005D386E" w:rsidP="00AB1E05">
      <w:pPr>
        <w:pStyle w:val="ListParagraph"/>
        <w:autoSpaceDE w:val="0"/>
        <w:autoSpaceDN w:val="0"/>
        <w:adjustRightInd w:val="0"/>
        <w:spacing w:after="0" w:line="240" w:lineRule="auto"/>
        <w:ind w:left="0"/>
        <w:rPr>
          <w:rFonts w:ascii="Arial" w:hAnsi="Arial" w:cs="Arial"/>
          <w:sz w:val="20"/>
          <w:szCs w:val="20"/>
        </w:rPr>
      </w:pPr>
      <w:r w:rsidRPr="00721FB6">
        <w:rPr>
          <w:rFonts w:ascii="Arial" w:hAnsi="Arial" w:cs="Arial"/>
          <w:sz w:val="20"/>
          <w:szCs w:val="20"/>
        </w:rPr>
        <w:t xml:space="preserve">‘Camden is building somewhere everyone can thrive, by making our borough the best place to live, work, study and visit. </w:t>
      </w:r>
      <w:proofErr w:type="gramStart"/>
      <w:r w:rsidRPr="00721FB6">
        <w:rPr>
          <w:rFonts w:ascii="Arial" w:hAnsi="Arial" w:cs="Arial"/>
          <w:sz w:val="20"/>
          <w:szCs w:val="20"/>
        </w:rPr>
        <w:t>Because,</w:t>
      </w:r>
      <w:proofErr w:type="gramEnd"/>
      <w:r w:rsidRPr="00721FB6">
        <w:rPr>
          <w:rFonts w:ascii="Arial" w:hAnsi="Arial" w:cs="Arial"/>
          <w:sz w:val="20"/>
          <w:szCs w:val="20"/>
        </w:rPr>
        <w:t xml:space="preserve"> we’re not just home to UK’s fast-growing economy. </w:t>
      </w:r>
      <w:proofErr w:type="gramStart"/>
      <w:r w:rsidRPr="00721FB6">
        <w:rPr>
          <w:rFonts w:ascii="Arial" w:hAnsi="Arial" w:cs="Arial"/>
          <w:sz w:val="20"/>
          <w:szCs w:val="20"/>
        </w:rPr>
        <w:t>We’re</w:t>
      </w:r>
      <w:proofErr w:type="gramEnd"/>
      <w:r w:rsidRPr="00721FB6">
        <w:rPr>
          <w:rFonts w:ascii="Arial" w:hAnsi="Arial" w:cs="Arial"/>
          <w:sz w:val="20"/>
          <w:szCs w:val="20"/>
        </w:rPr>
        <w:t xml:space="preserve"> home to the most important conversations happening today. And </w:t>
      </w:r>
      <w:proofErr w:type="gramStart"/>
      <w:r w:rsidRPr="00721FB6">
        <w:rPr>
          <w:rFonts w:ascii="Arial" w:hAnsi="Arial" w:cs="Arial"/>
          <w:sz w:val="20"/>
          <w:szCs w:val="20"/>
        </w:rPr>
        <w:t>we’re</w:t>
      </w:r>
      <w:proofErr w:type="gramEnd"/>
      <w:r w:rsidRPr="00721FB6">
        <w:rPr>
          <w:rFonts w:ascii="Arial" w:hAnsi="Arial" w:cs="Arial"/>
          <w:sz w:val="20"/>
          <w:szCs w:val="20"/>
        </w:rPr>
        <w:t xml:space="preserve"> making radical social change a reality, so that nobody gets left behind. </w:t>
      </w:r>
      <w:proofErr w:type="gramStart"/>
      <w:r w:rsidRPr="00721FB6">
        <w:rPr>
          <w:rFonts w:ascii="Arial" w:hAnsi="Arial" w:cs="Arial"/>
          <w:sz w:val="20"/>
          <w:szCs w:val="20"/>
        </w:rPr>
        <w:t>Here’s</w:t>
      </w:r>
      <w:proofErr w:type="gramEnd"/>
      <w:r w:rsidRPr="00721FB6">
        <w:rPr>
          <w:rFonts w:ascii="Arial" w:hAnsi="Arial" w:cs="Arial"/>
          <w:sz w:val="20"/>
          <w:szCs w:val="20"/>
        </w:rPr>
        <w:t xml:space="preserve"> where you can help decide a better future for us all. </w:t>
      </w:r>
    </w:p>
    <w:p w14:paraId="406719CD" w14:textId="4D9AE1C7" w:rsidR="00572ABD" w:rsidRPr="00721FB6" w:rsidRDefault="00572ABD" w:rsidP="00572ABD">
      <w:pPr>
        <w:rPr>
          <w:rFonts w:ascii="Arial" w:hAnsi="Arial" w:cs="Arial"/>
          <w:sz w:val="20"/>
          <w:szCs w:val="20"/>
        </w:rPr>
      </w:pPr>
      <w:r w:rsidRPr="00721FB6">
        <w:rPr>
          <w:rFonts w:ascii="Arial" w:hAnsi="Arial" w:cs="Arial"/>
          <w:sz w:val="20"/>
          <w:szCs w:val="20"/>
        </w:rPr>
        <w:t>Employed by London Borough of Camden but working for the North London Waste Authority you will be r</w:t>
      </w:r>
      <w:r w:rsidRPr="00721FB6">
        <w:rPr>
          <w:rFonts w:ascii="Arial" w:hAnsi="Arial" w:cs="Arial"/>
          <w:sz w:val="20"/>
          <w:szCs w:val="20"/>
        </w:rPr>
        <w:t xml:space="preserve">esponsible for developing and delivering </w:t>
      </w:r>
      <w:proofErr w:type="gramStart"/>
      <w:r w:rsidRPr="00721FB6">
        <w:rPr>
          <w:rFonts w:ascii="Arial" w:hAnsi="Arial" w:cs="Arial"/>
          <w:sz w:val="20"/>
          <w:szCs w:val="20"/>
        </w:rPr>
        <w:t>a number of</w:t>
      </w:r>
      <w:proofErr w:type="gramEnd"/>
      <w:r w:rsidRPr="00721FB6">
        <w:rPr>
          <w:rFonts w:ascii="Arial" w:hAnsi="Arial" w:cs="Arial"/>
          <w:sz w:val="20"/>
          <w:szCs w:val="20"/>
        </w:rPr>
        <w:t xml:space="preserve"> North London Waste Authority’s (NLWA’s) communications projects. This includes ensuring that all internal and external stakeholders (including the north London boroughs) are fully informed about the projects and the progress of the same. To take the lead in promoting the projects, managing contractors delivering the projects in some cases and to handle enquiries in a constructive and open manner. </w:t>
      </w:r>
    </w:p>
    <w:p w14:paraId="4E55B1F3" w14:textId="77777777" w:rsidR="00572ABD" w:rsidRPr="00721FB6" w:rsidRDefault="00572ABD" w:rsidP="00572ABD">
      <w:pPr>
        <w:rPr>
          <w:rFonts w:ascii="Arial" w:hAnsi="Arial" w:cs="Arial"/>
          <w:sz w:val="20"/>
          <w:szCs w:val="20"/>
        </w:rPr>
      </w:pPr>
      <w:r w:rsidRPr="00721FB6">
        <w:rPr>
          <w:rFonts w:ascii="Arial" w:hAnsi="Arial" w:cs="Arial"/>
          <w:sz w:val="20"/>
          <w:szCs w:val="20"/>
        </w:rPr>
        <w:t>This role will have a particular focus on communications and will work closely with, and report into the Interim Communications Team Manager, who manages the NLWA Communications programme.</w:t>
      </w:r>
    </w:p>
    <w:p w14:paraId="7F043B8A" w14:textId="77777777" w:rsidR="005D386E" w:rsidRPr="00721FB6" w:rsidRDefault="005D386E" w:rsidP="005D386E">
      <w:pPr>
        <w:autoSpaceDE w:val="0"/>
        <w:autoSpaceDN w:val="0"/>
        <w:adjustRightInd w:val="0"/>
        <w:spacing w:after="0" w:line="240" w:lineRule="auto"/>
        <w:rPr>
          <w:rFonts w:ascii="Arial" w:hAnsi="Arial" w:cs="Arial"/>
          <w:b/>
          <w:bCs/>
          <w:sz w:val="20"/>
          <w:szCs w:val="20"/>
        </w:rPr>
      </w:pPr>
    </w:p>
    <w:p w14:paraId="606D0BA7" w14:textId="090C6113" w:rsidR="005D386E" w:rsidRPr="00721FB6" w:rsidRDefault="005D386E" w:rsidP="00AB1E05">
      <w:pPr>
        <w:autoSpaceDE w:val="0"/>
        <w:autoSpaceDN w:val="0"/>
        <w:adjustRightInd w:val="0"/>
        <w:spacing w:after="0" w:line="240" w:lineRule="auto"/>
        <w:rPr>
          <w:rFonts w:ascii="Arial" w:hAnsi="Arial" w:cs="Arial"/>
          <w:b/>
          <w:bCs/>
          <w:sz w:val="20"/>
          <w:szCs w:val="20"/>
        </w:rPr>
      </w:pPr>
      <w:r w:rsidRPr="00721FB6">
        <w:rPr>
          <w:rFonts w:ascii="Arial" w:hAnsi="Arial" w:cs="Arial"/>
          <w:b/>
          <w:bCs/>
          <w:sz w:val="20"/>
          <w:szCs w:val="20"/>
        </w:rPr>
        <w:t>About the role</w:t>
      </w:r>
    </w:p>
    <w:p w14:paraId="3AF4D6B7" w14:textId="5DDE08E3" w:rsidR="00572ABD" w:rsidRPr="00721FB6" w:rsidRDefault="00572ABD" w:rsidP="00AB1E05">
      <w:pPr>
        <w:autoSpaceDE w:val="0"/>
        <w:autoSpaceDN w:val="0"/>
        <w:adjustRightInd w:val="0"/>
        <w:spacing w:after="0" w:line="240" w:lineRule="auto"/>
        <w:rPr>
          <w:rFonts w:ascii="Arial" w:hAnsi="Arial" w:cs="Arial"/>
          <w:b/>
          <w:bCs/>
          <w:sz w:val="20"/>
          <w:szCs w:val="20"/>
        </w:rPr>
      </w:pPr>
    </w:p>
    <w:p w14:paraId="0C4BB697" w14:textId="77777777" w:rsidR="00572ABD" w:rsidRPr="00721FB6" w:rsidRDefault="00572ABD" w:rsidP="00572ABD">
      <w:pPr>
        <w:pStyle w:val="ListParagraph"/>
        <w:numPr>
          <w:ilvl w:val="0"/>
          <w:numId w:val="8"/>
        </w:numPr>
        <w:spacing w:after="0" w:line="240" w:lineRule="auto"/>
        <w:rPr>
          <w:rFonts w:ascii="Arial" w:hAnsi="Arial" w:cs="Arial"/>
          <w:sz w:val="20"/>
          <w:szCs w:val="20"/>
        </w:rPr>
      </w:pPr>
      <w:r w:rsidRPr="00721FB6">
        <w:rPr>
          <w:rFonts w:ascii="Arial" w:hAnsi="Arial" w:cs="Arial"/>
          <w:sz w:val="20"/>
          <w:szCs w:val="20"/>
        </w:rPr>
        <w:t xml:space="preserve">Take a lead role in designing, </w:t>
      </w:r>
      <w:proofErr w:type="gramStart"/>
      <w:r w:rsidRPr="00721FB6">
        <w:rPr>
          <w:rFonts w:ascii="Arial" w:hAnsi="Arial" w:cs="Arial"/>
          <w:sz w:val="20"/>
          <w:szCs w:val="20"/>
        </w:rPr>
        <w:t>delivering</w:t>
      </w:r>
      <w:proofErr w:type="gramEnd"/>
      <w:r w:rsidRPr="00721FB6">
        <w:rPr>
          <w:rFonts w:ascii="Arial" w:hAnsi="Arial" w:cs="Arial"/>
          <w:sz w:val="20"/>
          <w:szCs w:val="20"/>
        </w:rPr>
        <w:t xml:space="preserve"> and evaluating above, and below-the-line behaviour change campaigns.</w:t>
      </w:r>
    </w:p>
    <w:p w14:paraId="4FA87D92" w14:textId="77777777" w:rsidR="00572ABD" w:rsidRPr="00721FB6" w:rsidRDefault="00572ABD" w:rsidP="00572ABD">
      <w:pPr>
        <w:pStyle w:val="ListParagraph"/>
        <w:numPr>
          <w:ilvl w:val="0"/>
          <w:numId w:val="8"/>
        </w:numPr>
        <w:spacing w:after="0" w:line="240" w:lineRule="auto"/>
        <w:rPr>
          <w:rFonts w:ascii="Arial" w:hAnsi="Arial" w:cs="Arial"/>
          <w:i/>
          <w:sz w:val="20"/>
          <w:szCs w:val="20"/>
        </w:rPr>
      </w:pPr>
      <w:r w:rsidRPr="00721FB6">
        <w:rPr>
          <w:rFonts w:ascii="Arial" w:hAnsi="Arial" w:cs="Arial"/>
          <w:sz w:val="20"/>
          <w:szCs w:val="20"/>
        </w:rPr>
        <w:t xml:space="preserve">Manage a retained external communications adviser ensuring that the agency delivers on time and to budget - reporting to the </w:t>
      </w:r>
      <w:bookmarkStart w:id="1" w:name="_Hlk67051360"/>
      <w:r w:rsidRPr="00721FB6">
        <w:rPr>
          <w:rFonts w:ascii="Arial" w:hAnsi="Arial" w:cs="Arial"/>
          <w:sz w:val="20"/>
          <w:szCs w:val="20"/>
        </w:rPr>
        <w:t xml:space="preserve">Interim Communications Team Manager </w:t>
      </w:r>
      <w:bookmarkEnd w:id="1"/>
      <w:r w:rsidRPr="00721FB6">
        <w:rPr>
          <w:rFonts w:ascii="Arial" w:hAnsi="Arial" w:cs="Arial"/>
          <w:sz w:val="20"/>
          <w:szCs w:val="20"/>
        </w:rPr>
        <w:t xml:space="preserve">and the Head of Legal and Governance on the same.  </w:t>
      </w:r>
    </w:p>
    <w:p w14:paraId="0DE62528" w14:textId="77777777" w:rsidR="00572ABD" w:rsidRPr="00721FB6" w:rsidRDefault="00572ABD" w:rsidP="00572ABD">
      <w:pPr>
        <w:pStyle w:val="ListParagraph"/>
        <w:numPr>
          <w:ilvl w:val="0"/>
          <w:numId w:val="8"/>
        </w:numPr>
        <w:spacing w:after="0" w:line="240" w:lineRule="auto"/>
        <w:rPr>
          <w:rFonts w:ascii="Arial" w:hAnsi="Arial" w:cs="Arial"/>
          <w:i/>
          <w:sz w:val="20"/>
          <w:szCs w:val="20"/>
        </w:rPr>
      </w:pPr>
      <w:r w:rsidRPr="00721FB6">
        <w:rPr>
          <w:rFonts w:ascii="Arial" w:hAnsi="Arial" w:cs="Arial"/>
          <w:sz w:val="20"/>
          <w:szCs w:val="20"/>
        </w:rPr>
        <w:t>Develop and maintain a stakeholder plan, segmenting key groupings of stakeholders, setting objectives for working with them and pursuing the necessary actions to achieve these objectives.</w:t>
      </w:r>
    </w:p>
    <w:p w14:paraId="512C1E36" w14:textId="77777777" w:rsidR="00572ABD" w:rsidRPr="00721FB6" w:rsidRDefault="00572ABD" w:rsidP="00572ABD">
      <w:pPr>
        <w:pStyle w:val="ListParagraph"/>
        <w:numPr>
          <w:ilvl w:val="0"/>
          <w:numId w:val="8"/>
        </w:numPr>
        <w:spacing w:after="0" w:line="240" w:lineRule="auto"/>
        <w:rPr>
          <w:rFonts w:ascii="Arial" w:hAnsi="Arial" w:cs="Arial"/>
          <w:i/>
          <w:sz w:val="20"/>
          <w:szCs w:val="20"/>
        </w:rPr>
      </w:pPr>
      <w:r w:rsidRPr="00721FB6">
        <w:rPr>
          <w:rFonts w:ascii="Arial" w:hAnsi="Arial" w:cs="Arial"/>
          <w:sz w:val="20"/>
          <w:szCs w:val="20"/>
        </w:rPr>
        <w:t xml:space="preserve">Develop and manage a programme of digital work, overseeing an external agency to do this, including reassessment of the Authority’s digital offering for </w:t>
      </w:r>
      <w:proofErr w:type="gramStart"/>
      <w:r w:rsidRPr="00721FB6">
        <w:rPr>
          <w:rFonts w:ascii="Arial" w:hAnsi="Arial" w:cs="Arial"/>
          <w:sz w:val="20"/>
          <w:szCs w:val="20"/>
        </w:rPr>
        <w:t>accessibility</w:t>
      </w:r>
      <w:proofErr w:type="gramEnd"/>
      <w:r w:rsidRPr="00721FB6">
        <w:rPr>
          <w:rFonts w:ascii="Arial" w:hAnsi="Arial" w:cs="Arial"/>
          <w:sz w:val="20"/>
          <w:szCs w:val="20"/>
        </w:rPr>
        <w:t xml:space="preserve"> and implementing changes as necessary.</w:t>
      </w:r>
    </w:p>
    <w:p w14:paraId="248FDDAD" w14:textId="77777777" w:rsidR="00572ABD" w:rsidRPr="00721FB6" w:rsidRDefault="00572ABD" w:rsidP="00572ABD">
      <w:pPr>
        <w:pStyle w:val="ListParagraph"/>
        <w:numPr>
          <w:ilvl w:val="0"/>
          <w:numId w:val="8"/>
        </w:numPr>
        <w:spacing w:after="0" w:line="240" w:lineRule="auto"/>
        <w:rPr>
          <w:rFonts w:ascii="Arial" w:hAnsi="Arial" w:cs="Arial"/>
          <w:i/>
          <w:sz w:val="20"/>
          <w:szCs w:val="20"/>
        </w:rPr>
      </w:pPr>
      <w:r w:rsidRPr="00721FB6">
        <w:rPr>
          <w:rFonts w:ascii="Arial" w:hAnsi="Arial" w:cs="Arial"/>
          <w:sz w:val="20"/>
          <w:szCs w:val="20"/>
        </w:rPr>
        <w:t>To produce reports as required by the Interim Communications Team Manager, including for Authority members which provide details of the progress on the communications strategy and plan.</w:t>
      </w:r>
    </w:p>
    <w:p w14:paraId="3E380A71" w14:textId="77777777" w:rsidR="00572ABD" w:rsidRPr="00721FB6" w:rsidRDefault="00572ABD" w:rsidP="00572ABD">
      <w:pPr>
        <w:pStyle w:val="ListParagraph"/>
        <w:numPr>
          <w:ilvl w:val="0"/>
          <w:numId w:val="8"/>
        </w:numPr>
        <w:spacing w:after="0" w:line="240" w:lineRule="auto"/>
        <w:rPr>
          <w:rFonts w:ascii="Arial" w:hAnsi="Arial" w:cs="Arial"/>
          <w:i/>
          <w:sz w:val="20"/>
          <w:szCs w:val="20"/>
        </w:rPr>
      </w:pPr>
      <w:r w:rsidRPr="00721FB6">
        <w:rPr>
          <w:rFonts w:ascii="Arial" w:hAnsi="Arial" w:cs="Arial"/>
          <w:sz w:val="20"/>
          <w:szCs w:val="20"/>
        </w:rPr>
        <w:t xml:space="preserve">To create and take responsibility for creating and updating newsletters, presentational slides, video, the NLWA website </w:t>
      </w:r>
      <w:proofErr w:type="gramStart"/>
      <w:r w:rsidRPr="00721FB6">
        <w:rPr>
          <w:rFonts w:ascii="Arial" w:hAnsi="Arial" w:cs="Arial"/>
          <w:sz w:val="20"/>
          <w:szCs w:val="20"/>
        </w:rPr>
        <w:t>( (</w:t>
      </w:r>
      <w:proofErr w:type="gramEnd"/>
      <w:r w:rsidRPr="00721FB6">
        <w:rPr>
          <w:rFonts w:ascii="Arial" w:hAnsi="Arial" w:cs="Arial"/>
          <w:sz w:val="20"/>
          <w:szCs w:val="20"/>
        </w:rPr>
        <w:fldChar w:fldCharType="begin"/>
      </w:r>
      <w:r w:rsidRPr="00721FB6">
        <w:rPr>
          <w:rFonts w:ascii="Arial" w:hAnsi="Arial" w:cs="Arial"/>
          <w:sz w:val="20"/>
          <w:szCs w:val="20"/>
        </w:rPr>
        <w:instrText xml:space="preserve"> HYPERLINK "http://www.nlwa.gov.uk" </w:instrText>
      </w:r>
      <w:r w:rsidRPr="00721FB6">
        <w:rPr>
          <w:rFonts w:ascii="Arial" w:hAnsi="Arial" w:cs="Arial"/>
          <w:sz w:val="20"/>
          <w:szCs w:val="20"/>
        </w:rPr>
        <w:fldChar w:fldCharType="separate"/>
      </w:r>
      <w:r w:rsidRPr="00721FB6">
        <w:rPr>
          <w:rStyle w:val="Hyperlink"/>
          <w:rFonts w:ascii="Arial" w:hAnsi="Arial" w:cs="Arial"/>
          <w:sz w:val="20"/>
          <w:szCs w:val="20"/>
        </w:rPr>
        <w:t>www.nlwa.gov.uk</w:t>
      </w:r>
      <w:r w:rsidRPr="00721FB6">
        <w:rPr>
          <w:rFonts w:ascii="Arial" w:hAnsi="Arial" w:cs="Arial"/>
          <w:sz w:val="20"/>
          <w:szCs w:val="20"/>
        </w:rPr>
        <w:fldChar w:fldCharType="end"/>
      </w:r>
      <w:r w:rsidRPr="00721FB6">
        <w:rPr>
          <w:rFonts w:ascii="Arial" w:hAnsi="Arial" w:cs="Arial"/>
          <w:sz w:val="20"/>
          <w:szCs w:val="20"/>
        </w:rPr>
        <w:t xml:space="preserve">) and social media under the guidance of the Interim Communications Team Manager and Head of Legal and Governance. </w:t>
      </w:r>
    </w:p>
    <w:p w14:paraId="2A07E793" w14:textId="77777777" w:rsidR="00572ABD" w:rsidRPr="00721FB6" w:rsidRDefault="00572ABD" w:rsidP="00AB1E05">
      <w:pPr>
        <w:autoSpaceDE w:val="0"/>
        <w:autoSpaceDN w:val="0"/>
        <w:adjustRightInd w:val="0"/>
        <w:spacing w:after="0" w:line="240" w:lineRule="auto"/>
        <w:rPr>
          <w:rFonts w:ascii="Arial" w:hAnsi="Arial" w:cs="Arial"/>
          <w:b/>
          <w:bCs/>
          <w:sz w:val="20"/>
          <w:szCs w:val="20"/>
        </w:rPr>
      </w:pPr>
    </w:p>
    <w:p w14:paraId="11087852" w14:textId="77777777" w:rsidR="005D386E" w:rsidRPr="00721FB6" w:rsidRDefault="005D386E" w:rsidP="005D386E">
      <w:pPr>
        <w:autoSpaceDE w:val="0"/>
        <w:autoSpaceDN w:val="0"/>
        <w:adjustRightInd w:val="0"/>
        <w:spacing w:after="0" w:line="240" w:lineRule="auto"/>
        <w:rPr>
          <w:rFonts w:ascii="Arial" w:hAnsi="Arial" w:cs="Arial"/>
          <w:b/>
          <w:bCs/>
          <w:sz w:val="20"/>
          <w:szCs w:val="20"/>
        </w:rPr>
      </w:pPr>
    </w:p>
    <w:p w14:paraId="0CFCA109" w14:textId="77777777" w:rsidR="005D386E" w:rsidRPr="00721FB6"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21FB6">
        <w:rPr>
          <w:rFonts w:ascii="Arial" w:hAnsi="Arial" w:cs="Arial"/>
          <w:b/>
          <w:bCs/>
          <w:sz w:val="20"/>
          <w:szCs w:val="20"/>
        </w:rPr>
        <w:t>About you</w:t>
      </w:r>
    </w:p>
    <w:p w14:paraId="3620550F" w14:textId="77777777" w:rsidR="00721FB6" w:rsidRPr="00721FB6" w:rsidRDefault="00721FB6" w:rsidP="00721FB6">
      <w:pPr>
        <w:numPr>
          <w:ilvl w:val="0"/>
          <w:numId w:val="14"/>
        </w:numPr>
        <w:spacing w:after="120" w:line="280" w:lineRule="atLeast"/>
        <w:rPr>
          <w:rFonts w:ascii="Arial" w:hAnsi="Arial" w:cs="Arial"/>
          <w:sz w:val="20"/>
          <w:szCs w:val="20"/>
        </w:rPr>
      </w:pPr>
      <w:r w:rsidRPr="00721FB6">
        <w:rPr>
          <w:rFonts w:ascii="Arial" w:hAnsi="Arial" w:cs="Arial"/>
          <w:sz w:val="20"/>
          <w:szCs w:val="20"/>
        </w:rPr>
        <w:t>Communications/ Marketing qualification at degree level or higher - essential</w:t>
      </w:r>
    </w:p>
    <w:p w14:paraId="116BE4DD" w14:textId="77777777" w:rsidR="00721FB6" w:rsidRPr="00721FB6" w:rsidRDefault="00721FB6" w:rsidP="00721FB6">
      <w:pPr>
        <w:numPr>
          <w:ilvl w:val="0"/>
          <w:numId w:val="13"/>
        </w:numPr>
        <w:spacing w:after="120" w:line="280" w:lineRule="atLeast"/>
        <w:rPr>
          <w:rFonts w:ascii="Arial" w:hAnsi="Arial" w:cs="Arial"/>
          <w:sz w:val="20"/>
          <w:szCs w:val="20"/>
        </w:rPr>
      </w:pPr>
      <w:r w:rsidRPr="00721FB6">
        <w:rPr>
          <w:rFonts w:ascii="Arial" w:hAnsi="Arial" w:cs="Arial"/>
          <w:sz w:val="20"/>
          <w:szCs w:val="20"/>
        </w:rPr>
        <w:lastRenderedPageBreak/>
        <w:t>High level understanding and experience in delivering a full range of communications techniques including identifying the correct media to use for specific messages and the utilisation of the full range of communication channels.</w:t>
      </w:r>
    </w:p>
    <w:p w14:paraId="73379F8A" w14:textId="77777777" w:rsidR="00721FB6" w:rsidRPr="00721FB6" w:rsidRDefault="00721FB6" w:rsidP="00721FB6">
      <w:pPr>
        <w:numPr>
          <w:ilvl w:val="0"/>
          <w:numId w:val="13"/>
        </w:numPr>
        <w:spacing w:after="120" w:line="280" w:lineRule="atLeast"/>
        <w:jc w:val="both"/>
        <w:rPr>
          <w:rFonts w:ascii="Arial" w:hAnsi="Arial" w:cs="Arial"/>
          <w:sz w:val="20"/>
          <w:szCs w:val="20"/>
        </w:rPr>
      </w:pPr>
      <w:r w:rsidRPr="00721FB6">
        <w:rPr>
          <w:rFonts w:ascii="Arial" w:hAnsi="Arial" w:cs="Arial"/>
          <w:sz w:val="20"/>
          <w:szCs w:val="20"/>
        </w:rPr>
        <w:t>Able to develop, manage and deliver a complex communications strategy with often conflicting demands on time.</w:t>
      </w:r>
    </w:p>
    <w:p w14:paraId="37F0663F" w14:textId="77777777" w:rsidR="00721FB6" w:rsidRPr="00721FB6" w:rsidRDefault="00721FB6" w:rsidP="00721FB6">
      <w:pPr>
        <w:numPr>
          <w:ilvl w:val="0"/>
          <w:numId w:val="13"/>
        </w:numPr>
        <w:spacing w:after="120" w:line="280" w:lineRule="atLeast"/>
        <w:jc w:val="both"/>
        <w:rPr>
          <w:rFonts w:ascii="Arial" w:hAnsi="Arial" w:cs="Arial"/>
          <w:sz w:val="20"/>
          <w:szCs w:val="20"/>
        </w:rPr>
      </w:pPr>
      <w:r w:rsidRPr="00721FB6">
        <w:rPr>
          <w:rFonts w:ascii="Arial" w:hAnsi="Arial" w:cs="Arial"/>
          <w:sz w:val="20"/>
          <w:szCs w:val="20"/>
        </w:rPr>
        <w:t>Understand all communications options and recommend the most appropriate.</w:t>
      </w:r>
    </w:p>
    <w:p w14:paraId="1C8F5522" w14:textId="77777777" w:rsidR="00721FB6" w:rsidRPr="00721FB6" w:rsidRDefault="00721FB6" w:rsidP="00721FB6">
      <w:pPr>
        <w:numPr>
          <w:ilvl w:val="0"/>
          <w:numId w:val="13"/>
        </w:numPr>
        <w:spacing w:after="120" w:line="280" w:lineRule="atLeast"/>
        <w:jc w:val="both"/>
        <w:rPr>
          <w:rFonts w:ascii="Arial" w:hAnsi="Arial" w:cs="Arial"/>
          <w:sz w:val="20"/>
          <w:szCs w:val="20"/>
        </w:rPr>
      </w:pPr>
      <w:r w:rsidRPr="00721FB6">
        <w:rPr>
          <w:rFonts w:ascii="Arial" w:hAnsi="Arial" w:cs="Arial"/>
          <w:sz w:val="20"/>
          <w:szCs w:val="20"/>
        </w:rPr>
        <w:t xml:space="preserve">Ability to gain the skills and trust of partners and </w:t>
      </w:r>
      <w:proofErr w:type="gramStart"/>
      <w:r w:rsidRPr="00721FB6">
        <w:rPr>
          <w:rFonts w:ascii="Arial" w:hAnsi="Arial" w:cs="Arial"/>
          <w:sz w:val="20"/>
          <w:szCs w:val="20"/>
        </w:rPr>
        <w:t>local residents</w:t>
      </w:r>
      <w:proofErr w:type="gramEnd"/>
      <w:r w:rsidRPr="00721FB6">
        <w:rPr>
          <w:rFonts w:ascii="Arial" w:hAnsi="Arial" w:cs="Arial"/>
          <w:sz w:val="20"/>
          <w:szCs w:val="20"/>
        </w:rPr>
        <w:t>.</w:t>
      </w:r>
    </w:p>
    <w:p w14:paraId="41C1AF73" w14:textId="77777777" w:rsidR="00721FB6" w:rsidRPr="00721FB6" w:rsidRDefault="00721FB6" w:rsidP="00721FB6">
      <w:pPr>
        <w:numPr>
          <w:ilvl w:val="0"/>
          <w:numId w:val="13"/>
        </w:numPr>
        <w:spacing w:after="120" w:line="280" w:lineRule="atLeast"/>
        <w:jc w:val="both"/>
        <w:rPr>
          <w:rFonts w:ascii="Arial" w:hAnsi="Arial" w:cs="Arial"/>
          <w:sz w:val="20"/>
          <w:szCs w:val="20"/>
        </w:rPr>
      </w:pPr>
      <w:r w:rsidRPr="00721FB6">
        <w:rPr>
          <w:rFonts w:ascii="Arial" w:hAnsi="Arial" w:cs="Arial"/>
          <w:sz w:val="20"/>
          <w:szCs w:val="20"/>
        </w:rPr>
        <w:t xml:space="preserve">Ability to understand and work with Local Government policies, </w:t>
      </w:r>
      <w:proofErr w:type="gramStart"/>
      <w:r w:rsidRPr="00721FB6">
        <w:rPr>
          <w:rFonts w:ascii="Arial" w:hAnsi="Arial" w:cs="Arial"/>
          <w:sz w:val="20"/>
          <w:szCs w:val="20"/>
        </w:rPr>
        <w:t>procedures</w:t>
      </w:r>
      <w:proofErr w:type="gramEnd"/>
      <w:r w:rsidRPr="00721FB6">
        <w:rPr>
          <w:rFonts w:ascii="Arial" w:hAnsi="Arial" w:cs="Arial"/>
          <w:sz w:val="20"/>
          <w:szCs w:val="20"/>
        </w:rPr>
        <w:t xml:space="preserve"> and approaches</w:t>
      </w:r>
    </w:p>
    <w:p w14:paraId="3E74AE29" w14:textId="77777777" w:rsidR="00721FB6" w:rsidRPr="00721FB6" w:rsidRDefault="00721FB6" w:rsidP="00721FB6">
      <w:pPr>
        <w:numPr>
          <w:ilvl w:val="0"/>
          <w:numId w:val="13"/>
        </w:numPr>
        <w:spacing w:after="120" w:line="280" w:lineRule="atLeast"/>
        <w:rPr>
          <w:rFonts w:ascii="Arial" w:hAnsi="Arial" w:cs="Arial"/>
          <w:sz w:val="20"/>
          <w:szCs w:val="20"/>
        </w:rPr>
      </w:pPr>
      <w:r w:rsidRPr="00721FB6">
        <w:rPr>
          <w:rFonts w:ascii="Arial" w:hAnsi="Arial" w:cs="Arial"/>
          <w:sz w:val="20"/>
          <w:szCs w:val="20"/>
        </w:rPr>
        <w:t>Demonstrable experience of delivering large scale communication projects and of evaluating the impact of the same.</w:t>
      </w:r>
    </w:p>
    <w:p w14:paraId="1D4A3D81" w14:textId="77777777" w:rsidR="00721FB6" w:rsidRPr="00721FB6" w:rsidRDefault="00721FB6" w:rsidP="00721FB6">
      <w:pPr>
        <w:numPr>
          <w:ilvl w:val="0"/>
          <w:numId w:val="13"/>
        </w:numPr>
        <w:spacing w:after="120" w:line="280" w:lineRule="atLeast"/>
        <w:rPr>
          <w:rFonts w:ascii="Arial" w:hAnsi="Arial" w:cs="Arial"/>
          <w:sz w:val="20"/>
          <w:szCs w:val="20"/>
        </w:rPr>
      </w:pPr>
      <w:r w:rsidRPr="00721FB6">
        <w:rPr>
          <w:rFonts w:ascii="Arial" w:hAnsi="Arial" w:cs="Arial"/>
          <w:sz w:val="20"/>
          <w:szCs w:val="20"/>
        </w:rPr>
        <w:t>Demonstrable experience of using press and public relations techniques to secure the required outcomes.</w:t>
      </w:r>
    </w:p>
    <w:p w14:paraId="442632D6" w14:textId="77777777" w:rsidR="00721FB6" w:rsidRPr="00721FB6" w:rsidRDefault="00721FB6" w:rsidP="00721FB6">
      <w:pPr>
        <w:numPr>
          <w:ilvl w:val="0"/>
          <w:numId w:val="13"/>
        </w:numPr>
        <w:spacing w:after="120" w:line="280" w:lineRule="atLeast"/>
        <w:rPr>
          <w:rFonts w:ascii="Arial" w:hAnsi="Arial" w:cs="Arial"/>
          <w:sz w:val="20"/>
          <w:szCs w:val="20"/>
        </w:rPr>
      </w:pPr>
      <w:r w:rsidRPr="00721FB6">
        <w:rPr>
          <w:rFonts w:ascii="Arial" w:hAnsi="Arial" w:cs="Arial"/>
          <w:sz w:val="20"/>
          <w:szCs w:val="20"/>
        </w:rPr>
        <w:t>Evidenced experience in the development and use of social media in communications strategies.</w:t>
      </w:r>
    </w:p>
    <w:p w14:paraId="087925B2" w14:textId="77777777" w:rsidR="00721FB6" w:rsidRPr="00721FB6" w:rsidRDefault="00721FB6" w:rsidP="00721FB6">
      <w:pPr>
        <w:numPr>
          <w:ilvl w:val="0"/>
          <w:numId w:val="13"/>
        </w:numPr>
        <w:spacing w:after="120" w:line="280" w:lineRule="atLeast"/>
        <w:rPr>
          <w:rFonts w:ascii="Arial" w:hAnsi="Arial" w:cs="Arial"/>
          <w:sz w:val="20"/>
          <w:szCs w:val="20"/>
        </w:rPr>
      </w:pPr>
      <w:r w:rsidRPr="00721FB6">
        <w:rPr>
          <w:rFonts w:ascii="Arial" w:hAnsi="Arial" w:cs="Arial"/>
          <w:sz w:val="20"/>
          <w:szCs w:val="20"/>
        </w:rPr>
        <w:t>Contractor and budget management experience.</w:t>
      </w:r>
    </w:p>
    <w:p w14:paraId="58B65C65" w14:textId="77777777" w:rsidR="005D386E" w:rsidRPr="00721FB6"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721FB6" w:rsidRDefault="00146DD7" w:rsidP="00146DD7">
      <w:pPr>
        <w:autoSpaceDE w:val="0"/>
        <w:autoSpaceDN w:val="0"/>
        <w:adjustRightInd w:val="0"/>
        <w:spacing w:after="0" w:line="240" w:lineRule="auto"/>
        <w:rPr>
          <w:rFonts w:ascii="Arial" w:hAnsi="Arial" w:cs="Arial"/>
          <w:b/>
          <w:sz w:val="20"/>
          <w:szCs w:val="20"/>
        </w:rPr>
      </w:pPr>
      <w:r w:rsidRPr="00721FB6">
        <w:rPr>
          <w:rFonts w:ascii="Arial" w:hAnsi="Arial" w:cs="Arial"/>
          <w:b/>
          <w:sz w:val="20"/>
          <w:szCs w:val="20"/>
        </w:rPr>
        <w:t>Work Environment:</w:t>
      </w:r>
    </w:p>
    <w:p w14:paraId="40E71432" w14:textId="6F695E0E" w:rsidR="00572ABD" w:rsidRPr="00721FB6" w:rsidRDefault="00572ABD" w:rsidP="00572ABD">
      <w:pPr>
        <w:numPr>
          <w:ilvl w:val="0"/>
          <w:numId w:val="11"/>
        </w:numPr>
        <w:spacing w:after="0" w:line="240" w:lineRule="auto"/>
        <w:rPr>
          <w:rFonts w:ascii="Arial" w:hAnsi="Arial" w:cs="Arial"/>
          <w:color w:val="000000"/>
          <w:sz w:val="20"/>
          <w:szCs w:val="20"/>
        </w:rPr>
      </w:pPr>
      <w:r w:rsidRPr="00721FB6">
        <w:rPr>
          <w:rFonts w:ascii="Arial" w:hAnsi="Arial" w:cs="Arial"/>
          <w:color w:val="000000"/>
          <w:sz w:val="20"/>
          <w:szCs w:val="20"/>
          <w:lang w:val="en-US"/>
        </w:rPr>
        <w:t xml:space="preserve">The post is </w:t>
      </w:r>
      <w:r w:rsidRPr="00721FB6">
        <w:rPr>
          <w:rFonts w:ascii="Arial" w:hAnsi="Arial" w:cs="Arial"/>
          <w:color w:val="000000"/>
          <w:sz w:val="20"/>
          <w:szCs w:val="20"/>
          <w:lang w:val="en-US"/>
        </w:rPr>
        <w:t xml:space="preserve">currently working from home, but during the year will move to part-time working at home and part-time </w:t>
      </w:r>
      <w:r w:rsidRPr="00721FB6">
        <w:rPr>
          <w:rFonts w:ascii="Arial" w:hAnsi="Arial" w:cs="Arial"/>
          <w:color w:val="000000"/>
          <w:sz w:val="20"/>
          <w:szCs w:val="20"/>
          <w:lang w:val="en-US"/>
        </w:rPr>
        <w:t xml:space="preserve">located at: North London Waste Authority, Unit 1b, Berol House, 25 Ashley Road, Tottenham, London, N17 9LJ. </w:t>
      </w:r>
      <w:r w:rsidR="00721FB6" w:rsidRPr="00721FB6">
        <w:rPr>
          <w:rFonts w:ascii="Arial" w:hAnsi="Arial" w:cs="Arial"/>
          <w:color w:val="000000"/>
          <w:sz w:val="20"/>
          <w:szCs w:val="20"/>
          <w:lang w:val="en-US"/>
        </w:rPr>
        <w:t>T</w:t>
      </w:r>
      <w:r w:rsidRPr="00721FB6">
        <w:rPr>
          <w:rFonts w:ascii="Arial" w:hAnsi="Arial" w:cs="Arial"/>
          <w:color w:val="000000"/>
          <w:sz w:val="20"/>
          <w:szCs w:val="20"/>
          <w:lang w:val="en-US"/>
        </w:rPr>
        <w:t xml:space="preserve">he position involves </w:t>
      </w:r>
      <w:r w:rsidR="00721FB6" w:rsidRPr="00721FB6">
        <w:rPr>
          <w:rFonts w:ascii="Arial" w:hAnsi="Arial" w:cs="Arial"/>
          <w:color w:val="000000"/>
          <w:sz w:val="20"/>
          <w:szCs w:val="20"/>
          <w:lang w:val="en-US"/>
        </w:rPr>
        <w:t xml:space="preserve">possible </w:t>
      </w:r>
      <w:r w:rsidRPr="00721FB6">
        <w:rPr>
          <w:rFonts w:ascii="Arial" w:hAnsi="Arial" w:cs="Arial"/>
          <w:color w:val="000000"/>
          <w:sz w:val="20"/>
          <w:szCs w:val="20"/>
          <w:lang w:val="en-US"/>
        </w:rPr>
        <w:t xml:space="preserve">travel to meetings at venues across the seven North London boroughs of Barnet, Camden, Enfield, Hackney, Haringey, </w:t>
      </w:r>
      <w:proofErr w:type="gramStart"/>
      <w:r w:rsidRPr="00721FB6">
        <w:rPr>
          <w:rFonts w:ascii="Arial" w:hAnsi="Arial" w:cs="Arial"/>
          <w:color w:val="000000"/>
          <w:sz w:val="20"/>
          <w:szCs w:val="20"/>
          <w:lang w:val="en-US"/>
        </w:rPr>
        <w:t>Islington</w:t>
      </w:r>
      <w:proofErr w:type="gramEnd"/>
      <w:r w:rsidRPr="00721FB6">
        <w:rPr>
          <w:rFonts w:ascii="Arial" w:hAnsi="Arial" w:cs="Arial"/>
          <w:color w:val="000000"/>
          <w:sz w:val="20"/>
          <w:szCs w:val="20"/>
          <w:lang w:val="en-US"/>
        </w:rPr>
        <w:t xml:space="preserve"> and Waltham Forest, and occasionally elsewhere.</w:t>
      </w:r>
    </w:p>
    <w:p w14:paraId="7BFEA178" w14:textId="77777777" w:rsidR="00572ABD" w:rsidRPr="00721FB6" w:rsidRDefault="00572ABD" w:rsidP="00572ABD">
      <w:pPr>
        <w:numPr>
          <w:ilvl w:val="0"/>
          <w:numId w:val="11"/>
        </w:numPr>
        <w:spacing w:after="0" w:line="240" w:lineRule="auto"/>
        <w:rPr>
          <w:rFonts w:ascii="Arial" w:hAnsi="Arial" w:cs="Arial"/>
          <w:color w:val="000000"/>
          <w:sz w:val="20"/>
          <w:szCs w:val="20"/>
        </w:rPr>
      </w:pPr>
      <w:r w:rsidRPr="00721FB6">
        <w:rPr>
          <w:rFonts w:ascii="Arial" w:hAnsi="Arial" w:cs="Arial"/>
          <w:color w:val="000000"/>
          <w:sz w:val="20"/>
          <w:szCs w:val="20"/>
        </w:rPr>
        <w:t xml:space="preserve">The postholder will be required to coordinate their work with the rest of the Communications team in particular, </w:t>
      </w:r>
      <w:proofErr w:type="gramStart"/>
      <w:r w:rsidRPr="00721FB6">
        <w:rPr>
          <w:rFonts w:ascii="Arial" w:hAnsi="Arial" w:cs="Arial"/>
          <w:color w:val="000000"/>
          <w:sz w:val="20"/>
          <w:szCs w:val="20"/>
        </w:rPr>
        <w:t>and also</w:t>
      </w:r>
      <w:proofErr w:type="gramEnd"/>
      <w:r w:rsidRPr="00721FB6">
        <w:rPr>
          <w:rFonts w:ascii="Arial" w:hAnsi="Arial" w:cs="Arial"/>
          <w:color w:val="000000"/>
          <w:sz w:val="20"/>
          <w:szCs w:val="20"/>
        </w:rPr>
        <w:t xml:space="preserve"> with NLWA’s wider external relations activity. </w:t>
      </w:r>
    </w:p>
    <w:p w14:paraId="72857A97" w14:textId="384A3732" w:rsidR="00572ABD" w:rsidRPr="00721FB6" w:rsidRDefault="00572ABD" w:rsidP="00572ABD">
      <w:pPr>
        <w:numPr>
          <w:ilvl w:val="0"/>
          <w:numId w:val="11"/>
        </w:numPr>
        <w:spacing w:after="0" w:line="240" w:lineRule="auto"/>
        <w:rPr>
          <w:rFonts w:ascii="Arial" w:hAnsi="Arial" w:cs="Arial"/>
          <w:color w:val="000000"/>
          <w:sz w:val="20"/>
          <w:szCs w:val="20"/>
        </w:rPr>
      </w:pPr>
      <w:r w:rsidRPr="00721FB6">
        <w:rPr>
          <w:rFonts w:ascii="Arial" w:hAnsi="Arial" w:cs="Arial"/>
          <w:color w:val="000000"/>
          <w:sz w:val="20"/>
          <w:szCs w:val="20"/>
        </w:rPr>
        <w:t xml:space="preserve">The postholder will need to be able to deal with a variety of conflicting deadlines often </w:t>
      </w:r>
      <w:proofErr w:type="gramStart"/>
      <w:r w:rsidRPr="00721FB6">
        <w:rPr>
          <w:rFonts w:ascii="Arial" w:hAnsi="Arial" w:cs="Arial"/>
          <w:color w:val="000000"/>
          <w:sz w:val="20"/>
          <w:szCs w:val="20"/>
        </w:rPr>
        <w:t>on a daily basis</w:t>
      </w:r>
      <w:proofErr w:type="gramEnd"/>
      <w:r w:rsidRPr="00721FB6">
        <w:rPr>
          <w:rFonts w:ascii="Arial" w:hAnsi="Arial" w:cs="Arial"/>
          <w:color w:val="000000"/>
          <w:sz w:val="20"/>
          <w:szCs w:val="20"/>
        </w:rPr>
        <w:t xml:space="preserve"> and communicate efficiently and flexibly with north London’s diverse communities.</w:t>
      </w:r>
    </w:p>
    <w:p w14:paraId="05BCF8C2" w14:textId="77777777" w:rsidR="00572ABD" w:rsidRPr="00721FB6" w:rsidRDefault="00572ABD" w:rsidP="00572ABD">
      <w:pPr>
        <w:numPr>
          <w:ilvl w:val="0"/>
          <w:numId w:val="11"/>
        </w:numPr>
        <w:spacing w:after="0" w:line="240" w:lineRule="auto"/>
        <w:rPr>
          <w:rFonts w:ascii="Arial" w:hAnsi="Arial" w:cs="Arial"/>
          <w:color w:val="000000"/>
          <w:sz w:val="20"/>
          <w:szCs w:val="20"/>
        </w:rPr>
      </w:pPr>
      <w:r w:rsidRPr="00721FB6">
        <w:rPr>
          <w:rFonts w:ascii="Arial" w:hAnsi="Arial" w:cs="Arial"/>
          <w:color w:val="000000"/>
          <w:sz w:val="20"/>
          <w:szCs w:val="20"/>
        </w:rPr>
        <w:t>Flexibility is required in working hours and there will be a requirement to attend a variety of venues with occasional evening and weekend meetings, including community/stakeholder events.</w:t>
      </w:r>
    </w:p>
    <w:p w14:paraId="3D9FCE5E" w14:textId="77777777" w:rsidR="00572ABD" w:rsidRPr="00721FB6" w:rsidRDefault="00572ABD" w:rsidP="00572ABD">
      <w:pPr>
        <w:numPr>
          <w:ilvl w:val="0"/>
          <w:numId w:val="12"/>
        </w:numPr>
        <w:spacing w:after="0" w:line="240" w:lineRule="auto"/>
        <w:rPr>
          <w:rFonts w:ascii="Arial" w:hAnsi="Arial" w:cs="Arial"/>
          <w:sz w:val="20"/>
          <w:szCs w:val="20"/>
        </w:rPr>
      </w:pPr>
      <w:r w:rsidRPr="00721FB6">
        <w:rPr>
          <w:rFonts w:ascii="Arial" w:hAnsi="Arial" w:cs="Arial"/>
          <w:color w:val="000000"/>
          <w:sz w:val="20"/>
          <w:szCs w:val="20"/>
        </w:rPr>
        <w:t xml:space="preserve">Requirement, as necessary </w:t>
      </w:r>
      <w:r w:rsidRPr="00721FB6">
        <w:rPr>
          <w:rFonts w:ascii="Arial" w:hAnsi="Arial" w:cs="Arial"/>
          <w:sz w:val="20"/>
          <w:szCs w:val="20"/>
        </w:rPr>
        <w:t>to join an out-of-hours rota for press and communications enquiries.</w:t>
      </w:r>
    </w:p>
    <w:p w14:paraId="0BA785BA" w14:textId="77777777" w:rsidR="00146DD7" w:rsidRPr="00721FB6" w:rsidRDefault="00146DD7" w:rsidP="00146DD7">
      <w:pPr>
        <w:spacing w:after="0" w:line="240" w:lineRule="auto"/>
        <w:rPr>
          <w:rFonts w:ascii="Arial" w:hAnsi="Arial" w:cs="Arial"/>
          <w:sz w:val="20"/>
          <w:szCs w:val="20"/>
        </w:rPr>
      </w:pPr>
    </w:p>
    <w:p w14:paraId="10F5F369" w14:textId="203D5908" w:rsidR="00146DD7" w:rsidRPr="00721FB6" w:rsidRDefault="00146DD7" w:rsidP="00146DD7">
      <w:pPr>
        <w:spacing w:after="0" w:line="240" w:lineRule="auto"/>
        <w:rPr>
          <w:rFonts w:ascii="Arial" w:hAnsi="Arial" w:cs="Arial"/>
          <w:b/>
          <w:sz w:val="20"/>
          <w:szCs w:val="20"/>
        </w:rPr>
      </w:pPr>
      <w:r w:rsidRPr="00721FB6">
        <w:rPr>
          <w:rFonts w:ascii="Arial" w:hAnsi="Arial" w:cs="Arial"/>
          <w:b/>
          <w:sz w:val="20"/>
          <w:szCs w:val="20"/>
        </w:rPr>
        <w:t>People Management Responsibilities:</w:t>
      </w:r>
    </w:p>
    <w:p w14:paraId="6695CFF9" w14:textId="77777777" w:rsidR="00572ABD" w:rsidRPr="00721FB6" w:rsidRDefault="00572ABD" w:rsidP="00572ABD">
      <w:pPr>
        <w:spacing w:after="0" w:line="240" w:lineRule="auto"/>
        <w:rPr>
          <w:rFonts w:ascii="Arial" w:hAnsi="Arial" w:cs="Arial"/>
          <w:sz w:val="20"/>
          <w:szCs w:val="20"/>
        </w:rPr>
      </w:pPr>
      <w:r w:rsidRPr="00721FB6">
        <w:rPr>
          <w:rFonts w:ascii="Arial" w:hAnsi="Arial" w:cs="Arial"/>
          <w:sz w:val="20"/>
          <w:szCs w:val="20"/>
        </w:rPr>
        <w:t>No direct reports</w:t>
      </w:r>
    </w:p>
    <w:p w14:paraId="0E4512CD" w14:textId="77777777" w:rsidR="00146DD7" w:rsidRPr="00721FB6" w:rsidRDefault="00146DD7" w:rsidP="00146DD7">
      <w:pPr>
        <w:spacing w:after="0" w:line="240" w:lineRule="auto"/>
        <w:rPr>
          <w:rFonts w:ascii="Arial" w:hAnsi="Arial" w:cs="Arial"/>
          <w:b/>
          <w:sz w:val="20"/>
          <w:szCs w:val="20"/>
        </w:rPr>
      </w:pPr>
    </w:p>
    <w:p w14:paraId="08F5E433" w14:textId="77777777" w:rsidR="00146DD7" w:rsidRPr="00721FB6" w:rsidRDefault="00146DD7" w:rsidP="00146DD7">
      <w:pPr>
        <w:spacing w:after="0" w:line="240" w:lineRule="auto"/>
        <w:rPr>
          <w:rFonts w:ascii="Arial" w:hAnsi="Arial" w:cs="Arial"/>
          <w:b/>
          <w:sz w:val="20"/>
          <w:szCs w:val="20"/>
        </w:rPr>
      </w:pPr>
      <w:r w:rsidRPr="00721FB6">
        <w:rPr>
          <w:rFonts w:ascii="Arial" w:hAnsi="Arial" w:cs="Arial"/>
          <w:b/>
          <w:sz w:val="20"/>
          <w:szCs w:val="20"/>
        </w:rPr>
        <w:t>Relationships:</w:t>
      </w:r>
    </w:p>
    <w:p w14:paraId="30D5E15D" w14:textId="77777777" w:rsidR="00572ABD" w:rsidRPr="00721FB6" w:rsidRDefault="00572ABD" w:rsidP="00572ABD">
      <w:pPr>
        <w:pStyle w:val="ListParagraph"/>
        <w:numPr>
          <w:ilvl w:val="0"/>
          <w:numId w:val="10"/>
        </w:numPr>
        <w:spacing w:after="0" w:line="240" w:lineRule="auto"/>
        <w:rPr>
          <w:rFonts w:ascii="Arial" w:hAnsi="Arial" w:cs="Arial"/>
          <w:sz w:val="20"/>
          <w:szCs w:val="20"/>
        </w:rPr>
      </w:pPr>
      <w:r w:rsidRPr="00721FB6">
        <w:rPr>
          <w:rFonts w:ascii="Arial" w:hAnsi="Arial" w:cs="Arial"/>
          <w:sz w:val="20"/>
          <w:szCs w:val="20"/>
        </w:rPr>
        <w:t xml:space="preserve">Reports to the Interim Communications Team Manager.  </w:t>
      </w:r>
    </w:p>
    <w:p w14:paraId="18336CC7" w14:textId="457F1556" w:rsidR="00572ABD" w:rsidRPr="00721FB6" w:rsidRDefault="00572ABD" w:rsidP="00572ABD">
      <w:pPr>
        <w:pStyle w:val="ListParagraph"/>
        <w:numPr>
          <w:ilvl w:val="0"/>
          <w:numId w:val="10"/>
        </w:numPr>
        <w:spacing w:after="0" w:line="240" w:lineRule="auto"/>
        <w:rPr>
          <w:rFonts w:ascii="Arial" w:hAnsi="Arial" w:cs="Arial"/>
          <w:sz w:val="20"/>
          <w:szCs w:val="20"/>
        </w:rPr>
      </w:pPr>
      <w:r w:rsidRPr="00721FB6">
        <w:rPr>
          <w:rFonts w:ascii="Arial" w:hAnsi="Arial" w:cs="Arial"/>
          <w:sz w:val="20"/>
          <w:szCs w:val="20"/>
        </w:rPr>
        <w:t xml:space="preserve">A member of the External Relations Team which includes a range of specialists responsible for delivering a corporate and behavioural change communications programme for the NLWA.  </w:t>
      </w:r>
    </w:p>
    <w:p w14:paraId="07E0C66B" w14:textId="77777777" w:rsidR="00572ABD" w:rsidRPr="00721FB6" w:rsidRDefault="00572ABD" w:rsidP="00572ABD">
      <w:pPr>
        <w:pStyle w:val="ListParagraph"/>
        <w:numPr>
          <w:ilvl w:val="0"/>
          <w:numId w:val="10"/>
        </w:numPr>
        <w:spacing w:after="0" w:line="240" w:lineRule="auto"/>
        <w:rPr>
          <w:rFonts w:ascii="Arial" w:hAnsi="Arial" w:cs="Arial"/>
          <w:sz w:val="20"/>
          <w:szCs w:val="20"/>
        </w:rPr>
      </w:pPr>
      <w:r w:rsidRPr="00721FB6">
        <w:rPr>
          <w:rFonts w:ascii="Arial" w:hAnsi="Arial" w:cs="Arial"/>
          <w:sz w:val="20"/>
          <w:szCs w:val="20"/>
        </w:rPr>
        <w:lastRenderedPageBreak/>
        <w:t xml:space="preserve">Will be located within the NLWA Communications team but may need to liaise with the North London boroughs of </w:t>
      </w:r>
      <w:r w:rsidRPr="00721FB6">
        <w:rPr>
          <w:rFonts w:ascii="Arial" w:hAnsi="Arial" w:cs="Arial"/>
          <w:color w:val="000000"/>
          <w:sz w:val="20"/>
          <w:szCs w:val="20"/>
          <w:lang w:val="en-US"/>
        </w:rPr>
        <w:t xml:space="preserve">Barnet, Camden, Enfield, Hackney, Haringey, </w:t>
      </w:r>
      <w:proofErr w:type="gramStart"/>
      <w:r w:rsidRPr="00721FB6">
        <w:rPr>
          <w:rFonts w:ascii="Arial" w:hAnsi="Arial" w:cs="Arial"/>
          <w:color w:val="000000"/>
          <w:sz w:val="20"/>
          <w:szCs w:val="20"/>
          <w:lang w:val="en-US"/>
        </w:rPr>
        <w:t>Islington</w:t>
      </w:r>
      <w:proofErr w:type="gramEnd"/>
      <w:r w:rsidRPr="00721FB6">
        <w:rPr>
          <w:rFonts w:ascii="Arial" w:hAnsi="Arial" w:cs="Arial"/>
          <w:color w:val="000000"/>
          <w:sz w:val="20"/>
          <w:szCs w:val="20"/>
          <w:lang w:val="en-US"/>
        </w:rPr>
        <w:t xml:space="preserve"> and Waltham Forest</w:t>
      </w:r>
      <w:r w:rsidRPr="00721FB6">
        <w:rPr>
          <w:rFonts w:ascii="Arial" w:hAnsi="Arial" w:cs="Arial"/>
          <w:sz w:val="20"/>
          <w:szCs w:val="20"/>
        </w:rPr>
        <w:t xml:space="preserve"> to facilitate common understanding of communications activity across the area.</w:t>
      </w:r>
    </w:p>
    <w:p w14:paraId="0EFA8EE2" w14:textId="77777777" w:rsidR="00146DD7" w:rsidRPr="00721FB6"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721FB6" w:rsidRDefault="005C12B8" w:rsidP="00AB1E05">
      <w:pPr>
        <w:pStyle w:val="ListParagraph"/>
        <w:autoSpaceDE w:val="0"/>
        <w:autoSpaceDN w:val="0"/>
        <w:adjustRightInd w:val="0"/>
        <w:spacing w:after="0" w:line="240" w:lineRule="auto"/>
        <w:ind w:left="0"/>
        <w:rPr>
          <w:rFonts w:ascii="Arial" w:hAnsi="Arial" w:cs="Arial"/>
          <w:b/>
          <w:sz w:val="20"/>
          <w:szCs w:val="20"/>
        </w:rPr>
      </w:pPr>
      <w:r w:rsidRPr="00721FB6">
        <w:rPr>
          <w:rFonts w:ascii="Arial" w:hAnsi="Arial" w:cs="Arial"/>
          <w:b/>
          <w:sz w:val="20"/>
          <w:szCs w:val="20"/>
        </w:rPr>
        <w:t>Over to you</w:t>
      </w:r>
    </w:p>
    <w:p w14:paraId="72A1638C" w14:textId="46414D19" w:rsidR="005D386E" w:rsidRPr="00721FB6" w:rsidRDefault="005D386E" w:rsidP="00AB1E05">
      <w:pPr>
        <w:pStyle w:val="ListParagraph"/>
        <w:autoSpaceDE w:val="0"/>
        <w:autoSpaceDN w:val="0"/>
        <w:adjustRightInd w:val="0"/>
        <w:spacing w:after="0" w:line="240" w:lineRule="auto"/>
        <w:ind w:left="0"/>
        <w:rPr>
          <w:rFonts w:ascii="Arial" w:hAnsi="Arial" w:cs="Arial"/>
          <w:sz w:val="20"/>
          <w:szCs w:val="20"/>
        </w:rPr>
      </w:pPr>
      <w:proofErr w:type="gramStart"/>
      <w:r w:rsidRPr="00721FB6">
        <w:rPr>
          <w:rFonts w:ascii="Arial" w:hAnsi="Arial" w:cs="Arial"/>
          <w:sz w:val="20"/>
          <w:szCs w:val="20"/>
        </w:rPr>
        <w:t>We’re</w:t>
      </w:r>
      <w:proofErr w:type="gramEnd"/>
      <w:r w:rsidRPr="00721FB6">
        <w:rPr>
          <w:rFonts w:ascii="Arial" w:hAnsi="Arial" w:cs="Arial"/>
          <w:sz w:val="20"/>
          <w:szCs w:val="20"/>
        </w:rPr>
        <w:t xml:space="preserve"> ready to welcome your ideas, your views, and your rebellious spirit. Help us redefine how </w:t>
      </w:r>
      <w:proofErr w:type="gramStart"/>
      <w:r w:rsidRPr="00721FB6">
        <w:rPr>
          <w:rFonts w:ascii="Arial" w:hAnsi="Arial" w:cs="Arial"/>
          <w:sz w:val="20"/>
          <w:szCs w:val="20"/>
        </w:rPr>
        <w:t>we’re</w:t>
      </w:r>
      <w:proofErr w:type="gramEnd"/>
      <w:r w:rsidR="006C6E34" w:rsidRPr="00721FB6">
        <w:rPr>
          <w:rFonts w:ascii="Arial" w:hAnsi="Arial" w:cs="Arial"/>
          <w:sz w:val="20"/>
          <w:szCs w:val="20"/>
        </w:rPr>
        <w:t xml:space="preserve"> </w:t>
      </w:r>
      <w:r w:rsidRPr="00721FB6">
        <w:rPr>
          <w:rFonts w:ascii="Arial" w:hAnsi="Arial" w:cs="Arial"/>
          <w:sz w:val="20"/>
          <w:szCs w:val="20"/>
        </w:rPr>
        <w:t xml:space="preserve">supporting people, and we’ll redefine what a career can be. If that sounds good to you, </w:t>
      </w:r>
      <w:proofErr w:type="gramStart"/>
      <w:r w:rsidRPr="00721FB6">
        <w:rPr>
          <w:rFonts w:ascii="Arial" w:hAnsi="Arial" w:cs="Arial"/>
          <w:sz w:val="20"/>
          <w:szCs w:val="20"/>
        </w:rPr>
        <w:t>we’d</w:t>
      </w:r>
      <w:proofErr w:type="gramEnd"/>
      <w:r w:rsidRPr="00721FB6">
        <w:rPr>
          <w:rFonts w:ascii="Arial" w:hAnsi="Arial" w:cs="Arial"/>
          <w:sz w:val="20"/>
          <w:szCs w:val="20"/>
        </w:rPr>
        <w:t xml:space="preserve"> love to talk</w:t>
      </w:r>
    </w:p>
    <w:p w14:paraId="3474F06A" w14:textId="77777777" w:rsidR="005D386E" w:rsidRPr="00721FB6"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721FB6" w:rsidRDefault="00836189" w:rsidP="00836189">
      <w:pPr>
        <w:spacing w:after="0" w:line="240" w:lineRule="auto"/>
        <w:rPr>
          <w:rFonts w:ascii="Arial" w:hAnsi="Arial" w:cs="Arial"/>
          <w:b/>
          <w:sz w:val="20"/>
          <w:szCs w:val="20"/>
          <w:lang w:val="en"/>
        </w:rPr>
      </w:pPr>
      <w:r w:rsidRPr="00721FB6">
        <w:rPr>
          <w:rFonts w:ascii="Arial" w:hAnsi="Arial" w:cs="Arial"/>
          <w:b/>
          <w:sz w:val="20"/>
          <w:szCs w:val="20"/>
          <w:lang w:val="en"/>
        </w:rPr>
        <w:t>Is this role Politically Restricted?</w:t>
      </w:r>
    </w:p>
    <w:p w14:paraId="1C11EF85" w14:textId="771E71DE" w:rsidR="00836189" w:rsidRPr="00721FB6" w:rsidRDefault="00836189" w:rsidP="00836189">
      <w:pPr>
        <w:spacing w:after="0" w:line="240" w:lineRule="auto"/>
        <w:rPr>
          <w:rFonts w:ascii="Arial" w:hAnsi="Arial" w:cs="Arial"/>
          <w:sz w:val="20"/>
          <w:szCs w:val="20"/>
          <w:lang w:val="en"/>
        </w:rPr>
      </w:pPr>
      <w:r w:rsidRPr="00721FB6">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721FB6">
          <w:rPr>
            <w:rFonts w:ascii="Arial" w:hAnsi="Arial" w:cs="Arial"/>
            <w:color w:val="0563C1" w:themeColor="hyperlink"/>
            <w:sz w:val="20"/>
            <w:szCs w:val="20"/>
            <w:u w:val="single"/>
          </w:rPr>
          <w:t>click here</w:t>
        </w:r>
      </w:hyperlink>
      <w:r w:rsidRPr="00721FB6">
        <w:rPr>
          <w:rFonts w:ascii="Arial" w:hAnsi="Arial" w:cs="Arial"/>
          <w:sz w:val="20"/>
          <w:szCs w:val="20"/>
          <w:lang w:val="en"/>
        </w:rPr>
        <w:t>.</w:t>
      </w:r>
    </w:p>
    <w:p w14:paraId="4A435CD8" w14:textId="77777777" w:rsidR="00FF1264" w:rsidRPr="00721FB6"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721FB6" w:rsidRDefault="005D386E" w:rsidP="005D386E">
      <w:pPr>
        <w:autoSpaceDE w:val="0"/>
        <w:autoSpaceDN w:val="0"/>
        <w:adjustRightInd w:val="0"/>
        <w:spacing w:after="0" w:line="240" w:lineRule="auto"/>
        <w:rPr>
          <w:rFonts w:ascii="Arial" w:hAnsi="Arial" w:cs="Arial"/>
          <w:b/>
          <w:bCs/>
          <w:sz w:val="20"/>
          <w:szCs w:val="20"/>
        </w:rPr>
      </w:pPr>
      <w:r w:rsidRPr="00721FB6">
        <w:rPr>
          <w:rFonts w:ascii="Arial" w:hAnsi="Arial" w:cs="Arial"/>
          <w:b/>
          <w:bCs/>
          <w:sz w:val="20"/>
          <w:szCs w:val="20"/>
        </w:rPr>
        <w:t>Diversity &amp; Inclusion</w:t>
      </w:r>
    </w:p>
    <w:p w14:paraId="3D6CF79D" w14:textId="7E109A54" w:rsidR="005C12B8" w:rsidRPr="00721FB6" w:rsidRDefault="00146DD7" w:rsidP="005C12B8">
      <w:pPr>
        <w:pStyle w:val="NoSpacing"/>
        <w:rPr>
          <w:rFonts w:ascii="Arial" w:hAnsi="Arial" w:cs="Arial"/>
          <w:sz w:val="20"/>
          <w:szCs w:val="20"/>
        </w:rPr>
      </w:pPr>
      <w:r w:rsidRPr="00721FB6">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721FB6" w:rsidRDefault="00146DD7" w:rsidP="005C12B8">
      <w:pPr>
        <w:pStyle w:val="NoSpacing"/>
        <w:rPr>
          <w:rFonts w:ascii="Arial" w:hAnsi="Arial" w:cs="Arial"/>
          <w:b/>
          <w:sz w:val="20"/>
          <w:szCs w:val="20"/>
        </w:rPr>
      </w:pPr>
    </w:p>
    <w:p w14:paraId="2279FB58" w14:textId="77777777" w:rsidR="005D386E" w:rsidRPr="00721FB6" w:rsidRDefault="005D386E" w:rsidP="005D386E">
      <w:pPr>
        <w:autoSpaceDE w:val="0"/>
        <w:autoSpaceDN w:val="0"/>
        <w:adjustRightInd w:val="0"/>
        <w:spacing w:after="0" w:line="240" w:lineRule="auto"/>
        <w:rPr>
          <w:rFonts w:ascii="Arial" w:hAnsi="Arial" w:cs="Arial"/>
          <w:b/>
          <w:bCs/>
          <w:sz w:val="20"/>
          <w:szCs w:val="20"/>
        </w:rPr>
      </w:pPr>
      <w:r w:rsidRPr="00721FB6">
        <w:rPr>
          <w:rFonts w:ascii="Arial" w:hAnsi="Arial" w:cs="Arial"/>
          <w:b/>
          <w:bCs/>
          <w:sz w:val="20"/>
          <w:szCs w:val="20"/>
        </w:rPr>
        <w:t>Agile working</w:t>
      </w:r>
    </w:p>
    <w:p w14:paraId="3CAC2BD9" w14:textId="77777777" w:rsidR="005D386E" w:rsidRPr="00721FB6" w:rsidRDefault="005D386E" w:rsidP="005D386E">
      <w:pPr>
        <w:autoSpaceDE w:val="0"/>
        <w:autoSpaceDN w:val="0"/>
        <w:adjustRightInd w:val="0"/>
        <w:spacing w:after="0" w:line="240" w:lineRule="auto"/>
        <w:rPr>
          <w:rFonts w:ascii="Arial" w:hAnsi="Arial" w:cs="Arial"/>
          <w:sz w:val="20"/>
          <w:szCs w:val="20"/>
        </w:rPr>
      </w:pPr>
      <w:r w:rsidRPr="00721FB6">
        <w:rPr>
          <w:rFonts w:ascii="Arial" w:hAnsi="Arial" w:cs="Arial"/>
          <w:sz w:val="20"/>
          <w:szCs w:val="20"/>
        </w:rPr>
        <w:t xml:space="preserve">At Camden we view work as an activity, not a place. We focus on performance, not presenteeism. We create trusting </w:t>
      </w:r>
      <w:proofErr w:type="gramStart"/>
      <w:r w:rsidRPr="00721FB6">
        <w:rPr>
          <w:rFonts w:ascii="Arial" w:hAnsi="Arial" w:cs="Arial"/>
          <w:sz w:val="20"/>
          <w:szCs w:val="20"/>
        </w:rPr>
        <w:t>relationships,</w:t>
      </w:r>
      <w:proofErr w:type="gramEnd"/>
      <w:r w:rsidRPr="00721FB6">
        <w:rPr>
          <w:rFonts w:ascii="Arial" w:hAnsi="Arial" w:cs="Arial"/>
          <w:sz w:val="20"/>
          <w:szCs w:val="20"/>
        </w:rPr>
        <w:t xml:space="preserve"> we embrace innovation rather than bureaucracy and we value people. Collaboration is the Camden way, silo working </w:t>
      </w:r>
      <w:proofErr w:type="gramStart"/>
      <w:r w:rsidRPr="00721FB6">
        <w:rPr>
          <w:rFonts w:ascii="Arial" w:hAnsi="Arial" w:cs="Arial"/>
          <w:sz w:val="20"/>
          <w:szCs w:val="20"/>
        </w:rPr>
        <w:t>isn’t</w:t>
      </w:r>
      <w:proofErr w:type="gramEnd"/>
      <w:r w:rsidRPr="00721FB6">
        <w:rPr>
          <w:rFonts w:ascii="Arial" w:hAnsi="Arial" w:cs="Arial"/>
          <w:sz w:val="20"/>
          <w:szCs w:val="20"/>
        </w:rPr>
        <w:t xml:space="preserve">. </w:t>
      </w:r>
    </w:p>
    <w:p w14:paraId="341AE53F" w14:textId="77777777" w:rsidR="005D386E" w:rsidRPr="00721FB6"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721FB6" w:rsidRDefault="005D386E" w:rsidP="005D386E">
      <w:pPr>
        <w:autoSpaceDE w:val="0"/>
        <w:autoSpaceDN w:val="0"/>
        <w:adjustRightInd w:val="0"/>
        <w:spacing w:after="0" w:line="240" w:lineRule="auto"/>
        <w:rPr>
          <w:rFonts w:ascii="Arial" w:hAnsi="Arial" w:cs="Arial"/>
          <w:sz w:val="20"/>
          <w:szCs w:val="20"/>
        </w:rPr>
      </w:pPr>
      <w:r w:rsidRPr="00721FB6">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721FB6"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721FB6" w:rsidRDefault="00836189" w:rsidP="00836189">
      <w:pPr>
        <w:autoSpaceDE w:val="0"/>
        <w:autoSpaceDN w:val="0"/>
        <w:adjustRightInd w:val="0"/>
        <w:spacing w:after="0" w:line="240" w:lineRule="auto"/>
        <w:rPr>
          <w:rFonts w:ascii="Arial" w:hAnsi="Arial" w:cs="Arial"/>
          <w:b/>
          <w:sz w:val="20"/>
          <w:szCs w:val="20"/>
        </w:rPr>
      </w:pPr>
      <w:r w:rsidRPr="00721FB6">
        <w:rPr>
          <w:rFonts w:ascii="Arial" w:hAnsi="Arial" w:cs="Arial"/>
          <w:b/>
          <w:sz w:val="20"/>
          <w:szCs w:val="20"/>
        </w:rPr>
        <w:t xml:space="preserve">Asking for Adjustments </w:t>
      </w:r>
    </w:p>
    <w:p w14:paraId="54D47C96" w14:textId="77777777" w:rsidR="00836189" w:rsidRPr="00721FB6" w:rsidRDefault="00836189" w:rsidP="00836189">
      <w:pPr>
        <w:autoSpaceDE w:val="0"/>
        <w:autoSpaceDN w:val="0"/>
        <w:adjustRightInd w:val="0"/>
        <w:spacing w:after="0" w:line="240" w:lineRule="auto"/>
        <w:rPr>
          <w:rFonts w:ascii="Arial" w:hAnsi="Arial" w:cs="Arial"/>
          <w:sz w:val="20"/>
          <w:szCs w:val="20"/>
        </w:rPr>
      </w:pPr>
      <w:r w:rsidRPr="00721FB6">
        <w:rPr>
          <w:rFonts w:ascii="Arial" w:hAnsi="Arial" w:cs="Arial"/>
          <w:sz w:val="20"/>
          <w:szCs w:val="20"/>
        </w:rPr>
        <w:t xml:space="preserve">Camden is committed to making our recruitment practices barrier-free and as accessible as possible for everyone. This includes </w:t>
      </w:r>
      <w:proofErr w:type="gramStart"/>
      <w:r w:rsidRPr="00721FB6">
        <w:rPr>
          <w:rFonts w:ascii="Arial" w:hAnsi="Arial" w:cs="Arial"/>
          <w:sz w:val="20"/>
          <w:szCs w:val="20"/>
        </w:rPr>
        <w:t>making adjustments</w:t>
      </w:r>
      <w:proofErr w:type="gramEnd"/>
      <w:r w:rsidRPr="00721FB6">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721FB6">
        <w:rPr>
          <w:rFonts w:ascii="Arial" w:hAnsi="Arial" w:cs="Arial"/>
          <w:sz w:val="20"/>
          <w:szCs w:val="20"/>
        </w:rPr>
        <w:t>interview</w:t>
      </w:r>
      <w:proofErr w:type="gramEnd"/>
      <w:r w:rsidRPr="00721FB6">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p w14:paraId="443640D4" w14:textId="77777777" w:rsidR="00836189" w:rsidRPr="00721FB6" w:rsidRDefault="00836189" w:rsidP="005D386E">
      <w:pPr>
        <w:autoSpaceDE w:val="0"/>
        <w:autoSpaceDN w:val="0"/>
        <w:adjustRightInd w:val="0"/>
        <w:spacing w:after="0" w:line="240" w:lineRule="auto"/>
        <w:rPr>
          <w:rFonts w:ascii="Arial" w:hAnsi="Arial" w:cs="Arial"/>
          <w:sz w:val="20"/>
          <w:szCs w:val="20"/>
        </w:rPr>
      </w:pPr>
    </w:p>
    <w:sectPr w:rsidR="00836189" w:rsidRPr="00721FB6"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252D9"/>
    <w:multiLevelType w:val="hybridMultilevel"/>
    <w:tmpl w:val="212A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2086D"/>
    <w:multiLevelType w:val="hybridMultilevel"/>
    <w:tmpl w:val="D9D6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1661D"/>
    <w:multiLevelType w:val="hybridMultilevel"/>
    <w:tmpl w:val="814E2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05CD9"/>
    <w:multiLevelType w:val="hybridMultilevel"/>
    <w:tmpl w:val="9786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F7F5C"/>
    <w:multiLevelType w:val="hybridMultilevel"/>
    <w:tmpl w:val="9648F3F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9"/>
  </w:num>
  <w:num w:numId="4">
    <w:abstractNumId w:val="0"/>
  </w:num>
  <w:num w:numId="5">
    <w:abstractNumId w:val="11"/>
  </w:num>
  <w:num w:numId="6">
    <w:abstractNumId w:val="10"/>
  </w:num>
  <w:num w:numId="7">
    <w:abstractNumId w:val="12"/>
  </w:num>
  <w:num w:numId="8">
    <w:abstractNumId w:val="1"/>
  </w:num>
  <w:num w:numId="9">
    <w:abstractNumId w:val="2"/>
  </w:num>
  <w:num w:numId="10">
    <w:abstractNumId w:val="8"/>
  </w:num>
  <w:num w:numId="11">
    <w:abstractNumId w:val="13"/>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255B15"/>
    <w:rsid w:val="00394A5E"/>
    <w:rsid w:val="0049498A"/>
    <w:rsid w:val="005169A2"/>
    <w:rsid w:val="00572ABD"/>
    <w:rsid w:val="005C12B8"/>
    <w:rsid w:val="005D386E"/>
    <w:rsid w:val="005D4491"/>
    <w:rsid w:val="00613E6D"/>
    <w:rsid w:val="006C6E34"/>
    <w:rsid w:val="006E5720"/>
    <w:rsid w:val="00721FB6"/>
    <w:rsid w:val="00740D74"/>
    <w:rsid w:val="007B65FB"/>
    <w:rsid w:val="00803F9D"/>
    <w:rsid w:val="00836189"/>
    <w:rsid w:val="00945527"/>
    <w:rsid w:val="00976206"/>
    <w:rsid w:val="00980CF7"/>
    <w:rsid w:val="00A84F58"/>
    <w:rsid w:val="00AB1E05"/>
    <w:rsid w:val="00B23A33"/>
    <w:rsid w:val="00B51A0D"/>
    <w:rsid w:val="00B9092E"/>
    <w:rsid w:val="00B96648"/>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schemas.openxmlformats.org/package/2006/metadata/core-properties"/>
    <ds:schemaRef ds:uri="http://purl.org/dc/terms/"/>
    <ds:schemaRef ds:uri="6862fb84-7e35-47bf-98e9-88fa7564da12"/>
    <ds:schemaRef ds:uri="http://schemas.microsoft.com/office/2006/documentManagement/types"/>
    <ds:schemaRef ds:uri="http://schemas.microsoft.com/office/infopath/2007/PartnerControls"/>
    <ds:schemaRef ds:uri="5f7eb778-cd96-4556-b6bf-e9b50388508c"/>
    <ds:schemaRef ds:uri="http://www.w3.org/XML/1998/namespace"/>
    <ds:schemaRef ds:uri="http://purl.org/dc/dcmitype/"/>
  </ds:schemaRefs>
</ds:datastoreItem>
</file>

<file path=customXml/itemProps3.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customXml/itemProps4.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Herridge Barbara</cp:lastModifiedBy>
  <cp:revision>2</cp:revision>
  <dcterms:created xsi:type="dcterms:W3CDTF">2021-05-04T14:06:00Z</dcterms:created>
  <dcterms:modified xsi:type="dcterms:W3CDTF">2021-05-04T14:06:00Z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