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ABDC6F" w14:textId="77777777" w:rsidR="0049498A" w:rsidRPr="00146DD7" w:rsidRDefault="0049498A" w:rsidP="005D386E">
      <w:pPr>
        <w:autoSpaceDE w:val="0"/>
        <w:autoSpaceDN w:val="0"/>
        <w:adjustRightInd w:val="0"/>
        <w:spacing w:after="0" w:line="240" w:lineRule="auto"/>
        <w:rPr>
          <w:rFonts w:ascii="Arial" w:hAnsi="Arial" w:cs="Arial"/>
          <w:b/>
          <w:sz w:val="20"/>
          <w:szCs w:val="20"/>
        </w:rPr>
      </w:pPr>
    </w:p>
    <w:p w14:paraId="6340A8CC" w14:textId="2CB64FA2" w:rsidR="00A84F58" w:rsidRPr="00146DD7" w:rsidRDefault="00A84F58" w:rsidP="00901A3E">
      <w:pPr>
        <w:autoSpaceDE w:val="0"/>
        <w:autoSpaceDN w:val="0"/>
        <w:adjustRightInd w:val="0"/>
        <w:spacing w:after="0" w:line="240" w:lineRule="auto"/>
        <w:jc w:val="center"/>
        <w:rPr>
          <w:rFonts w:ascii="Arial" w:hAnsi="Arial" w:cs="Arial"/>
          <w:b/>
          <w:sz w:val="20"/>
          <w:szCs w:val="20"/>
        </w:rPr>
      </w:pPr>
      <w:r w:rsidRPr="00146DD7">
        <w:rPr>
          <w:rFonts w:ascii="Arial" w:hAnsi="Arial" w:cs="Arial"/>
          <w:b/>
          <w:sz w:val="20"/>
          <w:szCs w:val="20"/>
        </w:rPr>
        <w:t>Job Profile</w:t>
      </w:r>
      <w:r w:rsidR="00EE50F4">
        <w:rPr>
          <w:rFonts w:ascii="Arial" w:hAnsi="Arial" w:cs="Arial"/>
          <w:b/>
          <w:sz w:val="20"/>
          <w:szCs w:val="20"/>
        </w:rPr>
        <w:t xml:space="preserve"> - </w:t>
      </w:r>
      <w:bookmarkStart w:id="0" w:name="_GoBack"/>
      <w:r w:rsidR="00EE50F4">
        <w:rPr>
          <w:rFonts w:ascii="Arial" w:hAnsi="Arial" w:cs="Arial"/>
          <w:b/>
          <w:sz w:val="20"/>
          <w:szCs w:val="20"/>
        </w:rPr>
        <w:t>Pension Fund Accountant</w:t>
      </w:r>
      <w:bookmarkEnd w:id="0"/>
    </w:p>
    <w:p w14:paraId="421B3C6C" w14:textId="77777777" w:rsidR="000043D6" w:rsidRPr="00146DD7" w:rsidRDefault="000043D6" w:rsidP="00A84F58">
      <w:pPr>
        <w:autoSpaceDE w:val="0"/>
        <w:autoSpaceDN w:val="0"/>
        <w:adjustRightInd w:val="0"/>
        <w:spacing w:after="0" w:line="240" w:lineRule="auto"/>
        <w:rPr>
          <w:rFonts w:ascii="Arial" w:hAnsi="Arial" w:cs="Arial"/>
          <w:b/>
          <w:sz w:val="20"/>
          <w:szCs w:val="20"/>
        </w:rPr>
      </w:pPr>
    </w:p>
    <w:p w14:paraId="037A86F0" w14:textId="2F8A4751"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Title: </w:t>
      </w:r>
      <w:r w:rsidR="0007532E">
        <w:rPr>
          <w:rFonts w:ascii="Arial" w:hAnsi="Arial" w:cs="Arial"/>
          <w:b/>
          <w:sz w:val="20"/>
          <w:szCs w:val="20"/>
        </w:rPr>
        <w:tab/>
      </w:r>
      <w:r w:rsidR="00613680">
        <w:rPr>
          <w:rFonts w:ascii="Arial" w:hAnsi="Arial" w:cs="Arial"/>
          <w:b/>
          <w:sz w:val="20"/>
          <w:szCs w:val="20"/>
        </w:rPr>
        <w:t>Pension Fund</w:t>
      </w:r>
      <w:r w:rsidR="0007532E">
        <w:rPr>
          <w:rFonts w:ascii="Arial" w:hAnsi="Arial" w:cs="Arial"/>
          <w:b/>
          <w:sz w:val="20"/>
          <w:szCs w:val="20"/>
        </w:rPr>
        <w:t xml:space="preserve"> Accountant</w:t>
      </w:r>
    </w:p>
    <w:p w14:paraId="63344C22" w14:textId="3FDCA810" w:rsidR="00A84F58" w:rsidRPr="007B65FB" w:rsidRDefault="00A84F58" w:rsidP="00A84F58">
      <w:pPr>
        <w:autoSpaceDE w:val="0"/>
        <w:autoSpaceDN w:val="0"/>
        <w:adjustRightInd w:val="0"/>
        <w:spacing w:after="0" w:line="240" w:lineRule="auto"/>
        <w:rPr>
          <w:rFonts w:ascii="Arial" w:hAnsi="Arial" w:cs="Arial"/>
          <w:b/>
          <w:sz w:val="20"/>
          <w:szCs w:val="20"/>
        </w:rPr>
      </w:pPr>
      <w:r w:rsidRPr="007B65FB">
        <w:rPr>
          <w:rFonts w:ascii="Arial" w:hAnsi="Arial" w:cs="Arial"/>
          <w:b/>
          <w:sz w:val="20"/>
          <w:szCs w:val="20"/>
        </w:rPr>
        <w:t xml:space="preserve">Job Grade: </w:t>
      </w:r>
      <w:r w:rsidR="0007532E">
        <w:rPr>
          <w:rFonts w:ascii="Arial" w:hAnsi="Arial" w:cs="Arial"/>
          <w:b/>
          <w:sz w:val="20"/>
          <w:szCs w:val="20"/>
        </w:rPr>
        <w:tab/>
        <w:t>Level 4 Zone 2</w:t>
      </w:r>
    </w:p>
    <w:p w14:paraId="54219306" w14:textId="77777777" w:rsidR="00A84F58" w:rsidRPr="00146DD7" w:rsidRDefault="00A84F58" w:rsidP="005D386E">
      <w:pPr>
        <w:autoSpaceDE w:val="0"/>
        <w:autoSpaceDN w:val="0"/>
        <w:adjustRightInd w:val="0"/>
        <w:spacing w:after="0" w:line="240" w:lineRule="auto"/>
        <w:rPr>
          <w:rFonts w:ascii="Arial" w:hAnsi="Arial" w:cs="Arial"/>
          <w:b/>
          <w:bCs/>
          <w:sz w:val="20"/>
          <w:szCs w:val="20"/>
        </w:rPr>
      </w:pPr>
    </w:p>
    <w:p w14:paraId="5F6D7069" w14:textId="2C46404A" w:rsidR="005D386E" w:rsidRPr="00146DD7" w:rsidRDefault="005C12B8" w:rsidP="00AB1E05">
      <w:pPr>
        <w:autoSpaceDE w:val="0"/>
        <w:autoSpaceDN w:val="0"/>
        <w:adjustRightInd w:val="0"/>
        <w:spacing w:after="0" w:line="240" w:lineRule="auto"/>
        <w:rPr>
          <w:rFonts w:ascii="Arial" w:hAnsi="Arial" w:cs="Arial"/>
          <w:b/>
          <w:bCs/>
          <w:sz w:val="20"/>
          <w:szCs w:val="20"/>
        </w:rPr>
      </w:pPr>
      <w:r w:rsidRPr="00146DD7">
        <w:rPr>
          <w:rFonts w:ascii="Arial" w:hAnsi="Arial" w:cs="Arial"/>
          <w:b/>
          <w:bCs/>
          <w:sz w:val="20"/>
          <w:szCs w:val="20"/>
        </w:rPr>
        <w:t>About Camden</w:t>
      </w:r>
    </w:p>
    <w:p w14:paraId="5554259F" w14:textId="77777777" w:rsidR="00EE50F4" w:rsidRDefault="005D386E" w:rsidP="00B26161">
      <w:pPr>
        <w:pStyle w:val="ListParagraph"/>
        <w:autoSpaceDE w:val="0"/>
        <w:autoSpaceDN w:val="0"/>
        <w:adjustRightInd w:val="0"/>
        <w:spacing w:after="0" w:line="240" w:lineRule="auto"/>
        <w:ind w:left="0"/>
        <w:rPr>
          <w:rFonts w:ascii="Arial" w:hAnsi="Arial" w:cs="Arial"/>
          <w:sz w:val="20"/>
          <w:szCs w:val="20"/>
        </w:rPr>
      </w:pPr>
      <w:r w:rsidRPr="00146DD7">
        <w:rPr>
          <w:rFonts w:ascii="Arial" w:hAnsi="Arial" w:cs="Arial"/>
          <w:sz w:val="20"/>
          <w:szCs w:val="20"/>
        </w:rPr>
        <w:t xml:space="preserve">‘Camden is building somewhere everyone can thrive, by making our borough the best place to live, work, study and visit. </w:t>
      </w:r>
      <w:r w:rsidRPr="00EE50F4">
        <w:rPr>
          <w:rFonts w:ascii="Arial" w:hAnsi="Arial" w:cs="Arial"/>
          <w:sz w:val="20"/>
          <w:szCs w:val="20"/>
        </w:rPr>
        <w:t>Because</w:t>
      </w:r>
      <w:r w:rsidRPr="00146DD7">
        <w:rPr>
          <w:rFonts w:ascii="Arial" w:hAnsi="Arial"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258EE8B3" w14:textId="77777777" w:rsidR="00EE50F4" w:rsidRDefault="00EE50F4" w:rsidP="00B26161">
      <w:pPr>
        <w:pStyle w:val="ListParagraph"/>
        <w:autoSpaceDE w:val="0"/>
        <w:autoSpaceDN w:val="0"/>
        <w:adjustRightInd w:val="0"/>
        <w:spacing w:after="0" w:line="240" w:lineRule="auto"/>
        <w:ind w:left="0"/>
        <w:rPr>
          <w:rFonts w:ascii="Arial" w:hAnsi="Arial" w:cs="Arial"/>
          <w:sz w:val="20"/>
          <w:szCs w:val="20"/>
        </w:rPr>
      </w:pPr>
    </w:p>
    <w:p w14:paraId="0DD53B7E" w14:textId="183432D6" w:rsidR="00B26161" w:rsidRPr="00146DD7" w:rsidRDefault="0007532E" w:rsidP="00B26161">
      <w:pPr>
        <w:pStyle w:val="ListParagraph"/>
        <w:autoSpaceDE w:val="0"/>
        <w:autoSpaceDN w:val="0"/>
        <w:adjustRightInd w:val="0"/>
        <w:spacing w:after="0" w:line="240" w:lineRule="auto"/>
        <w:ind w:left="0"/>
        <w:rPr>
          <w:rFonts w:ascii="Arial" w:hAnsi="Arial" w:cs="Arial"/>
          <w:sz w:val="20"/>
          <w:szCs w:val="20"/>
        </w:rPr>
      </w:pPr>
      <w:r>
        <w:rPr>
          <w:rFonts w:ascii="Arial" w:hAnsi="Arial" w:cs="Arial"/>
          <w:sz w:val="20"/>
          <w:szCs w:val="20"/>
        </w:rPr>
        <w:t xml:space="preserve">The </w:t>
      </w:r>
      <w:r w:rsidR="00613680">
        <w:rPr>
          <w:rFonts w:ascii="Arial" w:hAnsi="Arial" w:cs="Arial"/>
          <w:sz w:val="20"/>
          <w:szCs w:val="20"/>
        </w:rPr>
        <w:t xml:space="preserve">Pension Fund </w:t>
      </w:r>
      <w:r>
        <w:rPr>
          <w:rFonts w:ascii="Arial" w:hAnsi="Arial" w:cs="Arial"/>
          <w:sz w:val="20"/>
          <w:szCs w:val="20"/>
        </w:rPr>
        <w:t xml:space="preserve">Accountant is an important element in how we ensure there is strong financial management at Camden. </w:t>
      </w:r>
      <w:r w:rsidR="00613680">
        <w:rPr>
          <w:rFonts w:ascii="Arial" w:hAnsi="Arial" w:cs="Arial"/>
          <w:sz w:val="20"/>
          <w:szCs w:val="20"/>
        </w:rPr>
        <w:t xml:space="preserve">This is a highly complex and discrete area of Finance </w:t>
      </w:r>
      <w:r w:rsidR="0008659D">
        <w:rPr>
          <w:rFonts w:ascii="Arial" w:hAnsi="Arial" w:cs="Arial"/>
          <w:sz w:val="20"/>
          <w:szCs w:val="20"/>
        </w:rPr>
        <w:t xml:space="preserve">which enables the Council to attract and retain quality staff. </w:t>
      </w:r>
      <w:r w:rsidR="00113A59">
        <w:rPr>
          <w:rFonts w:ascii="Arial" w:hAnsi="Arial" w:cs="Arial"/>
          <w:sz w:val="20"/>
          <w:szCs w:val="20"/>
        </w:rPr>
        <w:t xml:space="preserve">The Pension Fund has 21,000 members and you will be responsible for ensuring all transactions are properly accounted for liaising with </w:t>
      </w:r>
      <w:r w:rsidR="00FA352F">
        <w:rPr>
          <w:rFonts w:ascii="Arial" w:hAnsi="Arial" w:cs="Arial"/>
          <w:sz w:val="20"/>
          <w:szCs w:val="20"/>
        </w:rPr>
        <w:t xml:space="preserve">the Fun’s actuaries, with frequent access to senior officers and Members, reporting quarterly to Pension Committee. You will also build strong professional relationships </w:t>
      </w:r>
      <w:r w:rsidR="007F5F59">
        <w:rPr>
          <w:rFonts w:ascii="Arial" w:hAnsi="Arial" w:cs="Arial"/>
          <w:sz w:val="20"/>
          <w:szCs w:val="20"/>
        </w:rPr>
        <w:t xml:space="preserve">and be able t assimilate and work with the Fund’s custodian dealing with tax and </w:t>
      </w:r>
      <w:r w:rsidR="00B26161">
        <w:rPr>
          <w:rFonts w:ascii="Arial" w:hAnsi="Arial" w:cs="Arial"/>
          <w:sz w:val="20"/>
          <w:szCs w:val="20"/>
        </w:rPr>
        <w:t>other financial market regulation.</w:t>
      </w:r>
    </w:p>
    <w:p w14:paraId="7F043B8A" w14:textId="77777777" w:rsidR="005D386E" w:rsidRPr="00146DD7" w:rsidRDefault="005D386E" w:rsidP="005D386E">
      <w:pPr>
        <w:autoSpaceDE w:val="0"/>
        <w:autoSpaceDN w:val="0"/>
        <w:adjustRightInd w:val="0"/>
        <w:spacing w:after="0" w:line="240" w:lineRule="auto"/>
        <w:rPr>
          <w:rFonts w:ascii="Arial" w:hAnsi="Arial" w:cs="Arial"/>
          <w:b/>
          <w:bCs/>
          <w:sz w:val="20"/>
          <w:szCs w:val="20"/>
        </w:rPr>
      </w:pPr>
    </w:p>
    <w:p w14:paraId="606D0BA7" w14:textId="77777777" w:rsidR="005D386E" w:rsidRPr="007B65FB" w:rsidRDefault="005D386E" w:rsidP="00AB1E05">
      <w:pPr>
        <w:autoSpaceDE w:val="0"/>
        <w:autoSpaceDN w:val="0"/>
        <w:adjustRightInd w:val="0"/>
        <w:spacing w:after="0" w:line="240" w:lineRule="auto"/>
        <w:rPr>
          <w:rFonts w:ascii="Arial" w:hAnsi="Arial" w:cs="Arial"/>
          <w:b/>
          <w:bCs/>
          <w:sz w:val="20"/>
          <w:szCs w:val="20"/>
        </w:rPr>
      </w:pPr>
      <w:r w:rsidRPr="007B65FB">
        <w:rPr>
          <w:rFonts w:ascii="Arial" w:hAnsi="Arial" w:cs="Arial"/>
          <w:b/>
          <w:bCs/>
          <w:sz w:val="20"/>
          <w:szCs w:val="20"/>
        </w:rPr>
        <w:t>About the role</w:t>
      </w:r>
    </w:p>
    <w:p w14:paraId="0C783215" w14:textId="6D9F0AA8" w:rsidR="004D0FDA" w:rsidRPr="00EE50F4" w:rsidRDefault="0007532E" w:rsidP="00AB1E05">
      <w:pPr>
        <w:autoSpaceDE w:val="0"/>
        <w:autoSpaceDN w:val="0"/>
        <w:adjustRightInd w:val="0"/>
        <w:spacing w:after="0" w:line="240" w:lineRule="auto"/>
        <w:rPr>
          <w:rFonts w:ascii="Arial" w:hAnsi="Arial" w:cs="Arial"/>
          <w:sz w:val="20"/>
          <w:szCs w:val="20"/>
        </w:rPr>
      </w:pPr>
      <w:r w:rsidRPr="00EE50F4">
        <w:rPr>
          <w:rFonts w:ascii="Arial" w:hAnsi="Arial" w:cs="Arial"/>
          <w:sz w:val="20"/>
          <w:szCs w:val="20"/>
        </w:rPr>
        <w:t xml:space="preserve">You will be responsible for </w:t>
      </w:r>
      <w:r w:rsidR="00B26161" w:rsidRPr="00EE50F4">
        <w:rPr>
          <w:rFonts w:ascii="Arial" w:hAnsi="Arial" w:cs="Arial"/>
          <w:sz w:val="20"/>
          <w:szCs w:val="20"/>
        </w:rPr>
        <w:t>the complete accounting framework for the Pension Fund</w:t>
      </w:r>
      <w:r w:rsidR="005A41E7" w:rsidRPr="00EE50F4">
        <w:rPr>
          <w:rFonts w:ascii="Arial" w:hAnsi="Arial" w:cs="Arial"/>
          <w:sz w:val="20"/>
          <w:szCs w:val="20"/>
        </w:rPr>
        <w:t xml:space="preserve"> managing the income and expenditure (known as the Fund Account), Balance sheet (Net Assets Statement) and cash flow for the pension fund</w:t>
      </w:r>
      <w:r w:rsidR="00ED6DE9" w:rsidRPr="00EE50F4">
        <w:rPr>
          <w:rFonts w:ascii="Arial" w:hAnsi="Arial" w:cs="Arial"/>
          <w:sz w:val="20"/>
          <w:szCs w:val="20"/>
        </w:rPr>
        <w:t xml:space="preserve"> with final accounts responsibility for preparing</w:t>
      </w:r>
      <w:r w:rsidR="00BB762D" w:rsidRPr="00EE50F4">
        <w:rPr>
          <w:rFonts w:ascii="Arial" w:hAnsi="Arial" w:cs="Arial"/>
          <w:sz w:val="20"/>
          <w:szCs w:val="20"/>
        </w:rPr>
        <w:t xml:space="preserve"> the financial statements and the subsequent audit</w:t>
      </w:r>
      <w:r w:rsidR="005A41E7" w:rsidRPr="00EE50F4">
        <w:rPr>
          <w:rFonts w:ascii="Arial" w:hAnsi="Arial" w:cs="Arial"/>
          <w:sz w:val="20"/>
          <w:szCs w:val="20"/>
        </w:rPr>
        <w:t xml:space="preserve">. You will have frequent </w:t>
      </w:r>
      <w:r w:rsidR="00BB762D" w:rsidRPr="00EE50F4">
        <w:rPr>
          <w:rFonts w:ascii="Arial" w:hAnsi="Arial" w:cs="Arial"/>
          <w:sz w:val="20"/>
          <w:szCs w:val="20"/>
        </w:rPr>
        <w:t>interaction</w:t>
      </w:r>
      <w:r w:rsidR="005A41E7" w:rsidRPr="00EE50F4">
        <w:rPr>
          <w:rFonts w:ascii="Arial" w:hAnsi="Arial" w:cs="Arial"/>
          <w:sz w:val="20"/>
          <w:szCs w:val="20"/>
        </w:rPr>
        <w:t xml:space="preserve"> and need to </w:t>
      </w:r>
      <w:r w:rsidR="00BB762D" w:rsidRPr="00EE50F4">
        <w:rPr>
          <w:rFonts w:ascii="Arial" w:hAnsi="Arial" w:cs="Arial"/>
          <w:sz w:val="20"/>
          <w:szCs w:val="20"/>
        </w:rPr>
        <w:t>build</w:t>
      </w:r>
      <w:r w:rsidR="005A41E7" w:rsidRPr="00EE50F4">
        <w:rPr>
          <w:rFonts w:ascii="Arial" w:hAnsi="Arial" w:cs="Arial"/>
          <w:sz w:val="20"/>
          <w:szCs w:val="20"/>
        </w:rPr>
        <w:t xml:space="preserve"> trust with the Pension Shared Service who administer the benefits in the Fund and are based </w:t>
      </w:r>
      <w:r w:rsidR="00BB762D" w:rsidRPr="00EE50F4">
        <w:rPr>
          <w:rFonts w:ascii="Arial" w:hAnsi="Arial" w:cs="Arial"/>
          <w:sz w:val="20"/>
          <w:szCs w:val="20"/>
        </w:rPr>
        <w:t>at</w:t>
      </w:r>
      <w:r w:rsidR="005A41E7" w:rsidRPr="00EE50F4">
        <w:rPr>
          <w:rFonts w:ascii="Arial" w:hAnsi="Arial" w:cs="Arial"/>
          <w:sz w:val="20"/>
          <w:szCs w:val="20"/>
        </w:rPr>
        <w:t xml:space="preserve"> Wandsworth Council. You will also deal with a variety of consultants and investment man</w:t>
      </w:r>
      <w:r w:rsidR="004D0FDA" w:rsidRPr="00EE50F4">
        <w:rPr>
          <w:rFonts w:ascii="Arial" w:hAnsi="Arial" w:cs="Arial"/>
          <w:sz w:val="20"/>
          <w:szCs w:val="20"/>
        </w:rPr>
        <w:t>a</w:t>
      </w:r>
      <w:r w:rsidR="005A41E7" w:rsidRPr="00EE50F4">
        <w:rPr>
          <w:rFonts w:ascii="Arial" w:hAnsi="Arial" w:cs="Arial"/>
          <w:sz w:val="20"/>
          <w:szCs w:val="20"/>
        </w:rPr>
        <w:t xml:space="preserve">gers and be able to </w:t>
      </w:r>
      <w:r w:rsidR="004D0FDA" w:rsidRPr="00EE50F4">
        <w:rPr>
          <w:rFonts w:ascii="Arial" w:hAnsi="Arial" w:cs="Arial"/>
          <w:sz w:val="20"/>
          <w:szCs w:val="20"/>
        </w:rPr>
        <w:t xml:space="preserve">understand and pick up detailed and complex financial information ranging from voting issues, to carbon footprints to detailed performance issues with fund managers. </w:t>
      </w:r>
      <w:r w:rsidR="00DC745C" w:rsidRPr="00EE50F4">
        <w:rPr>
          <w:rFonts w:ascii="Arial" w:hAnsi="Arial" w:cs="Arial"/>
          <w:sz w:val="20"/>
          <w:szCs w:val="20"/>
        </w:rPr>
        <w:t>You will have demonstrated that you can work with detailed and</w:t>
      </w:r>
      <w:r w:rsidR="002A6678" w:rsidRPr="00EE50F4">
        <w:rPr>
          <w:rFonts w:ascii="Arial" w:hAnsi="Arial" w:cs="Arial"/>
          <w:sz w:val="20"/>
          <w:szCs w:val="20"/>
        </w:rPr>
        <w:t xml:space="preserve"> </w:t>
      </w:r>
      <w:r w:rsidR="00DC745C" w:rsidRPr="00EE50F4">
        <w:rPr>
          <w:rFonts w:ascii="Arial" w:hAnsi="Arial" w:cs="Arial"/>
          <w:sz w:val="20"/>
          <w:szCs w:val="20"/>
        </w:rPr>
        <w:t>complex</w:t>
      </w:r>
      <w:r w:rsidR="002A6678" w:rsidRPr="00EE50F4">
        <w:rPr>
          <w:rFonts w:ascii="Arial" w:hAnsi="Arial" w:cs="Arial"/>
          <w:sz w:val="20"/>
          <w:szCs w:val="20"/>
        </w:rPr>
        <w:t xml:space="preserve"> </w:t>
      </w:r>
      <w:r w:rsidR="00BB762D" w:rsidRPr="00EE50F4">
        <w:rPr>
          <w:rFonts w:ascii="Arial" w:hAnsi="Arial" w:cs="Arial"/>
          <w:sz w:val="20"/>
          <w:szCs w:val="20"/>
        </w:rPr>
        <w:t xml:space="preserve">financial requirements and be able to interpret and work with </w:t>
      </w:r>
      <w:r w:rsidR="004A7CCD" w:rsidRPr="00EE50F4">
        <w:rPr>
          <w:rFonts w:ascii="Arial" w:hAnsi="Arial" w:cs="Arial"/>
          <w:sz w:val="20"/>
          <w:szCs w:val="20"/>
        </w:rPr>
        <w:t>CIPFA codes of practice and accounting standards.</w:t>
      </w:r>
      <w:r w:rsidR="0008302E" w:rsidRPr="00EE50F4">
        <w:rPr>
          <w:rFonts w:ascii="Arial" w:hAnsi="Arial" w:cs="Arial"/>
          <w:sz w:val="20"/>
          <w:szCs w:val="20"/>
        </w:rPr>
        <w:t xml:space="preserve"> You will write quarterly reports to Pension Committee and Pension Board</w:t>
      </w:r>
      <w:r w:rsidR="0080671D" w:rsidRPr="00EE50F4">
        <w:rPr>
          <w:rFonts w:ascii="Arial" w:hAnsi="Arial" w:cs="Arial"/>
          <w:sz w:val="20"/>
          <w:szCs w:val="20"/>
        </w:rPr>
        <w:t xml:space="preserve"> and be able to express yourself well in writing and face to face.</w:t>
      </w:r>
    </w:p>
    <w:p w14:paraId="22B32D8E" w14:textId="77777777" w:rsidR="004D0FDA" w:rsidRPr="00EE50F4" w:rsidRDefault="004D0FDA" w:rsidP="00AB1E05">
      <w:pPr>
        <w:autoSpaceDE w:val="0"/>
        <w:autoSpaceDN w:val="0"/>
        <w:adjustRightInd w:val="0"/>
        <w:spacing w:after="0" w:line="240" w:lineRule="auto"/>
        <w:rPr>
          <w:rFonts w:ascii="Arial" w:hAnsi="Arial" w:cs="Arial"/>
          <w:sz w:val="20"/>
          <w:szCs w:val="20"/>
        </w:rPr>
      </w:pPr>
    </w:p>
    <w:p w14:paraId="0CFCA109" w14:textId="77777777" w:rsidR="005D386E" w:rsidRPr="00EE50F4" w:rsidRDefault="005D386E" w:rsidP="00AB1E05">
      <w:pPr>
        <w:pStyle w:val="ListParagraph"/>
        <w:autoSpaceDE w:val="0"/>
        <w:autoSpaceDN w:val="0"/>
        <w:adjustRightInd w:val="0"/>
        <w:spacing w:after="0" w:line="240" w:lineRule="auto"/>
        <w:ind w:left="0"/>
        <w:rPr>
          <w:rFonts w:ascii="Arial" w:hAnsi="Arial" w:cs="Arial"/>
          <w:b/>
          <w:bCs/>
          <w:sz w:val="20"/>
          <w:szCs w:val="20"/>
        </w:rPr>
      </w:pPr>
      <w:r w:rsidRPr="00EE50F4">
        <w:rPr>
          <w:rFonts w:ascii="Arial" w:hAnsi="Arial" w:cs="Arial"/>
          <w:b/>
          <w:bCs/>
          <w:sz w:val="20"/>
          <w:szCs w:val="20"/>
        </w:rPr>
        <w:t>About you</w:t>
      </w:r>
    </w:p>
    <w:p w14:paraId="1610B8F5" w14:textId="19A76CF3" w:rsidR="00D22A19" w:rsidRPr="00EE50F4" w:rsidRDefault="00D22A19" w:rsidP="00AB1E05">
      <w:pPr>
        <w:pStyle w:val="ListParagraph"/>
        <w:autoSpaceDE w:val="0"/>
        <w:autoSpaceDN w:val="0"/>
        <w:adjustRightInd w:val="0"/>
        <w:spacing w:after="0" w:line="240" w:lineRule="auto"/>
        <w:ind w:left="0"/>
        <w:rPr>
          <w:rFonts w:ascii="Arial" w:hAnsi="Arial" w:cs="Arial"/>
          <w:sz w:val="20"/>
          <w:szCs w:val="20"/>
        </w:rPr>
      </w:pPr>
      <w:r w:rsidRPr="00EE50F4">
        <w:rPr>
          <w:rFonts w:ascii="Arial" w:hAnsi="Arial" w:cs="Arial"/>
          <w:sz w:val="20"/>
          <w:szCs w:val="20"/>
        </w:rPr>
        <w:t xml:space="preserve">You will be a competent accountant and have demonstrated this in your career to date. You will be able to explain complex ideas including </w:t>
      </w:r>
      <w:r w:rsidR="00785DB5" w:rsidRPr="00EE50F4">
        <w:rPr>
          <w:rFonts w:ascii="Arial" w:hAnsi="Arial" w:cs="Arial"/>
          <w:sz w:val="20"/>
          <w:szCs w:val="20"/>
        </w:rPr>
        <w:t>pensions</w:t>
      </w:r>
      <w:r w:rsidRPr="00EE50F4">
        <w:rPr>
          <w:rFonts w:ascii="Arial" w:hAnsi="Arial" w:cs="Arial"/>
          <w:sz w:val="20"/>
          <w:szCs w:val="20"/>
        </w:rPr>
        <w:t xml:space="preserve"> in an accessible and understandable way. </w:t>
      </w:r>
      <w:r w:rsidR="00DE57CE" w:rsidRPr="00EE50F4">
        <w:rPr>
          <w:rFonts w:ascii="Arial" w:hAnsi="Arial" w:cs="Arial"/>
          <w:sz w:val="20"/>
          <w:szCs w:val="20"/>
        </w:rPr>
        <w:t xml:space="preserve">You will be able to demonstrate you can get to grips with and learn a complex area of finance and operate successfully. </w:t>
      </w:r>
      <w:r w:rsidRPr="00EE50F4">
        <w:rPr>
          <w:rFonts w:ascii="Arial" w:hAnsi="Arial" w:cs="Arial"/>
          <w:sz w:val="20"/>
          <w:szCs w:val="20"/>
        </w:rPr>
        <w:t xml:space="preserve">You will have a keen eye for detail, dealing with millions of pounds </w:t>
      </w:r>
      <w:r w:rsidR="00785DB5" w:rsidRPr="00EE50F4">
        <w:rPr>
          <w:rFonts w:ascii="Arial" w:hAnsi="Arial" w:cs="Arial"/>
          <w:sz w:val="20"/>
          <w:szCs w:val="20"/>
        </w:rPr>
        <w:t xml:space="preserve">and </w:t>
      </w:r>
      <w:r w:rsidR="00123AE2" w:rsidRPr="00EE50F4">
        <w:rPr>
          <w:rFonts w:ascii="Arial" w:hAnsi="Arial" w:cs="Arial"/>
          <w:sz w:val="20"/>
          <w:szCs w:val="20"/>
        </w:rPr>
        <w:t>high-volume</w:t>
      </w:r>
      <w:r w:rsidR="001662D9" w:rsidRPr="00EE50F4">
        <w:rPr>
          <w:rFonts w:ascii="Arial" w:hAnsi="Arial" w:cs="Arial"/>
          <w:sz w:val="20"/>
          <w:szCs w:val="20"/>
        </w:rPr>
        <w:t xml:space="preserve"> transactions </w:t>
      </w:r>
      <w:r w:rsidRPr="00EE50F4">
        <w:rPr>
          <w:rFonts w:ascii="Arial" w:hAnsi="Arial" w:cs="Arial"/>
          <w:sz w:val="20"/>
          <w:szCs w:val="20"/>
        </w:rPr>
        <w:t xml:space="preserve">and can demonstrate you have worked with complex and detailed professional guidance successfully. You should have strong written and communication skills as you will be writing reports to members and senior officers regularly. Ideally you should be a qualified CCAB accountant or be well on the way to becoming a qualified accountant. </w:t>
      </w:r>
      <w:r w:rsidR="00901A3E" w:rsidRPr="00EE50F4">
        <w:rPr>
          <w:rFonts w:ascii="Arial" w:hAnsi="Arial" w:cs="Arial"/>
          <w:sz w:val="20"/>
          <w:szCs w:val="20"/>
        </w:rPr>
        <w:t>Finally,</w:t>
      </w:r>
      <w:r w:rsidRPr="00EE50F4">
        <w:rPr>
          <w:rFonts w:ascii="Arial" w:hAnsi="Arial" w:cs="Arial"/>
          <w:sz w:val="20"/>
          <w:szCs w:val="20"/>
        </w:rPr>
        <w:t xml:space="preserve"> you should be well organised and be able to </w:t>
      </w:r>
      <w:r w:rsidR="00DE57CE" w:rsidRPr="00EE50F4">
        <w:rPr>
          <w:rFonts w:ascii="Arial" w:hAnsi="Arial" w:cs="Arial"/>
          <w:sz w:val="20"/>
          <w:szCs w:val="20"/>
        </w:rPr>
        <w:t xml:space="preserve">conclude </w:t>
      </w:r>
      <w:r w:rsidR="00123AE2" w:rsidRPr="00EE50F4">
        <w:rPr>
          <w:rFonts w:ascii="Arial" w:hAnsi="Arial" w:cs="Arial"/>
          <w:sz w:val="20"/>
          <w:szCs w:val="20"/>
        </w:rPr>
        <w:t>issues self-managing</w:t>
      </w:r>
      <w:r w:rsidRPr="00EE50F4">
        <w:rPr>
          <w:rFonts w:ascii="Arial" w:hAnsi="Arial" w:cs="Arial"/>
          <w:sz w:val="20"/>
          <w:szCs w:val="20"/>
        </w:rPr>
        <w:t>.</w:t>
      </w:r>
    </w:p>
    <w:p w14:paraId="58B65C65" w14:textId="77777777" w:rsidR="005D386E" w:rsidRPr="00EE50F4" w:rsidRDefault="005D386E" w:rsidP="005D386E">
      <w:pPr>
        <w:autoSpaceDE w:val="0"/>
        <w:autoSpaceDN w:val="0"/>
        <w:adjustRightInd w:val="0"/>
        <w:spacing w:after="0" w:line="240" w:lineRule="auto"/>
        <w:rPr>
          <w:rFonts w:ascii="Arial" w:hAnsi="Arial" w:cs="Arial"/>
          <w:b/>
          <w:bCs/>
          <w:sz w:val="20"/>
          <w:szCs w:val="20"/>
        </w:rPr>
      </w:pPr>
    </w:p>
    <w:p w14:paraId="46F7915D" w14:textId="77777777" w:rsidR="00146DD7" w:rsidRPr="00EE50F4" w:rsidRDefault="00146DD7" w:rsidP="00146DD7">
      <w:pPr>
        <w:autoSpaceDE w:val="0"/>
        <w:autoSpaceDN w:val="0"/>
        <w:adjustRightInd w:val="0"/>
        <w:spacing w:after="0" w:line="240" w:lineRule="auto"/>
        <w:rPr>
          <w:rFonts w:ascii="Arial" w:hAnsi="Arial" w:cs="Arial"/>
          <w:b/>
          <w:sz w:val="20"/>
          <w:szCs w:val="20"/>
        </w:rPr>
      </w:pPr>
      <w:r w:rsidRPr="00EE50F4">
        <w:rPr>
          <w:rFonts w:ascii="Arial" w:hAnsi="Arial" w:cs="Arial"/>
          <w:b/>
          <w:sz w:val="20"/>
          <w:szCs w:val="20"/>
        </w:rPr>
        <w:t>Work Environment:</w:t>
      </w:r>
    </w:p>
    <w:p w14:paraId="0BA785BA" w14:textId="61C2A69F" w:rsidR="00146DD7" w:rsidRPr="00EE50F4" w:rsidRDefault="00D22A19" w:rsidP="00146DD7">
      <w:pPr>
        <w:spacing w:after="0" w:line="240" w:lineRule="auto"/>
        <w:rPr>
          <w:rFonts w:ascii="Arial" w:hAnsi="Arial" w:cs="Arial"/>
          <w:sz w:val="20"/>
          <w:szCs w:val="20"/>
        </w:rPr>
      </w:pPr>
      <w:r w:rsidRPr="00EE50F4">
        <w:rPr>
          <w:rFonts w:ascii="Arial" w:hAnsi="Arial" w:cs="Arial"/>
          <w:sz w:val="20"/>
          <w:szCs w:val="20"/>
        </w:rPr>
        <w:t xml:space="preserve">This is an </w:t>
      </w:r>
      <w:r w:rsidR="00901A3E" w:rsidRPr="00EE50F4">
        <w:rPr>
          <w:rFonts w:ascii="Arial" w:hAnsi="Arial" w:cs="Arial"/>
          <w:sz w:val="20"/>
          <w:szCs w:val="20"/>
        </w:rPr>
        <w:t>office-based</w:t>
      </w:r>
      <w:r w:rsidRPr="00EE50F4">
        <w:rPr>
          <w:rFonts w:ascii="Arial" w:hAnsi="Arial" w:cs="Arial"/>
          <w:sz w:val="20"/>
          <w:szCs w:val="20"/>
        </w:rPr>
        <w:t xml:space="preserve"> role but can accommodate working from home as all files and systems are on-line.</w:t>
      </w:r>
    </w:p>
    <w:p w14:paraId="43647778" w14:textId="77777777" w:rsidR="00D22A19" w:rsidRPr="00EE50F4" w:rsidRDefault="00D22A19" w:rsidP="00146DD7">
      <w:pPr>
        <w:spacing w:after="0" w:line="240" w:lineRule="auto"/>
        <w:rPr>
          <w:rFonts w:ascii="Arial" w:hAnsi="Arial" w:cs="Arial"/>
          <w:sz w:val="20"/>
          <w:szCs w:val="20"/>
        </w:rPr>
      </w:pPr>
    </w:p>
    <w:p w14:paraId="10F5F369" w14:textId="203D5908" w:rsidR="00146DD7" w:rsidRPr="00EE50F4" w:rsidRDefault="00146DD7" w:rsidP="00146DD7">
      <w:pPr>
        <w:spacing w:after="0" w:line="240" w:lineRule="auto"/>
        <w:rPr>
          <w:rFonts w:ascii="Arial" w:hAnsi="Arial" w:cs="Arial"/>
          <w:b/>
          <w:sz w:val="20"/>
          <w:szCs w:val="20"/>
        </w:rPr>
      </w:pPr>
      <w:r w:rsidRPr="00EE50F4">
        <w:rPr>
          <w:rFonts w:ascii="Arial" w:hAnsi="Arial" w:cs="Arial"/>
          <w:b/>
          <w:sz w:val="20"/>
          <w:szCs w:val="20"/>
        </w:rPr>
        <w:t>People Management Responsibilities:</w:t>
      </w:r>
    </w:p>
    <w:p w14:paraId="5E47F103" w14:textId="09EC6577" w:rsidR="00146DD7" w:rsidRPr="00EE50F4" w:rsidRDefault="00D22A19" w:rsidP="00146DD7">
      <w:pPr>
        <w:spacing w:after="0" w:line="240" w:lineRule="auto"/>
        <w:rPr>
          <w:rFonts w:ascii="Arial" w:hAnsi="Arial" w:cs="Arial"/>
          <w:sz w:val="20"/>
          <w:szCs w:val="20"/>
        </w:rPr>
      </w:pPr>
      <w:r w:rsidRPr="00EE50F4">
        <w:rPr>
          <w:rFonts w:ascii="Arial" w:hAnsi="Arial" w:cs="Arial"/>
          <w:sz w:val="20"/>
          <w:szCs w:val="20"/>
        </w:rPr>
        <w:lastRenderedPageBreak/>
        <w:t>There are no formal line management responsibilities but from time to time you will be expected to manage an apprentice, work experience or trainee accountant on placements with the team.</w:t>
      </w:r>
    </w:p>
    <w:p w14:paraId="0E4512CD" w14:textId="77777777" w:rsidR="00146DD7" w:rsidRPr="00EE50F4" w:rsidRDefault="00146DD7" w:rsidP="00146DD7">
      <w:pPr>
        <w:spacing w:after="0" w:line="240" w:lineRule="auto"/>
        <w:rPr>
          <w:rFonts w:ascii="Arial" w:hAnsi="Arial" w:cs="Arial"/>
          <w:b/>
          <w:sz w:val="20"/>
          <w:szCs w:val="20"/>
        </w:rPr>
      </w:pPr>
    </w:p>
    <w:p w14:paraId="08F5E433" w14:textId="77777777" w:rsidR="00146DD7" w:rsidRPr="00EE50F4" w:rsidRDefault="00146DD7" w:rsidP="00146DD7">
      <w:pPr>
        <w:spacing w:after="0" w:line="240" w:lineRule="auto"/>
        <w:rPr>
          <w:rFonts w:ascii="Arial" w:hAnsi="Arial" w:cs="Arial"/>
          <w:b/>
          <w:sz w:val="20"/>
          <w:szCs w:val="20"/>
        </w:rPr>
      </w:pPr>
      <w:r w:rsidRPr="00EE50F4">
        <w:rPr>
          <w:rFonts w:ascii="Arial" w:hAnsi="Arial" w:cs="Arial"/>
          <w:b/>
          <w:sz w:val="20"/>
          <w:szCs w:val="20"/>
        </w:rPr>
        <w:t>Relationships:</w:t>
      </w:r>
    </w:p>
    <w:p w14:paraId="2A7DF01E" w14:textId="6E33CE8B" w:rsidR="00D22A19" w:rsidRPr="00EE50F4" w:rsidRDefault="00D22A19" w:rsidP="00901A3E">
      <w:pPr>
        <w:autoSpaceDE w:val="0"/>
        <w:autoSpaceDN w:val="0"/>
        <w:adjustRightInd w:val="0"/>
        <w:rPr>
          <w:rFonts w:ascii="Arial" w:hAnsi="Arial" w:cs="Arial"/>
          <w:sz w:val="20"/>
          <w:szCs w:val="20"/>
        </w:rPr>
      </w:pPr>
      <w:r w:rsidRPr="00EE50F4">
        <w:rPr>
          <w:rFonts w:ascii="Arial" w:hAnsi="Arial" w:cs="Arial"/>
          <w:sz w:val="20"/>
          <w:szCs w:val="20"/>
        </w:rPr>
        <w:t xml:space="preserve">The post holder will report to the Head of Treasury and Financial Services. Other key relationships for the post holder will be the Director of Finance and Executive Director Corporate Services, the Council’s bankers and the </w:t>
      </w:r>
      <w:r w:rsidR="00123AE2" w:rsidRPr="00EE50F4">
        <w:rPr>
          <w:rFonts w:ascii="Arial" w:hAnsi="Arial" w:cs="Arial"/>
          <w:sz w:val="20"/>
          <w:szCs w:val="20"/>
        </w:rPr>
        <w:t>Treasury</w:t>
      </w:r>
      <w:r w:rsidRPr="00EE50F4">
        <w:rPr>
          <w:rFonts w:ascii="Arial" w:hAnsi="Arial" w:cs="Arial"/>
          <w:sz w:val="20"/>
          <w:szCs w:val="20"/>
        </w:rPr>
        <w:t xml:space="preserve"> Accountant, other finance</w:t>
      </w:r>
      <w:r w:rsidR="000B2BB8" w:rsidRPr="00EE50F4">
        <w:rPr>
          <w:rFonts w:ascii="Arial" w:hAnsi="Arial" w:cs="Arial"/>
          <w:sz w:val="20"/>
          <w:szCs w:val="20"/>
        </w:rPr>
        <w:t xml:space="preserve"> staff, Pension Shared Service personnel based at Wandsworth</w:t>
      </w:r>
      <w:r w:rsidR="00CD3D30" w:rsidRPr="00EE50F4">
        <w:rPr>
          <w:rFonts w:ascii="Arial" w:hAnsi="Arial" w:cs="Arial"/>
          <w:sz w:val="20"/>
          <w:szCs w:val="20"/>
        </w:rPr>
        <w:t>, systems and HR</w:t>
      </w:r>
      <w:r w:rsidRPr="00EE50F4">
        <w:rPr>
          <w:rFonts w:ascii="Arial" w:hAnsi="Arial" w:cs="Arial"/>
          <w:sz w:val="20"/>
          <w:szCs w:val="20"/>
        </w:rPr>
        <w:t xml:space="preserve"> colleagues</w:t>
      </w:r>
      <w:r w:rsidR="00901A3E" w:rsidRPr="00EE50F4">
        <w:rPr>
          <w:rFonts w:ascii="Arial" w:hAnsi="Arial" w:cs="Arial"/>
          <w:sz w:val="20"/>
          <w:szCs w:val="20"/>
        </w:rPr>
        <w:t xml:space="preserve">, </w:t>
      </w:r>
      <w:r w:rsidRPr="00EE50F4">
        <w:rPr>
          <w:rFonts w:ascii="Arial" w:hAnsi="Arial" w:cs="Arial"/>
          <w:sz w:val="20"/>
          <w:szCs w:val="20"/>
        </w:rPr>
        <w:t xml:space="preserve">Heads </w:t>
      </w:r>
      <w:r w:rsidR="00901A3E" w:rsidRPr="00EE50F4">
        <w:rPr>
          <w:rFonts w:ascii="Arial" w:hAnsi="Arial" w:cs="Arial"/>
          <w:sz w:val="20"/>
          <w:szCs w:val="20"/>
        </w:rPr>
        <w:t xml:space="preserve">of </w:t>
      </w:r>
      <w:r w:rsidR="00CD3D30" w:rsidRPr="00EE50F4">
        <w:rPr>
          <w:rFonts w:ascii="Arial" w:hAnsi="Arial" w:cs="Arial"/>
          <w:sz w:val="20"/>
          <w:szCs w:val="20"/>
        </w:rPr>
        <w:t>Finance</w:t>
      </w:r>
      <w:r w:rsidR="008C2395" w:rsidRPr="00EE50F4">
        <w:rPr>
          <w:rFonts w:ascii="Arial" w:hAnsi="Arial" w:cs="Arial"/>
          <w:sz w:val="20"/>
          <w:szCs w:val="20"/>
        </w:rPr>
        <w:t xml:space="preserve">, Investment Managers, Investment Consultants and Actuaries and many staff at the Fund’s </w:t>
      </w:r>
      <w:r w:rsidR="00CD3D30" w:rsidRPr="00EE50F4">
        <w:rPr>
          <w:rFonts w:ascii="Arial" w:hAnsi="Arial" w:cs="Arial"/>
          <w:sz w:val="20"/>
          <w:szCs w:val="20"/>
        </w:rPr>
        <w:t>custodian.</w:t>
      </w:r>
    </w:p>
    <w:p w14:paraId="0EFA8EE2" w14:textId="77777777" w:rsidR="00146DD7" w:rsidRPr="00EE50F4" w:rsidRDefault="00146DD7" w:rsidP="00AB1E05">
      <w:pPr>
        <w:pStyle w:val="ListParagraph"/>
        <w:autoSpaceDE w:val="0"/>
        <w:autoSpaceDN w:val="0"/>
        <w:adjustRightInd w:val="0"/>
        <w:spacing w:after="0" w:line="240" w:lineRule="auto"/>
        <w:ind w:left="0"/>
        <w:rPr>
          <w:rFonts w:ascii="Arial" w:hAnsi="Arial" w:cs="Arial"/>
          <w:b/>
          <w:sz w:val="20"/>
          <w:szCs w:val="20"/>
        </w:rPr>
      </w:pPr>
    </w:p>
    <w:p w14:paraId="5237A481" w14:textId="5C3DCB86" w:rsidR="005C12B8" w:rsidRPr="00EE50F4" w:rsidRDefault="005C12B8" w:rsidP="00AB1E05">
      <w:pPr>
        <w:pStyle w:val="ListParagraph"/>
        <w:autoSpaceDE w:val="0"/>
        <w:autoSpaceDN w:val="0"/>
        <w:adjustRightInd w:val="0"/>
        <w:spacing w:after="0" w:line="240" w:lineRule="auto"/>
        <w:ind w:left="0"/>
        <w:rPr>
          <w:rFonts w:ascii="Arial" w:hAnsi="Arial" w:cs="Arial"/>
          <w:b/>
          <w:sz w:val="20"/>
          <w:szCs w:val="20"/>
        </w:rPr>
      </w:pPr>
      <w:r w:rsidRPr="00EE50F4">
        <w:rPr>
          <w:rFonts w:ascii="Arial" w:hAnsi="Arial" w:cs="Arial"/>
          <w:b/>
          <w:sz w:val="20"/>
          <w:szCs w:val="20"/>
        </w:rPr>
        <w:t>Over to you</w:t>
      </w:r>
    </w:p>
    <w:p w14:paraId="72A1638C" w14:textId="46414D19" w:rsidR="005D386E" w:rsidRPr="00EE50F4" w:rsidRDefault="005D386E" w:rsidP="00AB1E05">
      <w:pPr>
        <w:pStyle w:val="ListParagraph"/>
        <w:autoSpaceDE w:val="0"/>
        <w:autoSpaceDN w:val="0"/>
        <w:adjustRightInd w:val="0"/>
        <w:spacing w:after="0" w:line="240" w:lineRule="auto"/>
        <w:ind w:left="0"/>
        <w:rPr>
          <w:rFonts w:ascii="Arial" w:hAnsi="Arial" w:cs="Arial"/>
          <w:sz w:val="20"/>
          <w:szCs w:val="20"/>
        </w:rPr>
      </w:pPr>
      <w:r w:rsidRPr="00EE50F4">
        <w:rPr>
          <w:rFonts w:ascii="Arial" w:hAnsi="Arial" w:cs="Arial"/>
          <w:sz w:val="20"/>
          <w:szCs w:val="20"/>
        </w:rPr>
        <w:t>We’re ready to welcome your ideas, your views, and your rebellious spirit. Help us redefine how we’re</w:t>
      </w:r>
      <w:r w:rsidR="006C6E34" w:rsidRPr="00EE50F4">
        <w:rPr>
          <w:rFonts w:ascii="Arial" w:hAnsi="Arial" w:cs="Arial"/>
          <w:sz w:val="20"/>
          <w:szCs w:val="20"/>
        </w:rPr>
        <w:t xml:space="preserve"> </w:t>
      </w:r>
      <w:r w:rsidRPr="00EE50F4">
        <w:rPr>
          <w:rFonts w:ascii="Arial" w:hAnsi="Arial" w:cs="Arial"/>
          <w:sz w:val="20"/>
          <w:szCs w:val="20"/>
        </w:rPr>
        <w:t>supporting people, and we’ll redefine what a career can be. If that sounds good to you, we’d love to talk</w:t>
      </w:r>
    </w:p>
    <w:p w14:paraId="3474F06A" w14:textId="77777777" w:rsidR="005D386E" w:rsidRPr="00EE50F4" w:rsidRDefault="005D386E" w:rsidP="005D386E">
      <w:pPr>
        <w:autoSpaceDE w:val="0"/>
        <w:autoSpaceDN w:val="0"/>
        <w:adjustRightInd w:val="0"/>
        <w:spacing w:after="0" w:line="240" w:lineRule="auto"/>
        <w:rPr>
          <w:rFonts w:ascii="Arial" w:hAnsi="Arial" w:cs="Arial"/>
          <w:b/>
          <w:bCs/>
          <w:sz w:val="20"/>
          <w:szCs w:val="20"/>
        </w:rPr>
      </w:pPr>
    </w:p>
    <w:p w14:paraId="66034676" w14:textId="232D290B" w:rsidR="00836189" w:rsidRPr="00EE50F4" w:rsidRDefault="00836189" w:rsidP="00836189">
      <w:pPr>
        <w:spacing w:after="0" w:line="240" w:lineRule="auto"/>
        <w:rPr>
          <w:rFonts w:ascii="Arial" w:hAnsi="Arial" w:cs="Arial"/>
          <w:b/>
          <w:sz w:val="20"/>
          <w:szCs w:val="20"/>
          <w:lang w:val="en"/>
        </w:rPr>
      </w:pPr>
      <w:r w:rsidRPr="00EE50F4">
        <w:rPr>
          <w:rFonts w:ascii="Arial" w:hAnsi="Arial" w:cs="Arial"/>
          <w:b/>
          <w:sz w:val="20"/>
          <w:szCs w:val="20"/>
          <w:lang w:val="en"/>
        </w:rPr>
        <w:t>Is this role Politically Restricted?</w:t>
      </w:r>
    </w:p>
    <w:p w14:paraId="1C11EF85" w14:textId="771E71DE" w:rsidR="00836189" w:rsidRPr="00EE50F4" w:rsidRDefault="00836189" w:rsidP="00836189">
      <w:pPr>
        <w:spacing w:after="0" w:line="240" w:lineRule="auto"/>
        <w:rPr>
          <w:rFonts w:ascii="Arial" w:hAnsi="Arial" w:cs="Arial"/>
          <w:sz w:val="20"/>
          <w:szCs w:val="20"/>
          <w:lang w:val="en"/>
        </w:rPr>
      </w:pPr>
      <w:r w:rsidRPr="00EE50F4">
        <w:rPr>
          <w:rFonts w:ascii="Arial" w:hAnsi="Arial" w:cs="Arial"/>
          <w:sz w:val="20"/>
          <w:szCs w:val="20"/>
          <w:lang w:val="en"/>
        </w:rPr>
        <w:t xml:space="preserve">Some posts at Camden are politically restricted, which means individuals holding these posts cannot have active political role. For a list of all politically restricted roles at Camden </w:t>
      </w:r>
      <w:hyperlink r:id="rId11" w:history="1">
        <w:r w:rsidRPr="00EE50F4">
          <w:rPr>
            <w:rFonts w:ascii="Arial" w:hAnsi="Arial" w:cs="Arial"/>
            <w:sz w:val="20"/>
            <w:szCs w:val="20"/>
            <w:u w:val="single"/>
          </w:rPr>
          <w:t>click here</w:t>
        </w:r>
      </w:hyperlink>
      <w:r w:rsidRPr="00EE50F4">
        <w:rPr>
          <w:rFonts w:ascii="Arial" w:hAnsi="Arial" w:cs="Arial"/>
          <w:sz w:val="20"/>
          <w:szCs w:val="20"/>
          <w:lang w:val="en"/>
        </w:rPr>
        <w:t>.</w:t>
      </w:r>
    </w:p>
    <w:p w14:paraId="3B488B81" w14:textId="4481FFE9" w:rsidR="00836189" w:rsidRPr="00EE50F4" w:rsidRDefault="00836189" w:rsidP="005D386E">
      <w:pPr>
        <w:autoSpaceDE w:val="0"/>
        <w:autoSpaceDN w:val="0"/>
        <w:adjustRightInd w:val="0"/>
        <w:spacing w:after="0" w:line="240" w:lineRule="auto"/>
        <w:rPr>
          <w:rFonts w:ascii="Arial" w:hAnsi="Arial" w:cs="Arial"/>
          <w:b/>
          <w:bCs/>
          <w:sz w:val="20"/>
          <w:szCs w:val="20"/>
        </w:rPr>
      </w:pPr>
    </w:p>
    <w:p w14:paraId="4A435CD8" w14:textId="77777777" w:rsidR="00FF1264" w:rsidRPr="00EE50F4" w:rsidRDefault="00FF1264" w:rsidP="005D386E">
      <w:pPr>
        <w:autoSpaceDE w:val="0"/>
        <w:autoSpaceDN w:val="0"/>
        <w:adjustRightInd w:val="0"/>
        <w:spacing w:after="0" w:line="240" w:lineRule="auto"/>
        <w:rPr>
          <w:rFonts w:ascii="Arial" w:hAnsi="Arial" w:cs="Arial"/>
          <w:b/>
          <w:bCs/>
          <w:sz w:val="20"/>
          <w:szCs w:val="20"/>
        </w:rPr>
      </w:pPr>
    </w:p>
    <w:p w14:paraId="0537E469" w14:textId="46014F35" w:rsidR="005D386E" w:rsidRPr="00EE50F4" w:rsidRDefault="005D386E" w:rsidP="005D386E">
      <w:pPr>
        <w:autoSpaceDE w:val="0"/>
        <w:autoSpaceDN w:val="0"/>
        <w:adjustRightInd w:val="0"/>
        <w:spacing w:after="0" w:line="240" w:lineRule="auto"/>
        <w:rPr>
          <w:rFonts w:ascii="Arial" w:hAnsi="Arial" w:cs="Arial"/>
          <w:b/>
          <w:bCs/>
          <w:sz w:val="20"/>
          <w:szCs w:val="20"/>
        </w:rPr>
      </w:pPr>
      <w:r w:rsidRPr="00EE50F4">
        <w:rPr>
          <w:rFonts w:ascii="Arial" w:hAnsi="Arial" w:cs="Arial"/>
          <w:b/>
          <w:bCs/>
          <w:sz w:val="20"/>
          <w:szCs w:val="20"/>
        </w:rPr>
        <w:t>Diversity &amp; Inclusion</w:t>
      </w:r>
    </w:p>
    <w:p w14:paraId="3D6CF79D" w14:textId="7E109A54" w:rsidR="005C12B8" w:rsidRPr="00EE50F4" w:rsidRDefault="00146DD7" w:rsidP="005C12B8">
      <w:pPr>
        <w:pStyle w:val="NoSpacing"/>
        <w:rPr>
          <w:rFonts w:ascii="Arial" w:hAnsi="Arial" w:cs="Arial"/>
          <w:sz w:val="20"/>
          <w:szCs w:val="20"/>
        </w:rPr>
      </w:pPr>
      <w:r w:rsidRPr="00EE50F4">
        <w:rPr>
          <w:rFonts w:ascii="Arial" w:hAnsi="Arial" w:cs="Arial"/>
          <w:sz w:val="20"/>
          <w:szCs w:val="20"/>
        </w:rPr>
        <w:t>At Camden, we value and celebrate difference and encourage diversity in all respects. Our diverse workforce ensures we represent our communities to the best of our ability and enables us to make better decisions. Because of this, we particularly welcome applications from Black, Asian and those of other non-white ethnicities, those who identify as LGBT+, neurodiverse and disabled people.</w:t>
      </w:r>
    </w:p>
    <w:p w14:paraId="5DFD8DF6" w14:textId="77777777" w:rsidR="00146DD7" w:rsidRPr="00EE50F4" w:rsidRDefault="00146DD7" w:rsidP="005C12B8">
      <w:pPr>
        <w:pStyle w:val="NoSpacing"/>
        <w:rPr>
          <w:rFonts w:ascii="Arial" w:hAnsi="Arial" w:cs="Arial"/>
          <w:b/>
          <w:sz w:val="20"/>
          <w:szCs w:val="20"/>
        </w:rPr>
      </w:pPr>
    </w:p>
    <w:p w14:paraId="2279FB58" w14:textId="77777777" w:rsidR="005D386E" w:rsidRPr="00EE50F4" w:rsidRDefault="005D386E" w:rsidP="005D386E">
      <w:pPr>
        <w:autoSpaceDE w:val="0"/>
        <w:autoSpaceDN w:val="0"/>
        <w:adjustRightInd w:val="0"/>
        <w:spacing w:after="0" w:line="240" w:lineRule="auto"/>
        <w:rPr>
          <w:rFonts w:ascii="Arial" w:hAnsi="Arial" w:cs="Arial"/>
          <w:b/>
          <w:bCs/>
          <w:sz w:val="20"/>
          <w:szCs w:val="20"/>
        </w:rPr>
      </w:pPr>
      <w:r w:rsidRPr="00EE50F4">
        <w:rPr>
          <w:rFonts w:ascii="Arial" w:hAnsi="Arial" w:cs="Arial"/>
          <w:b/>
          <w:bCs/>
          <w:sz w:val="20"/>
          <w:szCs w:val="20"/>
        </w:rPr>
        <w:t>Agile working</w:t>
      </w:r>
    </w:p>
    <w:p w14:paraId="3CAC2BD9" w14:textId="77777777" w:rsidR="005D386E" w:rsidRPr="00EE50F4" w:rsidRDefault="005D386E" w:rsidP="005D386E">
      <w:pPr>
        <w:autoSpaceDE w:val="0"/>
        <w:autoSpaceDN w:val="0"/>
        <w:adjustRightInd w:val="0"/>
        <w:spacing w:after="0" w:line="240" w:lineRule="auto"/>
        <w:rPr>
          <w:rFonts w:ascii="Arial" w:hAnsi="Arial" w:cs="Arial"/>
          <w:sz w:val="20"/>
          <w:szCs w:val="20"/>
        </w:rPr>
      </w:pPr>
      <w:r w:rsidRPr="00EE50F4">
        <w:rPr>
          <w:rFonts w:ascii="Arial" w:hAnsi="Arial" w:cs="Arial"/>
          <w:sz w:val="20"/>
          <w:szCs w:val="20"/>
        </w:rPr>
        <w:t xml:space="preserve">At Camden we view work as an activity, not a place. We focus on performance, not presenteeism. We create trusting </w:t>
      </w:r>
      <w:proofErr w:type="gramStart"/>
      <w:r w:rsidRPr="00EE50F4">
        <w:rPr>
          <w:rFonts w:ascii="Arial" w:hAnsi="Arial" w:cs="Arial"/>
          <w:sz w:val="20"/>
          <w:szCs w:val="20"/>
        </w:rPr>
        <w:t>relationships,</w:t>
      </w:r>
      <w:proofErr w:type="gramEnd"/>
      <w:r w:rsidRPr="00EE50F4">
        <w:rPr>
          <w:rFonts w:ascii="Arial" w:hAnsi="Arial" w:cs="Arial"/>
          <w:sz w:val="20"/>
          <w:szCs w:val="20"/>
        </w:rPr>
        <w:t xml:space="preserve"> we embrace innovation rather than bureaucracy and we value people. Collaboration is the Camden way, silo working isn’t. </w:t>
      </w:r>
    </w:p>
    <w:p w14:paraId="341AE53F" w14:textId="77777777" w:rsidR="005D386E" w:rsidRPr="00EE50F4" w:rsidRDefault="005D386E" w:rsidP="005D386E">
      <w:pPr>
        <w:autoSpaceDE w:val="0"/>
        <w:autoSpaceDN w:val="0"/>
        <w:adjustRightInd w:val="0"/>
        <w:spacing w:after="0" w:line="240" w:lineRule="auto"/>
        <w:rPr>
          <w:rFonts w:ascii="Arial" w:hAnsi="Arial" w:cs="Arial"/>
          <w:sz w:val="20"/>
          <w:szCs w:val="20"/>
        </w:rPr>
      </w:pPr>
    </w:p>
    <w:p w14:paraId="06D96B52" w14:textId="77777777" w:rsidR="005D386E" w:rsidRPr="00EE50F4" w:rsidRDefault="005D386E" w:rsidP="005D386E">
      <w:pPr>
        <w:autoSpaceDE w:val="0"/>
        <w:autoSpaceDN w:val="0"/>
        <w:adjustRightInd w:val="0"/>
        <w:spacing w:after="0" w:line="240" w:lineRule="auto"/>
        <w:rPr>
          <w:rFonts w:ascii="Arial" w:hAnsi="Arial" w:cs="Arial"/>
          <w:sz w:val="20"/>
          <w:szCs w:val="20"/>
        </w:rPr>
      </w:pPr>
      <w:r w:rsidRPr="00EE50F4">
        <w:rPr>
          <w:rFonts w:ascii="Arial" w:hAnsi="Arial"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5DF6DC90" w14:textId="77777777" w:rsidR="005D386E" w:rsidRPr="00EE50F4" w:rsidRDefault="005D386E" w:rsidP="005D386E">
      <w:pPr>
        <w:autoSpaceDE w:val="0"/>
        <w:autoSpaceDN w:val="0"/>
        <w:adjustRightInd w:val="0"/>
        <w:spacing w:after="0" w:line="240" w:lineRule="auto"/>
        <w:rPr>
          <w:rFonts w:ascii="Arial" w:hAnsi="Arial" w:cs="Arial"/>
          <w:sz w:val="20"/>
          <w:szCs w:val="20"/>
        </w:rPr>
      </w:pPr>
    </w:p>
    <w:p w14:paraId="00BFB020" w14:textId="77777777" w:rsidR="00836189" w:rsidRPr="00EE50F4" w:rsidRDefault="00836189" w:rsidP="00836189">
      <w:pPr>
        <w:autoSpaceDE w:val="0"/>
        <w:autoSpaceDN w:val="0"/>
        <w:adjustRightInd w:val="0"/>
        <w:spacing w:after="0" w:line="240" w:lineRule="auto"/>
        <w:rPr>
          <w:rFonts w:ascii="Arial" w:hAnsi="Arial" w:cs="Arial"/>
          <w:b/>
          <w:sz w:val="20"/>
          <w:szCs w:val="20"/>
        </w:rPr>
      </w:pPr>
      <w:r w:rsidRPr="00EE50F4">
        <w:rPr>
          <w:rFonts w:ascii="Arial" w:hAnsi="Arial" w:cs="Arial"/>
          <w:b/>
          <w:sz w:val="20"/>
          <w:szCs w:val="20"/>
        </w:rPr>
        <w:t xml:space="preserve">Asking for Adjustments </w:t>
      </w:r>
    </w:p>
    <w:p w14:paraId="54D47C96" w14:textId="77777777" w:rsidR="00836189" w:rsidRPr="00EE50F4" w:rsidRDefault="00836189" w:rsidP="00836189">
      <w:pPr>
        <w:autoSpaceDE w:val="0"/>
        <w:autoSpaceDN w:val="0"/>
        <w:adjustRightInd w:val="0"/>
        <w:spacing w:after="0" w:line="240" w:lineRule="auto"/>
        <w:rPr>
          <w:rFonts w:ascii="Arial" w:hAnsi="Arial" w:cs="Arial"/>
          <w:sz w:val="20"/>
          <w:szCs w:val="20"/>
        </w:rPr>
      </w:pPr>
      <w:r w:rsidRPr="00EE50F4">
        <w:rPr>
          <w:rFonts w:ascii="Arial" w:hAnsi="Arial" w:cs="Arial"/>
          <w:sz w:val="20"/>
          <w:szCs w:val="20"/>
        </w:rPr>
        <w:t xml:space="preserve">Camden is committed to making our recruitment practices barrier-free and as accessible as possible for everyone. This includes </w:t>
      </w:r>
      <w:proofErr w:type="gramStart"/>
      <w:r w:rsidRPr="00EE50F4">
        <w:rPr>
          <w:rFonts w:ascii="Arial" w:hAnsi="Arial" w:cs="Arial"/>
          <w:sz w:val="20"/>
          <w:szCs w:val="20"/>
        </w:rPr>
        <w:t>making adjustments</w:t>
      </w:r>
      <w:proofErr w:type="gramEnd"/>
      <w:r w:rsidRPr="00EE50F4">
        <w:rPr>
          <w:rFonts w:ascii="Arial" w:hAnsi="Arial" w:cs="Arial"/>
          <w:sz w:val="20"/>
          <w:szCs w:val="20"/>
        </w:rPr>
        <w:t xml:space="preserve"> or changes for disabled people, neurodiverse people or people with long-term health conditions. If you would like us to do anything differently during the application, interview or assessment process, including providing information in an alternative format, please contact us on 020 7974 6655, at resourcing@camden.gov.uk or post to 5 Pancras Square, London, N1C 4AG,</w:t>
      </w:r>
    </w:p>
    <w:p w14:paraId="443640D4" w14:textId="77777777" w:rsidR="00836189" w:rsidRPr="00EE50F4" w:rsidRDefault="00836189" w:rsidP="005D386E">
      <w:pPr>
        <w:autoSpaceDE w:val="0"/>
        <w:autoSpaceDN w:val="0"/>
        <w:adjustRightInd w:val="0"/>
        <w:spacing w:after="0" w:line="240" w:lineRule="auto"/>
        <w:rPr>
          <w:rFonts w:ascii="Arial" w:hAnsi="Arial" w:cs="Arial"/>
          <w:sz w:val="20"/>
          <w:szCs w:val="20"/>
        </w:rPr>
      </w:pPr>
    </w:p>
    <w:sectPr w:rsidR="00836189" w:rsidRPr="00EE50F4" w:rsidSect="000043D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A541D" w14:textId="77777777" w:rsidR="00394A5E" w:rsidRDefault="00394A5E" w:rsidP="00613E6D">
      <w:pPr>
        <w:spacing w:after="0" w:line="240" w:lineRule="auto"/>
      </w:pPr>
      <w:r>
        <w:separator/>
      </w:r>
    </w:p>
  </w:endnote>
  <w:endnote w:type="continuationSeparator" w:id="0">
    <w:p w14:paraId="3FDA2B2D" w14:textId="77777777" w:rsidR="00394A5E" w:rsidRDefault="00394A5E" w:rsidP="00613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1624AA" w14:textId="77777777" w:rsidR="00394A5E" w:rsidRDefault="00394A5E" w:rsidP="00613E6D">
      <w:pPr>
        <w:spacing w:after="0" w:line="240" w:lineRule="auto"/>
      </w:pPr>
      <w:r>
        <w:separator/>
      </w:r>
    </w:p>
  </w:footnote>
  <w:footnote w:type="continuationSeparator" w:id="0">
    <w:p w14:paraId="1D0A8DC0" w14:textId="77777777" w:rsidR="00394A5E" w:rsidRDefault="00394A5E" w:rsidP="00613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0C2B"/>
    <w:multiLevelType w:val="hybridMultilevel"/>
    <w:tmpl w:val="012C2DB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7171C58"/>
    <w:multiLevelType w:val="hybridMultilevel"/>
    <w:tmpl w:val="90520A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E45B98"/>
    <w:multiLevelType w:val="hybridMultilevel"/>
    <w:tmpl w:val="22EAE0F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88514C7"/>
    <w:multiLevelType w:val="hybridMultilevel"/>
    <w:tmpl w:val="DE08885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0F4B5E"/>
    <w:multiLevelType w:val="hybridMultilevel"/>
    <w:tmpl w:val="2B74871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953B8E"/>
    <w:multiLevelType w:val="hybridMultilevel"/>
    <w:tmpl w:val="F99A286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3530CA1"/>
    <w:multiLevelType w:val="hybridMultilevel"/>
    <w:tmpl w:val="7068B02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98E0A5A"/>
    <w:multiLevelType w:val="hybridMultilevel"/>
    <w:tmpl w:val="922E55FA"/>
    <w:lvl w:ilvl="0" w:tplc="64B0135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6"/>
  </w:num>
  <w:num w:numId="6">
    <w:abstractNumId w:val="5"/>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86E"/>
    <w:rsid w:val="000043D6"/>
    <w:rsid w:val="0007532E"/>
    <w:rsid w:val="0008302E"/>
    <w:rsid w:val="0008659D"/>
    <w:rsid w:val="000B2BB8"/>
    <w:rsid w:val="00113A59"/>
    <w:rsid w:val="00123AE2"/>
    <w:rsid w:val="00146DD7"/>
    <w:rsid w:val="001662D9"/>
    <w:rsid w:val="00195C57"/>
    <w:rsid w:val="00206580"/>
    <w:rsid w:val="00255B15"/>
    <w:rsid w:val="002A6678"/>
    <w:rsid w:val="00394A5E"/>
    <w:rsid w:val="0049498A"/>
    <w:rsid w:val="004A7CCD"/>
    <w:rsid w:val="004D0FDA"/>
    <w:rsid w:val="005169A2"/>
    <w:rsid w:val="005A41E7"/>
    <w:rsid w:val="005C12B8"/>
    <w:rsid w:val="005D386E"/>
    <w:rsid w:val="005D4491"/>
    <w:rsid w:val="00613680"/>
    <w:rsid w:val="00613E6D"/>
    <w:rsid w:val="006C6E34"/>
    <w:rsid w:val="006E5720"/>
    <w:rsid w:val="00740D74"/>
    <w:rsid w:val="00785DB5"/>
    <w:rsid w:val="007B65FB"/>
    <w:rsid w:val="007F5F59"/>
    <w:rsid w:val="00803F9D"/>
    <w:rsid w:val="0080671D"/>
    <w:rsid w:val="00836189"/>
    <w:rsid w:val="008C2395"/>
    <w:rsid w:val="00901A3E"/>
    <w:rsid w:val="00945527"/>
    <w:rsid w:val="00976206"/>
    <w:rsid w:val="00980CF7"/>
    <w:rsid w:val="00A84F58"/>
    <w:rsid w:val="00AB1E05"/>
    <w:rsid w:val="00B26161"/>
    <w:rsid w:val="00B51A0D"/>
    <w:rsid w:val="00B9092E"/>
    <w:rsid w:val="00B96648"/>
    <w:rsid w:val="00BB762D"/>
    <w:rsid w:val="00C46503"/>
    <w:rsid w:val="00C9725F"/>
    <w:rsid w:val="00CD3D30"/>
    <w:rsid w:val="00D03977"/>
    <w:rsid w:val="00D22A19"/>
    <w:rsid w:val="00D67A2A"/>
    <w:rsid w:val="00DC745C"/>
    <w:rsid w:val="00DE57CE"/>
    <w:rsid w:val="00E02089"/>
    <w:rsid w:val="00E2256A"/>
    <w:rsid w:val="00E366C1"/>
    <w:rsid w:val="00ED6DE9"/>
    <w:rsid w:val="00EE50F4"/>
    <w:rsid w:val="00EF7CFD"/>
    <w:rsid w:val="00F660BA"/>
    <w:rsid w:val="00FA352F"/>
    <w:rsid w:val="00FF12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DEEDB1"/>
  <w15:chartTrackingRefBased/>
  <w15:docId w15:val="{946243B5-0E08-449D-B8C4-C62964123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CF7"/>
    <w:pPr>
      <w:ind w:left="720"/>
      <w:contextualSpacing/>
    </w:pPr>
  </w:style>
  <w:style w:type="paragraph" w:styleId="NoSpacing">
    <w:name w:val="No Spacing"/>
    <w:uiPriority w:val="1"/>
    <w:qFormat/>
    <w:rsid w:val="005C12B8"/>
    <w:pPr>
      <w:spacing w:after="0" w:line="240" w:lineRule="auto"/>
    </w:pPr>
  </w:style>
  <w:style w:type="character" w:styleId="Hyperlink">
    <w:name w:val="Hyperlink"/>
    <w:basedOn w:val="DefaultParagraphFont"/>
    <w:uiPriority w:val="99"/>
    <w:unhideWhenUsed/>
    <w:rsid w:val="00B51A0D"/>
    <w:rPr>
      <w:color w:val="0563C1" w:themeColor="hyperlink"/>
      <w:u w:val="single"/>
    </w:rPr>
  </w:style>
  <w:style w:type="character" w:styleId="CommentReference">
    <w:name w:val="annotation reference"/>
    <w:basedOn w:val="DefaultParagraphFont"/>
    <w:uiPriority w:val="99"/>
    <w:semiHidden/>
    <w:unhideWhenUsed/>
    <w:rsid w:val="00C9725F"/>
    <w:rPr>
      <w:sz w:val="16"/>
      <w:szCs w:val="16"/>
    </w:rPr>
  </w:style>
  <w:style w:type="paragraph" w:styleId="CommentText">
    <w:name w:val="annotation text"/>
    <w:basedOn w:val="Normal"/>
    <w:link w:val="CommentTextChar"/>
    <w:uiPriority w:val="99"/>
    <w:semiHidden/>
    <w:unhideWhenUsed/>
    <w:rsid w:val="00C9725F"/>
    <w:pPr>
      <w:spacing w:line="240" w:lineRule="auto"/>
    </w:pPr>
    <w:rPr>
      <w:sz w:val="20"/>
      <w:szCs w:val="20"/>
    </w:rPr>
  </w:style>
  <w:style w:type="character" w:customStyle="1" w:styleId="CommentTextChar">
    <w:name w:val="Comment Text Char"/>
    <w:basedOn w:val="DefaultParagraphFont"/>
    <w:link w:val="CommentText"/>
    <w:uiPriority w:val="99"/>
    <w:semiHidden/>
    <w:rsid w:val="00C9725F"/>
    <w:rPr>
      <w:sz w:val="20"/>
      <w:szCs w:val="20"/>
    </w:rPr>
  </w:style>
  <w:style w:type="paragraph" w:styleId="CommentSubject">
    <w:name w:val="annotation subject"/>
    <w:basedOn w:val="CommentText"/>
    <w:next w:val="CommentText"/>
    <w:link w:val="CommentSubjectChar"/>
    <w:uiPriority w:val="99"/>
    <w:semiHidden/>
    <w:unhideWhenUsed/>
    <w:rsid w:val="00C9725F"/>
    <w:rPr>
      <w:b/>
      <w:bCs/>
    </w:rPr>
  </w:style>
  <w:style w:type="character" w:customStyle="1" w:styleId="CommentSubjectChar">
    <w:name w:val="Comment Subject Char"/>
    <w:basedOn w:val="CommentTextChar"/>
    <w:link w:val="CommentSubject"/>
    <w:uiPriority w:val="99"/>
    <w:semiHidden/>
    <w:rsid w:val="00C9725F"/>
    <w:rPr>
      <w:b/>
      <w:bCs/>
      <w:sz w:val="20"/>
      <w:szCs w:val="20"/>
    </w:rPr>
  </w:style>
  <w:style w:type="paragraph" w:styleId="BalloonText">
    <w:name w:val="Balloon Text"/>
    <w:basedOn w:val="Normal"/>
    <w:link w:val="BalloonTextChar"/>
    <w:uiPriority w:val="99"/>
    <w:semiHidden/>
    <w:unhideWhenUsed/>
    <w:rsid w:val="00C972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25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9133108">
      <w:bodyDiv w:val="1"/>
      <w:marLeft w:val="0"/>
      <w:marRight w:val="0"/>
      <w:marTop w:val="0"/>
      <w:marBottom w:val="0"/>
      <w:divBdr>
        <w:top w:val="none" w:sz="0" w:space="0" w:color="auto"/>
        <w:left w:val="none" w:sz="0" w:space="0" w:color="auto"/>
        <w:bottom w:val="none" w:sz="0" w:space="0" w:color="auto"/>
        <w:right w:val="none" w:sz="0" w:space="0" w:color="auto"/>
      </w:divBdr>
    </w:div>
    <w:div w:id="1802915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camdocs.camden.gov.uk/HPRMWebDrawer/Record/8081811/file/document?inlin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B078F50CCDBB468193C7DB0C0E4758" ma:contentTypeVersion="12" ma:contentTypeDescription="Create a new document." ma:contentTypeScope="" ma:versionID="9e008768b9826c467f411ad1e4f7a22e">
  <xsd:schema xmlns:xsd="http://www.w3.org/2001/XMLSchema" xmlns:xs="http://www.w3.org/2001/XMLSchema" xmlns:p="http://schemas.microsoft.com/office/2006/metadata/properties" xmlns:ns3="5f7eb778-cd96-4556-b6bf-e9b50388508c" xmlns:ns4="6862fb84-7e35-47bf-98e9-88fa7564da12" targetNamespace="http://schemas.microsoft.com/office/2006/metadata/properties" ma:root="true" ma:fieldsID="d60a7c9add9ba09866e2b432198230d8" ns3:_="" ns4:_="">
    <xsd:import namespace="5f7eb778-cd96-4556-b6bf-e9b50388508c"/>
    <xsd:import namespace="6862fb84-7e35-47bf-98e9-88fa7564da12"/>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7eb778-cd96-4556-b6bf-e9b5038850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62fb84-7e35-47bf-98e9-88fa7564da1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4EEC3D-FA05-46EC-8EA9-2C39DD5D2D47}">
  <ds:schemaRefs>
    <ds:schemaRef ds:uri="http://purl.org/dc/elements/1.1/"/>
    <ds:schemaRef ds:uri="http://schemas.microsoft.com/office/2006/metadata/properties"/>
    <ds:schemaRef ds:uri="http://schemas.openxmlformats.org/package/2006/metadata/core-properties"/>
    <ds:schemaRef ds:uri="http://purl.org/dc/terms/"/>
    <ds:schemaRef ds:uri="6862fb84-7e35-47bf-98e9-88fa7564da12"/>
    <ds:schemaRef ds:uri="http://schemas.microsoft.com/office/2006/documentManagement/types"/>
    <ds:schemaRef ds:uri="http://schemas.microsoft.com/office/infopath/2007/PartnerControls"/>
    <ds:schemaRef ds:uri="5f7eb778-cd96-4556-b6bf-e9b50388508c"/>
    <ds:schemaRef ds:uri="http://www.w3.org/XML/1998/namespace"/>
    <ds:schemaRef ds:uri="http://purl.org/dc/dcmitype/"/>
  </ds:schemaRefs>
</ds:datastoreItem>
</file>

<file path=customXml/itemProps2.xml><?xml version="1.0" encoding="utf-8"?>
<ds:datastoreItem xmlns:ds="http://schemas.openxmlformats.org/officeDocument/2006/customXml" ds:itemID="{646AC74F-BE7E-4CFC-8FE0-39F4C61358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7eb778-cd96-4556-b6bf-e9b50388508c"/>
    <ds:schemaRef ds:uri="6862fb84-7e35-47bf-98e9-88fa7564d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E64F3-98B5-42B0-89FE-2B82E5326F92}">
  <ds:schemaRefs>
    <ds:schemaRef ds:uri="http://schemas.microsoft.com/sharepoint/v3/contenttype/forms"/>
  </ds:schemaRefs>
</ds:datastoreItem>
</file>

<file path=customXml/itemProps4.xml><?xml version="1.0" encoding="utf-8"?>
<ds:datastoreItem xmlns:ds="http://schemas.openxmlformats.org/officeDocument/2006/customXml" ds:itemID="{D32AB0AD-CC4B-4E87-B4EC-075F46CF0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900</Words>
  <Characters>5136</Characters>
  <Application>Microsoft Office Word</Application>
  <DocSecurity>4</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Chaudhry, Uzma</dc:creator>
  <cp:keywords/>
  <dc:description/>
  <cp:lastModifiedBy>Gemma McAdams</cp:lastModifiedBy>
  <cp:revision>2</cp:revision>
  <dcterms:created xsi:type="dcterms:W3CDTF">2021-04-30T09:31:00Z</dcterms:created>
  <dcterms:modified xsi:type="dcterms:W3CDTF">2021-04-30T09:31:00Z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0x010100C1B078F50CCDBB468193C7DB0C0E4758</vt:lpwstr>
  </property>
</Properties>
</file>