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0B7C" w14:textId="3FD90DFB" w:rsidR="004919F4" w:rsidRDefault="00A57A97">
      <w:pPr>
        <w:jc w:val="right"/>
      </w:pPr>
      <w:r>
        <w:fldChar w:fldCharType="begin"/>
      </w:r>
      <w:r>
        <w:instrText xml:space="preserve"> CREATEDATE \@ "dd/MM/yy" \* MERGEFORMAT </w:instrText>
      </w:r>
      <w:r>
        <w:fldChar w:fldCharType="separate"/>
      </w:r>
      <w:r w:rsidR="00E70707">
        <w:rPr>
          <w:noProof/>
        </w:rPr>
        <w:t>18/04/21</w:t>
      </w:r>
      <w:r>
        <w:rPr>
          <w:noProof/>
        </w:rPr>
        <w:fldChar w:fldCharType="end"/>
      </w:r>
    </w:p>
    <w:p w14:paraId="55B7771A" w14:textId="019C780E" w:rsidR="004919F4" w:rsidRDefault="004919F4">
      <w:pPr>
        <w:jc w:val="right"/>
      </w:pPr>
      <w:r>
        <w:t>Our ref:</w:t>
      </w:r>
      <w:r w:rsidR="00242CEA">
        <w:t xml:space="preserve"> 7</w:t>
      </w:r>
      <w:r w:rsidR="00E70707">
        <w:t>49</w:t>
      </w:r>
      <w:r w:rsidR="00242CEA">
        <w:t>/20</w:t>
      </w:r>
      <w:r w:rsidR="00E70707">
        <w:t>21</w:t>
      </w:r>
      <w:r w:rsidR="00242CEA">
        <w:t>/notes</w:t>
      </w:r>
    </w:p>
    <w:p w14:paraId="7A60FF3A" w14:textId="77777777" w:rsidR="004919F4" w:rsidRDefault="004919F4">
      <w:pPr>
        <w:jc w:val="right"/>
      </w:pPr>
    </w:p>
    <w:p w14:paraId="762C4BA7" w14:textId="4BB6C3D9" w:rsidR="00B31D55" w:rsidRDefault="00F60504" w:rsidP="004D07B9">
      <w:pPr>
        <w:rPr>
          <w:b/>
          <w:bCs/>
        </w:rPr>
      </w:pPr>
      <w:r>
        <w:rPr>
          <w:b/>
          <w:bCs/>
        </w:rPr>
        <w:t xml:space="preserve">70A </w:t>
      </w:r>
      <w:proofErr w:type="spellStart"/>
      <w:r>
        <w:rPr>
          <w:b/>
          <w:bCs/>
        </w:rPr>
        <w:t>Gaisford</w:t>
      </w:r>
      <w:proofErr w:type="spellEnd"/>
      <w:r>
        <w:rPr>
          <w:b/>
          <w:bCs/>
        </w:rPr>
        <w:t xml:space="preserve"> Street</w:t>
      </w:r>
      <w:r w:rsidR="00B31D55">
        <w:rPr>
          <w:b/>
          <w:bCs/>
        </w:rPr>
        <w:t xml:space="preserve">: </w:t>
      </w:r>
      <w:r w:rsidR="00B31D55" w:rsidRPr="00B31D55">
        <w:rPr>
          <w:b/>
          <w:bCs/>
        </w:rPr>
        <w:t xml:space="preserve">notification of proposed works to trees in a </w:t>
      </w:r>
      <w:r w:rsidR="00B31D55">
        <w:rPr>
          <w:b/>
          <w:bCs/>
        </w:rPr>
        <w:t>C</w:t>
      </w:r>
      <w:r w:rsidR="00B31D55" w:rsidRPr="00B31D55">
        <w:rPr>
          <w:b/>
          <w:bCs/>
        </w:rPr>
        <w:t xml:space="preserve">onservation </w:t>
      </w:r>
      <w:r w:rsidR="00B31D55">
        <w:rPr>
          <w:b/>
          <w:bCs/>
        </w:rPr>
        <w:t>A</w:t>
      </w:r>
      <w:r w:rsidR="00B31D55" w:rsidRPr="00B31D55">
        <w:rPr>
          <w:b/>
          <w:bCs/>
        </w:rPr>
        <w:t>rea</w:t>
      </w:r>
    </w:p>
    <w:p w14:paraId="1C5F41FA" w14:textId="77777777" w:rsidR="00B31D55" w:rsidRDefault="00B31D55" w:rsidP="004D07B9">
      <w:pPr>
        <w:rPr>
          <w:b/>
          <w:bCs/>
        </w:rPr>
      </w:pPr>
    </w:p>
    <w:p w14:paraId="0D72D47D" w14:textId="5327DEFE" w:rsidR="00B31D55" w:rsidRDefault="00B31D55" w:rsidP="004D07B9">
      <w:pPr>
        <w:rPr>
          <w:b/>
          <w:bCs/>
        </w:rPr>
      </w:pPr>
      <w:r>
        <w:rPr>
          <w:b/>
          <w:bCs/>
        </w:rPr>
        <w:t xml:space="preserve">Section </w:t>
      </w:r>
      <w:r w:rsidR="00F60504">
        <w:rPr>
          <w:b/>
          <w:bCs/>
        </w:rPr>
        <w:t>4</w:t>
      </w:r>
    </w:p>
    <w:p w14:paraId="094E6986" w14:textId="5B54511B" w:rsidR="00B31D55" w:rsidRDefault="00B31D55" w:rsidP="004D07B9">
      <w:pPr>
        <w:rPr>
          <w:bCs/>
        </w:rPr>
      </w:pPr>
      <w:r w:rsidRPr="00B31D55">
        <w:rPr>
          <w:b/>
          <w:bCs/>
        </w:rPr>
        <w:t xml:space="preserve">Identification </w:t>
      </w:r>
      <w:r>
        <w:rPr>
          <w:b/>
          <w:bCs/>
        </w:rPr>
        <w:t>o</w:t>
      </w:r>
      <w:r w:rsidRPr="00B31D55">
        <w:rPr>
          <w:b/>
          <w:bCs/>
        </w:rPr>
        <w:t xml:space="preserve">f </w:t>
      </w:r>
      <w:r>
        <w:rPr>
          <w:b/>
          <w:bCs/>
        </w:rPr>
        <w:t>t</w:t>
      </w:r>
      <w:r w:rsidRPr="00B31D55">
        <w:rPr>
          <w:b/>
          <w:bCs/>
        </w:rPr>
        <w:t xml:space="preserve">ree(s) </w:t>
      </w:r>
      <w:r>
        <w:rPr>
          <w:b/>
          <w:bCs/>
        </w:rPr>
        <w:t>a</w:t>
      </w:r>
      <w:r w:rsidRPr="00B31D55">
        <w:rPr>
          <w:b/>
          <w:bCs/>
        </w:rPr>
        <w:t xml:space="preserve">nd </w:t>
      </w:r>
      <w:r>
        <w:rPr>
          <w:b/>
          <w:bCs/>
        </w:rPr>
        <w:t>d</w:t>
      </w:r>
      <w:r w:rsidRPr="00B31D55">
        <w:rPr>
          <w:b/>
          <w:bCs/>
        </w:rPr>
        <w:t xml:space="preserve">escription </w:t>
      </w:r>
      <w:r>
        <w:rPr>
          <w:b/>
          <w:bCs/>
        </w:rPr>
        <w:t>o</w:t>
      </w:r>
      <w:r w:rsidRPr="00B31D55">
        <w:rPr>
          <w:b/>
          <w:bCs/>
        </w:rPr>
        <w:t xml:space="preserve">f </w:t>
      </w:r>
      <w:r>
        <w:rPr>
          <w:b/>
          <w:bCs/>
        </w:rPr>
        <w:t>w</w:t>
      </w:r>
      <w:r w:rsidRPr="00B31D55">
        <w:rPr>
          <w:b/>
          <w:bCs/>
        </w:rPr>
        <w:t>orks</w:t>
      </w:r>
      <w:r>
        <w:rPr>
          <w:b/>
          <w:bCs/>
        </w:rPr>
        <w:t xml:space="preserve"> </w:t>
      </w:r>
      <w:r w:rsidRPr="00B31D55">
        <w:rPr>
          <w:bCs/>
        </w:rPr>
        <w:t xml:space="preserve">(ref </w:t>
      </w:r>
      <w:r w:rsidR="009D68AA">
        <w:rPr>
          <w:bCs/>
        </w:rPr>
        <w:t>Figure 1</w:t>
      </w:r>
      <w:r w:rsidRPr="00B31D55">
        <w:rPr>
          <w:bCs/>
        </w:rPr>
        <w:t>)</w:t>
      </w:r>
    </w:p>
    <w:p w14:paraId="3283DA9E" w14:textId="4F6E1DB5" w:rsidR="009D68AA" w:rsidRDefault="009D68AA" w:rsidP="009D68AA">
      <w:pPr>
        <w:keepNext/>
      </w:pPr>
      <w:r>
        <w:rPr>
          <w:noProof/>
        </w:rPr>
        <w:drawing>
          <wp:inline distT="0" distB="0" distL="0" distR="0" wp14:anchorId="4E767A20" wp14:editId="799F2E37">
            <wp:extent cx="1881896" cy="2625902"/>
            <wp:effectExtent l="0" t="0" r="444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130" cy="264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5A30" w14:textId="19048600" w:rsidR="002B1281" w:rsidRPr="00B31D55" w:rsidRDefault="009D68AA" w:rsidP="009D68AA">
      <w:pPr>
        <w:pStyle w:val="Caption"/>
        <w:rPr>
          <w:bCs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F47053">
        <w:t xml:space="preserve">:Location of trees in rear garden of 70 </w:t>
      </w:r>
      <w:proofErr w:type="gramStart"/>
      <w:r w:rsidR="00F47053">
        <w:t>A  green</w:t>
      </w:r>
      <w:proofErr w:type="gramEnd"/>
      <w:r w:rsidR="00F47053">
        <w:t xml:space="preserve"> cross cedar, blue cross </w:t>
      </w:r>
      <w:proofErr w:type="spellStart"/>
      <w:r w:rsidR="00F47053">
        <w:t>pittsosporum</w:t>
      </w:r>
      <w:proofErr w:type="spellEnd"/>
    </w:p>
    <w:p w14:paraId="2032F04E" w14:textId="77777777" w:rsidR="00B31D55" w:rsidRDefault="00B31D55" w:rsidP="004D07B9">
      <w:pPr>
        <w:rPr>
          <w:b/>
          <w:bCs/>
        </w:rPr>
      </w:pPr>
    </w:p>
    <w:p w14:paraId="6A8118D5" w14:textId="0C0882C6" w:rsidR="00F60504" w:rsidRPr="00495B24" w:rsidRDefault="004B0825" w:rsidP="004D07B9">
      <w:pPr>
        <w:rPr>
          <w:i/>
          <w:iCs/>
        </w:rPr>
      </w:pPr>
      <w:proofErr w:type="spellStart"/>
      <w:r w:rsidRPr="00495B24">
        <w:rPr>
          <w:i/>
          <w:iCs/>
        </w:rPr>
        <w:t>Cedrus</w:t>
      </w:r>
      <w:proofErr w:type="spellEnd"/>
      <w:r w:rsidRPr="00495B24">
        <w:rPr>
          <w:i/>
          <w:iCs/>
        </w:rPr>
        <w:t xml:space="preserve"> deodara</w:t>
      </w:r>
    </w:p>
    <w:p w14:paraId="5C911351" w14:textId="24476BD5" w:rsidR="00F60504" w:rsidRPr="004B0825" w:rsidRDefault="00495B24" w:rsidP="004D07B9">
      <w:r>
        <w:t>L</w:t>
      </w:r>
      <w:r w:rsidR="00F60504" w:rsidRPr="004B0825">
        <w:t>ocation</w:t>
      </w:r>
      <w:r>
        <w:t>:</w:t>
      </w:r>
    </w:p>
    <w:p w14:paraId="5C352D06" w14:textId="77C80D79" w:rsidR="00F60504" w:rsidRPr="004B0825" w:rsidRDefault="00F60504" w:rsidP="004D07B9">
      <w:r w:rsidRPr="004B0825">
        <w:t xml:space="preserve">See </w:t>
      </w:r>
      <w:r w:rsidR="009D68AA">
        <w:t>Fig 1 green cross</w:t>
      </w:r>
      <w:r w:rsidRPr="004B0825">
        <w:t xml:space="preserve"> -rear of garden trunk within </w:t>
      </w:r>
      <w:proofErr w:type="gramStart"/>
      <w:r w:rsidRPr="004B0825">
        <w:t>0.1m  of</w:t>
      </w:r>
      <w:proofErr w:type="gramEnd"/>
      <w:r w:rsidRPr="004B0825">
        <w:t xml:space="preserve"> </w:t>
      </w:r>
      <w:r w:rsidR="009D68AA">
        <w:t>we</w:t>
      </w:r>
      <w:r w:rsidRPr="004B0825">
        <w:t>stern garden boundary brick wall</w:t>
      </w:r>
      <w:r w:rsidR="009D68AA">
        <w:t xml:space="preserve"> photo </w:t>
      </w:r>
      <w:r w:rsidR="009F773E">
        <w:t xml:space="preserve"> Note large ash tree in neighbouring garden </w:t>
      </w:r>
    </w:p>
    <w:p w14:paraId="71E43017" w14:textId="6300A1D2" w:rsidR="00F60504" w:rsidRPr="004B0825" w:rsidRDefault="00F60504" w:rsidP="004D07B9">
      <w:r w:rsidRPr="004B0825">
        <w:t>Description</w:t>
      </w:r>
      <w:r w:rsidR="00495B24">
        <w:t>:</w:t>
      </w:r>
    </w:p>
    <w:p w14:paraId="2A2185D4" w14:textId="01869101" w:rsidR="00F60504" w:rsidRPr="004B0825" w:rsidRDefault="00F60504" w:rsidP="004D07B9">
      <w:r w:rsidRPr="004B0825">
        <w:t xml:space="preserve">Early mature with girth 38cm </w:t>
      </w:r>
      <w:proofErr w:type="spellStart"/>
      <w:r w:rsidR="00495B24">
        <w:t>dbh</w:t>
      </w:r>
      <w:proofErr w:type="spellEnd"/>
      <w:r w:rsidR="00495B24">
        <w:t xml:space="preserve">, </w:t>
      </w:r>
      <w:r w:rsidRPr="004B0825">
        <w:t>and canopy spread average 5m, approx. height 12m.</w:t>
      </w:r>
      <w:r w:rsidR="009D68AA">
        <w:t>-photo</w:t>
      </w:r>
    </w:p>
    <w:p w14:paraId="33BD0D4B" w14:textId="77777777" w:rsidR="00495B24" w:rsidRDefault="00495B24" w:rsidP="004D07B9"/>
    <w:p w14:paraId="5132E164" w14:textId="0984D19D" w:rsidR="009F773E" w:rsidRDefault="004B0825" w:rsidP="004D07B9">
      <w:r w:rsidRPr="004B0825">
        <w:t>Reason for removal</w:t>
      </w:r>
      <w:r w:rsidR="00495B24">
        <w:t>:</w:t>
      </w:r>
    </w:p>
    <w:p w14:paraId="27A7448E" w14:textId="2E5387F5" w:rsidR="004B0825" w:rsidRPr="004B0825" w:rsidRDefault="004B0825" w:rsidP="004D07B9">
      <w:r w:rsidRPr="004B0825">
        <w:t xml:space="preserve">Wrong tree in the wrong place </w:t>
      </w:r>
      <w:r w:rsidR="00495B24">
        <w:t>-too large for</w:t>
      </w:r>
      <w:r w:rsidRPr="004B0825">
        <w:t xml:space="preserve"> small garden</w:t>
      </w:r>
      <w:r w:rsidR="009F773E">
        <w:t xml:space="preserve"> and too close to boundary wall</w:t>
      </w:r>
      <w:r w:rsidR="009D68AA">
        <w:t xml:space="preserve"> photo</w:t>
      </w:r>
      <w:r w:rsidRPr="004B0825">
        <w:t>.</w:t>
      </w:r>
    </w:p>
    <w:p w14:paraId="699940CD" w14:textId="3B2539E6" w:rsidR="00495B24" w:rsidRDefault="009F773E" w:rsidP="004D07B9">
      <w:pPr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5BC1FF41" wp14:editId="627C7CBC">
            <wp:extent cx="3483610" cy="1958975"/>
            <wp:effectExtent l="317" t="0" r="2858" b="285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836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053">
        <w:rPr>
          <w:i/>
          <w:iCs/>
        </w:rPr>
        <w:t>Photo of cedar in rear of garden</w:t>
      </w:r>
      <w:r>
        <w:rPr>
          <w:i/>
          <w:iCs/>
          <w:noProof/>
        </w:rPr>
        <w:drawing>
          <wp:inline distT="0" distB="0" distL="0" distR="0" wp14:anchorId="764EF9F7" wp14:editId="4ED86F57">
            <wp:extent cx="3659956" cy="2058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65236" cy="20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053">
        <w:rPr>
          <w:i/>
          <w:iCs/>
        </w:rPr>
        <w:t xml:space="preserve">Trunk of cedar close to boundary </w:t>
      </w:r>
      <w:proofErr w:type="gramStart"/>
      <w:r w:rsidR="00F47053">
        <w:rPr>
          <w:i/>
          <w:iCs/>
        </w:rPr>
        <w:t>wall  and</w:t>
      </w:r>
      <w:proofErr w:type="gramEnd"/>
      <w:r w:rsidR="00F47053">
        <w:rPr>
          <w:i/>
          <w:iCs/>
        </w:rPr>
        <w:t xml:space="preserve"> showing raised ground </w:t>
      </w:r>
    </w:p>
    <w:p w14:paraId="002F9AEA" w14:textId="7B95958F" w:rsidR="009F773E" w:rsidRDefault="009F773E" w:rsidP="004D07B9">
      <w:pPr>
        <w:rPr>
          <w:i/>
          <w:iCs/>
        </w:rPr>
      </w:pPr>
    </w:p>
    <w:p w14:paraId="50C22402" w14:textId="77777777" w:rsidR="009F773E" w:rsidRDefault="009F773E" w:rsidP="004D07B9">
      <w:pPr>
        <w:rPr>
          <w:i/>
          <w:iCs/>
        </w:rPr>
      </w:pPr>
    </w:p>
    <w:p w14:paraId="1651CB7A" w14:textId="77777777" w:rsidR="009F773E" w:rsidRDefault="009F773E" w:rsidP="004D07B9">
      <w:pPr>
        <w:rPr>
          <w:i/>
          <w:iCs/>
        </w:rPr>
      </w:pPr>
    </w:p>
    <w:p w14:paraId="3EE10616" w14:textId="69D47322" w:rsidR="004B0825" w:rsidRDefault="004B0825" w:rsidP="004D07B9">
      <w:pPr>
        <w:rPr>
          <w:i/>
          <w:iCs/>
        </w:rPr>
      </w:pPr>
      <w:r w:rsidRPr="004B0825">
        <w:rPr>
          <w:i/>
          <w:iCs/>
        </w:rPr>
        <w:t xml:space="preserve">Pittosporum </w:t>
      </w:r>
      <w:proofErr w:type="spellStart"/>
      <w:r w:rsidRPr="004B0825">
        <w:rPr>
          <w:i/>
          <w:iCs/>
        </w:rPr>
        <w:t>tenufolium</w:t>
      </w:r>
      <w:proofErr w:type="spellEnd"/>
    </w:p>
    <w:p w14:paraId="594C2DB2" w14:textId="4A0EB453" w:rsidR="00495B24" w:rsidRDefault="00495B24" w:rsidP="004D07B9">
      <w:r w:rsidRPr="004B0825">
        <w:t>L</w:t>
      </w:r>
      <w:r w:rsidR="004B0825" w:rsidRPr="004B0825">
        <w:t>ocat</w:t>
      </w:r>
      <w:r>
        <w:t>ion:</w:t>
      </w:r>
    </w:p>
    <w:p w14:paraId="5A0FC88C" w14:textId="06FED6C9" w:rsidR="004B0825" w:rsidRPr="004B0825" w:rsidRDefault="00495B24" w:rsidP="004D07B9">
      <w:r>
        <w:t xml:space="preserve">See </w:t>
      </w:r>
      <w:r w:rsidR="009D68AA">
        <w:t>fig 1 blue cross</w:t>
      </w:r>
      <w:r>
        <w:t xml:space="preserve"> -Rear of garden by</w:t>
      </w:r>
      <w:r w:rsidR="004B0825" w:rsidRPr="004B0825">
        <w:t xml:space="preserve"> e</w:t>
      </w:r>
      <w:r w:rsidR="009D68AA">
        <w:t>a</w:t>
      </w:r>
      <w:r w:rsidR="004B0825" w:rsidRPr="004B0825">
        <w:t>stern boundary wall</w:t>
      </w:r>
    </w:p>
    <w:p w14:paraId="4E61DE17" w14:textId="3128A826" w:rsidR="00495B24" w:rsidRDefault="00495B24" w:rsidP="004D07B9">
      <w:r>
        <w:t>Description:</w:t>
      </w:r>
    </w:p>
    <w:p w14:paraId="2F2AD3AA" w14:textId="79F530E6" w:rsidR="004B0825" w:rsidRPr="004B0825" w:rsidRDefault="004B0825" w:rsidP="004D07B9">
      <w:r w:rsidRPr="004B0825">
        <w:t xml:space="preserve">Immature tree Multi stemmed tree with </w:t>
      </w:r>
      <w:proofErr w:type="spellStart"/>
      <w:r w:rsidRPr="004B0825">
        <w:t>dbh</w:t>
      </w:r>
      <w:proofErr w:type="spellEnd"/>
      <w:r w:rsidRPr="004B0825">
        <w:t xml:space="preserve"> of 10,9,7cm, 5m in height some </w:t>
      </w:r>
      <w:r w:rsidR="00495B24">
        <w:t xml:space="preserve">re </w:t>
      </w:r>
      <w:r w:rsidRPr="004B0825">
        <w:t xml:space="preserve">growth from base stems </w:t>
      </w:r>
    </w:p>
    <w:p w14:paraId="444ADDC3" w14:textId="77777777" w:rsidR="00495B24" w:rsidRDefault="00495B24" w:rsidP="004D07B9"/>
    <w:p w14:paraId="7FA1AEBE" w14:textId="3757F47B" w:rsidR="004B0825" w:rsidRPr="004B0825" w:rsidRDefault="00495B24" w:rsidP="004D07B9">
      <w:r>
        <w:t xml:space="preserve">Tree works: </w:t>
      </w:r>
    </w:p>
    <w:p w14:paraId="7FABFCB9" w14:textId="72A07092" w:rsidR="004B0825" w:rsidRPr="004B0825" w:rsidRDefault="004B0825" w:rsidP="004D07B9">
      <w:r w:rsidRPr="004B0825">
        <w:t xml:space="preserve">Coppice to create a bush form </w:t>
      </w:r>
    </w:p>
    <w:p w14:paraId="6000E6E9" w14:textId="77777777" w:rsidR="004B0825" w:rsidRDefault="004B0825" w:rsidP="004D07B9">
      <w:pPr>
        <w:rPr>
          <w:b/>
          <w:bCs/>
        </w:rPr>
      </w:pPr>
    </w:p>
    <w:sectPr w:rsidR="004B0825" w:rsidSect="00B40DF5">
      <w:headerReference w:type="default" r:id="rId10"/>
      <w:footerReference w:type="default" r:id="rId11"/>
      <w:pgSz w:w="11906" w:h="16838"/>
      <w:pgMar w:top="1812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E7479" w14:textId="77777777" w:rsidR="00A57A97" w:rsidRDefault="00A57A97">
      <w:r>
        <w:separator/>
      </w:r>
    </w:p>
  </w:endnote>
  <w:endnote w:type="continuationSeparator" w:id="0">
    <w:p w14:paraId="2A759006" w14:textId="77777777" w:rsidR="00A57A97" w:rsidRDefault="00A5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D953" w14:textId="77777777" w:rsidR="00EC0382" w:rsidRPr="00EC0382" w:rsidRDefault="00EC0382" w:rsidP="002C5422">
    <w:pPr>
      <w:pStyle w:val="Footer"/>
      <w:ind w:left="-142"/>
      <w:rPr>
        <w:sz w:val="18"/>
        <w:szCs w:val="18"/>
      </w:rPr>
    </w:pPr>
    <w:r w:rsidRPr="00EC0382">
      <w:rPr>
        <w:sz w:val="18"/>
        <w:szCs w:val="18"/>
      </w:rPr>
      <w:t>Catherine Bickmore Associates</w:t>
    </w:r>
    <w:r w:rsidR="002C5422">
      <w:rPr>
        <w:sz w:val="18"/>
        <w:szCs w:val="18"/>
      </w:rPr>
      <w:t xml:space="preserve"> Ltd</w:t>
    </w:r>
    <w:r w:rsidR="006D5FC0">
      <w:rPr>
        <w:sz w:val="18"/>
        <w:szCs w:val="18"/>
      </w:rPr>
      <w:t>, LF</w:t>
    </w:r>
    <w:r w:rsidR="009E15D1">
      <w:rPr>
        <w:sz w:val="18"/>
        <w:szCs w:val="18"/>
      </w:rPr>
      <w:t>3.</w:t>
    </w:r>
    <w:r w:rsidR="006D5FC0">
      <w:rPr>
        <w:sz w:val="18"/>
        <w:szCs w:val="18"/>
      </w:rPr>
      <w:t>0</w:t>
    </w:r>
    <w:r w:rsidR="009E15D1">
      <w:rPr>
        <w:sz w:val="18"/>
        <w:szCs w:val="18"/>
      </w:rPr>
      <w:t>9</w:t>
    </w:r>
    <w:r w:rsidRPr="00EC0382">
      <w:rPr>
        <w:sz w:val="18"/>
        <w:szCs w:val="18"/>
      </w:rPr>
      <w:t xml:space="preserve"> </w:t>
    </w:r>
    <w:proofErr w:type="spellStart"/>
    <w:r w:rsidRPr="00EC0382">
      <w:rPr>
        <w:sz w:val="18"/>
        <w:szCs w:val="18"/>
      </w:rPr>
      <w:t>Lafone</w:t>
    </w:r>
    <w:proofErr w:type="spellEnd"/>
    <w:r w:rsidRPr="00EC0382">
      <w:rPr>
        <w:sz w:val="18"/>
        <w:szCs w:val="18"/>
      </w:rPr>
      <w:t xml:space="preserve"> House, 11-13 </w:t>
    </w:r>
    <w:proofErr w:type="spellStart"/>
    <w:r w:rsidRPr="00EC0382">
      <w:rPr>
        <w:sz w:val="18"/>
        <w:szCs w:val="18"/>
      </w:rPr>
      <w:t>Leathermarket</w:t>
    </w:r>
    <w:proofErr w:type="spellEnd"/>
    <w:r w:rsidRPr="00EC0382">
      <w:rPr>
        <w:sz w:val="18"/>
        <w:szCs w:val="18"/>
      </w:rPr>
      <w:t xml:space="preserve"> Street, London SE1 3HN</w:t>
    </w:r>
  </w:p>
  <w:p w14:paraId="2BFA3D7D" w14:textId="77777777" w:rsidR="00EC0382" w:rsidRPr="00EC0382" w:rsidRDefault="00AF1F01" w:rsidP="002C5422">
    <w:pPr>
      <w:pStyle w:val="Footer"/>
      <w:ind w:left="-142"/>
      <w:rPr>
        <w:sz w:val="18"/>
        <w:szCs w:val="18"/>
      </w:rPr>
    </w:pPr>
    <w:r>
      <w:rPr>
        <w:sz w:val="18"/>
        <w:szCs w:val="18"/>
      </w:rPr>
      <w:t>Tel: 020 7357 6700</w:t>
    </w:r>
    <w:r w:rsidR="00EC0382" w:rsidRPr="00EC0382">
      <w:rPr>
        <w:sz w:val="18"/>
        <w:szCs w:val="18"/>
      </w:rPr>
      <w:t xml:space="preserve"> </w:t>
    </w:r>
    <w:r w:rsidR="00266DD3">
      <w:rPr>
        <w:sz w:val="18"/>
        <w:szCs w:val="18"/>
      </w:rPr>
      <w:t xml:space="preserve">Email: info@bickmoreassociates.co.uk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23A75" w14:textId="77777777" w:rsidR="00A57A97" w:rsidRDefault="00A57A97">
      <w:r>
        <w:separator/>
      </w:r>
    </w:p>
  </w:footnote>
  <w:footnote w:type="continuationSeparator" w:id="0">
    <w:p w14:paraId="028EC668" w14:textId="77777777" w:rsidR="00A57A97" w:rsidRDefault="00A5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3467" w14:textId="77777777" w:rsidR="004919F4" w:rsidRDefault="0021297F">
    <w:pPr>
      <w:pStyle w:val="Header"/>
      <w:jc w:val="right"/>
      <w:rPr>
        <w:rFonts w:ascii="Albertus Medium" w:hAnsi="Albertus Medium"/>
        <w:spacing w:val="76"/>
        <w:sz w:val="16"/>
      </w:rPr>
    </w:pPr>
    <w:sdt>
      <w:sdtPr>
        <w:rPr>
          <w:rFonts w:ascii="Albertus Medium" w:hAnsi="Albertus Medium"/>
          <w:spacing w:val="76"/>
          <w:sz w:val="16"/>
        </w:rPr>
        <w:id w:val="1364409875"/>
        <w:docPartObj>
          <w:docPartGallery w:val="Watermarks"/>
          <w:docPartUnique/>
        </w:docPartObj>
      </w:sdtPr>
      <w:sdtEndPr/>
      <w:sdtContent>
        <w:r>
          <w:rPr>
            <w:rFonts w:ascii="Albertus Medium" w:hAnsi="Albertus Medium"/>
            <w:noProof/>
            <w:spacing w:val="76"/>
            <w:sz w:val="16"/>
            <w:lang w:val="en-US" w:eastAsia="zh-TW"/>
          </w:rPr>
          <w:pict w14:anchorId="2166D6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1984">
      <w:rPr>
        <w:rFonts w:ascii="Albertus Medium" w:hAnsi="Albertus Medium"/>
        <w:noProof/>
        <w:sz w:val="36"/>
        <w:lang w:eastAsia="en-GB"/>
      </w:rPr>
      <w:drawing>
        <wp:anchor distT="0" distB="0" distL="114300" distR="114300" simplePos="0" relativeHeight="251657728" behindDoc="0" locked="0" layoutInCell="1" allowOverlap="1" wp14:anchorId="0140FAF9" wp14:editId="34E8D496">
          <wp:simplePos x="0" y="0"/>
          <wp:positionH relativeFrom="column">
            <wp:posOffset>2088515</wp:posOffset>
          </wp:positionH>
          <wp:positionV relativeFrom="paragraph">
            <wp:posOffset>-59690</wp:posOffset>
          </wp:positionV>
          <wp:extent cx="3600450" cy="570865"/>
          <wp:effectExtent l="19050" t="0" r="0" b="0"/>
          <wp:wrapNone/>
          <wp:docPr id="6" name="Picture 6" descr="CBA Ltd letter logo May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BA Ltd letter logo May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1324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3AFE81" w14:textId="77777777" w:rsidR="004919F4" w:rsidRDefault="00CC70FB">
    <w:pPr>
      <w:pStyle w:val="Header"/>
      <w:jc w:val="right"/>
    </w:pPr>
    <w:r>
      <w:rPr>
        <w:rFonts w:ascii="Albertus Medium" w:hAnsi="Albertus Medium"/>
        <w:noProof/>
        <w:sz w:val="36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3045D3" wp14:editId="4DF391FF">
              <wp:simplePos x="0" y="0"/>
              <wp:positionH relativeFrom="column">
                <wp:posOffset>-343535</wp:posOffset>
              </wp:positionH>
              <wp:positionV relativeFrom="paragraph">
                <wp:posOffset>385445</wp:posOffset>
              </wp:positionV>
              <wp:extent cx="1828800" cy="304800"/>
              <wp:effectExtent l="0" t="4445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4B9CF" w14:textId="77777777" w:rsidR="003E0FCE" w:rsidRPr="003E0FCE" w:rsidRDefault="00ED0468">
                          <w:pPr>
                            <w:rPr>
                              <w:rFonts w:cs="Arial"/>
                            </w:rPr>
                          </w:pPr>
                          <w:r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E0FCE"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5D3F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725 tree schedule of works s211 26,02,18</w:t>
                          </w:r>
                          <w:r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045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7.05pt;margin-top:30.35pt;width:2in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" filled="f" stroked="f">
              <v:textbox>
                <w:txbxContent>
                  <w:p w14:paraId="1434B9CF" w14:textId="77777777" w:rsidR="003E0FCE" w:rsidRPr="003E0FCE" w:rsidRDefault="00ED0468">
                    <w:pPr>
                      <w:rPr>
                        <w:rFonts w:cs="Arial"/>
                      </w:rPr>
                    </w:pPr>
                    <w:r w:rsidRPr="003E0FCE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="003E0FCE" w:rsidRPr="003E0FCE">
                      <w:rPr>
                        <w:rFonts w:cs="Arial"/>
                        <w:sz w:val="16"/>
                        <w:szCs w:val="16"/>
                      </w:rPr>
                      <w:instrText xml:space="preserve"> FILENAME </w:instrText>
                    </w:r>
                    <w:r w:rsidRPr="003E0FCE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D85D3F">
                      <w:rPr>
                        <w:rFonts w:cs="Arial"/>
                        <w:noProof/>
                        <w:sz w:val="16"/>
                        <w:szCs w:val="16"/>
                      </w:rPr>
                      <w:t>725 tree schedule of works s211 26,02,18</w:t>
                    </w:r>
                    <w:r w:rsidRPr="003E0FCE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9"/>
    <w:rsid w:val="00025DDA"/>
    <w:rsid w:val="001D5CEE"/>
    <w:rsid w:val="0021297F"/>
    <w:rsid w:val="00242CEA"/>
    <w:rsid w:val="00266DD3"/>
    <w:rsid w:val="0029568C"/>
    <w:rsid w:val="002B1281"/>
    <w:rsid w:val="002C5422"/>
    <w:rsid w:val="0031769A"/>
    <w:rsid w:val="0035677C"/>
    <w:rsid w:val="003E0FCE"/>
    <w:rsid w:val="004527EA"/>
    <w:rsid w:val="004919F4"/>
    <w:rsid w:val="00495B24"/>
    <w:rsid w:val="004B0825"/>
    <w:rsid w:val="004D07B9"/>
    <w:rsid w:val="004D543C"/>
    <w:rsid w:val="00506453"/>
    <w:rsid w:val="005679E5"/>
    <w:rsid w:val="006D5FC0"/>
    <w:rsid w:val="00705569"/>
    <w:rsid w:val="007B1ABF"/>
    <w:rsid w:val="007F10F5"/>
    <w:rsid w:val="00937B25"/>
    <w:rsid w:val="009D68AA"/>
    <w:rsid w:val="009E15D1"/>
    <w:rsid w:val="009F773E"/>
    <w:rsid w:val="00A24C83"/>
    <w:rsid w:val="00A25E02"/>
    <w:rsid w:val="00A57A97"/>
    <w:rsid w:val="00A729F5"/>
    <w:rsid w:val="00AD22B5"/>
    <w:rsid w:val="00AF1F01"/>
    <w:rsid w:val="00B31D55"/>
    <w:rsid w:val="00B40DF5"/>
    <w:rsid w:val="00B6744C"/>
    <w:rsid w:val="00BD68D8"/>
    <w:rsid w:val="00C01984"/>
    <w:rsid w:val="00C06485"/>
    <w:rsid w:val="00C5011B"/>
    <w:rsid w:val="00C65515"/>
    <w:rsid w:val="00C821E8"/>
    <w:rsid w:val="00CC70FB"/>
    <w:rsid w:val="00D052F2"/>
    <w:rsid w:val="00D667A4"/>
    <w:rsid w:val="00D85D3F"/>
    <w:rsid w:val="00E435F3"/>
    <w:rsid w:val="00E70707"/>
    <w:rsid w:val="00E92E60"/>
    <w:rsid w:val="00EC0382"/>
    <w:rsid w:val="00ED0468"/>
    <w:rsid w:val="00F20683"/>
    <w:rsid w:val="00F47053"/>
    <w:rsid w:val="00F60504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15DC37"/>
  <w15:docId w15:val="{5310EF50-18D6-473B-8B01-AE69EC4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D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D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DF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66DD3"/>
    <w:rPr>
      <w:color w:val="0000FF"/>
      <w:u w:val="single"/>
    </w:rPr>
  </w:style>
  <w:style w:type="character" w:styleId="CommentReference">
    <w:name w:val="annotation reference"/>
    <w:basedOn w:val="DefaultParagraphFont"/>
    <w:rsid w:val="004D07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7B9"/>
  </w:style>
  <w:style w:type="character" w:customStyle="1" w:styleId="CommentTextChar">
    <w:name w:val="Comment Text Char"/>
    <w:basedOn w:val="DefaultParagraphFont"/>
    <w:link w:val="CommentText"/>
    <w:rsid w:val="004D07B9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0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7B9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4D0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7B9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nhideWhenUsed/>
    <w:qFormat/>
    <w:rsid w:val="009D68A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B\AppData\Roaming\Microsoft\Templates\CBA%20Ltd%20Contin%202015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4E16-15C2-43C6-A2D9-FB6F4E23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CBA Ltd Contin 2015b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19/02/98</vt:lpstr>
    </vt:vector>
  </TitlesOfParts>
  <Company>Catherine Bickmore Associates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19/02/98</dc:title>
  <dc:creator>CatherineB</dc:creator>
  <cp:lastModifiedBy>Catherine Bickmore</cp:lastModifiedBy>
  <cp:revision>2</cp:revision>
  <cp:lastPrinted>2018-02-26T19:35:00Z</cp:lastPrinted>
  <dcterms:created xsi:type="dcterms:W3CDTF">2021-04-19T14:37:00Z</dcterms:created>
  <dcterms:modified xsi:type="dcterms:W3CDTF">2021-04-19T14:37:00Z</dcterms:modified>
</cp:coreProperties>
</file>