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043EA0" w14:textId="2E186363" w:rsidR="00525BB6" w:rsidRPr="00525BB6" w:rsidRDefault="00525BB6" w:rsidP="00525BB6">
      <w:pPr>
        <w:jc w:val="center"/>
        <w:rPr>
          <w:b/>
        </w:rPr>
      </w:pPr>
      <w:r w:rsidRPr="00525BB6">
        <w:rPr>
          <w:b/>
        </w:rPr>
        <w:t xml:space="preserve">Job Capsule Supplementary Information: </w:t>
      </w:r>
      <w:r w:rsidR="0023218D">
        <w:rPr>
          <w:b/>
        </w:rPr>
        <w:t>Business Analyst</w:t>
      </w:r>
    </w:p>
    <w:p w14:paraId="0CE32EA9" w14:textId="56609B60" w:rsidR="00525BB6" w:rsidRDefault="00525BB6" w:rsidP="00525BB6"/>
    <w:p w14:paraId="53358CFD" w14:textId="77777777" w:rsidR="00525BB6" w:rsidRDefault="00525BB6" w:rsidP="00525BB6"/>
    <w:p w14:paraId="0281B528" w14:textId="78A9A4C7" w:rsidR="00525BB6" w:rsidRPr="00525BB6" w:rsidRDefault="00525BB6" w:rsidP="00525BB6">
      <w:pPr>
        <w:rPr>
          <w:b/>
        </w:rPr>
      </w:pPr>
      <w:r w:rsidRPr="00525BB6">
        <w:rPr>
          <w:b/>
        </w:rPr>
        <w:t xml:space="preserve">This supplementary information for the </w:t>
      </w:r>
      <w:r w:rsidR="00A0555A">
        <w:rPr>
          <w:b/>
        </w:rPr>
        <w:t xml:space="preserve">Business Analyst </w:t>
      </w:r>
      <w:r w:rsidRPr="00525BB6">
        <w:rPr>
          <w:b/>
        </w:rPr>
        <w:t>is for guidance and must be used in conjunction with the Job Capsule for Corporate Services.</w:t>
      </w:r>
    </w:p>
    <w:p w14:paraId="611D18E8" w14:textId="77777777" w:rsidR="00525BB6" w:rsidRPr="00525BB6" w:rsidRDefault="00525BB6" w:rsidP="00525BB6">
      <w:pPr>
        <w:rPr>
          <w:b/>
        </w:rPr>
      </w:pPr>
    </w:p>
    <w:p w14:paraId="450F7601" w14:textId="3EB06F8C" w:rsidR="00525BB6" w:rsidRPr="00B956C3" w:rsidRDefault="00525BB6" w:rsidP="00EEC604">
      <w:pPr>
        <w:rPr>
          <w:b/>
          <w:bCs/>
        </w:rPr>
      </w:pPr>
      <w:r w:rsidRPr="00EEC604">
        <w:rPr>
          <w:b/>
          <w:bCs/>
        </w:rPr>
        <w:t xml:space="preserve">Job Family: </w:t>
      </w:r>
      <w:r w:rsidR="00EEC604" w:rsidRPr="00EEC604">
        <w:rPr>
          <w:rFonts w:eastAsia="Arial" w:cs="Arial"/>
          <w:b/>
          <w:bCs/>
          <w:color w:val="000000" w:themeColor="text1"/>
        </w:rPr>
        <w:t>Information and Communications Technology, Level</w:t>
      </w:r>
      <w:r w:rsidRPr="00B956C3">
        <w:rPr>
          <w:b/>
        </w:rPr>
        <w:tab/>
      </w:r>
      <w:r w:rsidR="00DF7B36" w:rsidRPr="00EEC604">
        <w:rPr>
          <w:b/>
          <w:bCs/>
        </w:rPr>
        <w:t xml:space="preserve"> 4</w:t>
      </w:r>
    </w:p>
    <w:p w14:paraId="104C12E0" w14:textId="5887B582" w:rsidR="00D72466" w:rsidRPr="00525BB6" w:rsidRDefault="00525BB6" w:rsidP="00EEC604">
      <w:pPr>
        <w:rPr>
          <w:b/>
          <w:bCs/>
        </w:rPr>
      </w:pPr>
      <w:r w:rsidRPr="00EEC604">
        <w:rPr>
          <w:b/>
          <w:bCs/>
        </w:rPr>
        <w:t xml:space="preserve">Job Zone: </w:t>
      </w:r>
      <w:r w:rsidRPr="00B956C3">
        <w:rPr>
          <w:b/>
        </w:rPr>
        <w:tab/>
      </w:r>
      <w:r w:rsidR="00142735" w:rsidRPr="00EEC604">
        <w:rPr>
          <w:b/>
          <w:bCs/>
        </w:rPr>
        <w:t xml:space="preserve">Zone </w:t>
      </w:r>
      <w:r w:rsidR="00B956C3" w:rsidRPr="00EEC604">
        <w:rPr>
          <w:b/>
          <w:bCs/>
        </w:rPr>
        <w:t>2</w:t>
      </w:r>
    </w:p>
    <w:p w14:paraId="0A5CF614" w14:textId="77777777" w:rsidR="00525BB6" w:rsidRPr="00525BB6" w:rsidRDefault="00525BB6" w:rsidP="00525BB6">
      <w:pPr>
        <w:rPr>
          <w:b/>
        </w:rPr>
      </w:pPr>
    </w:p>
    <w:p w14:paraId="2B590B0C" w14:textId="77777777" w:rsidR="00525BB6" w:rsidRPr="00525BB6" w:rsidRDefault="00525BB6" w:rsidP="00525BB6">
      <w:pPr>
        <w:rPr>
          <w:b/>
        </w:rPr>
      </w:pPr>
      <w:r w:rsidRPr="00525BB6">
        <w:rPr>
          <w:b/>
        </w:rPr>
        <w:t>It is for use during recruitment, setting objectives as part of the performance management process and other people management purposes. It does not form part of an employee’s contract of employment.</w:t>
      </w:r>
    </w:p>
    <w:p w14:paraId="1209A487" w14:textId="77777777" w:rsidR="00525BB6" w:rsidRPr="00525BB6" w:rsidRDefault="00525BB6" w:rsidP="00525BB6">
      <w:pPr>
        <w:rPr>
          <w:b/>
        </w:rPr>
      </w:pPr>
    </w:p>
    <w:p w14:paraId="16F9885E" w14:textId="2F268323" w:rsidR="00525BB6" w:rsidRPr="00525BB6" w:rsidRDefault="00525BB6" w:rsidP="00525BB6">
      <w:pPr>
        <w:rPr>
          <w:b/>
        </w:rPr>
      </w:pPr>
      <w:r w:rsidRPr="00525BB6">
        <w:rPr>
          <w:b/>
        </w:rPr>
        <w:t xml:space="preserve">Role </w:t>
      </w:r>
      <w:r>
        <w:rPr>
          <w:b/>
        </w:rPr>
        <w:t>p</w:t>
      </w:r>
      <w:r w:rsidRPr="00525BB6">
        <w:rPr>
          <w:b/>
        </w:rPr>
        <w:t>urpose</w:t>
      </w:r>
    </w:p>
    <w:p w14:paraId="39AB1F22" w14:textId="03AD5C53" w:rsidR="0001720E" w:rsidRDefault="0001720E" w:rsidP="0001720E">
      <w:bookmarkStart w:id="0" w:name="_Hlk68015052"/>
      <w:r>
        <w:t>The role of the Business Analyst is to take responsibility for investigative work to determine business requirements and specify effective business processes, through improvements in information systems, information management, practices, procedures, and organisation change. Also</w:t>
      </w:r>
      <w:r w:rsidR="00BE7CBB">
        <w:t>,</w:t>
      </w:r>
      <w:r>
        <w:t xml:space="preserve"> to lead on the creation of high-level and low-level designs, </w:t>
      </w:r>
      <w:proofErr w:type="gramStart"/>
      <w:r>
        <w:t>in order to</w:t>
      </w:r>
      <w:proofErr w:type="gramEnd"/>
      <w:r>
        <w:t xml:space="preserve"> provide a clear set of deliverables to be handed over to the delivery teams as part of project commissioning.</w:t>
      </w:r>
    </w:p>
    <w:p w14:paraId="7733A4E1" w14:textId="77777777" w:rsidR="0001720E" w:rsidRDefault="0001720E" w:rsidP="0001720E"/>
    <w:p w14:paraId="780AB79A" w14:textId="74D63DBB" w:rsidR="001E2280" w:rsidRDefault="0001720E" w:rsidP="0001720E">
      <w:r>
        <w:t>To design and communicate high-level structures to enable and guide the design and development of integrated solutions that meet current and future business needs.</w:t>
      </w:r>
    </w:p>
    <w:bookmarkEnd w:id="0"/>
    <w:p w14:paraId="4C516C4E" w14:textId="77777777" w:rsidR="00525BB6" w:rsidRDefault="00525BB6" w:rsidP="00525BB6"/>
    <w:p w14:paraId="73D8F084" w14:textId="07374BAF" w:rsidR="00525BB6" w:rsidRPr="008D5396" w:rsidRDefault="00525BB6" w:rsidP="00525BB6">
      <w:pPr>
        <w:rPr>
          <w:b/>
        </w:rPr>
      </w:pPr>
      <w:r w:rsidRPr="00525BB6">
        <w:rPr>
          <w:b/>
        </w:rPr>
        <w:t>Example outcomes or objectives that this role will deliver</w:t>
      </w:r>
    </w:p>
    <w:p w14:paraId="459D829F" w14:textId="4D83CEB7" w:rsidR="005216A1" w:rsidRDefault="005216A1" w:rsidP="005216A1">
      <w:pPr>
        <w:pStyle w:val="ListParagraph"/>
        <w:numPr>
          <w:ilvl w:val="0"/>
          <w:numId w:val="2"/>
        </w:numPr>
      </w:pPr>
      <w:r>
        <w:t xml:space="preserve">Take responsibility for investigative work to determine service improvement opportunities and specify effective business processes. Specify their implementation through improvements in information systems, data management, practices, organisation </w:t>
      </w:r>
      <w:r w:rsidR="001B621D">
        <w:t xml:space="preserve">design </w:t>
      </w:r>
      <w:r>
        <w:t xml:space="preserve">and equipment. </w:t>
      </w:r>
    </w:p>
    <w:p w14:paraId="46A8DBD6" w14:textId="77777777" w:rsidR="005216A1" w:rsidRDefault="005216A1" w:rsidP="005216A1">
      <w:pPr>
        <w:pStyle w:val="ListParagraph"/>
        <w:numPr>
          <w:ilvl w:val="0"/>
          <w:numId w:val="2"/>
        </w:numPr>
      </w:pPr>
      <w:r>
        <w:t xml:space="preserve">Work with senior department and IT staff, conducting investigations at a high level for strategy studies, requirements specifications and feasibility studies. </w:t>
      </w:r>
    </w:p>
    <w:p w14:paraId="570684EC" w14:textId="52B6B02E" w:rsidR="005216A1" w:rsidRDefault="005216A1" w:rsidP="005216A1">
      <w:pPr>
        <w:pStyle w:val="ListParagraph"/>
        <w:numPr>
          <w:ilvl w:val="0"/>
          <w:numId w:val="2"/>
        </w:numPr>
      </w:pPr>
      <w:r>
        <w:t xml:space="preserve">Define, </w:t>
      </w:r>
      <w:proofErr w:type="gramStart"/>
      <w:r>
        <w:t>plan</w:t>
      </w:r>
      <w:proofErr w:type="gramEnd"/>
      <w:r>
        <w:t xml:space="preserve"> and justify (in business terms) projects to develop/</w:t>
      </w:r>
      <w:r w:rsidR="001B621D">
        <w:t xml:space="preserve"> </w:t>
      </w:r>
      <w:r>
        <w:t>implement automated and non-automated components of new or changed processes, typically as part of the Business Case in the project/</w:t>
      </w:r>
      <w:r w:rsidR="001B621D">
        <w:t xml:space="preserve"> </w:t>
      </w:r>
      <w:r>
        <w:t>programme lifecycle.</w:t>
      </w:r>
    </w:p>
    <w:p w14:paraId="302625F4" w14:textId="77777777" w:rsidR="005216A1" w:rsidRDefault="005216A1" w:rsidP="005216A1">
      <w:pPr>
        <w:pStyle w:val="ListParagraph"/>
        <w:numPr>
          <w:ilvl w:val="0"/>
          <w:numId w:val="2"/>
        </w:numPr>
      </w:pPr>
      <w:r>
        <w:t xml:space="preserve">Apply modelling and analysis tools, </w:t>
      </w:r>
      <w:proofErr w:type="gramStart"/>
      <w:r>
        <w:t>methods</w:t>
      </w:r>
      <w:proofErr w:type="gramEnd"/>
      <w:r>
        <w:t xml:space="preserve"> and standards in an intelligent and effective way.</w:t>
      </w:r>
    </w:p>
    <w:p w14:paraId="428AE1C6" w14:textId="77777777" w:rsidR="005216A1" w:rsidRDefault="005216A1" w:rsidP="005216A1">
      <w:pPr>
        <w:pStyle w:val="ListParagraph"/>
        <w:numPr>
          <w:ilvl w:val="0"/>
          <w:numId w:val="2"/>
        </w:numPr>
      </w:pPr>
      <w:r>
        <w:t xml:space="preserve">Maintain technical awareness at a level where alternatives can be analysed, </w:t>
      </w:r>
      <w:proofErr w:type="gramStart"/>
      <w:r>
        <w:t>modelled</w:t>
      </w:r>
      <w:proofErr w:type="gramEnd"/>
      <w:r>
        <w:t xml:space="preserve"> and classified according to technical feasibility and non-functional characteristics.</w:t>
      </w:r>
    </w:p>
    <w:p w14:paraId="6504447D" w14:textId="77777777" w:rsidR="005216A1" w:rsidRDefault="005216A1" w:rsidP="005216A1">
      <w:pPr>
        <w:pStyle w:val="ListParagraph"/>
        <w:numPr>
          <w:ilvl w:val="0"/>
          <w:numId w:val="2"/>
        </w:numPr>
      </w:pPr>
      <w:r>
        <w:lastRenderedPageBreak/>
        <w:t xml:space="preserve">Ensure that views of all parties are considered, </w:t>
      </w:r>
      <w:proofErr w:type="gramStart"/>
      <w:r>
        <w:t>verified</w:t>
      </w:r>
      <w:proofErr w:type="gramEnd"/>
      <w:r>
        <w:t xml:space="preserve"> and validated within the stakeholder community and that appropriate prioritisation is applied to meet business objectives.</w:t>
      </w:r>
    </w:p>
    <w:p w14:paraId="6FC46E43" w14:textId="5593726C" w:rsidR="005216A1" w:rsidRDefault="00142234" w:rsidP="005216A1">
      <w:pPr>
        <w:pStyle w:val="ListParagraph"/>
        <w:numPr>
          <w:ilvl w:val="0"/>
          <w:numId w:val="2"/>
        </w:numPr>
      </w:pPr>
      <w:r>
        <w:t xml:space="preserve">Use </w:t>
      </w:r>
      <w:r w:rsidR="005216A1">
        <w:t>business and technical experience and skills to assess and advise on the practicability of alternatives, marrying up technical limitations with operational realities.</w:t>
      </w:r>
    </w:p>
    <w:p w14:paraId="5DC6EE09" w14:textId="77777777" w:rsidR="005216A1" w:rsidRDefault="005216A1" w:rsidP="005216A1">
      <w:pPr>
        <w:pStyle w:val="ListParagraph"/>
        <w:numPr>
          <w:ilvl w:val="0"/>
          <w:numId w:val="2"/>
        </w:numPr>
      </w:pPr>
      <w:r>
        <w:t>Take responsibility for the detailed specification and modelling of recommended solutions, maintaining links with appropriate counterparts within both software engineering and business delivery functions.</w:t>
      </w:r>
    </w:p>
    <w:p w14:paraId="600E187C" w14:textId="77777777" w:rsidR="00142234" w:rsidRDefault="00142234">
      <w:r>
        <w:br w:type="page"/>
      </w:r>
    </w:p>
    <w:p w14:paraId="33A6A61D" w14:textId="1499819D" w:rsidR="005216A1" w:rsidRDefault="005216A1" w:rsidP="005216A1">
      <w:pPr>
        <w:pStyle w:val="ListParagraph"/>
        <w:numPr>
          <w:ilvl w:val="0"/>
          <w:numId w:val="2"/>
        </w:numPr>
      </w:pPr>
      <w:r>
        <w:lastRenderedPageBreak/>
        <w:t>Using appropriate methods and tools, including logical models of components and interfaces, contribute to development and documentation of systems architectures. Within a business change programme, assist in the preparation of technical plans and co-operate with project staff to ensure that appropriate technical resources are allocated.</w:t>
      </w:r>
    </w:p>
    <w:p w14:paraId="1B3F6E05" w14:textId="17CE2C95" w:rsidR="005216A1" w:rsidRDefault="005216A1" w:rsidP="005216A1">
      <w:pPr>
        <w:pStyle w:val="ListParagraph"/>
        <w:numPr>
          <w:ilvl w:val="0"/>
          <w:numId w:val="2"/>
        </w:numPr>
      </w:pPr>
      <w:r>
        <w:t xml:space="preserve">Provide advice on technical aspects of system development and integration (including requests for changes, deviations from specifications, etc.) and ensure that relevant technical strategies, policies, </w:t>
      </w:r>
      <w:proofErr w:type="gramStart"/>
      <w:r>
        <w:t>standards</w:t>
      </w:r>
      <w:proofErr w:type="gramEnd"/>
      <w:r>
        <w:t xml:space="preserve"> and practices (including security) are applied correctly.</w:t>
      </w:r>
    </w:p>
    <w:p w14:paraId="4A66202A" w14:textId="333F438E" w:rsidR="009E296B" w:rsidRDefault="005216A1" w:rsidP="0048448B">
      <w:pPr>
        <w:pStyle w:val="ListParagraph"/>
        <w:numPr>
          <w:ilvl w:val="0"/>
          <w:numId w:val="2"/>
        </w:numPr>
      </w:pPr>
      <w:r>
        <w:t xml:space="preserve">Quality-assure designs from </w:t>
      </w:r>
      <w:proofErr w:type="gramStart"/>
      <w:r>
        <w:t>third-parties</w:t>
      </w:r>
      <w:proofErr w:type="gramEnd"/>
      <w:r>
        <w:t xml:space="preserve"> and other departments across the council, ensuring they deliver relevant, business-focussed solutions which meet Camden and relevant industry standards.</w:t>
      </w:r>
    </w:p>
    <w:p w14:paraId="6CEEE007" w14:textId="77777777" w:rsidR="00126D93" w:rsidRDefault="00126D93" w:rsidP="00126D93"/>
    <w:p w14:paraId="0091E131" w14:textId="7DCDEE62" w:rsidR="00525BB6" w:rsidRPr="00B956C3" w:rsidRDefault="00525BB6" w:rsidP="00525BB6">
      <w:pPr>
        <w:rPr>
          <w:b/>
        </w:rPr>
      </w:pPr>
      <w:r w:rsidRPr="00525BB6">
        <w:rPr>
          <w:b/>
        </w:rPr>
        <w:t xml:space="preserve">People </w:t>
      </w:r>
      <w:r w:rsidR="008D5396">
        <w:rPr>
          <w:b/>
        </w:rPr>
        <w:t>m</w:t>
      </w:r>
      <w:r w:rsidRPr="00525BB6">
        <w:rPr>
          <w:b/>
        </w:rPr>
        <w:t xml:space="preserve">anagement </w:t>
      </w:r>
      <w:r w:rsidR="008D5396">
        <w:rPr>
          <w:b/>
        </w:rPr>
        <w:t>r</w:t>
      </w:r>
      <w:r w:rsidRPr="00525BB6">
        <w:rPr>
          <w:b/>
        </w:rPr>
        <w:t>espon</w:t>
      </w:r>
      <w:r w:rsidRPr="00B956C3">
        <w:rPr>
          <w:b/>
        </w:rPr>
        <w:t>sibilities</w:t>
      </w:r>
    </w:p>
    <w:p w14:paraId="6F3DC240" w14:textId="5865F476" w:rsidR="00525BB6" w:rsidRPr="00B956C3" w:rsidRDefault="0085068C" w:rsidP="004A2894">
      <w:pPr>
        <w:pStyle w:val="ListParagraph"/>
        <w:numPr>
          <w:ilvl w:val="0"/>
          <w:numId w:val="3"/>
        </w:numPr>
      </w:pPr>
      <w:r w:rsidRPr="00B956C3">
        <w:t>No formal line management responsibilities.</w:t>
      </w:r>
    </w:p>
    <w:p w14:paraId="74E53C92" w14:textId="0F24DA8A" w:rsidR="007D3E8D" w:rsidRPr="00B956C3" w:rsidRDefault="007D3E8D">
      <w:pPr>
        <w:rPr>
          <w:b/>
        </w:rPr>
      </w:pPr>
    </w:p>
    <w:p w14:paraId="763B9183" w14:textId="727B07C0" w:rsidR="00525BB6" w:rsidRPr="00B956C3" w:rsidRDefault="00525BB6" w:rsidP="00525BB6">
      <w:pPr>
        <w:rPr>
          <w:b/>
        </w:rPr>
      </w:pPr>
      <w:r w:rsidRPr="00B956C3">
        <w:rPr>
          <w:b/>
        </w:rPr>
        <w:t>Relationships</w:t>
      </w:r>
    </w:p>
    <w:p w14:paraId="4EFAB3B9" w14:textId="00072C95" w:rsidR="00525BB6" w:rsidRPr="00B956C3" w:rsidRDefault="00525BB6" w:rsidP="00525BB6">
      <w:pPr>
        <w:pStyle w:val="ListParagraph"/>
        <w:numPr>
          <w:ilvl w:val="0"/>
          <w:numId w:val="4"/>
        </w:numPr>
      </w:pPr>
      <w:r w:rsidRPr="00B956C3">
        <w:t xml:space="preserve">This post reports to the </w:t>
      </w:r>
      <w:r w:rsidR="00935A50">
        <w:t>Senior Business Analyst</w:t>
      </w:r>
      <w:r w:rsidR="00504BB2" w:rsidRPr="00B956C3">
        <w:t>.</w:t>
      </w:r>
    </w:p>
    <w:p w14:paraId="02CDA5D0" w14:textId="77777777" w:rsidR="00525BB6" w:rsidRDefault="00525BB6" w:rsidP="00525BB6"/>
    <w:p w14:paraId="265EDBBB" w14:textId="719A2194" w:rsidR="00525BB6" w:rsidRPr="00525BB6" w:rsidRDefault="00525BB6" w:rsidP="00525BB6">
      <w:pPr>
        <w:rPr>
          <w:b/>
        </w:rPr>
      </w:pPr>
      <w:r w:rsidRPr="00525BB6">
        <w:rPr>
          <w:b/>
        </w:rPr>
        <w:t xml:space="preserve">Work </w:t>
      </w:r>
      <w:r w:rsidR="008D5396">
        <w:rPr>
          <w:b/>
        </w:rPr>
        <w:t>e</w:t>
      </w:r>
      <w:r w:rsidRPr="00525BB6">
        <w:rPr>
          <w:b/>
        </w:rPr>
        <w:t>nvironment</w:t>
      </w:r>
    </w:p>
    <w:p w14:paraId="123BE4AD" w14:textId="596D2CCC" w:rsidR="00525BB6" w:rsidRDefault="00525BB6" w:rsidP="00525BB6">
      <w:pPr>
        <w:pStyle w:val="ListParagraph"/>
        <w:numPr>
          <w:ilvl w:val="0"/>
          <w:numId w:val="5"/>
        </w:numPr>
      </w:pPr>
      <w:r>
        <w:t>The post-holder will be required to work in an ‘agile’ way in line with Camden’s move to a paperless and flexible work environment.</w:t>
      </w:r>
    </w:p>
    <w:p w14:paraId="42B489D0" w14:textId="5986BCC9" w:rsidR="00006CDB" w:rsidRDefault="00006CDB">
      <w:pPr>
        <w:rPr>
          <w:b/>
        </w:rPr>
      </w:pPr>
    </w:p>
    <w:p w14:paraId="74D6D799" w14:textId="4135A981" w:rsidR="00525BB6" w:rsidRPr="00525BB6" w:rsidRDefault="00525BB6" w:rsidP="00525BB6">
      <w:pPr>
        <w:rPr>
          <w:b/>
        </w:rPr>
      </w:pPr>
      <w:r w:rsidRPr="00525BB6">
        <w:rPr>
          <w:b/>
        </w:rPr>
        <w:t xml:space="preserve">Technical </w:t>
      </w:r>
      <w:r w:rsidR="008D5396">
        <w:rPr>
          <w:b/>
        </w:rPr>
        <w:t>k</w:t>
      </w:r>
      <w:r w:rsidRPr="00525BB6">
        <w:rPr>
          <w:b/>
        </w:rPr>
        <w:t xml:space="preserve">nowledge and </w:t>
      </w:r>
      <w:r w:rsidR="008D5396">
        <w:rPr>
          <w:b/>
        </w:rPr>
        <w:t>e</w:t>
      </w:r>
      <w:r w:rsidRPr="00525BB6">
        <w:rPr>
          <w:b/>
        </w:rPr>
        <w:t>xperience</w:t>
      </w:r>
    </w:p>
    <w:p w14:paraId="26155DEC" w14:textId="2EC3DECF" w:rsidR="005B403C" w:rsidRDefault="005B403C" w:rsidP="005B403C">
      <w:pPr>
        <w:pStyle w:val="ListParagraph"/>
        <w:numPr>
          <w:ilvl w:val="0"/>
          <w:numId w:val="6"/>
        </w:numPr>
      </w:pPr>
      <w:bookmarkStart w:id="1" w:name="_Hlk68015649"/>
      <w:r>
        <w:t>BSc in relevant discipline, or equivalent industry experience.</w:t>
      </w:r>
    </w:p>
    <w:p w14:paraId="1CC0FF3A" w14:textId="77777777" w:rsidR="005B403C" w:rsidRDefault="005B403C" w:rsidP="005B403C">
      <w:pPr>
        <w:pStyle w:val="ListParagraph"/>
        <w:numPr>
          <w:ilvl w:val="0"/>
          <w:numId w:val="6"/>
        </w:numPr>
      </w:pPr>
      <w:r>
        <w:t>Expert in techniques which help in modelling and understanding a business and its operation. Examples: business environment analysis, business perspectives, functional business models, business driven development, process modelling, stakeholder analysis, relational data modelling, use case modelling, statistical process control, use cases, user stories, Scrum, process mapping, benefits mapping.</w:t>
      </w:r>
    </w:p>
    <w:p w14:paraId="330C1B67" w14:textId="45481A1F" w:rsidR="005B403C" w:rsidRDefault="005B403C" w:rsidP="005B403C">
      <w:pPr>
        <w:pStyle w:val="ListParagraph"/>
        <w:numPr>
          <w:ilvl w:val="0"/>
          <w:numId w:val="6"/>
        </w:numPr>
      </w:pPr>
      <w:r>
        <w:t>Expert in tools and techniques (manual or automated) which can be used to document an understanding of the structure, relationships and use of information within an organisation.</w:t>
      </w:r>
      <w:r w:rsidR="00544174">
        <w:t xml:space="preserve"> </w:t>
      </w:r>
      <w:r>
        <w:t>Examples: information usage model, entity model, class diagram, relational data model, data flow model.</w:t>
      </w:r>
    </w:p>
    <w:p w14:paraId="72841542" w14:textId="77777777" w:rsidR="005B403C" w:rsidRDefault="005B403C" w:rsidP="005B403C">
      <w:pPr>
        <w:pStyle w:val="ListParagraph"/>
        <w:numPr>
          <w:ilvl w:val="0"/>
          <w:numId w:val="6"/>
        </w:numPr>
      </w:pPr>
      <w:r>
        <w:t xml:space="preserve">Expert in techniques for streamlining business processes which have been modelled and understood. Examples: Lean Six-Sigma DMAIC, error-proofing, value added assessment, process cycle time reduction, </w:t>
      </w:r>
      <w:proofErr w:type="gramStart"/>
      <w:r>
        <w:t>future-proofing</w:t>
      </w:r>
      <w:proofErr w:type="gramEnd"/>
      <w:r>
        <w:t>, resilience, reliability, cost effectiveness.</w:t>
      </w:r>
    </w:p>
    <w:p w14:paraId="503072D2" w14:textId="77777777" w:rsidR="005B403C" w:rsidRDefault="005B403C" w:rsidP="005B403C">
      <w:pPr>
        <w:pStyle w:val="ListParagraph"/>
        <w:numPr>
          <w:ilvl w:val="0"/>
          <w:numId w:val="6"/>
        </w:numPr>
      </w:pPr>
      <w:r>
        <w:t xml:space="preserve">Proficient in understanding the functional structure of businesses and other organisations; their mission, objectives, </w:t>
      </w:r>
      <w:proofErr w:type="gramStart"/>
      <w:r>
        <w:t>strategies</w:t>
      </w:r>
      <w:proofErr w:type="gramEnd"/>
      <w:r>
        <w:t xml:space="preserve"> and critical success factors. Knowledge and understanding of organisational culture.</w:t>
      </w:r>
    </w:p>
    <w:p w14:paraId="6DB1C737" w14:textId="77777777" w:rsidR="005B403C" w:rsidRDefault="005B403C" w:rsidP="005B403C">
      <w:pPr>
        <w:pStyle w:val="ListParagraph"/>
        <w:numPr>
          <w:ilvl w:val="0"/>
          <w:numId w:val="6"/>
        </w:numPr>
      </w:pPr>
      <w:r>
        <w:lastRenderedPageBreak/>
        <w:t>Proficient in the identification of key business stakeholders and an assessment of their interests, to inform the way(s) in which these interests should be considered.</w:t>
      </w:r>
    </w:p>
    <w:p w14:paraId="58347C85" w14:textId="5132E2DF" w:rsidR="005B403C" w:rsidRDefault="005B403C" w:rsidP="005B403C">
      <w:pPr>
        <w:pStyle w:val="ListParagraph"/>
        <w:numPr>
          <w:ilvl w:val="0"/>
          <w:numId w:val="6"/>
        </w:numPr>
      </w:pPr>
      <w:r>
        <w:t>Proficient in knowledge of the IT/</w:t>
      </w:r>
      <w:r w:rsidR="00D03E42">
        <w:t xml:space="preserve"> </w:t>
      </w:r>
      <w:r>
        <w:t>IS infrastructure (hardware, databases, public/private cloud, operating systems, intelligent SAN, *</w:t>
      </w:r>
      <w:proofErr w:type="spellStart"/>
      <w:r>
        <w:t>aaS</w:t>
      </w:r>
      <w:proofErr w:type="spellEnd"/>
      <w:r>
        <w:t>, middleware/</w:t>
      </w:r>
      <w:r w:rsidR="00D03E42">
        <w:t xml:space="preserve"> </w:t>
      </w:r>
      <w:r>
        <w:t xml:space="preserve">SOA, local area networks, Lan, </w:t>
      </w:r>
      <w:proofErr w:type="spellStart"/>
      <w:r>
        <w:t>WLan</w:t>
      </w:r>
      <w:proofErr w:type="spellEnd"/>
      <w:r>
        <w:t>, Wi-Fi etc) and the IT applications and service processes used within the organisation.</w:t>
      </w:r>
    </w:p>
    <w:bookmarkEnd w:id="1"/>
    <w:p w14:paraId="4AAD8E2D" w14:textId="77777777" w:rsidR="00D03E42" w:rsidRDefault="00D03E42">
      <w:r>
        <w:br w:type="page"/>
      </w:r>
    </w:p>
    <w:p w14:paraId="7099D7C0" w14:textId="28366AD7" w:rsidR="005B403C" w:rsidRDefault="005B403C" w:rsidP="005B403C">
      <w:pPr>
        <w:pStyle w:val="ListParagraph"/>
        <w:numPr>
          <w:ilvl w:val="0"/>
          <w:numId w:val="6"/>
        </w:numPr>
      </w:pPr>
      <w:r>
        <w:lastRenderedPageBreak/>
        <w:t>Familiar with:</w:t>
      </w:r>
    </w:p>
    <w:p w14:paraId="58F6CDFF" w14:textId="2EEC55E6" w:rsidR="005B403C" w:rsidRDefault="005B403C" w:rsidP="005B403C">
      <w:pPr>
        <w:pStyle w:val="ListParagraph"/>
        <w:numPr>
          <w:ilvl w:val="1"/>
          <w:numId w:val="6"/>
        </w:numPr>
      </w:pPr>
      <w:r>
        <w:t xml:space="preserve">Middleware </w:t>
      </w:r>
      <w:r w:rsidR="00D03E42">
        <w:t xml:space="preserve">– </w:t>
      </w:r>
      <w:r>
        <w:t>software which forms part of the operating platform infrastructure.</w:t>
      </w:r>
    </w:p>
    <w:p w14:paraId="0F49832F" w14:textId="0B0D0576" w:rsidR="005B403C" w:rsidRDefault="005B403C" w:rsidP="005B403C">
      <w:pPr>
        <w:pStyle w:val="ListParagraph"/>
        <w:numPr>
          <w:ilvl w:val="1"/>
          <w:numId w:val="6"/>
        </w:numPr>
      </w:pPr>
      <w:r>
        <w:t>Infrastructure configuration</w:t>
      </w:r>
      <w:r w:rsidR="00D03E42">
        <w:t xml:space="preserve"> – </w:t>
      </w:r>
      <w:r>
        <w:t>knowledge and understanding of infrastructure configurations, physical and virtual servers, SANs, WAN topologies, HA/</w:t>
      </w:r>
      <w:r w:rsidR="00D03E42">
        <w:t xml:space="preserve"> </w:t>
      </w:r>
      <w:r>
        <w:t>clustering, dynamic allocation policies, number of processors, amount of memory and storage allocations, and external interfaces RF subsystem components, number of access points etc.</w:t>
      </w:r>
    </w:p>
    <w:p w14:paraId="123A69DC" w14:textId="336AE2D3" w:rsidR="005B403C" w:rsidRDefault="005B403C" w:rsidP="005B403C">
      <w:pPr>
        <w:pStyle w:val="ListParagraph"/>
        <w:numPr>
          <w:ilvl w:val="1"/>
          <w:numId w:val="6"/>
        </w:numPr>
      </w:pPr>
      <w:r>
        <w:t>Infrastructure architecture</w:t>
      </w:r>
      <w:r w:rsidR="00D03E42">
        <w:t xml:space="preserve"> – </w:t>
      </w:r>
      <w:r>
        <w:t xml:space="preserve">the frameworks and principles on which networks, systems, </w:t>
      </w:r>
      <w:proofErr w:type="gramStart"/>
      <w:r>
        <w:t>equipment</w:t>
      </w:r>
      <w:proofErr w:type="gramEnd"/>
      <w:r>
        <w:t xml:space="preserve"> and resources are based. Examples: BPEL/</w:t>
      </w:r>
      <w:r w:rsidR="00FE02C1">
        <w:t xml:space="preserve"> </w:t>
      </w:r>
      <w:proofErr w:type="spellStart"/>
      <w:r>
        <w:t>SoA</w:t>
      </w:r>
      <w:proofErr w:type="spellEnd"/>
      <w:r>
        <w:t>, Microsoft Windows Server WCF, Azure and client OS Windows 7/</w:t>
      </w:r>
      <w:r w:rsidR="00FE02C1">
        <w:t xml:space="preserve"> </w:t>
      </w:r>
      <w:r>
        <w:t>8 etc, UNIX/</w:t>
      </w:r>
      <w:r w:rsidR="00FE02C1">
        <w:t xml:space="preserve"> </w:t>
      </w:r>
      <w:r>
        <w:t>Linux, Android, DBMS (SQL, Oracle, DB2), etc.</w:t>
      </w:r>
    </w:p>
    <w:p w14:paraId="65FBD0D8" w14:textId="7A9A74E8" w:rsidR="005B403C" w:rsidRDefault="005B403C" w:rsidP="005B403C">
      <w:pPr>
        <w:pStyle w:val="ListParagraph"/>
        <w:numPr>
          <w:ilvl w:val="1"/>
          <w:numId w:val="6"/>
        </w:numPr>
      </w:pPr>
      <w:r>
        <w:t>Cloud/virtualisation</w:t>
      </w:r>
      <w:r w:rsidR="00FE02C1">
        <w:t xml:space="preserve"> – </w:t>
      </w:r>
      <w:r>
        <w:t>use of tools and systems to manage Virtualised environments; Server and Desktop Virtualisation; IaaS (Infrastructure as a Service); SaaS (Software as a Service); SDDC (Software Defined Data Centre).</w:t>
      </w:r>
    </w:p>
    <w:p w14:paraId="0E8E6DE7" w14:textId="68AF90F2" w:rsidR="00DE46EA" w:rsidRDefault="005B403C" w:rsidP="005B403C">
      <w:pPr>
        <w:pStyle w:val="ListParagraph"/>
        <w:numPr>
          <w:ilvl w:val="1"/>
          <w:numId w:val="6"/>
        </w:numPr>
      </w:pPr>
      <w:r>
        <w:t>Design principles</w:t>
      </w:r>
      <w:r w:rsidR="00FE02C1">
        <w:t xml:space="preserve"> – </w:t>
      </w:r>
      <w:r>
        <w:t>principles and practice of good sustainable and efficient system design, including Virtualisation, re-use/</w:t>
      </w:r>
      <w:r w:rsidR="00FE02C1">
        <w:t xml:space="preserve"> </w:t>
      </w:r>
      <w:r>
        <w:t>sharing, and closed loop strategies, alongside standard industry design approaches including loose-coupling, high-cohesion, abstraction, layering, singularity of purpose, good interfaces/</w:t>
      </w:r>
      <w:r w:rsidR="00FE02C1">
        <w:t xml:space="preserve"> </w:t>
      </w:r>
      <w:r>
        <w:t>APIs</w:t>
      </w:r>
      <w:r w:rsidR="00DE46EA">
        <w:t>.</w:t>
      </w:r>
    </w:p>
    <w:p w14:paraId="21409510" w14:textId="40EE4A4B" w:rsidR="003216A4" w:rsidRDefault="003216A4" w:rsidP="00DE46EA"/>
    <w:p w14:paraId="263098EE" w14:textId="77777777" w:rsidR="0072163D" w:rsidRPr="00836C75" w:rsidRDefault="0072163D" w:rsidP="0072163D">
      <w:pPr>
        <w:rPr>
          <w:b/>
        </w:rPr>
      </w:pPr>
      <w:r w:rsidRPr="00836C75">
        <w:rPr>
          <w:b/>
        </w:rPr>
        <w:t>Camden Way Five Ways of Working</w:t>
      </w:r>
    </w:p>
    <w:p w14:paraId="3167AD64" w14:textId="77777777" w:rsidR="0072163D" w:rsidRDefault="0072163D" w:rsidP="0072163D">
      <w:proofErr w:type="gramStart"/>
      <w:r>
        <w:t>In order to</w:t>
      </w:r>
      <w:proofErr w:type="gramEnd"/>
      <w:r>
        <w:t xml:space="preserve"> continue delivering for the people of Camden in the face of ever-increasing financial pressure, we need to transform the way we do things. We call this the Camden Way. The Camden Way is a key part of our transformation strategy often referred to as the transformation triangle which links the Camden Plan, the Camden </w:t>
      </w:r>
      <w:proofErr w:type="gramStart"/>
      <w:r>
        <w:t>Way</w:t>
      </w:r>
      <w:proofErr w:type="gramEnd"/>
      <w:r>
        <w:t xml:space="preserve"> and the Financial Strategy together.</w:t>
      </w:r>
    </w:p>
    <w:p w14:paraId="7173A161" w14:textId="77777777" w:rsidR="0072163D" w:rsidRDefault="0072163D" w:rsidP="0072163D">
      <w:pPr>
        <w:ind w:left="360"/>
      </w:pPr>
    </w:p>
    <w:p w14:paraId="7C02EE16" w14:textId="77777777" w:rsidR="0072163D" w:rsidRDefault="0072163D" w:rsidP="0072163D">
      <w:r>
        <w:t xml:space="preserve">The Camden Way illustrates the approach that should underpin everything we do through five ways of working: </w:t>
      </w:r>
    </w:p>
    <w:p w14:paraId="1774B8E8" w14:textId="77777777" w:rsidR="0072163D" w:rsidRDefault="0072163D" w:rsidP="0072163D">
      <w:pPr>
        <w:pStyle w:val="ListParagraph"/>
        <w:numPr>
          <w:ilvl w:val="0"/>
          <w:numId w:val="7"/>
        </w:numPr>
      </w:pPr>
      <w:r>
        <w:t>Deliver for the people of Camden</w:t>
      </w:r>
    </w:p>
    <w:p w14:paraId="73E659F2" w14:textId="77777777" w:rsidR="0072163D" w:rsidRDefault="0072163D" w:rsidP="0072163D">
      <w:pPr>
        <w:pStyle w:val="ListParagraph"/>
        <w:numPr>
          <w:ilvl w:val="0"/>
          <w:numId w:val="7"/>
        </w:numPr>
      </w:pPr>
      <w:r>
        <w:t>Work as one team</w:t>
      </w:r>
    </w:p>
    <w:p w14:paraId="6715858F" w14:textId="77777777" w:rsidR="0072163D" w:rsidRDefault="0072163D" w:rsidP="0072163D">
      <w:pPr>
        <w:pStyle w:val="ListParagraph"/>
        <w:numPr>
          <w:ilvl w:val="0"/>
          <w:numId w:val="7"/>
        </w:numPr>
      </w:pPr>
      <w:r>
        <w:t>Take pride in getting it right</w:t>
      </w:r>
    </w:p>
    <w:p w14:paraId="3FB1A779" w14:textId="77777777" w:rsidR="0072163D" w:rsidRDefault="0072163D" w:rsidP="0072163D">
      <w:pPr>
        <w:pStyle w:val="ListParagraph"/>
        <w:numPr>
          <w:ilvl w:val="0"/>
          <w:numId w:val="7"/>
        </w:numPr>
      </w:pPr>
      <w:r>
        <w:t>Find better ways</w:t>
      </w:r>
    </w:p>
    <w:p w14:paraId="1D72B5B6" w14:textId="77777777" w:rsidR="0072163D" w:rsidRDefault="0072163D" w:rsidP="0072163D">
      <w:pPr>
        <w:pStyle w:val="ListParagraph"/>
        <w:numPr>
          <w:ilvl w:val="0"/>
          <w:numId w:val="7"/>
        </w:numPr>
      </w:pPr>
      <w:r>
        <w:t xml:space="preserve">Take personal responsibility </w:t>
      </w:r>
    </w:p>
    <w:p w14:paraId="54B1B80B" w14:textId="77777777" w:rsidR="0072163D" w:rsidRDefault="0072163D" w:rsidP="0072163D">
      <w:pPr>
        <w:ind w:left="360"/>
      </w:pPr>
    </w:p>
    <w:p w14:paraId="40EE6F4A" w14:textId="77777777" w:rsidR="0072163D" w:rsidRDefault="0072163D" w:rsidP="0072163D">
      <w:r>
        <w:t xml:space="preserve">For further information on the Camden Way please visit: </w:t>
      </w:r>
      <w:hyperlink r:id="rId10" w:history="1">
        <w:r w:rsidRPr="00F434C3">
          <w:rPr>
            <w:rStyle w:val="Hyperlink"/>
          </w:rPr>
          <w:t>https://camdengov.referrals.selectminds.com/togetherwearecamden/info/page1</w:t>
        </w:r>
      </w:hyperlink>
    </w:p>
    <w:p w14:paraId="163035F0" w14:textId="77777777" w:rsidR="0072163D" w:rsidRDefault="0072163D" w:rsidP="0072163D"/>
    <w:p w14:paraId="10A50800" w14:textId="77777777" w:rsidR="0072163D" w:rsidRDefault="0072163D" w:rsidP="00DE46EA"/>
    <w:sectPr w:rsidR="0072163D" w:rsidSect="00347AE2">
      <w:headerReference w:type="default" r:id="rId11"/>
      <w:footerReference w:type="even" r:id="rId12"/>
      <w:footerReference w:type="default" r:id="rId13"/>
      <w:pgSz w:w="16840" w:h="11900" w:orient="landscape"/>
      <w:pgMar w:top="1418"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0470BB" w14:textId="77777777" w:rsidR="00CD231D" w:rsidRDefault="00CD231D" w:rsidP="00C35E5A">
      <w:r>
        <w:separator/>
      </w:r>
    </w:p>
  </w:endnote>
  <w:endnote w:type="continuationSeparator" w:id="0">
    <w:p w14:paraId="12491996" w14:textId="77777777" w:rsidR="00CD231D" w:rsidRDefault="00CD231D" w:rsidP="00C35E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Body CS)">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232729369"/>
      <w:docPartObj>
        <w:docPartGallery w:val="Page Numbers (Bottom of Page)"/>
        <w:docPartUnique/>
      </w:docPartObj>
    </w:sdtPr>
    <w:sdtEndPr>
      <w:rPr>
        <w:rStyle w:val="PageNumber"/>
      </w:rPr>
    </w:sdtEndPr>
    <w:sdtContent>
      <w:p w14:paraId="2134D4B6" w14:textId="28668D54" w:rsidR="00C35E5A" w:rsidRDefault="00C35E5A" w:rsidP="006F72A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EDAF6A5" w14:textId="77777777" w:rsidR="00C35E5A" w:rsidRDefault="00C35E5A" w:rsidP="00C35E5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902215224"/>
      <w:docPartObj>
        <w:docPartGallery w:val="Page Numbers (Bottom of Page)"/>
        <w:docPartUnique/>
      </w:docPartObj>
    </w:sdtPr>
    <w:sdtEndPr>
      <w:rPr>
        <w:rStyle w:val="PageNumber"/>
      </w:rPr>
    </w:sdtEndPr>
    <w:sdtContent>
      <w:p w14:paraId="3546C846" w14:textId="20C04B38" w:rsidR="00C35E5A" w:rsidRDefault="00C35E5A" w:rsidP="006F72A6">
        <w:pPr>
          <w:pStyle w:val="Footer"/>
          <w:framePr w:wrap="none" w:vAnchor="text" w:hAnchor="margin" w:xAlign="right" w:y="1"/>
          <w:rPr>
            <w:rStyle w:val="PageNumber"/>
          </w:rPr>
        </w:pPr>
        <w:r w:rsidRPr="00EEC604">
          <w:rPr>
            <w:rStyle w:val="PageNumber"/>
          </w:rPr>
          <w:fldChar w:fldCharType="begin"/>
        </w:r>
        <w:r w:rsidRPr="00EEC604">
          <w:rPr>
            <w:rStyle w:val="PageNumber"/>
          </w:rPr>
          <w:instrText xml:space="preserve"> PAGE </w:instrText>
        </w:r>
        <w:r w:rsidRPr="00EEC604">
          <w:rPr>
            <w:rStyle w:val="PageNumber"/>
          </w:rPr>
          <w:fldChar w:fldCharType="separate"/>
        </w:r>
        <w:r w:rsidR="00EEC604" w:rsidRPr="00EEC604">
          <w:rPr>
            <w:rStyle w:val="PageNumber"/>
            <w:noProof/>
          </w:rPr>
          <w:t>1</w:t>
        </w:r>
        <w:r w:rsidRPr="00EEC604">
          <w:rPr>
            <w:rStyle w:val="PageNumber"/>
          </w:rPr>
          <w:fldChar w:fldCharType="end"/>
        </w:r>
      </w:p>
    </w:sdtContent>
  </w:sdt>
  <w:p w14:paraId="7E2E8D41" w14:textId="652997F4" w:rsidR="00EEC604" w:rsidRDefault="00EEC604" w:rsidP="00EEC604">
    <w:pPr>
      <w:rPr>
        <w:rFonts w:eastAsia="Arial" w:cs="Arial"/>
      </w:rPr>
    </w:pPr>
    <w:r w:rsidRPr="00EEC604">
      <w:rPr>
        <w:rFonts w:eastAsia="Arial" w:cs="Arial"/>
      </w:rPr>
      <w:t>FINAL JOB PROFILE, 28 FEBRUARY 2019, VERSION 1.1</w:t>
    </w:r>
  </w:p>
  <w:p w14:paraId="5C86B867" w14:textId="7B2386EB" w:rsidR="00EEC604" w:rsidRDefault="00EEC604" w:rsidP="00EEC604">
    <w:pPr>
      <w:pStyle w:val="Footer"/>
      <w:ind w:right="360"/>
      <w:rPr>
        <w:rFonts w:eastAsia="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DA509F" w14:textId="77777777" w:rsidR="00CD231D" w:rsidRDefault="00CD231D" w:rsidP="00C35E5A">
      <w:r>
        <w:separator/>
      </w:r>
    </w:p>
  </w:footnote>
  <w:footnote w:type="continuationSeparator" w:id="0">
    <w:p w14:paraId="050A0BDA" w14:textId="77777777" w:rsidR="00CD231D" w:rsidRDefault="00CD231D" w:rsidP="00C35E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4A0" w:firstRow="1" w:lastRow="0" w:firstColumn="1" w:lastColumn="0" w:noHBand="0" w:noVBand="1"/>
    </w:tblPr>
    <w:tblGrid>
      <w:gridCol w:w="3116"/>
      <w:gridCol w:w="3116"/>
      <w:gridCol w:w="3116"/>
    </w:tblGrid>
    <w:tr w:rsidR="00EEC604" w14:paraId="01D859E5" w14:textId="77777777" w:rsidTr="00EEC604">
      <w:tc>
        <w:tcPr>
          <w:tcW w:w="3116" w:type="dxa"/>
        </w:tcPr>
        <w:p w14:paraId="7CC7975C" w14:textId="3F1F6B72" w:rsidR="00EEC604" w:rsidRDefault="00EEC604" w:rsidP="00EEC604">
          <w:pPr>
            <w:pStyle w:val="Header"/>
            <w:ind w:left="-115"/>
          </w:pPr>
        </w:p>
      </w:tc>
      <w:tc>
        <w:tcPr>
          <w:tcW w:w="3116" w:type="dxa"/>
        </w:tcPr>
        <w:p w14:paraId="4F095F1D" w14:textId="60B47068" w:rsidR="00EEC604" w:rsidRDefault="00EEC604" w:rsidP="00EEC604">
          <w:pPr>
            <w:pStyle w:val="Header"/>
            <w:jc w:val="center"/>
          </w:pPr>
        </w:p>
      </w:tc>
      <w:tc>
        <w:tcPr>
          <w:tcW w:w="3116" w:type="dxa"/>
        </w:tcPr>
        <w:p w14:paraId="0E716AF3" w14:textId="16904740" w:rsidR="00EEC604" w:rsidRDefault="00EEC604" w:rsidP="00EEC604">
          <w:pPr>
            <w:pStyle w:val="Header"/>
            <w:ind w:right="-115"/>
            <w:jc w:val="right"/>
          </w:pPr>
        </w:p>
      </w:tc>
    </w:tr>
  </w:tbl>
  <w:p w14:paraId="6030DD9E" w14:textId="536AA875" w:rsidR="00EEC604" w:rsidRDefault="00EEC604" w:rsidP="00EEC6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13E540F"/>
    <w:multiLevelType w:val="hybridMultilevel"/>
    <w:tmpl w:val="F4283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240726F"/>
    <w:multiLevelType w:val="hybridMultilevel"/>
    <w:tmpl w:val="DF1268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A90DFC"/>
    <w:multiLevelType w:val="hybridMultilevel"/>
    <w:tmpl w:val="3F563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8356B6D"/>
    <w:multiLevelType w:val="hybridMultilevel"/>
    <w:tmpl w:val="2A60EB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20130ED"/>
    <w:multiLevelType w:val="hybridMultilevel"/>
    <w:tmpl w:val="46E89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40559FB"/>
    <w:multiLevelType w:val="hybridMultilevel"/>
    <w:tmpl w:val="94D2C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8D03C28"/>
    <w:multiLevelType w:val="hybridMultilevel"/>
    <w:tmpl w:val="3B28D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4"/>
  </w:num>
  <w:num w:numId="5">
    <w:abstractNumId w:val="2"/>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5BB6"/>
    <w:rsid w:val="00006CDB"/>
    <w:rsid w:val="000153C1"/>
    <w:rsid w:val="0001720E"/>
    <w:rsid w:val="00064B6C"/>
    <w:rsid w:val="000656D3"/>
    <w:rsid w:val="000771EA"/>
    <w:rsid w:val="000946DC"/>
    <w:rsid w:val="000A569D"/>
    <w:rsid w:val="000C6659"/>
    <w:rsid w:val="000D689C"/>
    <w:rsid w:val="00107ED6"/>
    <w:rsid w:val="00126D93"/>
    <w:rsid w:val="0013431D"/>
    <w:rsid w:val="00142234"/>
    <w:rsid w:val="00142735"/>
    <w:rsid w:val="00146937"/>
    <w:rsid w:val="00156458"/>
    <w:rsid w:val="001B621D"/>
    <w:rsid w:val="001D3398"/>
    <w:rsid w:val="001E2280"/>
    <w:rsid w:val="0023218D"/>
    <w:rsid w:val="00264874"/>
    <w:rsid w:val="002931EF"/>
    <w:rsid w:val="0031516A"/>
    <w:rsid w:val="00315313"/>
    <w:rsid w:val="003216A4"/>
    <w:rsid w:val="00347646"/>
    <w:rsid w:val="00347AE2"/>
    <w:rsid w:val="003A4F78"/>
    <w:rsid w:val="003F7825"/>
    <w:rsid w:val="00432AAA"/>
    <w:rsid w:val="0043554C"/>
    <w:rsid w:val="0048063F"/>
    <w:rsid w:val="0048448B"/>
    <w:rsid w:val="00485C48"/>
    <w:rsid w:val="004A2894"/>
    <w:rsid w:val="00504BB2"/>
    <w:rsid w:val="005216A1"/>
    <w:rsid w:val="00525BB6"/>
    <w:rsid w:val="00544174"/>
    <w:rsid w:val="00562D0B"/>
    <w:rsid w:val="00564592"/>
    <w:rsid w:val="00584708"/>
    <w:rsid w:val="005B403C"/>
    <w:rsid w:val="005E7E70"/>
    <w:rsid w:val="006006F5"/>
    <w:rsid w:val="0060106F"/>
    <w:rsid w:val="00622D70"/>
    <w:rsid w:val="006505D3"/>
    <w:rsid w:val="00664DEA"/>
    <w:rsid w:val="00686547"/>
    <w:rsid w:val="006F40D0"/>
    <w:rsid w:val="007129D7"/>
    <w:rsid w:val="0072163D"/>
    <w:rsid w:val="007940A0"/>
    <w:rsid w:val="007A5290"/>
    <w:rsid w:val="007B0212"/>
    <w:rsid w:val="007D0C0D"/>
    <w:rsid w:val="007D3E8D"/>
    <w:rsid w:val="007F1688"/>
    <w:rsid w:val="00841F96"/>
    <w:rsid w:val="0085068C"/>
    <w:rsid w:val="008C2284"/>
    <w:rsid w:val="008D5396"/>
    <w:rsid w:val="008D5F9A"/>
    <w:rsid w:val="00935A50"/>
    <w:rsid w:val="00965CD3"/>
    <w:rsid w:val="0098617B"/>
    <w:rsid w:val="009E296B"/>
    <w:rsid w:val="009E6EFA"/>
    <w:rsid w:val="00A0555A"/>
    <w:rsid w:val="00A17379"/>
    <w:rsid w:val="00A23FCD"/>
    <w:rsid w:val="00A3388C"/>
    <w:rsid w:val="00A34E53"/>
    <w:rsid w:val="00A34EEA"/>
    <w:rsid w:val="00A4288B"/>
    <w:rsid w:val="00AE2A57"/>
    <w:rsid w:val="00B956C3"/>
    <w:rsid w:val="00BE7CBB"/>
    <w:rsid w:val="00C1726C"/>
    <w:rsid w:val="00C350D8"/>
    <w:rsid w:val="00C35E5A"/>
    <w:rsid w:val="00C577FD"/>
    <w:rsid w:val="00CD231D"/>
    <w:rsid w:val="00D03E42"/>
    <w:rsid w:val="00D25B8D"/>
    <w:rsid w:val="00D65846"/>
    <w:rsid w:val="00D659B9"/>
    <w:rsid w:val="00D72466"/>
    <w:rsid w:val="00D938A8"/>
    <w:rsid w:val="00D96E4D"/>
    <w:rsid w:val="00DA1F5C"/>
    <w:rsid w:val="00DB36C8"/>
    <w:rsid w:val="00DC05FE"/>
    <w:rsid w:val="00DE0CC1"/>
    <w:rsid w:val="00DE46EA"/>
    <w:rsid w:val="00DF63B4"/>
    <w:rsid w:val="00DF7B36"/>
    <w:rsid w:val="00E21D9B"/>
    <w:rsid w:val="00E245C9"/>
    <w:rsid w:val="00E422B4"/>
    <w:rsid w:val="00E42822"/>
    <w:rsid w:val="00E8545B"/>
    <w:rsid w:val="00E90A9D"/>
    <w:rsid w:val="00E91AB0"/>
    <w:rsid w:val="00EA53F7"/>
    <w:rsid w:val="00EC0E50"/>
    <w:rsid w:val="00EC613F"/>
    <w:rsid w:val="00EEC604"/>
    <w:rsid w:val="00EF2F6C"/>
    <w:rsid w:val="00F02209"/>
    <w:rsid w:val="00F03AD7"/>
    <w:rsid w:val="00F03B0C"/>
    <w:rsid w:val="00F15754"/>
    <w:rsid w:val="00F32F7D"/>
    <w:rsid w:val="00F72936"/>
    <w:rsid w:val="00F85BB2"/>
    <w:rsid w:val="00FE02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1F75AF2"/>
  <w15:chartTrackingRefBased/>
  <w15:docId w15:val="{E1A76B7C-0CCA-AF43-B894-21CB7D0927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imes New Roman (Body CS)"/>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5BB6"/>
    <w:pPr>
      <w:ind w:left="720"/>
      <w:contextualSpacing/>
    </w:pPr>
  </w:style>
  <w:style w:type="paragraph" w:styleId="Footer">
    <w:name w:val="footer"/>
    <w:basedOn w:val="Normal"/>
    <w:link w:val="FooterChar"/>
    <w:uiPriority w:val="99"/>
    <w:unhideWhenUsed/>
    <w:rsid w:val="00C35E5A"/>
    <w:pPr>
      <w:tabs>
        <w:tab w:val="center" w:pos="4513"/>
        <w:tab w:val="right" w:pos="9026"/>
      </w:tabs>
    </w:pPr>
  </w:style>
  <w:style w:type="character" w:customStyle="1" w:styleId="FooterChar">
    <w:name w:val="Footer Char"/>
    <w:basedOn w:val="DefaultParagraphFont"/>
    <w:link w:val="Footer"/>
    <w:uiPriority w:val="99"/>
    <w:rsid w:val="00C35E5A"/>
  </w:style>
  <w:style w:type="character" w:styleId="PageNumber">
    <w:name w:val="page number"/>
    <w:basedOn w:val="DefaultParagraphFont"/>
    <w:uiPriority w:val="99"/>
    <w:semiHidden/>
    <w:unhideWhenUsed/>
    <w:rsid w:val="00C35E5A"/>
  </w:style>
  <w:style w:type="character" w:styleId="Hyperlink">
    <w:name w:val="Hyperlink"/>
    <w:basedOn w:val="DefaultParagraphFont"/>
    <w:uiPriority w:val="99"/>
    <w:unhideWhenUsed/>
    <w:rsid w:val="0072163D"/>
    <w:rPr>
      <w:color w:val="0563C1" w:themeColor="hyperlink"/>
      <w:u w:val="single"/>
    </w:rPr>
  </w:style>
  <w:style w:type="paragraph" w:styleId="Header">
    <w:name w:val="header"/>
    <w:basedOn w:val="Normal"/>
    <w:link w:val="HeaderChar"/>
    <w:uiPriority w:val="99"/>
    <w:unhideWhenUsed/>
    <w:rsid w:val="00562D0B"/>
    <w:pPr>
      <w:tabs>
        <w:tab w:val="center" w:pos="4513"/>
        <w:tab w:val="right" w:pos="9026"/>
      </w:tabs>
    </w:pPr>
  </w:style>
  <w:style w:type="character" w:customStyle="1" w:styleId="HeaderChar">
    <w:name w:val="Header Char"/>
    <w:basedOn w:val="DefaultParagraphFont"/>
    <w:link w:val="Header"/>
    <w:uiPriority w:val="99"/>
    <w:rsid w:val="00562D0B"/>
  </w:style>
  <w:style w:type="paragraph" w:styleId="NormalWeb">
    <w:name w:val="Normal (Web)"/>
    <w:basedOn w:val="Normal"/>
    <w:uiPriority w:val="99"/>
    <w:semiHidden/>
    <w:unhideWhenUsed/>
    <w:rsid w:val="00C1726C"/>
    <w:pPr>
      <w:spacing w:before="100" w:beforeAutospacing="1" w:after="100" w:afterAutospacing="1"/>
    </w:pPr>
    <w:rPr>
      <w:rFonts w:ascii="Times New Roman" w:eastAsiaTheme="minorEastAsia" w:hAnsi="Times New Roman" w:cs="Times New Roman"/>
    </w:rPr>
  </w:style>
  <w:style w:type="paragraph" w:styleId="BalloonText">
    <w:name w:val="Balloon Text"/>
    <w:basedOn w:val="Normal"/>
    <w:link w:val="BalloonTextChar"/>
    <w:uiPriority w:val="99"/>
    <w:semiHidden/>
    <w:unhideWhenUsed/>
    <w:rsid w:val="00DF63B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F63B4"/>
    <w:rPr>
      <w:rFonts w:ascii="Times New Roman" w:hAnsi="Times New Roman" w:cs="Times New Roman"/>
      <w:sz w:val="18"/>
      <w:szCs w:val="18"/>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camdengov.referrals.selectminds.com/togetherwearecamden/info/page1"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FDA317D71D01D4F87548C36C21466FE" ma:contentTypeVersion="10" ma:contentTypeDescription="Create a new document." ma:contentTypeScope="" ma:versionID="a32826e21721fbfe0edc3dbbec20c974">
  <xsd:schema xmlns:xsd="http://www.w3.org/2001/XMLSchema" xmlns:xs="http://www.w3.org/2001/XMLSchema" xmlns:p="http://schemas.microsoft.com/office/2006/metadata/properties" xmlns:ns2="c1601b6a-b932-4498-ba76-848298e2273c" xmlns:ns3="2456e0f8-b848-42fa-acca-d6d8355f8603" targetNamespace="http://schemas.microsoft.com/office/2006/metadata/properties" ma:root="true" ma:fieldsID="f0d82ad822b226d8ae3728ef459835a1" ns2:_="" ns3:_="">
    <xsd:import namespace="c1601b6a-b932-4498-ba76-848298e2273c"/>
    <xsd:import namespace="2456e0f8-b848-42fa-acca-d6d8355f860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601b6a-b932-4498-ba76-848298e227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456e0f8-b848-42fa-acca-d6d8355f860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C02A2A-C677-40D8-B5E8-80454E2693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601b6a-b932-4498-ba76-848298e2273c"/>
    <ds:schemaRef ds:uri="2456e0f8-b848-42fa-acca-d6d8355f86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9A97C41-5CB9-4D0D-9EB0-F90E45A974E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A8FD6D3-8AB1-4F4F-B36D-344072A76F0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1130</Words>
  <Characters>6442</Characters>
  <Application>Microsoft Office Word</Application>
  <DocSecurity>4</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Garcez, Ed</dc:creator>
  <cp:keywords/>
  <dc:description/>
  <cp:lastModifiedBy>Chaudhry, Uzma</cp:lastModifiedBy>
  <cp:revision>2</cp:revision>
  <dcterms:created xsi:type="dcterms:W3CDTF">2021-03-30T16:06:00Z</dcterms:created>
  <dcterms:modified xsi:type="dcterms:W3CDTF">2021-03-30T16:06:00Z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0x0101003FDA317D71D01D4F87548C36C21466FE</vt:lpwstr>
  </property>
</Properties>
</file>