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8B5F" w14:textId="77777777" w:rsidR="006C2A34" w:rsidRPr="006C2A34" w:rsidRDefault="007A6B99" w:rsidP="005D150E">
      <w:pPr>
        <w:contextualSpacing/>
        <w:jc w:val="center"/>
        <w:rPr>
          <w:rFonts w:asciiTheme="minorHAnsi" w:hAnsiTheme="minorHAnsi"/>
          <w:b/>
          <w:bCs/>
          <w:sz w:val="24"/>
        </w:rPr>
      </w:pPr>
      <w:r w:rsidRPr="006C2A34">
        <w:rPr>
          <w:rFonts w:asciiTheme="minorHAnsi" w:hAnsiTheme="minorHAnsi"/>
          <w:b/>
          <w:bCs/>
          <w:sz w:val="24"/>
        </w:rPr>
        <w:t xml:space="preserve">Job </w:t>
      </w:r>
      <w:r w:rsidR="006C2A34" w:rsidRPr="006C2A34">
        <w:rPr>
          <w:rFonts w:asciiTheme="minorHAnsi" w:hAnsiTheme="minorHAnsi"/>
          <w:b/>
          <w:bCs/>
          <w:sz w:val="24"/>
        </w:rPr>
        <w:t>Profile</w:t>
      </w:r>
    </w:p>
    <w:p w14:paraId="744DD9F4" w14:textId="3C5435C7" w:rsidR="00EB687D" w:rsidRPr="006C2A34" w:rsidRDefault="00BE1BA8" w:rsidP="005D150E">
      <w:pPr>
        <w:contextualSpacing/>
        <w:jc w:val="center"/>
        <w:rPr>
          <w:rFonts w:asciiTheme="minorHAnsi" w:hAnsiTheme="minorHAnsi"/>
          <w:b/>
          <w:bCs/>
          <w:sz w:val="24"/>
        </w:rPr>
      </w:pPr>
      <w:r w:rsidRPr="006C2A34">
        <w:rPr>
          <w:rFonts w:asciiTheme="minorHAnsi" w:hAnsiTheme="minorHAnsi"/>
          <w:b/>
          <w:bCs/>
          <w:sz w:val="24"/>
        </w:rPr>
        <w:t xml:space="preserve"> </w:t>
      </w:r>
      <w:r w:rsidR="0026423D" w:rsidRPr="006C2A34">
        <w:rPr>
          <w:rFonts w:asciiTheme="minorHAnsi" w:hAnsiTheme="minorHAnsi"/>
          <w:b/>
          <w:bCs/>
          <w:sz w:val="24"/>
        </w:rPr>
        <w:t xml:space="preserve"> </w:t>
      </w:r>
      <w:r w:rsidR="006777AF" w:rsidRPr="006C2A34">
        <w:rPr>
          <w:rFonts w:asciiTheme="minorHAnsi" w:hAnsiTheme="minorHAnsi"/>
          <w:b/>
          <w:bCs/>
          <w:sz w:val="24"/>
        </w:rPr>
        <w:t>Income Collection and Systems Manager</w:t>
      </w:r>
    </w:p>
    <w:p w14:paraId="059FE425" w14:textId="6200128A" w:rsidR="006C2A34" w:rsidRPr="006C2A34" w:rsidRDefault="006C2A34" w:rsidP="005D150E">
      <w:pPr>
        <w:contextualSpacing/>
        <w:jc w:val="center"/>
        <w:rPr>
          <w:b/>
          <w:bCs/>
          <w:szCs w:val="22"/>
        </w:rPr>
      </w:pPr>
      <w:r w:rsidRPr="006C2A34">
        <w:rPr>
          <w:rFonts w:asciiTheme="minorHAnsi" w:hAnsiTheme="minorHAnsi"/>
          <w:b/>
          <w:bCs/>
          <w:sz w:val="24"/>
        </w:rPr>
        <w:t>Level 4 Zone 2</w:t>
      </w:r>
    </w:p>
    <w:p w14:paraId="744DD9F5" w14:textId="77777777" w:rsidR="007A6B99" w:rsidRPr="00453591" w:rsidRDefault="007A6B99" w:rsidP="005D150E">
      <w:pPr>
        <w:contextualSpacing/>
        <w:jc w:val="center"/>
        <w:rPr>
          <w:rFonts w:asciiTheme="minorHAnsi" w:hAnsiTheme="minorHAnsi"/>
          <w:b/>
          <w:sz w:val="24"/>
        </w:rPr>
      </w:pPr>
      <w:bookmarkStart w:id="0" w:name="_GoBack"/>
      <w:bookmarkEnd w:id="0"/>
    </w:p>
    <w:p w14:paraId="744DD9FB" w14:textId="77777777" w:rsidR="007A6B99" w:rsidRPr="00453591" w:rsidRDefault="001362D5" w:rsidP="005D150E">
      <w:pPr>
        <w:contextualSpacing/>
        <w:rPr>
          <w:rFonts w:asciiTheme="minorHAnsi" w:hAnsiTheme="minorHAnsi"/>
          <w:b/>
          <w:sz w:val="24"/>
        </w:rPr>
      </w:pPr>
      <w:r w:rsidRPr="00453591">
        <w:rPr>
          <w:rFonts w:asciiTheme="minorHAnsi" w:hAnsiTheme="minorHAnsi"/>
          <w:b/>
          <w:sz w:val="24"/>
        </w:rPr>
        <w:t>I</w:t>
      </w:r>
      <w:r w:rsidR="007A6B99" w:rsidRPr="00453591">
        <w:rPr>
          <w:rFonts w:asciiTheme="minorHAnsi" w:hAnsiTheme="minorHAnsi"/>
          <w:b/>
          <w:sz w:val="24"/>
        </w:rPr>
        <w:t xml:space="preserve">t is for use during recruitment, setting objectives as part of the performance management process and other </w:t>
      </w:r>
      <w:r w:rsidR="00287409" w:rsidRPr="00453591">
        <w:rPr>
          <w:rFonts w:asciiTheme="minorHAnsi" w:hAnsiTheme="minorHAnsi"/>
          <w:b/>
          <w:sz w:val="24"/>
        </w:rPr>
        <w:t xml:space="preserve">people management </w:t>
      </w:r>
      <w:r w:rsidR="007A6B99" w:rsidRPr="00453591">
        <w:rPr>
          <w:rFonts w:asciiTheme="minorHAnsi" w:hAnsiTheme="minorHAnsi"/>
          <w:b/>
          <w:sz w:val="24"/>
        </w:rPr>
        <w:t>purposes.  It does not form part of an em</w:t>
      </w:r>
      <w:r w:rsidRPr="00453591">
        <w:rPr>
          <w:rFonts w:asciiTheme="minorHAnsi" w:hAnsiTheme="minorHAnsi"/>
          <w:b/>
          <w:sz w:val="24"/>
        </w:rPr>
        <w:t>ployee’s contract of employment.</w:t>
      </w:r>
    </w:p>
    <w:p w14:paraId="744DD9FC" w14:textId="77777777" w:rsidR="00EB687D" w:rsidRPr="002B6F4E" w:rsidRDefault="00EB687D" w:rsidP="005D150E">
      <w:pPr>
        <w:contextualSpacing/>
        <w:rPr>
          <w:rFonts w:asciiTheme="minorHAnsi" w:hAnsiTheme="minorHAnsi"/>
          <w:szCs w:val="22"/>
        </w:rPr>
      </w:pPr>
    </w:p>
    <w:p w14:paraId="0830DC20" w14:textId="1F2F562F" w:rsidR="00971FEB" w:rsidRPr="002B6F4E" w:rsidRDefault="00EB687D" w:rsidP="005D150E">
      <w:pPr>
        <w:contextualSpacing/>
        <w:rPr>
          <w:rFonts w:cs="Arial"/>
          <w:b/>
          <w:szCs w:val="22"/>
        </w:rPr>
      </w:pPr>
      <w:r w:rsidRPr="002B6F4E">
        <w:rPr>
          <w:rFonts w:cs="Arial"/>
          <w:b/>
          <w:szCs w:val="22"/>
        </w:rPr>
        <w:t xml:space="preserve">Role </w:t>
      </w:r>
      <w:r w:rsidR="007A6B99" w:rsidRPr="002B6F4E">
        <w:rPr>
          <w:rFonts w:cs="Arial"/>
          <w:b/>
          <w:szCs w:val="22"/>
        </w:rPr>
        <w:t>Purp</w:t>
      </w:r>
      <w:r w:rsidR="00971FEB" w:rsidRPr="002B6F4E">
        <w:rPr>
          <w:rFonts w:cs="Arial"/>
          <w:b/>
          <w:szCs w:val="22"/>
        </w:rPr>
        <w:t>ose:</w:t>
      </w:r>
    </w:p>
    <w:p w14:paraId="760A0277" w14:textId="77777777" w:rsidR="007B425A" w:rsidRPr="002B6F4E" w:rsidRDefault="007B425A" w:rsidP="005D150E">
      <w:pPr>
        <w:contextualSpacing/>
        <w:rPr>
          <w:rFonts w:asciiTheme="minorHAnsi" w:hAnsiTheme="minorHAnsi"/>
          <w:b/>
          <w:szCs w:val="22"/>
        </w:rPr>
      </w:pPr>
    </w:p>
    <w:p w14:paraId="2C80A75D" w14:textId="3D95B96F" w:rsidR="006777AF" w:rsidRPr="002B6F4E" w:rsidRDefault="00AD4239" w:rsidP="005D150E">
      <w:pPr>
        <w:contextualSpacing/>
        <w:outlineLvl w:val="0"/>
        <w:rPr>
          <w:szCs w:val="22"/>
        </w:rPr>
      </w:pPr>
      <w:r>
        <w:rPr>
          <w:szCs w:val="22"/>
        </w:rPr>
        <w:t xml:space="preserve">The post holder will </w:t>
      </w:r>
      <w:r w:rsidR="007B425A" w:rsidRPr="002B6F4E">
        <w:rPr>
          <w:szCs w:val="22"/>
        </w:rPr>
        <w:t xml:space="preserve">support Head of Credit Control in developing and maintaining at a high standard </w:t>
      </w:r>
      <w:r w:rsidR="006777AF" w:rsidRPr="002B6F4E">
        <w:rPr>
          <w:szCs w:val="22"/>
        </w:rPr>
        <w:t xml:space="preserve">the Corporate Income management and Debit recovery systems in a way that conforms to financial regulations and the growing needs of the business.  </w:t>
      </w:r>
      <w:r>
        <w:rPr>
          <w:szCs w:val="22"/>
        </w:rPr>
        <w:t>They will e</w:t>
      </w:r>
      <w:r w:rsidR="006777AF" w:rsidRPr="002B6F4E">
        <w:rPr>
          <w:szCs w:val="22"/>
        </w:rPr>
        <w:t xml:space="preserve">nsure all income/debt data is secure, correctly costed and up to date, and that all business units throughout Camden have access to this information in a timely manner. </w:t>
      </w:r>
      <w:r>
        <w:rPr>
          <w:szCs w:val="22"/>
        </w:rPr>
        <w:t xml:space="preserve">They will be responsible for </w:t>
      </w:r>
      <w:r w:rsidR="006777AF" w:rsidRPr="002B6F4E">
        <w:rPr>
          <w:szCs w:val="22"/>
        </w:rPr>
        <w:t>manag</w:t>
      </w:r>
      <w:r>
        <w:rPr>
          <w:szCs w:val="22"/>
        </w:rPr>
        <w:t>ing</w:t>
      </w:r>
      <w:r w:rsidR="006777AF" w:rsidRPr="002B6F4E">
        <w:rPr>
          <w:szCs w:val="22"/>
        </w:rPr>
        <w:t xml:space="preserve"> the Income management team with responsibility for Income management systems, cash security and barcode payment contracts.</w:t>
      </w:r>
    </w:p>
    <w:p w14:paraId="3019BE95" w14:textId="77777777" w:rsidR="00971FEB" w:rsidRPr="002B6F4E" w:rsidRDefault="00971FEB" w:rsidP="005D150E">
      <w:pPr>
        <w:contextualSpacing/>
        <w:rPr>
          <w:rFonts w:asciiTheme="minorHAnsi" w:hAnsiTheme="minorHAnsi"/>
          <w:b/>
          <w:szCs w:val="22"/>
        </w:rPr>
      </w:pPr>
    </w:p>
    <w:p w14:paraId="744DDA00" w14:textId="14743C7C" w:rsidR="00EB687D" w:rsidRPr="002B6F4E" w:rsidRDefault="006777AF" w:rsidP="005D150E">
      <w:pPr>
        <w:contextualSpacing/>
        <w:rPr>
          <w:rFonts w:cs="Arial"/>
          <w:b/>
          <w:szCs w:val="22"/>
        </w:rPr>
      </w:pPr>
      <w:r w:rsidRPr="002B6F4E">
        <w:rPr>
          <w:rFonts w:cs="Arial"/>
          <w:b/>
          <w:szCs w:val="22"/>
        </w:rPr>
        <w:t>O</w:t>
      </w:r>
      <w:r w:rsidR="007A6B99" w:rsidRPr="002B6F4E">
        <w:rPr>
          <w:rFonts w:cs="Arial"/>
          <w:b/>
          <w:szCs w:val="22"/>
        </w:rPr>
        <w:t>utcomes or objectives that this role will deliver</w:t>
      </w:r>
      <w:r w:rsidR="00EB687D" w:rsidRPr="002B6F4E">
        <w:rPr>
          <w:rFonts w:cs="Arial"/>
          <w:b/>
          <w:szCs w:val="22"/>
        </w:rPr>
        <w:t>:</w:t>
      </w:r>
      <w:r w:rsidRPr="002B6F4E">
        <w:rPr>
          <w:rFonts w:cs="Arial"/>
          <w:b/>
          <w:szCs w:val="22"/>
        </w:rPr>
        <w:t xml:space="preserve"> </w:t>
      </w:r>
    </w:p>
    <w:p w14:paraId="4A412468" w14:textId="77777777" w:rsidR="007B425A" w:rsidRPr="002B6F4E" w:rsidRDefault="007B425A" w:rsidP="005D150E">
      <w:pPr>
        <w:contextualSpacing/>
        <w:rPr>
          <w:rFonts w:asciiTheme="minorHAnsi" w:hAnsiTheme="minorHAnsi"/>
          <w:b/>
          <w:szCs w:val="22"/>
        </w:rPr>
      </w:pPr>
    </w:p>
    <w:p w14:paraId="355BF050" w14:textId="37D30C36" w:rsidR="003221BA" w:rsidRPr="007B425A" w:rsidRDefault="003221BA" w:rsidP="005D150E">
      <w:pPr>
        <w:numPr>
          <w:ilvl w:val="0"/>
          <w:numId w:val="6"/>
        </w:numPr>
        <w:contextualSpacing/>
        <w:rPr>
          <w:szCs w:val="22"/>
        </w:rPr>
      </w:pPr>
      <w:r w:rsidRPr="007B425A">
        <w:rPr>
          <w:szCs w:val="22"/>
        </w:rPr>
        <w:t xml:space="preserve">To </w:t>
      </w:r>
      <w:r w:rsidR="007B425A">
        <w:rPr>
          <w:szCs w:val="22"/>
        </w:rPr>
        <w:t>support the Head of Credit Control in managing</w:t>
      </w:r>
      <w:r w:rsidRPr="007B425A">
        <w:rPr>
          <w:szCs w:val="22"/>
        </w:rPr>
        <w:t xml:space="preserve"> the contract and </w:t>
      </w:r>
      <w:r w:rsidR="007B425A">
        <w:rPr>
          <w:szCs w:val="22"/>
        </w:rPr>
        <w:t>performance</w:t>
      </w:r>
      <w:r w:rsidRPr="007B425A">
        <w:rPr>
          <w:szCs w:val="22"/>
        </w:rPr>
        <w:t xml:space="preserve"> of the corporate Income M</w:t>
      </w:r>
      <w:r w:rsidR="007B425A">
        <w:rPr>
          <w:szCs w:val="22"/>
        </w:rPr>
        <w:t>anagement and debt recovery systems.</w:t>
      </w:r>
    </w:p>
    <w:p w14:paraId="116C8BF1" w14:textId="77777777" w:rsidR="003221BA" w:rsidRPr="007B425A" w:rsidRDefault="003221BA" w:rsidP="005D150E">
      <w:pPr>
        <w:numPr>
          <w:ilvl w:val="0"/>
          <w:numId w:val="6"/>
        </w:numPr>
        <w:contextualSpacing/>
        <w:rPr>
          <w:szCs w:val="22"/>
        </w:rPr>
      </w:pPr>
      <w:r w:rsidRPr="007B425A">
        <w:rPr>
          <w:szCs w:val="22"/>
        </w:rPr>
        <w:t>Ensure both systems are updated with the most suitable version of software and certificates.  Establish and monitor the system testing of updates and the move to production. Manage communications around the projects.</w:t>
      </w:r>
    </w:p>
    <w:p w14:paraId="5CA5B966" w14:textId="77777777" w:rsidR="00287E65" w:rsidRPr="007B425A" w:rsidRDefault="00287E65" w:rsidP="005D150E">
      <w:pPr>
        <w:pStyle w:val="ListParagraph"/>
        <w:numPr>
          <w:ilvl w:val="0"/>
          <w:numId w:val="6"/>
        </w:numPr>
        <w:rPr>
          <w:rFonts w:cs="Arial"/>
          <w:szCs w:val="22"/>
        </w:rPr>
      </w:pPr>
      <w:r w:rsidRPr="007B425A">
        <w:rPr>
          <w:rFonts w:cs="Arial"/>
          <w:szCs w:val="22"/>
        </w:rPr>
        <w:t>The post holder is responsible for the daily flow of income transactions to all stakeholders</w:t>
      </w:r>
    </w:p>
    <w:p w14:paraId="2DA2EF72" w14:textId="368850B7" w:rsidR="003221BA" w:rsidRPr="007B425A" w:rsidRDefault="003221BA" w:rsidP="005D150E">
      <w:pPr>
        <w:numPr>
          <w:ilvl w:val="0"/>
          <w:numId w:val="6"/>
        </w:numPr>
        <w:contextualSpacing/>
        <w:rPr>
          <w:szCs w:val="22"/>
        </w:rPr>
      </w:pPr>
      <w:r w:rsidRPr="007B425A">
        <w:rPr>
          <w:szCs w:val="22"/>
        </w:rPr>
        <w:t xml:space="preserve">Work with the Head of Credit control to help develop overarching policies focused on an effective and pro-active approach to debt/income collection and processing of daily transactions. </w:t>
      </w:r>
    </w:p>
    <w:p w14:paraId="31D403CF" w14:textId="2A9647F4" w:rsidR="003221BA" w:rsidRPr="007B425A" w:rsidRDefault="003221BA" w:rsidP="005D150E">
      <w:pPr>
        <w:pStyle w:val="ListParagraph"/>
        <w:numPr>
          <w:ilvl w:val="0"/>
          <w:numId w:val="6"/>
        </w:numPr>
        <w:rPr>
          <w:rFonts w:asciiTheme="minorHAnsi" w:hAnsiTheme="minorHAnsi"/>
          <w:szCs w:val="22"/>
        </w:rPr>
      </w:pPr>
      <w:r w:rsidRPr="007B425A">
        <w:rPr>
          <w:szCs w:val="22"/>
        </w:rPr>
        <w:t>Manage the contract for Barcode bill payment, ensuring correct billing and recharging of internal departments</w:t>
      </w:r>
    </w:p>
    <w:p w14:paraId="7222DFEE" w14:textId="77777777" w:rsidR="005D150E" w:rsidRDefault="005D150E" w:rsidP="005D150E">
      <w:pPr>
        <w:numPr>
          <w:ilvl w:val="0"/>
          <w:numId w:val="6"/>
        </w:numPr>
        <w:contextualSpacing/>
        <w:rPr>
          <w:szCs w:val="22"/>
        </w:rPr>
      </w:pPr>
      <w:r>
        <w:rPr>
          <w:szCs w:val="22"/>
        </w:rPr>
        <w:t>Manage</w:t>
      </w:r>
      <w:r>
        <w:rPr>
          <w:rFonts w:cs="Arial"/>
          <w:szCs w:val="22"/>
        </w:rPr>
        <w:t xml:space="preserve"> the security of </w:t>
      </w:r>
      <w:r w:rsidR="003221BA" w:rsidRPr="007B425A">
        <w:rPr>
          <w:rFonts w:cs="Arial"/>
          <w:szCs w:val="22"/>
        </w:rPr>
        <w:t>c</w:t>
      </w:r>
      <w:r>
        <w:rPr>
          <w:rFonts w:cs="Arial"/>
          <w:szCs w:val="22"/>
        </w:rPr>
        <w:t>reditor</w:t>
      </w:r>
      <w:r w:rsidR="003221BA" w:rsidRPr="007B425A">
        <w:rPr>
          <w:rFonts w:cs="Arial"/>
          <w:szCs w:val="22"/>
        </w:rPr>
        <w:t xml:space="preserve"> cheque</w:t>
      </w:r>
      <w:r>
        <w:rPr>
          <w:rFonts w:cs="Arial"/>
          <w:szCs w:val="22"/>
        </w:rPr>
        <w:t>s and all cash stationary.</w:t>
      </w:r>
    </w:p>
    <w:p w14:paraId="62532A63" w14:textId="2824C937" w:rsidR="003221BA" w:rsidRPr="005D150E" w:rsidRDefault="005D150E" w:rsidP="005D150E">
      <w:pPr>
        <w:numPr>
          <w:ilvl w:val="0"/>
          <w:numId w:val="6"/>
        </w:numPr>
        <w:contextualSpacing/>
        <w:rPr>
          <w:szCs w:val="22"/>
        </w:rPr>
      </w:pPr>
      <w:r>
        <w:rPr>
          <w:szCs w:val="22"/>
        </w:rPr>
        <w:t>Monitor</w:t>
      </w:r>
      <w:r w:rsidR="003221BA" w:rsidRPr="005D150E">
        <w:rPr>
          <w:szCs w:val="22"/>
        </w:rPr>
        <w:t xml:space="preserve"> the Merchant contract</w:t>
      </w:r>
      <w:r>
        <w:rPr>
          <w:szCs w:val="22"/>
        </w:rPr>
        <w:t xml:space="preserve"> for all card payments.</w:t>
      </w:r>
    </w:p>
    <w:p w14:paraId="720273D3" w14:textId="77777777" w:rsidR="00DE0002" w:rsidRPr="007B425A" w:rsidRDefault="00DE0002" w:rsidP="005D150E">
      <w:pPr>
        <w:numPr>
          <w:ilvl w:val="0"/>
          <w:numId w:val="6"/>
        </w:numPr>
        <w:contextualSpacing/>
        <w:rPr>
          <w:szCs w:val="22"/>
        </w:rPr>
      </w:pPr>
      <w:r w:rsidRPr="007B425A">
        <w:rPr>
          <w:szCs w:val="22"/>
        </w:rPr>
        <w:t>Assess the strategic and financial risks associated with issues falling within the area of responsibility and ensure senior managers and members are advised accordingly.</w:t>
      </w:r>
    </w:p>
    <w:p w14:paraId="20F08A70" w14:textId="5F75C26A" w:rsidR="00DE0002" w:rsidRPr="007B425A" w:rsidRDefault="00DE0002" w:rsidP="005D150E">
      <w:pPr>
        <w:pStyle w:val="ListParagraph"/>
        <w:numPr>
          <w:ilvl w:val="0"/>
          <w:numId w:val="6"/>
        </w:numPr>
        <w:rPr>
          <w:rFonts w:asciiTheme="minorHAnsi" w:hAnsiTheme="minorHAnsi"/>
          <w:szCs w:val="22"/>
        </w:rPr>
      </w:pPr>
      <w:r w:rsidRPr="007B425A">
        <w:rPr>
          <w:szCs w:val="22"/>
        </w:rPr>
        <w:t xml:space="preserve">To set in place and maintain arrangements that will ensure business continuity in the event </w:t>
      </w:r>
      <w:r w:rsidR="005D150E">
        <w:rPr>
          <w:szCs w:val="22"/>
        </w:rPr>
        <w:t>of a disaster.</w:t>
      </w:r>
    </w:p>
    <w:p w14:paraId="0FDF207E" w14:textId="2053CBB9" w:rsidR="00DE0002" w:rsidRPr="006C2A34" w:rsidRDefault="00DE0002" w:rsidP="005D150E">
      <w:pPr>
        <w:pStyle w:val="ListParagraph"/>
        <w:numPr>
          <w:ilvl w:val="0"/>
          <w:numId w:val="6"/>
        </w:numPr>
        <w:rPr>
          <w:rFonts w:asciiTheme="minorHAnsi" w:hAnsiTheme="minorHAnsi"/>
          <w:szCs w:val="22"/>
        </w:rPr>
      </w:pPr>
      <w:r w:rsidRPr="006C2A34">
        <w:rPr>
          <w:szCs w:val="22"/>
        </w:rPr>
        <w:t>To manage the</w:t>
      </w:r>
      <w:r w:rsidRPr="007B425A">
        <w:rPr>
          <w:szCs w:val="22"/>
        </w:rPr>
        <w:t xml:space="preserve"> reconciliations of income taken in offices throughout Camden, and the prompt banking of cheques, card payments and cash.</w:t>
      </w:r>
    </w:p>
    <w:p w14:paraId="5C74E23C" w14:textId="77777777" w:rsidR="005D150E" w:rsidRDefault="005D150E" w:rsidP="005D150E">
      <w:pPr>
        <w:spacing w:after="120" w:line="280" w:lineRule="atLeast"/>
        <w:ind w:left="360"/>
        <w:contextualSpacing/>
        <w:jc w:val="both"/>
        <w:rPr>
          <w:rFonts w:cs="Arial"/>
          <w:szCs w:val="22"/>
        </w:rPr>
      </w:pPr>
    </w:p>
    <w:p w14:paraId="2EEF754E" w14:textId="77777777" w:rsidR="006C2A34" w:rsidRDefault="006C2A34" w:rsidP="005D150E">
      <w:pPr>
        <w:spacing w:after="120" w:line="280" w:lineRule="atLeast"/>
        <w:ind w:left="360"/>
        <w:contextualSpacing/>
        <w:jc w:val="both"/>
        <w:rPr>
          <w:rFonts w:cs="Arial"/>
          <w:b/>
          <w:szCs w:val="22"/>
        </w:rPr>
      </w:pPr>
    </w:p>
    <w:p w14:paraId="036DCB16" w14:textId="77777777" w:rsidR="006C2A34" w:rsidRDefault="006C2A34" w:rsidP="005D150E">
      <w:pPr>
        <w:spacing w:after="120" w:line="280" w:lineRule="atLeast"/>
        <w:ind w:left="360"/>
        <w:contextualSpacing/>
        <w:jc w:val="both"/>
        <w:rPr>
          <w:rFonts w:cs="Arial"/>
          <w:b/>
          <w:szCs w:val="22"/>
        </w:rPr>
      </w:pPr>
    </w:p>
    <w:p w14:paraId="06939F7C" w14:textId="77777777" w:rsidR="006C2A34" w:rsidRDefault="006C2A34" w:rsidP="005D150E">
      <w:pPr>
        <w:spacing w:after="120" w:line="280" w:lineRule="atLeast"/>
        <w:ind w:left="360"/>
        <w:contextualSpacing/>
        <w:jc w:val="both"/>
        <w:rPr>
          <w:rFonts w:cs="Arial"/>
          <w:b/>
          <w:szCs w:val="22"/>
        </w:rPr>
      </w:pPr>
    </w:p>
    <w:p w14:paraId="047F4E58" w14:textId="2614C9EF" w:rsidR="00821A25" w:rsidRPr="002B6F4E" w:rsidRDefault="00821A25" w:rsidP="005D150E">
      <w:pPr>
        <w:spacing w:after="120" w:line="280" w:lineRule="atLeast"/>
        <w:ind w:left="360"/>
        <w:contextualSpacing/>
        <w:jc w:val="both"/>
        <w:rPr>
          <w:rFonts w:cs="Arial"/>
          <w:b/>
          <w:szCs w:val="22"/>
        </w:rPr>
      </w:pPr>
      <w:r w:rsidRPr="002B6F4E">
        <w:rPr>
          <w:rFonts w:cs="Arial"/>
          <w:b/>
          <w:szCs w:val="22"/>
        </w:rPr>
        <w:lastRenderedPageBreak/>
        <w:t>Innovation</w:t>
      </w:r>
      <w:r w:rsidR="002B6F4E" w:rsidRPr="002B6F4E">
        <w:rPr>
          <w:rFonts w:cs="Arial"/>
          <w:b/>
          <w:szCs w:val="22"/>
        </w:rPr>
        <w:t xml:space="preserve"> and Decision Making</w:t>
      </w:r>
    </w:p>
    <w:p w14:paraId="7AA6ED74" w14:textId="77777777" w:rsidR="002B6F4E" w:rsidRPr="00AD4239" w:rsidRDefault="002B6F4E" w:rsidP="005D150E">
      <w:pPr>
        <w:spacing w:after="120" w:line="280" w:lineRule="atLeast"/>
        <w:ind w:left="360"/>
        <w:contextualSpacing/>
        <w:jc w:val="both"/>
        <w:rPr>
          <w:rFonts w:cs="Arial"/>
          <w:b/>
          <w:szCs w:val="22"/>
        </w:rPr>
      </w:pPr>
    </w:p>
    <w:p w14:paraId="0BA6159E" w14:textId="41377FB7" w:rsidR="00821A25" w:rsidRPr="00AD4239" w:rsidRDefault="00821A25" w:rsidP="005D150E">
      <w:pPr>
        <w:numPr>
          <w:ilvl w:val="0"/>
          <w:numId w:val="8"/>
        </w:numPr>
        <w:spacing w:after="120" w:line="280" w:lineRule="atLeast"/>
        <w:contextualSpacing/>
        <w:jc w:val="both"/>
        <w:rPr>
          <w:rFonts w:cs="Arial"/>
          <w:szCs w:val="22"/>
        </w:rPr>
      </w:pPr>
      <w:r w:rsidRPr="00AD4239">
        <w:rPr>
          <w:rFonts w:cs="Arial"/>
          <w:szCs w:val="22"/>
        </w:rPr>
        <w:t>The post holder will be required to use initiative in problem solving and completing tasks</w:t>
      </w:r>
      <w:r w:rsidR="00AD4239">
        <w:rPr>
          <w:rFonts w:cs="Arial"/>
          <w:szCs w:val="22"/>
        </w:rPr>
        <w:t>, therefore, c</w:t>
      </w:r>
      <w:r w:rsidRPr="00AD4239">
        <w:rPr>
          <w:rFonts w:cs="Arial"/>
          <w:szCs w:val="22"/>
        </w:rPr>
        <w:t xml:space="preserve">reativity will be essential to the role. The post holder will be required to input </w:t>
      </w:r>
      <w:r w:rsidR="00AD4239">
        <w:rPr>
          <w:rFonts w:cs="Arial"/>
          <w:szCs w:val="22"/>
        </w:rPr>
        <w:t xml:space="preserve">on </w:t>
      </w:r>
      <w:r w:rsidRPr="00AD4239">
        <w:rPr>
          <w:rFonts w:cs="Arial"/>
          <w:szCs w:val="22"/>
        </w:rPr>
        <w:t>the development and implementation of a range of business solutions and responses with the aim of both service improvement and issue resolution.</w:t>
      </w:r>
    </w:p>
    <w:p w14:paraId="3394A9BF" w14:textId="77777777" w:rsidR="005D150E" w:rsidRDefault="005D150E" w:rsidP="005D150E">
      <w:pPr>
        <w:contextualSpacing/>
        <w:rPr>
          <w:rFonts w:cs="Arial"/>
          <w:b/>
          <w:szCs w:val="22"/>
        </w:rPr>
      </w:pPr>
    </w:p>
    <w:p w14:paraId="744DDA03" w14:textId="6940CFFD" w:rsidR="00A07635" w:rsidRDefault="00287409" w:rsidP="005D150E">
      <w:pPr>
        <w:contextualSpacing/>
        <w:rPr>
          <w:rFonts w:cs="Arial"/>
          <w:b/>
          <w:szCs w:val="22"/>
        </w:rPr>
      </w:pPr>
      <w:r w:rsidRPr="007B425A">
        <w:rPr>
          <w:rFonts w:cs="Arial"/>
          <w:b/>
          <w:szCs w:val="22"/>
        </w:rPr>
        <w:t>People Management Responsibilities:</w:t>
      </w:r>
    </w:p>
    <w:p w14:paraId="76780150" w14:textId="77777777" w:rsidR="005D150E" w:rsidRPr="007B425A" w:rsidRDefault="005D150E" w:rsidP="005D150E">
      <w:pPr>
        <w:contextualSpacing/>
        <w:rPr>
          <w:rFonts w:cs="Arial"/>
          <w:b/>
          <w:szCs w:val="22"/>
        </w:rPr>
      </w:pPr>
    </w:p>
    <w:p w14:paraId="18D7FF8A" w14:textId="14C6A5C9" w:rsidR="00672D1B" w:rsidRDefault="003221BA" w:rsidP="00672D1B">
      <w:pPr>
        <w:rPr>
          <w:rFonts w:asciiTheme="minorHAnsi" w:hAnsiTheme="minorHAnsi"/>
          <w:sz w:val="24"/>
        </w:rPr>
      </w:pPr>
      <w:r w:rsidRPr="007B425A">
        <w:rPr>
          <w:rFonts w:cs="Arial"/>
          <w:szCs w:val="22"/>
        </w:rPr>
        <w:t>The post holder will be responsible for managing a small team</w:t>
      </w:r>
      <w:r w:rsidR="00AD4239">
        <w:rPr>
          <w:rFonts w:cs="Arial"/>
          <w:szCs w:val="22"/>
        </w:rPr>
        <w:t>, including 1 Senior Income officer and 2 Income officers</w:t>
      </w:r>
      <w:r w:rsidR="005D150E">
        <w:rPr>
          <w:rFonts w:cs="Arial"/>
          <w:szCs w:val="22"/>
        </w:rPr>
        <w:t>.</w:t>
      </w:r>
      <w:r w:rsidR="00672D1B">
        <w:rPr>
          <w:rFonts w:cs="Arial"/>
          <w:szCs w:val="22"/>
        </w:rPr>
        <w:t xml:space="preserve"> </w:t>
      </w:r>
      <w:r w:rsidR="00672D1B">
        <w:rPr>
          <w:rFonts w:asciiTheme="minorHAnsi" w:hAnsiTheme="minorHAnsi"/>
          <w:sz w:val="24"/>
        </w:rPr>
        <w:t xml:space="preserve">The post holder will need to support others in the team in the absence of the Corporate Credit Control Manager and the Income Generation </w:t>
      </w:r>
      <w:r w:rsidR="00C03C47">
        <w:rPr>
          <w:rFonts w:asciiTheme="minorHAnsi" w:hAnsiTheme="minorHAnsi"/>
          <w:sz w:val="24"/>
        </w:rPr>
        <w:t xml:space="preserve">and Billing </w:t>
      </w:r>
      <w:r w:rsidR="00672D1B">
        <w:rPr>
          <w:rFonts w:asciiTheme="minorHAnsi" w:hAnsiTheme="minorHAnsi"/>
          <w:sz w:val="24"/>
        </w:rPr>
        <w:t xml:space="preserve">Manager. </w:t>
      </w:r>
    </w:p>
    <w:p w14:paraId="75155DCE" w14:textId="2F48D9CB" w:rsidR="00DE0002" w:rsidRPr="007B425A" w:rsidRDefault="00DE0002" w:rsidP="00C03C47">
      <w:pPr>
        <w:pStyle w:val="ListParagraph"/>
        <w:ind w:left="644"/>
        <w:rPr>
          <w:rFonts w:cs="Arial"/>
          <w:szCs w:val="22"/>
        </w:rPr>
      </w:pPr>
    </w:p>
    <w:p w14:paraId="47798FFC" w14:textId="77777777" w:rsidR="003221BA" w:rsidRPr="007B425A" w:rsidRDefault="003221BA" w:rsidP="005D150E">
      <w:pPr>
        <w:contextualSpacing/>
        <w:rPr>
          <w:rFonts w:cs="Arial"/>
          <w:b/>
          <w:szCs w:val="22"/>
        </w:rPr>
      </w:pPr>
    </w:p>
    <w:p w14:paraId="744DDA04" w14:textId="359125CE" w:rsidR="00287409" w:rsidRDefault="004E1014" w:rsidP="005D150E">
      <w:pPr>
        <w:contextualSpacing/>
        <w:rPr>
          <w:rFonts w:cs="Arial"/>
          <w:b/>
          <w:szCs w:val="22"/>
        </w:rPr>
      </w:pPr>
      <w:r w:rsidRPr="007B425A">
        <w:rPr>
          <w:rFonts w:cs="Arial"/>
          <w:b/>
          <w:szCs w:val="22"/>
        </w:rPr>
        <w:t>Relationships:</w:t>
      </w:r>
    </w:p>
    <w:p w14:paraId="1C641EF6" w14:textId="77777777" w:rsidR="005D150E" w:rsidRPr="007B425A" w:rsidRDefault="005D150E" w:rsidP="005D150E">
      <w:pPr>
        <w:contextualSpacing/>
        <w:rPr>
          <w:rFonts w:cs="Arial"/>
          <w:b/>
          <w:szCs w:val="22"/>
        </w:rPr>
      </w:pPr>
    </w:p>
    <w:p w14:paraId="4B3A9DAA" w14:textId="56C29B55" w:rsidR="00287E65" w:rsidRDefault="00287E65" w:rsidP="002B6F4E">
      <w:pPr>
        <w:spacing w:after="120" w:line="280" w:lineRule="atLeast"/>
        <w:contextualSpacing/>
        <w:jc w:val="both"/>
        <w:rPr>
          <w:rFonts w:cs="Arial"/>
          <w:szCs w:val="22"/>
        </w:rPr>
      </w:pPr>
      <w:r w:rsidRPr="007B425A">
        <w:rPr>
          <w:rFonts w:cs="Arial"/>
          <w:szCs w:val="22"/>
        </w:rPr>
        <w:t>The post holder will be required to liaise with various teams and services across the Council. Key contacts are likely to include:</w:t>
      </w:r>
    </w:p>
    <w:p w14:paraId="02CDFA41" w14:textId="77777777" w:rsidR="002B6F4E" w:rsidRPr="007B425A" w:rsidRDefault="002B6F4E" w:rsidP="002B6F4E">
      <w:pPr>
        <w:spacing w:after="120" w:line="280" w:lineRule="atLeast"/>
        <w:contextualSpacing/>
        <w:jc w:val="both"/>
        <w:rPr>
          <w:rFonts w:cs="Arial"/>
          <w:szCs w:val="22"/>
        </w:rPr>
      </w:pPr>
    </w:p>
    <w:p w14:paraId="22BF5A47" w14:textId="77777777" w:rsidR="00287E65" w:rsidRPr="002B6F4E" w:rsidRDefault="00287E65" w:rsidP="002B6F4E">
      <w:pPr>
        <w:pStyle w:val="ListParagraph"/>
        <w:numPr>
          <w:ilvl w:val="0"/>
          <w:numId w:val="10"/>
        </w:numPr>
        <w:spacing w:after="120" w:line="280" w:lineRule="atLeast"/>
        <w:jc w:val="both"/>
        <w:rPr>
          <w:rFonts w:cs="Arial"/>
          <w:szCs w:val="22"/>
        </w:rPr>
      </w:pPr>
      <w:r w:rsidRPr="002B6F4E">
        <w:rPr>
          <w:rFonts w:cs="Arial"/>
          <w:szCs w:val="22"/>
        </w:rPr>
        <w:t>Directors, particularly the Director of Finance</w:t>
      </w:r>
    </w:p>
    <w:p w14:paraId="21F70F44" w14:textId="77777777" w:rsidR="00287E65" w:rsidRPr="002B6F4E" w:rsidRDefault="00287E65" w:rsidP="002B6F4E">
      <w:pPr>
        <w:pStyle w:val="ListParagraph"/>
        <w:numPr>
          <w:ilvl w:val="0"/>
          <w:numId w:val="10"/>
        </w:numPr>
        <w:spacing w:after="120" w:line="280" w:lineRule="atLeast"/>
        <w:jc w:val="both"/>
        <w:rPr>
          <w:rFonts w:cs="Arial"/>
          <w:szCs w:val="22"/>
        </w:rPr>
      </w:pPr>
      <w:r w:rsidRPr="002B6F4E">
        <w:rPr>
          <w:rFonts w:cs="Arial"/>
          <w:szCs w:val="22"/>
        </w:rPr>
        <w:t>Officers of the council</w:t>
      </w:r>
    </w:p>
    <w:p w14:paraId="1E116365" w14:textId="77777777" w:rsidR="00287E65" w:rsidRPr="002B6F4E" w:rsidRDefault="00287E65" w:rsidP="002B6F4E">
      <w:pPr>
        <w:pStyle w:val="ListParagraph"/>
        <w:numPr>
          <w:ilvl w:val="0"/>
          <w:numId w:val="10"/>
        </w:numPr>
        <w:spacing w:after="120" w:line="280" w:lineRule="atLeast"/>
        <w:jc w:val="both"/>
        <w:rPr>
          <w:rFonts w:cs="Arial"/>
          <w:szCs w:val="22"/>
        </w:rPr>
      </w:pPr>
      <w:r w:rsidRPr="002B6F4E">
        <w:rPr>
          <w:rFonts w:cs="Arial"/>
          <w:szCs w:val="22"/>
        </w:rPr>
        <w:t xml:space="preserve">External agencies e.g.  Corporate bank, Post office, suppliers </w:t>
      </w:r>
    </w:p>
    <w:p w14:paraId="1C1EDC4E" w14:textId="77777777" w:rsidR="00287E65" w:rsidRPr="002B6F4E" w:rsidRDefault="00287E65" w:rsidP="002B6F4E">
      <w:pPr>
        <w:pStyle w:val="ListParagraph"/>
        <w:numPr>
          <w:ilvl w:val="0"/>
          <w:numId w:val="10"/>
        </w:numPr>
        <w:spacing w:after="120" w:line="280" w:lineRule="atLeast"/>
        <w:jc w:val="both"/>
        <w:rPr>
          <w:rFonts w:cs="Arial"/>
          <w:szCs w:val="22"/>
        </w:rPr>
      </w:pPr>
      <w:r w:rsidRPr="002B6F4E">
        <w:rPr>
          <w:rFonts w:cs="Arial"/>
          <w:szCs w:val="22"/>
        </w:rPr>
        <w:t>Elected members</w:t>
      </w:r>
    </w:p>
    <w:p w14:paraId="66F6622B" w14:textId="77777777" w:rsidR="00287E65" w:rsidRPr="002B6F4E" w:rsidRDefault="00287E65" w:rsidP="002B6F4E">
      <w:pPr>
        <w:pStyle w:val="ListParagraph"/>
        <w:numPr>
          <w:ilvl w:val="0"/>
          <w:numId w:val="10"/>
        </w:numPr>
        <w:spacing w:after="120" w:line="280" w:lineRule="atLeast"/>
        <w:jc w:val="both"/>
        <w:rPr>
          <w:rFonts w:cs="Arial"/>
          <w:szCs w:val="22"/>
        </w:rPr>
      </w:pPr>
      <w:r w:rsidRPr="002B6F4E">
        <w:rPr>
          <w:rFonts w:cs="Arial"/>
          <w:szCs w:val="22"/>
        </w:rPr>
        <w:t>Members of the public</w:t>
      </w:r>
    </w:p>
    <w:p w14:paraId="1520F08D" w14:textId="77777777" w:rsidR="00287E65" w:rsidRPr="002B6F4E" w:rsidRDefault="00287E65" w:rsidP="002B6F4E">
      <w:pPr>
        <w:pStyle w:val="ListParagraph"/>
        <w:numPr>
          <w:ilvl w:val="0"/>
          <w:numId w:val="10"/>
        </w:numPr>
        <w:spacing w:after="120" w:line="280" w:lineRule="atLeast"/>
        <w:jc w:val="both"/>
        <w:rPr>
          <w:rFonts w:cs="Arial"/>
          <w:szCs w:val="22"/>
        </w:rPr>
      </w:pPr>
      <w:r w:rsidRPr="002B6F4E">
        <w:rPr>
          <w:rFonts w:cs="Arial"/>
          <w:szCs w:val="22"/>
        </w:rPr>
        <w:t>External authorities</w:t>
      </w:r>
    </w:p>
    <w:p w14:paraId="2BB91E66" w14:textId="77777777" w:rsidR="00287E65" w:rsidRPr="002B6F4E" w:rsidRDefault="00287E65" w:rsidP="002B6F4E">
      <w:pPr>
        <w:pStyle w:val="ListParagraph"/>
        <w:numPr>
          <w:ilvl w:val="0"/>
          <w:numId w:val="10"/>
        </w:numPr>
        <w:spacing w:after="120" w:line="280" w:lineRule="atLeast"/>
        <w:jc w:val="both"/>
        <w:rPr>
          <w:rFonts w:cs="Arial"/>
          <w:szCs w:val="22"/>
        </w:rPr>
      </w:pPr>
      <w:r w:rsidRPr="002B6F4E">
        <w:rPr>
          <w:rFonts w:cs="Arial"/>
          <w:szCs w:val="22"/>
        </w:rPr>
        <w:t>Suppliers</w:t>
      </w:r>
    </w:p>
    <w:p w14:paraId="2EBBA4A3" w14:textId="77777777" w:rsidR="00905D17" w:rsidRPr="00453591" w:rsidRDefault="00905D17" w:rsidP="005D150E">
      <w:pPr>
        <w:contextualSpacing/>
        <w:rPr>
          <w:rFonts w:asciiTheme="minorHAnsi" w:hAnsiTheme="minorHAnsi"/>
          <w:b/>
          <w:sz w:val="24"/>
        </w:rPr>
      </w:pPr>
    </w:p>
    <w:p w14:paraId="744DDA0A" w14:textId="1F297ADD" w:rsidR="001D3924" w:rsidRDefault="001D3924" w:rsidP="005D150E">
      <w:pPr>
        <w:contextualSpacing/>
        <w:rPr>
          <w:rFonts w:cs="Arial"/>
          <w:b/>
          <w:szCs w:val="22"/>
        </w:rPr>
      </w:pPr>
      <w:r w:rsidRPr="007B425A">
        <w:rPr>
          <w:rFonts w:cs="Arial"/>
          <w:b/>
          <w:szCs w:val="22"/>
        </w:rPr>
        <w:t>Work Environment:</w:t>
      </w:r>
    </w:p>
    <w:p w14:paraId="155B28B6" w14:textId="77777777" w:rsidR="002B6F4E" w:rsidRPr="007B425A" w:rsidRDefault="002B6F4E" w:rsidP="005D150E">
      <w:pPr>
        <w:contextualSpacing/>
        <w:rPr>
          <w:rFonts w:cs="Arial"/>
          <w:b/>
          <w:szCs w:val="22"/>
        </w:rPr>
      </w:pPr>
    </w:p>
    <w:p w14:paraId="1D7CD30E" w14:textId="66B9DB48" w:rsidR="00287E65" w:rsidRPr="002B6F4E" w:rsidRDefault="00287E65" w:rsidP="002B6F4E">
      <w:pPr>
        <w:pStyle w:val="ListParagraph"/>
        <w:numPr>
          <w:ilvl w:val="0"/>
          <w:numId w:val="12"/>
        </w:numPr>
        <w:rPr>
          <w:rFonts w:cs="Arial"/>
          <w:szCs w:val="22"/>
        </w:rPr>
      </w:pPr>
      <w:r w:rsidRPr="002B6F4E">
        <w:rPr>
          <w:rFonts w:cs="Arial"/>
          <w:szCs w:val="22"/>
        </w:rPr>
        <w:t xml:space="preserve">The post holder is required to work flexibly to meet individual and service </w:t>
      </w:r>
      <w:proofErr w:type="gramStart"/>
      <w:r w:rsidRPr="002B6F4E">
        <w:rPr>
          <w:rFonts w:cs="Arial"/>
          <w:szCs w:val="22"/>
        </w:rPr>
        <w:t>objectives, and</w:t>
      </w:r>
      <w:proofErr w:type="gramEnd"/>
      <w:r w:rsidRPr="002B6F4E">
        <w:rPr>
          <w:rFonts w:cs="Arial"/>
          <w:szCs w:val="22"/>
        </w:rPr>
        <w:t xml:space="preserve"> will be subject to continual change and </w:t>
      </w:r>
      <w:r w:rsidR="00672D1B">
        <w:rPr>
          <w:rFonts w:cs="Arial"/>
          <w:szCs w:val="22"/>
        </w:rPr>
        <w:t xml:space="preserve">will be required to manage </w:t>
      </w:r>
      <w:r w:rsidRPr="002B6F4E">
        <w:rPr>
          <w:rFonts w:cs="Arial"/>
          <w:szCs w:val="22"/>
        </w:rPr>
        <w:t xml:space="preserve">conflicting priorities. The post holder will be required to reprioritise resource allocation to support and enable other teams </w:t>
      </w:r>
      <w:r w:rsidR="00672D1B">
        <w:rPr>
          <w:rFonts w:cs="Arial"/>
          <w:szCs w:val="22"/>
        </w:rPr>
        <w:t xml:space="preserve">in order to ensure that deadlines are met on certain projects </w:t>
      </w:r>
      <w:r w:rsidRPr="002B6F4E">
        <w:rPr>
          <w:rFonts w:cs="Arial"/>
          <w:szCs w:val="22"/>
        </w:rPr>
        <w:t>or for staff development purposes.</w:t>
      </w:r>
    </w:p>
    <w:p w14:paraId="58B986D1" w14:textId="77777777" w:rsidR="00287E65" w:rsidRPr="007B425A" w:rsidRDefault="00287E65" w:rsidP="005D150E">
      <w:pPr>
        <w:pStyle w:val="ListParagraph"/>
        <w:rPr>
          <w:rFonts w:cs="Arial"/>
          <w:b/>
          <w:szCs w:val="22"/>
        </w:rPr>
      </w:pPr>
    </w:p>
    <w:p w14:paraId="6075EBBF" w14:textId="6468E47A" w:rsidR="00287E65" w:rsidRPr="002B6F4E" w:rsidRDefault="00287E65" w:rsidP="005D150E">
      <w:pPr>
        <w:pStyle w:val="ListParagraph"/>
        <w:numPr>
          <w:ilvl w:val="0"/>
          <w:numId w:val="7"/>
        </w:numPr>
        <w:rPr>
          <w:rFonts w:cs="Arial"/>
          <w:szCs w:val="22"/>
        </w:rPr>
      </w:pPr>
      <w:r w:rsidRPr="002B6F4E">
        <w:rPr>
          <w:rFonts w:cs="Arial"/>
          <w:szCs w:val="22"/>
        </w:rPr>
        <w:t>The post holder will be based in an office environment but may work from home to suit the needs of the service.</w:t>
      </w:r>
    </w:p>
    <w:p w14:paraId="78BB41F1" w14:textId="77777777" w:rsidR="00821A25" w:rsidRPr="007B425A" w:rsidRDefault="00821A25" w:rsidP="005D150E">
      <w:pPr>
        <w:pStyle w:val="ListParagraph"/>
        <w:rPr>
          <w:rFonts w:cs="Arial"/>
          <w:szCs w:val="22"/>
        </w:rPr>
      </w:pPr>
    </w:p>
    <w:p w14:paraId="744DDA0D" w14:textId="78D7EE18" w:rsidR="001D3924" w:rsidRPr="007B425A" w:rsidRDefault="00287E65" w:rsidP="005D150E">
      <w:pPr>
        <w:contextualSpacing/>
        <w:rPr>
          <w:rFonts w:cs="Arial"/>
          <w:b/>
          <w:szCs w:val="22"/>
        </w:rPr>
      </w:pPr>
      <w:r w:rsidRPr="007B425A">
        <w:rPr>
          <w:rFonts w:cs="Arial"/>
          <w:b/>
          <w:szCs w:val="22"/>
        </w:rPr>
        <w:t>Te</w:t>
      </w:r>
      <w:r w:rsidR="001D3924" w:rsidRPr="007B425A">
        <w:rPr>
          <w:rFonts w:cs="Arial"/>
          <w:b/>
          <w:szCs w:val="22"/>
        </w:rPr>
        <w:t>chnical Knowledge and Experience:</w:t>
      </w:r>
    </w:p>
    <w:p w14:paraId="0ED605A2" w14:textId="43A2D585" w:rsidR="005E6944" w:rsidRPr="007B425A" w:rsidRDefault="005E6944" w:rsidP="005D150E">
      <w:pPr>
        <w:contextualSpacing/>
        <w:rPr>
          <w:rFonts w:cs="Arial"/>
          <w:b/>
          <w:szCs w:val="22"/>
        </w:rPr>
      </w:pPr>
    </w:p>
    <w:p w14:paraId="122380B9" w14:textId="1D9B4694" w:rsidR="005E6944" w:rsidRPr="002B6F4E" w:rsidRDefault="005E6944" w:rsidP="002B6F4E">
      <w:pPr>
        <w:pStyle w:val="ListParagraph"/>
        <w:numPr>
          <w:ilvl w:val="0"/>
          <w:numId w:val="11"/>
        </w:numPr>
        <w:outlineLvl w:val="0"/>
        <w:rPr>
          <w:rFonts w:cs="Arial"/>
          <w:szCs w:val="22"/>
        </w:rPr>
      </w:pPr>
      <w:r w:rsidRPr="002B6F4E">
        <w:rPr>
          <w:rFonts w:cs="Arial"/>
          <w:szCs w:val="22"/>
        </w:rPr>
        <w:lastRenderedPageBreak/>
        <w:t>The post holder must be experienced in working within a financial environment delivering administration for financial systems</w:t>
      </w:r>
      <w:r w:rsidR="002B6F4E">
        <w:rPr>
          <w:rFonts w:cs="Arial"/>
          <w:szCs w:val="22"/>
        </w:rPr>
        <w:t>;</w:t>
      </w:r>
    </w:p>
    <w:p w14:paraId="770DE14A" w14:textId="68EF61E5" w:rsidR="005E6944" w:rsidRPr="002B6F4E" w:rsidRDefault="005E6944" w:rsidP="002B6F4E">
      <w:pPr>
        <w:pStyle w:val="ListParagraph"/>
        <w:numPr>
          <w:ilvl w:val="0"/>
          <w:numId w:val="11"/>
        </w:numPr>
        <w:tabs>
          <w:tab w:val="left" w:pos="2235"/>
          <w:tab w:val="left" w:pos="10988"/>
        </w:tabs>
        <w:rPr>
          <w:rFonts w:cs="Arial"/>
          <w:szCs w:val="22"/>
        </w:rPr>
      </w:pPr>
      <w:r w:rsidRPr="002B6F4E">
        <w:rPr>
          <w:rFonts w:cs="Arial"/>
          <w:szCs w:val="22"/>
        </w:rPr>
        <w:t>Ability to deliver training to users of the financial systems</w:t>
      </w:r>
      <w:r w:rsidR="002B6F4E">
        <w:rPr>
          <w:rFonts w:cs="Arial"/>
          <w:szCs w:val="22"/>
        </w:rPr>
        <w:t>;</w:t>
      </w:r>
      <w:r w:rsidRPr="002B6F4E">
        <w:rPr>
          <w:rFonts w:cs="Arial"/>
          <w:szCs w:val="22"/>
        </w:rPr>
        <w:t xml:space="preserve"> </w:t>
      </w:r>
    </w:p>
    <w:p w14:paraId="7FD50748" w14:textId="77777777" w:rsidR="002B6F4E" w:rsidRDefault="005E6944" w:rsidP="00155DC6">
      <w:pPr>
        <w:pStyle w:val="ListParagraph"/>
        <w:numPr>
          <w:ilvl w:val="0"/>
          <w:numId w:val="11"/>
        </w:numPr>
        <w:outlineLvl w:val="0"/>
        <w:rPr>
          <w:rFonts w:cs="Arial"/>
          <w:szCs w:val="22"/>
        </w:rPr>
      </w:pPr>
      <w:r w:rsidRPr="002B6F4E">
        <w:rPr>
          <w:rFonts w:cs="Arial"/>
          <w:szCs w:val="22"/>
        </w:rPr>
        <w:t>A high level of experience of large volume cash handling and banking procedures.</w:t>
      </w:r>
    </w:p>
    <w:p w14:paraId="26E37DA5" w14:textId="63AD063C" w:rsidR="005E6944" w:rsidRPr="002B6F4E" w:rsidRDefault="005E6944" w:rsidP="00155DC6">
      <w:pPr>
        <w:pStyle w:val="ListParagraph"/>
        <w:numPr>
          <w:ilvl w:val="0"/>
          <w:numId w:val="11"/>
        </w:numPr>
        <w:outlineLvl w:val="0"/>
        <w:rPr>
          <w:rFonts w:cs="Arial"/>
          <w:szCs w:val="22"/>
        </w:rPr>
      </w:pPr>
      <w:r w:rsidRPr="002B6F4E">
        <w:rPr>
          <w:rFonts w:cs="Arial"/>
          <w:szCs w:val="22"/>
        </w:rPr>
        <w:t xml:space="preserve">Knowledge and skills in a range of specialist disciplines which will include cash receipting, Touch tone payment system, on-line credit/debit card APACS </w:t>
      </w:r>
      <w:proofErr w:type="gramStart"/>
      <w:r w:rsidRPr="002B6F4E">
        <w:rPr>
          <w:rFonts w:cs="Arial"/>
          <w:szCs w:val="22"/>
        </w:rPr>
        <w:t>system,  Internet</w:t>
      </w:r>
      <w:proofErr w:type="gramEnd"/>
      <w:r w:rsidRPr="002B6F4E">
        <w:rPr>
          <w:rFonts w:cs="Arial"/>
          <w:szCs w:val="22"/>
        </w:rPr>
        <w:t xml:space="preserve"> and income management systems, Debt recovery system, Accounting system. PCIDSS</w:t>
      </w:r>
    </w:p>
    <w:p w14:paraId="481C7243" w14:textId="240C755E" w:rsidR="005E6944" w:rsidRPr="002B6F4E" w:rsidRDefault="005E6944" w:rsidP="002B6F4E">
      <w:pPr>
        <w:pStyle w:val="ListParagraph"/>
        <w:numPr>
          <w:ilvl w:val="0"/>
          <w:numId w:val="11"/>
        </w:numPr>
        <w:rPr>
          <w:rFonts w:cs="Arial"/>
          <w:szCs w:val="22"/>
        </w:rPr>
      </w:pPr>
      <w:r w:rsidRPr="002B6F4E">
        <w:rPr>
          <w:rFonts w:cs="Arial"/>
          <w:szCs w:val="22"/>
        </w:rPr>
        <w:t>Knowledge and understanding of accounting concepts and accounting rules underpinning systems functions.</w:t>
      </w:r>
    </w:p>
    <w:p w14:paraId="05D5CE19" w14:textId="180F4A1F" w:rsidR="005E6944" w:rsidRPr="002B6F4E" w:rsidRDefault="005E6944" w:rsidP="002B6F4E">
      <w:pPr>
        <w:pStyle w:val="ListParagraph"/>
        <w:numPr>
          <w:ilvl w:val="0"/>
          <w:numId w:val="11"/>
        </w:numPr>
        <w:spacing w:line="280" w:lineRule="atLeast"/>
        <w:rPr>
          <w:rFonts w:cs="Arial"/>
          <w:szCs w:val="22"/>
        </w:rPr>
      </w:pPr>
      <w:r w:rsidRPr="002B6F4E">
        <w:rPr>
          <w:rFonts w:cs="Arial"/>
          <w:szCs w:val="22"/>
        </w:rPr>
        <w:t>To be computer literate</w:t>
      </w:r>
      <w:r w:rsidR="002B6F4E">
        <w:rPr>
          <w:rFonts w:cs="Arial"/>
          <w:szCs w:val="22"/>
        </w:rPr>
        <w:t xml:space="preserve"> and able</w:t>
      </w:r>
      <w:r w:rsidRPr="002B6F4E">
        <w:rPr>
          <w:rFonts w:cs="Arial"/>
          <w:szCs w:val="22"/>
        </w:rPr>
        <w:t xml:space="preserve"> to use a variety of </w:t>
      </w:r>
      <w:proofErr w:type="gramStart"/>
      <w:r w:rsidRPr="002B6F4E">
        <w:rPr>
          <w:rFonts w:cs="Arial"/>
          <w:szCs w:val="22"/>
        </w:rPr>
        <w:t>computer based</w:t>
      </w:r>
      <w:proofErr w:type="gramEnd"/>
      <w:r w:rsidRPr="002B6F4E">
        <w:rPr>
          <w:rFonts w:cs="Arial"/>
          <w:szCs w:val="22"/>
        </w:rPr>
        <w:t xml:space="preserve"> systems</w:t>
      </w:r>
    </w:p>
    <w:p w14:paraId="02EAD162" w14:textId="3C8DE4A8" w:rsidR="005E6944" w:rsidRPr="002B6F4E" w:rsidRDefault="005E6944" w:rsidP="002B6F4E">
      <w:pPr>
        <w:pStyle w:val="ListParagraph"/>
        <w:numPr>
          <w:ilvl w:val="0"/>
          <w:numId w:val="11"/>
        </w:numPr>
        <w:outlineLvl w:val="0"/>
        <w:rPr>
          <w:rFonts w:cs="Arial"/>
          <w:szCs w:val="22"/>
        </w:rPr>
      </w:pPr>
      <w:r w:rsidRPr="002B6F4E">
        <w:rPr>
          <w:rFonts w:cs="Arial"/>
          <w:szCs w:val="22"/>
        </w:rPr>
        <w:t>This post requires a high level of concentration</w:t>
      </w:r>
      <w:r w:rsidR="00EA730D">
        <w:rPr>
          <w:rFonts w:cs="Arial"/>
          <w:szCs w:val="22"/>
        </w:rPr>
        <w:t xml:space="preserve"> and attention to </w:t>
      </w:r>
      <w:r w:rsidR="00C03C47">
        <w:rPr>
          <w:rFonts w:cs="Arial"/>
          <w:szCs w:val="22"/>
        </w:rPr>
        <w:t>detail</w:t>
      </w:r>
      <w:r w:rsidRPr="002B6F4E">
        <w:rPr>
          <w:rFonts w:cs="Arial"/>
          <w:szCs w:val="22"/>
        </w:rPr>
        <w:t xml:space="preserve"> as the post holder will be responsible for handling of cash </w:t>
      </w:r>
      <w:r w:rsidR="002B6F4E">
        <w:rPr>
          <w:rFonts w:cs="Arial"/>
          <w:szCs w:val="22"/>
        </w:rPr>
        <w:t>and cheques and data accurately</w:t>
      </w:r>
    </w:p>
    <w:p w14:paraId="29E9D607" w14:textId="0EBC6A56" w:rsidR="005E6944" w:rsidRPr="002B6F4E" w:rsidRDefault="005E6944" w:rsidP="002B6F4E">
      <w:pPr>
        <w:pStyle w:val="ListParagraph"/>
        <w:numPr>
          <w:ilvl w:val="0"/>
          <w:numId w:val="11"/>
        </w:numPr>
        <w:outlineLvl w:val="0"/>
        <w:rPr>
          <w:rFonts w:cs="Arial"/>
          <w:szCs w:val="22"/>
        </w:rPr>
      </w:pPr>
      <w:r w:rsidRPr="002B6F4E">
        <w:rPr>
          <w:rFonts w:cs="Arial"/>
          <w:szCs w:val="22"/>
        </w:rPr>
        <w:t>Good written and verbal skills are necessary as the post involves regular contact with members of the public, external bodies and other Business units.</w:t>
      </w:r>
    </w:p>
    <w:p w14:paraId="73C9C67B" w14:textId="6550699C" w:rsidR="000C1024" w:rsidRPr="002B6F4E" w:rsidRDefault="005E6944" w:rsidP="002B6F4E">
      <w:pPr>
        <w:pStyle w:val="ListParagraph"/>
        <w:numPr>
          <w:ilvl w:val="0"/>
          <w:numId w:val="11"/>
        </w:numPr>
        <w:outlineLvl w:val="0"/>
        <w:rPr>
          <w:rFonts w:cs="Arial"/>
          <w:szCs w:val="22"/>
        </w:rPr>
      </w:pPr>
      <w:r w:rsidRPr="002B6F4E">
        <w:rPr>
          <w:rFonts w:cs="Arial"/>
          <w:szCs w:val="22"/>
        </w:rPr>
        <w:t>The post holder must have experience of providing a high quality of customer care.</w:t>
      </w:r>
    </w:p>
    <w:p w14:paraId="7632E6C5" w14:textId="1490C312" w:rsidR="00EC2F95" w:rsidRPr="002B6F4E" w:rsidRDefault="00287E65" w:rsidP="002B6F4E">
      <w:pPr>
        <w:pStyle w:val="ListParagraph"/>
        <w:numPr>
          <w:ilvl w:val="0"/>
          <w:numId w:val="11"/>
        </w:numPr>
        <w:rPr>
          <w:rFonts w:cs="Arial"/>
          <w:szCs w:val="22"/>
        </w:rPr>
      </w:pPr>
      <w:r w:rsidRPr="002B6F4E">
        <w:rPr>
          <w:rFonts w:cs="Arial"/>
          <w:szCs w:val="22"/>
        </w:rPr>
        <w:t>Experience of mana</w:t>
      </w:r>
      <w:r w:rsidR="002B6F4E">
        <w:rPr>
          <w:rFonts w:cs="Arial"/>
          <w:szCs w:val="22"/>
        </w:rPr>
        <w:t xml:space="preserve">ging </w:t>
      </w:r>
      <w:r w:rsidR="00A87F5D" w:rsidRPr="002B6F4E">
        <w:rPr>
          <w:rFonts w:cs="Arial"/>
          <w:szCs w:val="22"/>
        </w:rPr>
        <w:t>projects relating to finance systems</w:t>
      </w:r>
      <w:r w:rsidR="002B6F4E">
        <w:rPr>
          <w:rFonts w:cs="Arial"/>
          <w:szCs w:val="22"/>
        </w:rPr>
        <w:t>.</w:t>
      </w:r>
    </w:p>
    <w:p w14:paraId="2FAF8E15" w14:textId="10985093" w:rsidR="00C14D0A" w:rsidRPr="002B6F4E" w:rsidRDefault="00C14D0A" w:rsidP="002B6F4E">
      <w:pPr>
        <w:pStyle w:val="ListParagraph"/>
        <w:numPr>
          <w:ilvl w:val="0"/>
          <w:numId w:val="11"/>
        </w:numPr>
        <w:rPr>
          <w:rFonts w:cs="Arial"/>
          <w:szCs w:val="22"/>
        </w:rPr>
      </w:pPr>
      <w:r w:rsidRPr="002B6F4E">
        <w:rPr>
          <w:rFonts w:cs="Arial"/>
          <w:szCs w:val="22"/>
        </w:rPr>
        <w:t>Experience of people management</w:t>
      </w:r>
      <w:r w:rsidR="002B6F4E">
        <w:rPr>
          <w:rFonts w:cs="Arial"/>
          <w:szCs w:val="22"/>
        </w:rPr>
        <w:t>.</w:t>
      </w:r>
    </w:p>
    <w:p w14:paraId="1F358F0E" w14:textId="60826D69" w:rsidR="00C14D0A" w:rsidRPr="007B425A" w:rsidRDefault="00C14D0A" w:rsidP="005D150E">
      <w:pPr>
        <w:pStyle w:val="ListParagraph"/>
        <w:rPr>
          <w:rFonts w:cs="Arial"/>
          <w:szCs w:val="22"/>
        </w:rPr>
      </w:pPr>
    </w:p>
    <w:p w14:paraId="57A661AB" w14:textId="0B3B04B7" w:rsidR="0067080E" w:rsidRPr="007B425A" w:rsidRDefault="0067080E" w:rsidP="005D150E">
      <w:pPr>
        <w:contextualSpacing/>
        <w:rPr>
          <w:rFonts w:cs="Arial"/>
          <w:b/>
          <w:szCs w:val="22"/>
          <w:lang w:val="en-US"/>
        </w:rPr>
      </w:pPr>
      <w:r w:rsidRPr="007B425A">
        <w:rPr>
          <w:rFonts w:cs="Arial"/>
          <w:b/>
          <w:szCs w:val="22"/>
        </w:rPr>
        <w:t>L</w:t>
      </w:r>
      <w:proofErr w:type="spellStart"/>
      <w:r w:rsidRPr="007B425A">
        <w:rPr>
          <w:rFonts w:cs="Arial"/>
          <w:b/>
          <w:szCs w:val="22"/>
          <w:lang w:val="en-US"/>
        </w:rPr>
        <w:t>eadership</w:t>
      </w:r>
      <w:proofErr w:type="spellEnd"/>
      <w:r w:rsidRPr="007B425A">
        <w:rPr>
          <w:rFonts w:cs="Arial"/>
          <w:b/>
          <w:szCs w:val="22"/>
          <w:lang w:val="en-US"/>
        </w:rPr>
        <w:t xml:space="preserve"> </w:t>
      </w:r>
      <w:proofErr w:type="spellStart"/>
      <w:r w:rsidRPr="007B425A">
        <w:rPr>
          <w:rFonts w:cs="Arial"/>
          <w:b/>
          <w:szCs w:val="22"/>
          <w:lang w:val="en-US"/>
        </w:rPr>
        <w:t>Behaviours</w:t>
      </w:r>
      <w:proofErr w:type="spellEnd"/>
      <w:r w:rsidRPr="007B425A">
        <w:rPr>
          <w:rFonts w:cs="Arial"/>
          <w:b/>
          <w:szCs w:val="22"/>
          <w:lang w:val="en-US"/>
        </w:rPr>
        <w:t xml:space="preserve"> </w:t>
      </w:r>
    </w:p>
    <w:p w14:paraId="24FDBF21" w14:textId="77777777" w:rsidR="0067080E" w:rsidRPr="007B425A" w:rsidRDefault="0067080E" w:rsidP="005D150E">
      <w:pPr>
        <w:contextualSpacing/>
        <w:rPr>
          <w:rFonts w:cs="Arial"/>
          <w:b/>
          <w:szCs w:val="22"/>
          <w:lang w:val="en-US"/>
        </w:rPr>
      </w:pPr>
    </w:p>
    <w:p w14:paraId="359A1EF2" w14:textId="77777777" w:rsidR="0067080E" w:rsidRPr="007B425A" w:rsidRDefault="0067080E" w:rsidP="005D150E">
      <w:pPr>
        <w:pStyle w:val="NormalWeb"/>
        <w:numPr>
          <w:ilvl w:val="0"/>
          <w:numId w:val="5"/>
        </w:numPr>
        <w:spacing w:before="0" w:beforeAutospacing="0" w:after="0" w:afterAutospacing="0"/>
        <w:contextualSpacing/>
        <w:textAlignment w:val="baseline"/>
        <w:rPr>
          <w:rFonts w:ascii="Arial" w:hAnsi="Arial" w:cs="Arial"/>
          <w:sz w:val="22"/>
          <w:szCs w:val="22"/>
        </w:rPr>
      </w:pPr>
      <w:r w:rsidRPr="007B425A">
        <w:rPr>
          <w:rFonts w:ascii="Arial" w:eastAsia="MS PGothic" w:hAnsi="Arial" w:cs="Arial"/>
          <w:bCs/>
          <w:color w:val="000000" w:themeColor="text1"/>
          <w:kern w:val="24"/>
          <w:sz w:val="22"/>
          <w:szCs w:val="22"/>
        </w:rPr>
        <w:t>Inspire</w:t>
      </w:r>
    </w:p>
    <w:p w14:paraId="74A1E81A" w14:textId="77777777" w:rsidR="0067080E" w:rsidRPr="007B425A" w:rsidRDefault="0067080E" w:rsidP="005D150E">
      <w:pPr>
        <w:pStyle w:val="NormalWeb"/>
        <w:numPr>
          <w:ilvl w:val="0"/>
          <w:numId w:val="5"/>
        </w:numPr>
        <w:spacing w:before="0" w:beforeAutospacing="0" w:after="0" w:afterAutospacing="0"/>
        <w:contextualSpacing/>
        <w:textAlignment w:val="baseline"/>
        <w:rPr>
          <w:rFonts w:ascii="Arial" w:hAnsi="Arial" w:cs="Arial"/>
          <w:sz w:val="22"/>
          <w:szCs w:val="22"/>
        </w:rPr>
      </w:pPr>
      <w:r w:rsidRPr="007B425A">
        <w:rPr>
          <w:rFonts w:ascii="Arial" w:eastAsia="MS PGothic" w:hAnsi="Arial" w:cs="Arial"/>
          <w:bCs/>
          <w:color w:val="000000" w:themeColor="text1"/>
          <w:kern w:val="24"/>
          <w:sz w:val="22"/>
          <w:szCs w:val="22"/>
        </w:rPr>
        <w:t>Politically astute</w:t>
      </w:r>
    </w:p>
    <w:p w14:paraId="02522483" w14:textId="77777777" w:rsidR="0067080E" w:rsidRPr="007B425A" w:rsidRDefault="0067080E" w:rsidP="005D150E">
      <w:pPr>
        <w:pStyle w:val="NormalWeb"/>
        <w:numPr>
          <w:ilvl w:val="0"/>
          <w:numId w:val="5"/>
        </w:numPr>
        <w:spacing w:before="0" w:beforeAutospacing="0" w:after="0" w:afterAutospacing="0"/>
        <w:contextualSpacing/>
        <w:textAlignment w:val="baseline"/>
        <w:rPr>
          <w:rFonts w:ascii="Arial" w:hAnsi="Arial" w:cs="Arial"/>
          <w:sz w:val="22"/>
          <w:szCs w:val="22"/>
        </w:rPr>
      </w:pPr>
      <w:r w:rsidRPr="007B425A">
        <w:rPr>
          <w:rFonts w:ascii="Arial" w:eastAsia="MS PGothic" w:hAnsi="Arial" w:cs="Arial"/>
          <w:bCs/>
          <w:color w:val="000000" w:themeColor="text1"/>
          <w:kern w:val="24"/>
          <w:sz w:val="22"/>
          <w:szCs w:val="22"/>
        </w:rPr>
        <w:t>Develop people</w:t>
      </w:r>
    </w:p>
    <w:p w14:paraId="244F5AD5" w14:textId="77777777" w:rsidR="0067080E" w:rsidRPr="007B425A" w:rsidRDefault="0067080E" w:rsidP="005D150E">
      <w:pPr>
        <w:pStyle w:val="NormalWeb"/>
        <w:numPr>
          <w:ilvl w:val="0"/>
          <w:numId w:val="5"/>
        </w:numPr>
        <w:spacing w:before="0" w:beforeAutospacing="0" w:after="0" w:afterAutospacing="0"/>
        <w:contextualSpacing/>
        <w:textAlignment w:val="baseline"/>
        <w:rPr>
          <w:rFonts w:ascii="Arial" w:hAnsi="Arial" w:cs="Arial"/>
          <w:sz w:val="22"/>
          <w:szCs w:val="22"/>
        </w:rPr>
      </w:pPr>
      <w:r w:rsidRPr="007B425A">
        <w:rPr>
          <w:rFonts w:ascii="Arial" w:eastAsia="MS PGothic" w:hAnsi="Arial" w:cs="Arial"/>
          <w:bCs/>
          <w:color w:val="000000" w:themeColor="text1"/>
          <w:kern w:val="24"/>
          <w:sz w:val="22"/>
          <w:szCs w:val="22"/>
        </w:rPr>
        <w:t>Collaborate</w:t>
      </w:r>
    </w:p>
    <w:p w14:paraId="135C5B6D" w14:textId="77777777" w:rsidR="0067080E" w:rsidRPr="007B425A" w:rsidRDefault="0067080E" w:rsidP="005D150E">
      <w:pPr>
        <w:pStyle w:val="NormalWeb"/>
        <w:numPr>
          <w:ilvl w:val="0"/>
          <w:numId w:val="5"/>
        </w:numPr>
        <w:spacing w:before="0" w:beforeAutospacing="0" w:after="0" w:afterAutospacing="0"/>
        <w:contextualSpacing/>
        <w:textAlignment w:val="baseline"/>
        <w:rPr>
          <w:rFonts w:ascii="Arial" w:hAnsi="Arial" w:cs="Arial"/>
          <w:sz w:val="22"/>
          <w:szCs w:val="22"/>
        </w:rPr>
      </w:pPr>
      <w:r w:rsidRPr="007B425A">
        <w:rPr>
          <w:rFonts w:ascii="Arial" w:eastAsia="MS PGothic" w:hAnsi="Arial" w:cs="Arial"/>
          <w:bCs/>
          <w:color w:val="000000" w:themeColor="text1"/>
          <w:kern w:val="24"/>
          <w:sz w:val="22"/>
          <w:szCs w:val="22"/>
        </w:rPr>
        <w:t>Drive quality and value</w:t>
      </w:r>
    </w:p>
    <w:p w14:paraId="592C17FF" w14:textId="77777777" w:rsidR="0067080E" w:rsidRPr="007B425A" w:rsidRDefault="0067080E" w:rsidP="005D150E">
      <w:pPr>
        <w:pStyle w:val="NormalWeb"/>
        <w:numPr>
          <w:ilvl w:val="0"/>
          <w:numId w:val="5"/>
        </w:numPr>
        <w:spacing w:before="0" w:beforeAutospacing="0" w:after="0" w:afterAutospacing="0"/>
        <w:contextualSpacing/>
        <w:textAlignment w:val="baseline"/>
        <w:rPr>
          <w:rFonts w:ascii="Arial" w:hAnsi="Arial" w:cs="Arial"/>
          <w:sz w:val="22"/>
          <w:szCs w:val="22"/>
        </w:rPr>
      </w:pPr>
      <w:r w:rsidRPr="007B425A">
        <w:rPr>
          <w:rFonts w:ascii="Arial" w:eastAsia="MS PGothic" w:hAnsi="Arial" w:cs="Arial"/>
          <w:bCs/>
          <w:color w:val="000000" w:themeColor="text1"/>
          <w:kern w:val="24"/>
          <w:sz w:val="22"/>
          <w:szCs w:val="22"/>
        </w:rPr>
        <w:t>Influence</w:t>
      </w:r>
    </w:p>
    <w:p w14:paraId="3C2B9026" w14:textId="46DBCA02" w:rsidR="002B6F4E" w:rsidRDefault="002B6F4E" w:rsidP="005D150E">
      <w:pPr>
        <w:contextualSpacing/>
        <w:rPr>
          <w:rFonts w:cs="Arial"/>
          <w:b/>
          <w:szCs w:val="22"/>
        </w:rPr>
      </w:pPr>
    </w:p>
    <w:p w14:paraId="5EB85688" w14:textId="77777777" w:rsidR="006C2A34" w:rsidRPr="0069405C" w:rsidRDefault="006C2A34" w:rsidP="006C2A34">
      <w:pPr>
        <w:rPr>
          <w:rFonts w:cs="Arial"/>
          <w:b/>
          <w:bCs/>
        </w:rPr>
      </w:pPr>
      <w:r w:rsidRPr="3929BD47">
        <w:rPr>
          <w:rFonts w:cs="Arial"/>
          <w:b/>
          <w:bCs/>
        </w:rPr>
        <w:t>Camden Way Five Ways of Working</w:t>
      </w:r>
    </w:p>
    <w:p w14:paraId="60DC81EF" w14:textId="77777777" w:rsidR="006C2A34" w:rsidRPr="00740DC5" w:rsidRDefault="006C2A34" w:rsidP="006C2A34">
      <w:pPr>
        <w:spacing w:before="100" w:beforeAutospacing="1" w:after="100" w:afterAutospacing="1" w:line="300" w:lineRule="atLeast"/>
        <w:rPr>
          <w:rFonts w:cs="Arial"/>
          <w:i/>
          <w:iCs/>
          <w:color w:val="343A41"/>
          <w:lang w:val="en-US"/>
        </w:rPr>
      </w:pPr>
      <w:r w:rsidRPr="3929BD47">
        <w:rPr>
          <w:rFonts w:cs="Arial"/>
          <w:i/>
          <w:iCs/>
          <w:color w:val="343A41"/>
          <w:lang w:val="en-US"/>
        </w:rPr>
        <w:t xml:space="preserve">In order to continue delivering for the people of Camden in the face of </w:t>
      </w:r>
      <w:proofErr w:type="gramStart"/>
      <w:r w:rsidRPr="3929BD47">
        <w:rPr>
          <w:rFonts w:cs="Arial"/>
          <w:i/>
          <w:iCs/>
          <w:color w:val="343A41"/>
          <w:lang w:val="en-US"/>
        </w:rPr>
        <w:t>ever increasing</w:t>
      </w:r>
      <w:proofErr w:type="gramEnd"/>
      <w:r w:rsidRPr="3929BD47">
        <w:rPr>
          <w:rFonts w:cs="Arial"/>
          <w:i/>
          <w:iCs/>
          <w:color w:val="343A41"/>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671A890" w14:textId="77777777" w:rsidR="006C2A34" w:rsidRPr="00740DC5" w:rsidRDefault="006C2A34" w:rsidP="006C2A34">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515C3DA8" w14:textId="77777777" w:rsidR="006C2A34" w:rsidRPr="00740DC5" w:rsidRDefault="006C2A34" w:rsidP="006C2A34">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5AB6295A" w14:textId="77777777" w:rsidR="006C2A34" w:rsidRPr="00740DC5" w:rsidRDefault="006C2A34" w:rsidP="006C2A34">
      <w:pPr>
        <w:spacing w:before="100" w:beforeAutospacing="1" w:after="100" w:afterAutospacing="1" w:line="300" w:lineRule="atLeast"/>
        <w:rPr>
          <w:rFonts w:cs="Arial"/>
          <w:color w:val="343A41"/>
          <w:lang w:val="en-US"/>
        </w:rPr>
      </w:pPr>
      <w:r w:rsidRPr="3929BD47">
        <w:rPr>
          <w:rFonts w:cs="Arial"/>
          <w:color w:val="343A41"/>
          <w:lang w:val="en-US"/>
        </w:rPr>
        <w:lastRenderedPageBreak/>
        <w:t>•Work as one team</w:t>
      </w:r>
    </w:p>
    <w:p w14:paraId="195D3AF0" w14:textId="77777777" w:rsidR="006C2A34" w:rsidRPr="00740DC5" w:rsidRDefault="006C2A34" w:rsidP="006C2A34">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28AAC97A" w14:textId="77777777" w:rsidR="006C2A34" w:rsidRPr="00740DC5" w:rsidRDefault="006C2A34" w:rsidP="006C2A34">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3B002151" w14:textId="77777777" w:rsidR="006C2A34" w:rsidRPr="00740DC5" w:rsidRDefault="006C2A34" w:rsidP="006C2A34">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F0AEBA8" w14:textId="77777777" w:rsidR="006C2A34" w:rsidRPr="0069405C" w:rsidRDefault="006C2A34" w:rsidP="006C2A34">
      <w:pPr>
        <w:rPr>
          <w:rFonts w:cs="Arial"/>
        </w:rPr>
      </w:pPr>
      <w:r w:rsidRPr="3929BD47">
        <w:rPr>
          <w:rFonts w:cs="Arial"/>
        </w:rPr>
        <w:t>For further information on the Camden Way please visit:</w:t>
      </w:r>
    </w:p>
    <w:p w14:paraId="30FF4D98" w14:textId="77777777" w:rsidR="006C2A34" w:rsidRPr="0069405C" w:rsidRDefault="006C2A34" w:rsidP="006C2A34">
      <w:pPr>
        <w:rPr>
          <w:rFonts w:cs="Arial"/>
          <w:szCs w:val="22"/>
        </w:rPr>
      </w:pPr>
    </w:p>
    <w:p w14:paraId="4D509796" w14:textId="77777777" w:rsidR="006C2A34" w:rsidRPr="0069405C" w:rsidRDefault="006C2A34" w:rsidP="006C2A34">
      <w:pPr>
        <w:rPr>
          <w:rFonts w:cs="Arial"/>
          <w:szCs w:val="22"/>
        </w:rPr>
      </w:pPr>
      <w:hyperlink r:id="rId11" w:history="1">
        <w:r w:rsidRPr="0069405C">
          <w:rPr>
            <w:rStyle w:val="Hyperlink"/>
            <w:rFonts w:cs="Arial"/>
            <w:szCs w:val="22"/>
          </w:rPr>
          <w:t>http://www.togetherwearecamden.com/pages/discover-jobs-and-careers-in-camden/working-for-camden/</w:t>
        </w:r>
      </w:hyperlink>
    </w:p>
    <w:p w14:paraId="27D42764" w14:textId="77777777" w:rsidR="006C2A34" w:rsidRPr="0069405C" w:rsidRDefault="006C2A34" w:rsidP="006C2A34">
      <w:pPr>
        <w:rPr>
          <w:rFonts w:cs="Arial"/>
          <w:szCs w:val="22"/>
        </w:rPr>
      </w:pPr>
    </w:p>
    <w:p w14:paraId="10F7EF43" w14:textId="77777777" w:rsidR="006C2A34" w:rsidRDefault="006C2A34" w:rsidP="006C2A34">
      <w:pPr>
        <w:rPr>
          <w:rFonts w:cs="Arial"/>
          <w:szCs w:val="22"/>
        </w:rPr>
      </w:pPr>
    </w:p>
    <w:p w14:paraId="12A29F34" w14:textId="77777777" w:rsidR="006C2A34" w:rsidRDefault="006C2A34" w:rsidP="006C2A34">
      <w:pPr>
        <w:rPr>
          <w:rFonts w:cs="Arial"/>
          <w:szCs w:val="22"/>
        </w:rPr>
      </w:pPr>
    </w:p>
    <w:p w14:paraId="78E183FE" w14:textId="77777777" w:rsidR="006C2A34" w:rsidRPr="002B6F4E" w:rsidRDefault="006C2A34" w:rsidP="005D150E">
      <w:pPr>
        <w:contextualSpacing/>
        <w:rPr>
          <w:rFonts w:cs="Arial"/>
          <w:b/>
          <w:szCs w:val="22"/>
        </w:rPr>
      </w:pPr>
    </w:p>
    <w:sectPr w:rsidR="006C2A34" w:rsidRPr="002B6F4E" w:rsidSect="00D840ED">
      <w:pgSz w:w="16838" w:h="11906" w:orient="landscape"/>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DDA1C" w14:textId="77777777" w:rsidR="00232779" w:rsidRDefault="00232779">
      <w:r>
        <w:separator/>
      </w:r>
    </w:p>
  </w:endnote>
  <w:endnote w:type="continuationSeparator" w:id="0">
    <w:p w14:paraId="744DDA1D" w14:textId="77777777" w:rsidR="00232779" w:rsidRDefault="0023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DDA1A" w14:textId="77777777" w:rsidR="00232779" w:rsidRDefault="00232779">
      <w:r>
        <w:separator/>
      </w:r>
    </w:p>
  </w:footnote>
  <w:footnote w:type="continuationSeparator" w:id="0">
    <w:p w14:paraId="744DDA1B" w14:textId="77777777" w:rsidR="00232779" w:rsidRDefault="00232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E86"/>
    <w:multiLevelType w:val="hybridMultilevel"/>
    <w:tmpl w:val="2C10B62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7607949"/>
    <w:multiLevelType w:val="hybridMultilevel"/>
    <w:tmpl w:val="6CA4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C72FE"/>
    <w:multiLevelType w:val="hybridMultilevel"/>
    <w:tmpl w:val="B4D4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F3072"/>
    <w:multiLevelType w:val="hybridMultilevel"/>
    <w:tmpl w:val="8340CB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EAA3F7D"/>
    <w:multiLevelType w:val="hybridMultilevel"/>
    <w:tmpl w:val="B60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14C7476"/>
    <w:multiLevelType w:val="hybridMultilevel"/>
    <w:tmpl w:val="21F6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9"/>
  </w:num>
  <w:num w:numId="4">
    <w:abstractNumId w:val="6"/>
  </w:num>
  <w:num w:numId="5">
    <w:abstractNumId w:val="1"/>
  </w:num>
  <w:num w:numId="6">
    <w:abstractNumId w:val="0"/>
  </w:num>
  <w:num w:numId="7">
    <w:abstractNumId w:val="3"/>
  </w:num>
  <w:num w:numId="8">
    <w:abstractNumId w:val="10"/>
  </w:num>
  <w:num w:numId="9">
    <w:abstractNumId w:val="6"/>
  </w:num>
  <w:num w:numId="10">
    <w:abstractNumId w:val="5"/>
  </w:num>
  <w:num w:numId="11">
    <w:abstractNumId w:val="8"/>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24F7"/>
    <w:rsid w:val="00073B10"/>
    <w:rsid w:val="000750DD"/>
    <w:rsid w:val="000758C3"/>
    <w:rsid w:val="00075965"/>
    <w:rsid w:val="00085ABE"/>
    <w:rsid w:val="00086330"/>
    <w:rsid w:val="00086661"/>
    <w:rsid w:val="0009128B"/>
    <w:rsid w:val="000914A8"/>
    <w:rsid w:val="000938E8"/>
    <w:rsid w:val="00096B03"/>
    <w:rsid w:val="000A7F69"/>
    <w:rsid w:val="000B0401"/>
    <w:rsid w:val="000B12F6"/>
    <w:rsid w:val="000B14FE"/>
    <w:rsid w:val="000B6DBD"/>
    <w:rsid w:val="000C1024"/>
    <w:rsid w:val="000C2F8E"/>
    <w:rsid w:val="000C3620"/>
    <w:rsid w:val="000C5A6D"/>
    <w:rsid w:val="000E2B3C"/>
    <w:rsid w:val="000E6A2F"/>
    <w:rsid w:val="000F224E"/>
    <w:rsid w:val="000F2B3E"/>
    <w:rsid w:val="000F6EB6"/>
    <w:rsid w:val="001012FC"/>
    <w:rsid w:val="001037C8"/>
    <w:rsid w:val="00106174"/>
    <w:rsid w:val="001062CE"/>
    <w:rsid w:val="0011089C"/>
    <w:rsid w:val="00111A1E"/>
    <w:rsid w:val="00126F3F"/>
    <w:rsid w:val="001362D5"/>
    <w:rsid w:val="00137D8D"/>
    <w:rsid w:val="001532C4"/>
    <w:rsid w:val="001562C7"/>
    <w:rsid w:val="00157F97"/>
    <w:rsid w:val="00164385"/>
    <w:rsid w:val="001755D9"/>
    <w:rsid w:val="001860D8"/>
    <w:rsid w:val="0019186D"/>
    <w:rsid w:val="001918B6"/>
    <w:rsid w:val="001A0765"/>
    <w:rsid w:val="001A0F55"/>
    <w:rsid w:val="001A7127"/>
    <w:rsid w:val="001C0F75"/>
    <w:rsid w:val="001D3924"/>
    <w:rsid w:val="001E0218"/>
    <w:rsid w:val="001E7327"/>
    <w:rsid w:val="001F13CF"/>
    <w:rsid w:val="001F178A"/>
    <w:rsid w:val="00206A7F"/>
    <w:rsid w:val="002073B8"/>
    <w:rsid w:val="002124BD"/>
    <w:rsid w:val="0022171F"/>
    <w:rsid w:val="002276F6"/>
    <w:rsid w:val="00232779"/>
    <w:rsid w:val="002335E9"/>
    <w:rsid w:val="00235E3E"/>
    <w:rsid w:val="00241AA7"/>
    <w:rsid w:val="00253840"/>
    <w:rsid w:val="00253888"/>
    <w:rsid w:val="0026423D"/>
    <w:rsid w:val="00267459"/>
    <w:rsid w:val="0026753A"/>
    <w:rsid w:val="00272B4A"/>
    <w:rsid w:val="00281868"/>
    <w:rsid w:val="00281B56"/>
    <w:rsid w:val="00287409"/>
    <w:rsid w:val="00287E65"/>
    <w:rsid w:val="002902CB"/>
    <w:rsid w:val="0029228A"/>
    <w:rsid w:val="002976AB"/>
    <w:rsid w:val="002A0B24"/>
    <w:rsid w:val="002A5E19"/>
    <w:rsid w:val="002B5A13"/>
    <w:rsid w:val="002B66D4"/>
    <w:rsid w:val="002B6F4E"/>
    <w:rsid w:val="002C06AA"/>
    <w:rsid w:val="002E6F4B"/>
    <w:rsid w:val="002E7A75"/>
    <w:rsid w:val="002F1E6F"/>
    <w:rsid w:val="00303FA0"/>
    <w:rsid w:val="003221BA"/>
    <w:rsid w:val="0032261C"/>
    <w:rsid w:val="00343798"/>
    <w:rsid w:val="00352952"/>
    <w:rsid w:val="00355470"/>
    <w:rsid w:val="00360764"/>
    <w:rsid w:val="003629C7"/>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D754E"/>
    <w:rsid w:val="003E454A"/>
    <w:rsid w:val="003F0466"/>
    <w:rsid w:val="003F376F"/>
    <w:rsid w:val="003F5019"/>
    <w:rsid w:val="00406285"/>
    <w:rsid w:val="004119E1"/>
    <w:rsid w:val="00414C76"/>
    <w:rsid w:val="00420030"/>
    <w:rsid w:val="00430DD4"/>
    <w:rsid w:val="00434258"/>
    <w:rsid w:val="0044247C"/>
    <w:rsid w:val="0044512E"/>
    <w:rsid w:val="0044515E"/>
    <w:rsid w:val="00446667"/>
    <w:rsid w:val="00453591"/>
    <w:rsid w:val="0045427B"/>
    <w:rsid w:val="00457CD5"/>
    <w:rsid w:val="00465945"/>
    <w:rsid w:val="00482BEE"/>
    <w:rsid w:val="00493519"/>
    <w:rsid w:val="004B3955"/>
    <w:rsid w:val="004B6948"/>
    <w:rsid w:val="004C1DAF"/>
    <w:rsid w:val="004C6BA6"/>
    <w:rsid w:val="004E1014"/>
    <w:rsid w:val="004E4337"/>
    <w:rsid w:val="004F1746"/>
    <w:rsid w:val="004F6F5C"/>
    <w:rsid w:val="0050456B"/>
    <w:rsid w:val="005047B8"/>
    <w:rsid w:val="00505AA1"/>
    <w:rsid w:val="00505C34"/>
    <w:rsid w:val="005149FA"/>
    <w:rsid w:val="005208A4"/>
    <w:rsid w:val="00522E90"/>
    <w:rsid w:val="00523105"/>
    <w:rsid w:val="00545AAE"/>
    <w:rsid w:val="0054661D"/>
    <w:rsid w:val="005502F8"/>
    <w:rsid w:val="005514E7"/>
    <w:rsid w:val="00553E58"/>
    <w:rsid w:val="00554635"/>
    <w:rsid w:val="00555816"/>
    <w:rsid w:val="0055789D"/>
    <w:rsid w:val="0057212B"/>
    <w:rsid w:val="00573899"/>
    <w:rsid w:val="00585786"/>
    <w:rsid w:val="005925B0"/>
    <w:rsid w:val="005A3A8C"/>
    <w:rsid w:val="005A45A7"/>
    <w:rsid w:val="005B6263"/>
    <w:rsid w:val="005B70D1"/>
    <w:rsid w:val="005C275C"/>
    <w:rsid w:val="005C3345"/>
    <w:rsid w:val="005D150E"/>
    <w:rsid w:val="005D1E85"/>
    <w:rsid w:val="005D678D"/>
    <w:rsid w:val="005E12D9"/>
    <w:rsid w:val="005E1A60"/>
    <w:rsid w:val="005E54F3"/>
    <w:rsid w:val="005E6944"/>
    <w:rsid w:val="005E6EF9"/>
    <w:rsid w:val="005F07F5"/>
    <w:rsid w:val="005F5C08"/>
    <w:rsid w:val="0061118E"/>
    <w:rsid w:val="00616EFC"/>
    <w:rsid w:val="00616FEC"/>
    <w:rsid w:val="00633A92"/>
    <w:rsid w:val="00636660"/>
    <w:rsid w:val="00640A66"/>
    <w:rsid w:val="00640B0A"/>
    <w:rsid w:val="006507E9"/>
    <w:rsid w:val="006530E1"/>
    <w:rsid w:val="0065409C"/>
    <w:rsid w:val="00655BA4"/>
    <w:rsid w:val="00655EF8"/>
    <w:rsid w:val="0066387F"/>
    <w:rsid w:val="00663F0D"/>
    <w:rsid w:val="0067080E"/>
    <w:rsid w:val="00671557"/>
    <w:rsid w:val="00672D1B"/>
    <w:rsid w:val="006777AF"/>
    <w:rsid w:val="00680508"/>
    <w:rsid w:val="00681475"/>
    <w:rsid w:val="00684F87"/>
    <w:rsid w:val="00686FE3"/>
    <w:rsid w:val="0069687E"/>
    <w:rsid w:val="006A04C2"/>
    <w:rsid w:val="006A2E10"/>
    <w:rsid w:val="006A3F5E"/>
    <w:rsid w:val="006A6637"/>
    <w:rsid w:val="006B09FA"/>
    <w:rsid w:val="006B4C20"/>
    <w:rsid w:val="006B4E04"/>
    <w:rsid w:val="006C2A34"/>
    <w:rsid w:val="006D489C"/>
    <w:rsid w:val="006E2CF4"/>
    <w:rsid w:val="006E3B3B"/>
    <w:rsid w:val="006E74E4"/>
    <w:rsid w:val="006F1C6A"/>
    <w:rsid w:val="007025D2"/>
    <w:rsid w:val="00713850"/>
    <w:rsid w:val="00755D02"/>
    <w:rsid w:val="0075687A"/>
    <w:rsid w:val="00760BA1"/>
    <w:rsid w:val="00764960"/>
    <w:rsid w:val="00766226"/>
    <w:rsid w:val="00767BDF"/>
    <w:rsid w:val="00777716"/>
    <w:rsid w:val="0078099F"/>
    <w:rsid w:val="007A2016"/>
    <w:rsid w:val="007A3971"/>
    <w:rsid w:val="007A6B99"/>
    <w:rsid w:val="007A7EB9"/>
    <w:rsid w:val="007B0D8C"/>
    <w:rsid w:val="007B425A"/>
    <w:rsid w:val="007C6F29"/>
    <w:rsid w:val="007D25B4"/>
    <w:rsid w:val="007D4318"/>
    <w:rsid w:val="007D7F77"/>
    <w:rsid w:val="00800BF4"/>
    <w:rsid w:val="00802681"/>
    <w:rsid w:val="00804F4D"/>
    <w:rsid w:val="00805B34"/>
    <w:rsid w:val="00805F39"/>
    <w:rsid w:val="00806272"/>
    <w:rsid w:val="008065FC"/>
    <w:rsid w:val="00815B53"/>
    <w:rsid w:val="00821A25"/>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1F2E"/>
    <w:rsid w:val="008F7BB5"/>
    <w:rsid w:val="0090353B"/>
    <w:rsid w:val="00905D17"/>
    <w:rsid w:val="009106A1"/>
    <w:rsid w:val="00911942"/>
    <w:rsid w:val="00917C8C"/>
    <w:rsid w:val="009272E9"/>
    <w:rsid w:val="00935CC3"/>
    <w:rsid w:val="00940B9B"/>
    <w:rsid w:val="00957CC7"/>
    <w:rsid w:val="00966982"/>
    <w:rsid w:val="00971FEB"/>
    <w:rsid w:val="00982C5D"/>
    <w:rsid w:val="00982F62"/>
    <w:rsid w:val="00983C0C"/>
    <w:rsid w:val="00985C2D"/>
    <w:rsid w:val="00985CBE"/>
    <w:rsid w:val="009A4FA7"/>
    <w:rsid w:val="009B0CC8"/>
    <w:rsid w:val="009B111B"/>
    <w:rsid w:val="009B2908"/>
    <w:rsid w:val="009B3DD6"/>
    <w:rsid w:val="009B69FD"/>
    <w:rsid w:val="009B7A9A"/>
    <w:rsid w:val="009C0FCA"/>
    <w:rsid w:val="009C109D"/>
    <w:rsid w:val="009C18C0"/>
    <w:rsid w:val="009C6292"/>
    <w:rsid w:val="009C763D"/>
    <w:rsid w:val="009D220E"/>
    <w:rsid w:val="009D56BC"/>
    <w:rsid w:val="009E28B7"/>
    <w:rsid w:val="009E4886"/>
    <w:rsid w:val="009E7D0C"/>
    <w:rsid w:val="009F1A05"/>
    <w:rsid w:val="00A05844"/>
    <w:rsid w:val="00A07635"/>
    <w:rsid w:val="00A12E9F"/>
    <w:rsid w:val="00A17FD6"/>
    <w:rsid w:val="00A3072A"/>
    <w:rsid w:val="00A3128C"/>
    <w:rsid w:val="00A42105"/>
    <w:rsid w:val="00A42BF6"/>
    <w:rsid w:val="00A4667C"/>
    <w:rsid w:val="00A51E0F"/>
    <w:rsid w:val="00A579FF"/>
    <w:rsid w:val="00A66161"/>
    <w:rsid w:val="00A72D0B"/>
    <w:rsid w:val="00A77105"/>
    <w:rsid w:val="00A779EE"/>
    <w:rsid w:val="00A87E50"/>
    <w:rsid w:val="00A87F5D"/>
    <w:rsid w:val="00A90B4A"/>
    <w:rsid w:val="00A93DD8"/>
    <w:rsid w:val="00AA10C3"/>
    <w:rsid w:val="00AA44A4"/>
    <w:rsid w:val="00AB36C3"/>
    <w:rsid w:val="00AC1B84"/>
    <w:rsid w:val="00AD3D7F"/>
    <w:rsid w:val="00AD4239"/>
    <w:rsid w:val="00AD4E43"/>
    <w:rsid w:val="00AE313B"/>
    <w:rsid w:val="00AE3CC5"/>
    <w:rsid w:val="00AE7AB4"/>
    <w:rsid w:val="00AF11E1"/>
    <w:rsid w:val="00AF4F0B"/>
    <w:rsid w:val="00AF671A"/>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5509"/>
    <w:rsid w:val="00BD6060"/>
    <w:rsid w:val="00BE1BA8"/>
    <w:rsid w:val="00BE5F98"/>
    <w:rsid w:val="00BF09AF"/>
    <w:rsid w:val="00BF1167"/>
    <w:rsid w:val="00BF5BDF"/>
    <w:rsid w:val="00C03721"/>
    <w:rsid w:val="00C03C47"/>
    <w:rsid w:val="00C11FC9"/>
    <w:rsid w:val="00C13CF2"/>
    <w:rsid w:val="00C14D0A"/>
    <w:rsid w:val="00C21777"/>
    <w:rsid w:val="00C27E6E"/>
    <w:rsid w:val="00C30371"/>
    <w:rsid w:val="00C40224"/>
    <w:rsid w:val="00C41B95"/>
    <w:rsid w:val="00C436F8"/>
    <w:rsid w:val="00C46A79"/>
    <w:rsid w:val="00C471E8"/>
    <w:rsid w:val="00C5406A"/>
    <w:rsid w:val="00C57C71"/>
    <w:rsid w:val="00C70614"/>
    <w:rsid w:val="00C7343F"/>
    <w:rsid w:val="00C83A53"/>
    <w:rsid w:val="00C92FF3"/>
    <w:rsid w:val="00C97F42"/>
    <w:rsid w:val="00CA2408"/>
    <w:rsid w:val="00CA3F09"/>
    <w:rsid w:val="00CB0763"/>
    <w:rsid w:val="00CC2288"/>
    <w:rsid w:val="00CC3B59"/>
    <w:rsid w:val="00CC3F72"/>
    <w:rsid w:val="00CC5295"/>
    <w:rsid w:val="00CC6906"/>
    <w:rsid w:val="00CD5035"/>
    <w:rsid w:val="00CE055A"/>
    <w:rsid w:val="00CE0D29"/>
    <w:rsid w:val="00CE5340"/>
    <w:rsid w:val="00CE79B7"/>
    <w:rsid w:val="00CF1AD5"/>
    <w:rsid w:val="00CF5976"/>
    <w:rsid w:val="00CF5FC1"/>
    <w:rsid w:val="00D05301"/>
    <w:rsid w:val="00D246C9"/>
    <w:rsid w:val="00D26590"/>
    <w:rsid w:val="00D267B7"/>
    <w:rsid w:val="00D318F5"/>
    <w:rsid w:val="00D31E09"/>
    <w:rsid w:val="00D3294B"/>
    <w:rsid w:val="00D33463"/>
    <w:rsid w:val="00D36D20"/>
    <w:rsid w:val="00D550B2"/>
    <w:rsid w:val="00D70B96"/>
    <w:rsid w:val="00D840ED"/>
    <w:rsid w:val="00D91480"/>
    <w:rsid w:val="00DA3FA2"/>
    <w:rsid w:val="00DB0AE6"/>
    <w:rsid w:val="00DB5678"/>
    <w:rsid w:val="00DD4B79"/>
    <w:rsid w:val="00DD5BA9"/>
    <w:rsid w:val="00DE0002"/>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029D"/>
    <w:rsid w:val="00E710E4"/>
    <w:rsid w:val="00E740D4"/>
    <w:rsid w:val="00E8781B"/>
    <w:rsid w:val="00E92BB1"/>
    <w:rsid w:val="00EA13A4"/>
    <w:rsid w:val="00EA1BA9"/>
    <w:rsid w:val="00EA1DA8"/>
    <w:rsid w:val="00EA6243"/>
    <w:rsid w:val="00EA640F"/>
    <w:rsid w:val="00EA730D"/>
    <w:rsid w:val="00EB0F3D"/>
    <w:rsid w:val="00EB1B79"/>
    <w:rsid w:val="00EB1CE6"/>
    <w:rsid w:val="00EB1E03"/>
    <w:rsid w:val="00EB687D"/>
    <w:rsid w:val="00EC07F8"/>
    <w:rsid w:val="00EC138A"/>
    <w:rsid w:val="00EC2F95"/>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0D3B"/>
    <w:rsid w:val="00F63065"/>
    <w:rsid w:val="00F6466B"/>
    <w:rsid w:val="00F66385"/>
    <w:rsid w:val="00F71567"/>
    <w:rsid w:val="00F75C67"/>
    <w:rsid w:val="00F92B55"/>
    <w:rsid w:val="00FB4C65"/>
    <w:rsid w:val="00FB5816"/>
    <w:rsid w:val="00FB7691"/>
    <w:rsid w:val="00FC01E3"/>
    <w:rsid w:val="00FD02D2"/>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44DD9F4"/>
  <w15:docId w15:val="{72B628A4-2B2B-448B-9111-ED2DAC5D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
      </w:numPr>
      <w:tabs>
        <w:tab w:val="clear" w:pos="510"/>
        <w:tab w:val="num" w:pos="360"/>
        <w:tab w:val="num" w:pos="1440"/>
      </w:tabs>
      <w:ind w:left="0" w:firstLine="0"/>
    </w:pPr>
  </w:style>
  <w:style w:type="numbering" w:customStyle="1" w:styleId="BrandHeadlineNumberingList">
    <w:name w:val="Brand Headline Numbering List"/>
    <w:rsid w:val="00C97F42"/>
    <w:pPr>
      <w:numPr>
        <w:numId w:val="1"/>
      </w:numPr>
    </w:pPr>
  </w:style>
  <w:style w:type="numbering" w:customStyle="1" w:styleId="HayGroupBulletlist">
    <w:name w:val="Hay Group Bullet list"/>
    <w:rsid w:val="00C97F42"/>
    <w:pPr>
      <w:numPr>
        <w:numId w:val="2"/>
      </w:numPr>
    </w:pPr>
  </w:style>
  <w:style w:type="numbering" w:customStyle="1" w:styleId="HayGroupNumberingList">
    <w:name w:val="Hay Group Numbering List"/>
    <w:rsid w:val="00C97F42"/>
    <w:pPr>
      <w:numPr>
        <w:numId w:val="3"/>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6806">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getherwearecamden.com/pages/discover-jobs-and-careers-in-camden/working-for-camd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D282DB180BAA4F98BDD674A3287118" ma:contentTypeVersion="0" ma:contentTypeDescription="Create a new document." ma:contentTypeScope="" ma:versionID="e41052f63d818901781be37aafbb43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5ff0d96-cbbc-4a93-81bf-dd27504ccb20" ContentTypeId="0x0101" PreviousValue="false"/>
</file>

<file path=customXml/itemProps1.xml><?xml version="1.0" encoding="utf-8"?>
<ds:datastoreItem xmlns:ds="http://schemas.openxmlformats.org/officeDocument/2006/customXml" ds:itemID="{A5A261AD-4DBF-4975-9215-949EF7159EF3}">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BB1E9E6-9193-40D6-B615-47786FD67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AA3A6F-0B1E-4545-9CC4-E02D1C579A0E}">
  <ds:schemaRefs>
    <ds:schemaRef ds:uri="http://schemas.microsoft.com/sharepoint/v3/contenttype/forms"/>
  </ds:schemaRefs>
</ds:datastoreItem>
</file>

<file path=customXml/itemProps4.xml><?xml version="1.0" encoding="utf-8"?>
<ds:datastoreItem xmlns:ds="http://schemas.openxmlformats.org/officeDocument/2006/customXml" ds:itemID="{3F5D8E14-275A-44F2-AE7E-9BCA058185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2013-11-13T16:25:00Z</cp:lastPrinted>
  <dcterms:created xsi:type="dcterms:W3CDTF">2021-02-02T15:10:00Z</dcterms:created>
  <dcterms:modified xsi:type="dcterms:W3CDTF">2021-02-02T15:10:00Z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0x01010031D282DB180BAA4F98BDD674A3287118</vt:lpwstr>
  </property>
  <property fmtid="{D5CDD505-2E9C-101B-9397-08002B2CF9AE}" pid="3" name="Category">
    <vt:lpwstr>4;#Consultation|38e18992-a8c7-43a2-b6e5-e77914d62f58</vt:lpwstr>
  </property>
</Properties>
</file>