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C5C75" w14:textId="77777777" w:rsidR="002743F6" w:rsidRDefault="002743F6" w:rsidP="002743F6">
      <w:pPr>
        <w:rPr>
          <w:rFonts w:ascii="Helvetica" w:hAnsi="Helvetica" w:cs="Tahoma"/>
          <w:sz w:val="20"/>
          <w:szCs w:val="20"/>
          <w:lang w:val="en-GB"/>
        </w:rPr>
      </w:pPr>
    </w:p>
    <w:p w14:paraId="58B8627E" w14:textId="77777777" w:rsidR="00177B0E" w:rsidRPr="00C676F1" w:rsidRDefault="00177B0E" w:rsidP="002743F6">
      <w:pPr>
        <w:rPr>
          <w:rFonts w:ascii="Helvetica" w:hAnsi="Helvetica" w:cs="Tahoma"/>
          <w:sz w:val="20"/>
          <w:szCs w:val="20"/>
          <w:lang w:val="en-GB"/>
        </w:rPr>
      </w:pPr>
    </w:p>
    <w:p w14:paraId="45F3AC40" w14:textId="77777777" w:rsidR="002743F6" w:rsidRPr="00C676F1" w:rsidRDefault="002743F6" w:rsidP="002743F6">
      <w:pPr>
        <w:tabs>
          <w:tab w:val="left" w:pos="0"/>
        </w:tabs>
        <w:rPr>
          <w:rFonts w:ascii="Helvetica" w:hAnsi="Helvetica" w:cs="Tahoma"/>
          <w:sz w:val="20"/>
          <w:szCs w:val="20"/>
          <w:lang w:val="en-GB"/>
        </w:rPr>
      </w:pPr>
    </w:p>
    <w:p w14:paraId="030A7710" w14:textId="4324682A" w:rsidR="002743F6" w:rsidRDefault="00A471BB" w:rsidP="002743F6">
      <w:pPr>
        <w:tabs>
          <w:tab w:val="left" w:pos="0"/>
        </w:tabs>
        <w:rPr>
          <w:rFonts w:ascii="Helvetica" w:hAnsi="Helvetica" w:cs="Tahoma"/>
          <w:sz w:val="20"/>
          <w:szCs w:val="20"/>
          <w:lang w:val="en-GB"/>
        </w:rPr>
      </w:pPr>
      <w:r>
        <w:rPr>
          <w:rFonts w:ascii="Helvetica" w:hAnsi="Helvetica"/>
          <w:noProof/>
          <w:sz w:val="20"/>
          <w:szCs w:val="20"/>
          <w:lang w:val="en-GB" w:eastAsia="en-GB"/>
        </w:rPr>
        <w:drawing>
          <wp:inline distT="0" distB="0" distL="0" distR="0" wp14:anchorId="00644740" wp14:editId="220E029F">
            <wp:extent cx="6390640" cy="1635760"/>
            <wp:effectExtent l="0" t="0" r="101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D4856" w14:textId="77777777" w:rsidR="004023A2" w:rsidRDefault="004023A2" w:rsidP="002743F6">
      <w:pPr>
        <w:tabs>
          <w:tab w:val="left" w:pos="0"/>
        </w:tabs>
        <w:rPr>
          <w:rFonts w:ascii="Helvetica" w:hAnsi="Helvetica" w:cs="Tahoma"/>
          <w:sz w:val="20"/>
          <w:szCs w:val="20"/>
          <w:lang w:val="en-GB"/>
        </w:rPr>
      </w:pPr>
    </w:p>
    <w:p w14:paraId="67ED11BD" w14:textId="5A521384" w:rsidR="004023A2" w:rsidRDefault="00E52948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Obote Hope</w:t>
      </w:r>
    </w:p>
    <w:p w14:paraId="22CC9F8D" w14:textId="02F248D0" w:rsidR="004023A2" w:rsidRDefault="004023A2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Planning Solution Team</w:t>
      </w:r>
    </w:p>
    <w:p w14:paraId="1F11A4F7" w14:textId="64557DFD" w:rsidR="004023A2" w:rsidRDefault="004023A2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Development Management</w:t>
      </w:r>
    </w:p>
    <w:p w14:paraId="3444F28B" w14:textId="736675E4" w:rsidR="0070034C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Camden Town Hall Extension</w:t>
      </w:r>
    </w:p>
    <w:p w14:paraId="54198DEC" w14:textId="0493D59C" w:rsidR="0070034C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Argyle Street</w:t>
      </w:r>
    </w:p>
    <w:p w14:paraId="3CC59FE4" w14:textId="760C9915" w:rsidR="0070034C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London WC1H 8EQ</w:t>
      </w:r>
    </w:p>
    <w:p w14:paraId="7944C786" w14:textId="00044729" w:rsidR="00AE163D" w:rsidRDefault="00E52948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24 January 2021</w:t>
      </w:r>
    </w:p>
    <w:p w14:paraId="5C59BEA7" w14:textId="77777777" w:rsidR="0070034C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79F3E89A" w14:textId="4060A59A" w:rsidR="0070034C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Dear </w:t>
      </w:r>
      <w:r w:rsidR="00E52948">
        <w:rPr>
          <w:rFonts w:ascii="Arial" w:hAnsi="Arial" w:cs="Arial"/>
          <w:sz w:val="22"/>
          <w:szCs w:val="22"/>
          <w:lang w:val="en-GB"/>
        </w:rPr>
        <w:t>Obote Hope</w:t>
      </w:r>
    </w:p>
    <w:p w14:paraId="276B3C82" w14:textId="57FD0830" w:rsidR="00FF7A39" w:rsidRDefault="00FF7A39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7897A3BA" w14:textId="5D97A64B" w:rsidR="0070034C" w:rsidRDefault="00FF7A39" w:rsidP="002743F6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1830A7">
        <w:rPr>
          <w:rFonts w:ascii="Arial" w:hAnsi="Arial" w:cs="Arial"/>
          <w:b/>
          <w:bCs/>
          <w:sz w:val="22"/>
          <w:szCs w:val="22"/>
          <w:lang w:val="en-GB"/>
        </w:rPr>
        <w:t>Application No. 2020/5723/P 17 Swain’s Lane</w:t>
      </w:r>
      <w:r w:rsidR="001F3ECA" w:rsidRPr="001830A7">
        <w:rPr>
          <w:rFonts w:ascii="Arial" w:hAnsi="Arial" w:cs="Arial"/>
          <w:b/>
          <w:bCs/>
          <w:sz w:val="22"/>
          <w:szCs w:val="22"/>
          <w:lang w:val="en-GB"/>
        </w:rPr>
        <w:t xml:space="preserve"> N6 6QX</w:t>
      </w:r>
    </w:p>
    <w:p w14:paraId="1DD37CB1" w14:textId="77777777" w:rsidR="00490CC0" w:rsidRPr="001830A7" w:rsidRDefault="00490CC0" w:rsidP="002743F6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E745CE4" w14:textId="7A3172C5" w:rsidR="0067152B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1F3ECA">
        <w:rPr>
          <w:rFonts w:ascii="Arial" w:hAnsi="Arial" w:cs="Arial"/>
          <w:sz w:val="22"/>
          <w:szCs w:val="22"/>
          <w:lang w:val="en-GB"/>
        </w:rPr>
        <w:t>I am responding on behalf of Highgate Society to the above application</w:t>
      </w:r>
      <w:r w:rsidR="001F3ECA">
        <w:rPr>
          <w:rFonts w:ascii="Arial" w:hAnsi="Arial" w:cs="Arial"/>
          <w:sz w:val="22"/>
          <w:szCs w:val="22"/>
          <w:lang w:val="en-GB"/>
        </w:rPr>
        <w:t xml:space="preserve"> for the </w:t>
      </w:r>
      <w:r w:rsidR="00EB5B89" w:rsidRPr="001F3ECA">
        <w:rPr>
          <w:rFonts w:ascii="Arial" w:hAnsi="Arial" w:cs="Arial"/>
          <w:sz w:val="22"/>
          <w:szCs w:val="22"/>
        </w:rPr>
        <w:t>existing</w:t>
      </w:r>
      <w:r w:rsidR="001F3ECA" w:rsidRPr="001F3ECA">
        <w:rPr>
          <w:rFonts w:ascii="Arial" w:hAnsi="Arial" w:cs="Arial"/>
          <w:sz w:val="22"/>
          <w:szCs w:val="22"/>
        </w:rPr>
        <w:t xml:space="preserve"> loft to be converted into a habitable area a</w:t>
      </w:r>
      <w:r w:rsidR="001F3ECA">
        <w:rPr>
          <w:rFonts w:ascii="Arial" w:hAnsi="Arial" w:cs="Arial"/>
          <w:sz w:val="22"/>
          <w:szCs w:val="22"/>
        </w:rPr>
        <w:t>nd</w:t>
      </w:r>
      <w:r w:rsidR="001F3ECA" w:rsidRPr="001F3ECA">
        <w:rPr>
          <w:rFonts w:ascii="Arial" w:hAnsi="Arial" w:cs="Arial"/>
          <w:sz w:val="22"/>
          <w:szCs w:val="22"/>
        </w:rPr>
        <w:t xml:space="preserve"> study space. </w:t>
      </w:r>
      <w:r w:rsidR="001F3ECA">
        <w:rPr>
          <w:rFonts w:ascii="Arial" w:hAnsi="Arial" w:cs="Arial"/>
          <w:sz w:val="22"/>
          <w:szCs w:val="22"/>
        </w:rPr>
        <w:t>It is proposed that the f</w:t>
      </w:r>
      <w:r w:rsidR="001F3ECA" w:rsidRPr="001F3ECA">
        <w:rPr>
          <w:rFonts w:ascii="Arial" w:hAnsi="Arial" w:cs="Arial"/>
          <w:sz w:val="22"/>
          <w:szCs w:val="22"/>
        </w:rPr>
        <w:t xml:space="preserve">ront </w:t>
      </w:r>
      <w:r w:rsidR="00EB5B89" w:rsidRPr="001F3ECA">
        <w:rPr>
          <w:rFonts w:ascii="Arial" w:hAnsi="Arial" w:cs="Arial"/>
          <w:sz w:val="22"/>
          <w:szCs w:val="22"/>
        </w:rPr>
        <w:t>Velux</w:t>
      </w:r>
      <w:r w:rsidR="001F3ECA" w:rsidRPr="001F3ECA">
        <w:rPr>
          <w:rFonts w:ascii="Arial" w:hAnsi="Arial" w:cs="Arial"/>
          <w:sz w:val="22"/>
          <w:szCs w:val="22"/>
        </w:rPr>
        <w:t xml:space="preserve"> skylights to match neighbouring properties,</w:t>
      </w:r>
      <w:r w:rsidR="001F3ECA">
        <w:rPr>
          <w:rFonts w:ascii="Arial" w:hAnsi="Arial" w:cs="Arial"/>
          <w:sz w:val="22"/>
          <w:szCs w:val="22"/>
        </w:rPr>
        <w:t xml:space="preserve"> and the </w:t>
      </w:r>
      <w:r w:rsidR="001F3ECA" w:rsidRPr="001F3ECA">
        <w:rPr>
          <w:rFonts w:ascii="Arial" w:hAnsi="Arial" w:cs="Arial"/>
          <w:sz w:val="22"/>
          <w:szCs w:val="22"/>
        </w:rPr>
        <w:t xml:space="preserve">rear dormer extension to match adjoining neighbours. </w:t>
      </w:r>
      <w:r w:rsidR="002E2114" w:rsidRPr="001F3ECA">
        <w:rPr>
          <w:rFonts w:ascii="Arial" w:hAnsi="Arial" w:cs="Arial"/>
          <w:sz w:val="22"/>
          <w:szCs w:val="22"/>
          <w:lang w:val="en-GB"/>
        </w:rPr>
        <w:t>The Society objects to the</w:t>
      </w:r>
      <w:r w:rsidR="0067152B">
        <w:rPr>
          <w:rFonts w:ascii="Arial" w:hAnsi="Arial" w:cs="Arial"/>
          <w:sz w:val="22"/>
          <w:szCs w:val="22"/>
          <w:lang w:val="en-GB"/>
        </w:rPr>
        <w:t xml:space="preserve"> application for the following reason</w:t>
      </w:r>
      <w:r w:rsidR="006A22AE">
        <w:rPr>
          <w:rFonts w:ascii="Arial" w:hAnsi="Arial" w:cs="Arial"/>
          <w:sz w:val="22"/>
          <w:szCs w:val="22"/>
          <w:lang w:val="en-GB"/>
        </w:rPr>
        <w:t>s</w:t>
      </w:r>
      <w:r w:rsidR="0067152B">
        <w:rPr>
          <w:rFonts w:ascii="Arial" w:hAnsi="Arial" w:cs="Arial"/>
          <w:sz w:val="22"/>
          <w:szCs w:val="22"/>
          <w:lang w:val="en-GB"/>
        </w:rPr>
        <w:t>:</w:t>
      </w:r>
    </w:p>
    <w:p w14:paraId="4FC40C46" w14:textId="77777777" w:rsidR="0067152B" w:rsidRDefault="0067152B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4A824129" w14:textId="32E1040D" w:rsidR="00585860" w:rsidRPr="00585860" w:rsidRDefault="0067152B" w:rsidP="007B3FD1">
      <w:pPr>
        <w:pStyle w:val="ListParagraph"/>
        <w:numPr>
          <w:ilvl w:val="0"/>
          <w:numId w:val="1"/>
        </w:num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585860">
        <w:rPr>
          <w:rFonts w:ascii="Arial" w:hAnsi="Arial" w:cs="Arial"/>
          <w:sz w:val="22"/>
          <w:szCs w:val="22"/>
          <w:lang w:val="en-GB"/>
        </w:rPr>
        <w:t>There are not sufficient drawings or notes</w:t>
      </w:r>
      <w:r w:rsidR="00416A6D" w:rsidRPr="00585860">
        <w:rPr>
          <w:rFonts w:ascii="Arial" w:hAnsi="Arial" w:cs="Arial"/>
          <w:sz w:val="22"/>
          <w:szCs w:val="22"/>
          <w:lang w:val="en-GB"/>
        </w:rPr>
        <w:t xml:space="preserve"> or photographs</w:t>
      </w:r>
      <w:r w:rsidRPr="00585860">
        <w:rPr>
          <w:rFonts w:ascii="Arial" w:hAnsi="Arial" w:cs="Arial"/>
          <w:sz w:val="22"/>
          <w:szCs w:val="22"/>
          <w:lang w:val="en-GB"/>
        </w:rPr>
        <w:t xml:space="preserve"> to assess the application. The applicant refers to front </w:t>
      </w:r>
      <w:r w:rsidR="00EB5B89" w:rsidRPr="00585860">
        <w:rPr>
          <w:rFonts w:ascii="Arial" w:hAnsi="Arial" w:cs="Arial"/>
          <w:sz w:val="22"/>
          <w:szCs w:val="22"/>
          <w:lang w:val="en-GB"/>
        </w:rPr>
        <w:t>Velux</w:t>
      </w:r>
      <w:r w:rsidRPr="00585860">
        <w:rPr>
          <w:rFonts w:ascii="Arial" w:hAnsi="Arial" w:cs="Arial"/>
          <w:sz w:val="22"/>
          <w:szCs w:val="22"/>
          <w:lang w:val="en-GB"/>
        </w:rPr>
        <w:t xml:space="preserve"> </w:t>
      </w:r>
      <w:r w:rsidR="007B3FD1">
        <w:rPr>
          <w:rFonts w:ascii="Arial" w:hAnsi="Arial" w:cs="Arial"/>
          <w:sz w:val="22"/>
          <w:szCs w:val="22"/>
          <w:lang w:val="en-GB"/>
        </w:rPr>
        <w:t>rooflights</w:t>
      </w:r>
      <w:r w:rsidR="00416A6D" w:rsidRPr="00585860">
        <w:rPr>
          <w:rFonts w:ascii="Arial" w:hAnsi="Arial" w:cs="Arial"/>
          <w:sz w:val="22"/>
          <w:szCs w:val="22"/>
          <w:lang w:val="en-GB"/>
        </w:rPr>
        <w:t xml:space="preserve"> to the front of the property</w:t>
      </w:r>
      <w:r w:rsidRPr="00585860">
        <w:rPr>
          <w:rFonts w:ascii="Arial" w:hAnsi="Arial" w:cs="Arial"/>
          <w:sz w:val="22"/>
          <w:szCs w:val="22"/>
          <w:lang w:val="en-GB"/>
        </w:rPr>
        <w:t xml:space="preserve">, 2 blue colour </w:t>
      </w:r>
      <w:r w:rsidR="00EB5B89" w:rsidRPr="00585860">
        <w:rPr>
          <w:rFonts w:ascii="Arial" w:hAnsi="Arial" w:cs="Arial"/>
          <w:sz w:val="22"/>
          <w:szCs w:val="22"/>
          <w:lang w:val="en-GB"/>
        </w:rPr>
        <w:t>Velux</w:t>
      </w:r>
      <w:r w:rsidRPr="00585860">
        <w:rPr>
          <w:rFonts w:ascii="Arial" w:hAnsi="Arial" w:cs="Arial"/>
          <w:sz w:val="22"/>
          <w:szCs w:val="22"/>
          <w:lang w:val="en-GB"/>
        </w:rPr>
        <w:t xml:space="preserve"> </w:t>
      </w:r>
      <w:r w:rsidR="007B3FD1">
        <w:rPr>
          <w:rFonts w:ascii="Arial" w:hAnsi="Arial" w:cs="Arial"/>
          <w:sz w:val="22"/>
          <w:szCs w:val="22"/>
          <w:lang w:val="en-GB"/>
        </w:rPr>
        <w:t>rooflights</w:t>
      </w:r>
      <w:r w:rsidRPr="00585860">
        <w:rPr>
          <w:rFonts w:ascii="Arial" w:hAnsi="Arial" w:cs="Arial"/>
          <w:sz w:val="22"/>
          <w:szCs w:val="22"/>
          <w:lang w:val="en-GB"/>
        </w:rPr>
        <w:t xml:space="preserve"> are indicated on plan but no</w:t>
      </w:r>
      <w:r w:rsidR="00416A6D" w:rsidRPr="00585860">
        <w:rPr>
          <w:rFonts w:ascii="Arial" w:hAnsi="Arial" w:cs="Arial"/>
          <w:sz w:val="22"/>
          <w:szCs w:val="22"/>
          <w:lang w:val="en-GB"/>
        </w:rPr>
        <w:t>t</w:t>
      </w:r>
      <w:r w:rsidRPr="00585860">
        <w:rPr>
          <w:rFonts w:ascii="Arial" w:hAnsi="Arial" w:cs="Arial"/>
          <w:sz w:val="22"/>
          <w:szCs w:val="22"/>
          <w:lang w:val="en-GB"/>
        </w:rPr>
        <w:t xml:space="preserve"> on </w:t>
      </w:r>
      <w:r w:rsidR="006A22AE" w:rsidRPr="00585860">
        <w:rPr>
          <w:rFonts w:ascii="Arial" w:hAnsi="Arial" w:cs="Arial"/>
          <w:sz w:val="22"/>
          <w:szCs w:val="22"/>
          <w:lang w:val="en-GB"/>
        </w:rPr>
        <w:t xml:space="preserve">the </w:t>
      </w:r>
      <w:r w:rsidR="00416A6D" w:rsidRPr="00585860">
        <w:rPr>
          <w:rFonts w:ascii="Arial" w:hAnsi="Arial" w:cs="Arial"/>
          <w:sz w:val="22"/>
          <w:szCs w:val="22"/>
          <w:lang w:val="en-GB"/>
        </w:rPr>
        <w:t xml:space="preserve">front </w:t>
      </w:r>
      <w:r w:rsidRPr="00585860">
        <w:rPr>
          <w:rFonts w:ascii="Arial" w:hAnsi="Arial" w:cs="Arial"/>
          <w:sz w:val="22"/>
          <w:szCs w:val="22"/>
          <w:lang w:val="en-GB"/>
        </w:rPr>
        <w:t xml:space="preserve">elevation. The size of these </w:t>
      </w:r>
      <w:r w:rsidR="007B3FD1">
        <w:rPr>
          <w:rFonts w:ascii="Arial" w:hAnsi="Arial" w:cs="Arial"/>
          <w:sz w:val="22"/>
          <w:szCs w:val="22"/>
          <w:lang w:val="en-GB"/>
        </w:rPr>
        <w:t>rooflights</w:t>
      </w:r>
      <w:r w:rsidRPr="00585860">
        <w:rPr>
          <w:rFonts w:ascii="Arial" w:hAnsi="Arial" w:cs="Arial"/>
          <w:sz w:val="22"/>
          <w:szCs w:val="22"/>
          <w:lang w:val="en-GB"/>
        </w:rPr>
        <w:t xml:space="preserve"> on plan </w:t>
      </w:r>
      <w:r w:rsidR="00EB5B89" w:rsidRPr="00585860">
        <w:rPr>
          <w:rFonts w:ascii="Arial" w:hAnsi="Arial" w:cs="Arial"/>
          <w:sz w:val="22"/>
          <w:szCs w:val="22"/>
          <w:lang w:val="en-GB"/>
        </w:rPr>
        <w:t>appears</w:t>
      </w:r>
      <w:r w:rsidRPr="00585860">
        <w:rPr>
          <w:rFonts w:ascii="Arial" w:hAnsi="Arial" w:cs="Arial"/>
          <w:sz w:val="22"/>
          <w:szCs w:val="22"/>
          <w:lang w:val="en-GB"/>
        </w:rPr>
        <w:t xml:space="preserve"> to be much larger than the only other roof light on one of the adjoining properties, we need to see their impact on the front elevation</w:t>
      </w:r>
      <w:r w:rsidR="00E52948" w:rsidRPr="00585860">
        <w:rPr>
          <w:rFonts w:ascii="Arial" w:hAnsi="Arial" w:cs="Arial"/>
          <w:sz w:val="22"/>
          <w:szCs w:val="22"/>
          <w:lang w:val="en-GB"/>
        </w:rPr>
        <w:t xml:space="preserve"> as </w:t>
      </w:r>
      <w:r w:rsidR="00EB5B89" w:rsidRPr="00585860">
        <w:rPr>
          <w:rFonts w:ascii="Arial" w:hAnsi="Arial" w:cs="Arial"/>
          <w:sz w:val="22"/>
          <w:szCs w:val="22"/>
          <w:lang w:val="en-GB"/>
        </w:rPr>
        <w:t>they</w:t>
      </w:r>
      <w:r w:rsidR="00E52948" w:rsidRPr="00585860">
        <w:rPr>
          <w:rFonts w:ascii="Arial" w:hAnsi="Arial" w:cs="Arial"/>
          <w:sz w:val="22"/>
          <w:szCs w:val="22"/>
          <w:lang w:val="en-GB"/>
        </w:rPr>
        <w:t xml:space="preserve"> may detract from the appearance of the building</w:t>
      </w:r>
      <w:r w:rsidR="00EB5B89" w:rsidRPr="00585860">
        <w:rPr>
          <w:rFonts w:ascii="Arial" w:hAnsi="Arial" w:cs="Arial"/>
          <w:sz w:val="22"/>
          <w:szCs w:val="22"/>
          <w:lang w:val="en-GB"/>
        </w:rPr>
        <w:t>.</w:t>
      </w:r>
      <w:r w:rsidR="00585860" w:rsidRPr="00585860">
        <w:rPr>
          <w:rFonts w:ascii="Arial" w:hAnsi="Arial" w:cs="Arial"/>
          <w:sz w:val="22"/>
          <w:szCs w:val="22"/>
          <w:lang w:val="en-GB"/>
        </w:rPr>
        <w:t xml:space="preserve"> The proposed roof lights</w:t>
      </w:r>
      <w:r w:rsidR="00585860" w:rsidRPr="00585860">
        <w:rPr>
          <w:rFonts w:ascii="Arial" w:hAnsi="Arial" w:cs="Arial"/>
          <w:sz w:val="22"/>
          <w:szCs w:val="22"/>
        </w:rPr>
        <w:t xml:space="preserve"> </w:t>
      </w:r>
      <w:r w:rsidR="00585860">
        <w:rPr>
          <w:rFonts w:ascii="Arial" w:hAnsi="Arial" w:cs="Arial"/>
          <w:sz w:val="22"/>
          <w:szCs w:val="22"/>
        </w:rPr>
        <w:t>could be</w:t>
      </w:r>
      <w:r w:rsidR="00585860" w:rsidRPr="00585860">
        <w:rPr>
          <w:rFonts w:ascii="Arial" w:hAnsi="Arial" w:cs="Arial"/>
          <w:sz w:val="22"/>
          <w:szCs w:val="22"/>
        </w:rPr>
        <w:t xml:space="preserve"> visible from the public realm,</w:t>
      </w:r>
      <w:r w:rsidR="00585860" w:rsidRPr="00585860">
        <w:rPr>
          <w:rFonts w:ascii="Arial" w:hAnsi="Arial" w:cs="Arial"/>
          <w:sz w:val="22"/>
          <w:szCs w:val="22"/>
          <w:lang w:val="en-GB"/>
        </w:rPr>
        <w:t xml:space="preserve"> there is generally a presumption against rooflights in conservation areas and specifically when the roof section is small and the rooflight/s will dominate the roof section.</w:t>
      </w:r>
      <w:r w:rsidR="00585860">
        <w:rPr>
          <w:rFonts w:ascii="Arial" w:hAnsi="Arial" w:cs="Arial"/>
          <w:sz w:val="22"/>
          <w:szCs w:val="22"/>
          <w:lang w:val="en-GB"/>
        </w:rPr>
        <w:t xml:space="preserve"> </w:t>
      </w:r>
      <w:r w:rsidR="00585860" w:rsidRPr="00585860">
        <w:rPr>
          <w:rFonts w:ascii="Arial" w:hAnsi="Arial" w:cs="Arial"/>
          <w:sz w:val="22"/>
          <w:szCs w:val="22"/>
          <w:lang w:val="en-GB"/>
        </w:rPr>
        <w:t>The</w:t>
      </w:r>
      <w:r w:rsidR="00585860">
        <w:rPr>
          <w:rFonts w:ascii="Arial" w:hAnsi="Arial" w:cs="Arial"/>
          <w:sz w:val="22"/>
          <w:szCs w:val="22"/>
          <w:lang w:val="en-GB"/>
        </w:rPr>
        <w:t>y</w:t>
      </w:r>
      <w:r w:rsidR="00585860" w:rsidRPr="00585860">
        <w:rPr>
          <w:rFonts w:ascii="Arial" w:hAnsi="Arial" w:cs="Arial"/>
          <w:sz w:val="22"/>
          <w:szCs w:val="22"/>
          <w:lang w:val="en-GB"/>
        </w:rPr>
        <w:t xml:space="preserve"> should also be</w:t>
      </w:r>
      <w:r w:rsidR="00585860" w:rsidRPr="00585860">
        <w:rPr>
          <w:rFonts w:ascii="Arial" w:hAnsi="Arial" w:cs="Arial"/>
          <w:sz w:val="22"/>
          <w:szCs w:val="22"/>
        </w:rPr>
        <w:t xml:space="preserve"> specifically designed to comply with </w:t>
      </w:r>
      <w:proofErr w:type="spellStart"/>
      <w:r w:rsidR="00585860" w:rsidRPr="00585860">
        <w:rPr>
          <w:rFonts w:ascii="Arial" w:hAnsi="Arial" w:cs="Arial"/>
          <w:sz w:val="22"/>
          <w:szCs w:val="22"/>
        </w:rPr>
        <w:t>rooflights</w:t>
      </w:r>
      <w:proofErr w:type="spellEnd"/>
      <w:r w:rsidR="00585860" w:rsidRPr="00585860">
        <w:rPr>
          <w:rFonts w:ascii="Arial" w:hAnsi="Arial" w:cs="Arial"/>
          <w:sz w:val="22"/>
          <w:szCs w:val="22"/>
        </w:rPr>
        <w:t xml:space="preserve"> for conservation areas and avoid the use of inappropriate materials that can erode the character and appearance of the building. </w:t>
      </w:r>
      <w:r w:rsidR="00585860" w:rsidRPr="00585860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CDEB89E" w14:textId="6CAC0577" w:rsidR="001F3ECA" w:rsidRPr="00585860" w:rsidRDefault="001F3ECA" w:rsidP="00585860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05557FEE" w14:textId="3C197673" w:rsidR="00EB5B89" w:rsidRDefault="00EB5B89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053E1F3D" w14:textId="400111AF" w:rsidR="00E660DB" w:rsidRPr="006A22AE" w:rsidRDefault="00EB5B89" w:rsidP="007B3FD1">
      <w:pPr>
        <w:pStyle w:val="ListParagraph"/>
        <w:numPr>
          <w:ilvl w:val="0"/>
          <w:numId w:val="1"/>
        </w:num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6A22AE">
        <w:rPr>
          <w:rFonts w:ascii="Arial" w:hAnsi="Arial" w:cs="Arial"/>
          <w:sz w:val="22"/>
          <w:szCs w:val="22"/>
          <w:lang w:val="en-GB"/>
        </w:rPr>
        <w:t xml:space="preserve">There are no photographs or description of the rear of the property. </w:t>
      </w:r>
      <w:r w:rsidR="006A22AE" w:rsidRPr="006A22AE">
        <w:rPr>
          <w:rFonts w:ascii="Arial" w:hAnsi="Arial" w:cs="Arial"/>
          <w:sz w:val="22"/>
          <w:szCs w:val="22"/>
          <w:lang w:val="en-GB"/>
        </w:rPr>
        <w:t xml:space="preserve">The existing elevation of the rear part of the roof does not indicate that a part of the roof slopes, although there is a ridge line on the proposed </w:t>
      </w:r>
      <w:r w:rsidR="00716967">
        <w:rPr>
          <w:rFonts w:ascii="Arial" w:hAnsi="Arial" w:cs="Arial"/>
          <w:sz w:val="22"/>
          <w:szCs w:val="22"/>
          <w:lang w:val="en-GB"/>
        </w:rPr>
        <w:t xml:space="preserve">floor </w:t>
      </w:r>
      <w:r w:rsidR="006A22AE" w:rsidRPr="006A22AE">
        <w:rPr>
          <w:rFonts w:ascii="Arial" w:hAnsi="Arial" w:cs="Arial"/>
          <w:sz w:val="22"/>
          <w:szCs w:val="22"/>
          <w:lang w:val="en-GB"/>
        </w:rPr>
        <w:t>plan</w:t>
      </w:r>
      <w:r w:rsidR="00585860">
        <w:rPr>
          <w:rFonts w:ascii="Arial" w:hAnsi="Arial" w:cs="Arial"/>
          <w:sz w:val="22"/>
          <w:szCs w:val="22"/>
          <w:lang w:val="en-GB"/>
        </w:rPr>
        <w:t xml:space="preserve"> </w:t>
      </w:r>
      <w:r w:rsidR="00716967">
        <w:rPr>
          <w:rFonts w:ascii="Arial" w:hAnsi="Arial" w:cs="Arial"/>
          <w:sz w:val="22"/>
          <w:szCs w:val="22"/>
          <w:lang w:val="en-GB"/>
        </w:rPr>
        <w:t xml:space="preserve">and a note on the roof </w:t>
      </w:r>
      <w:proofErr w:type="gramStart"/>
      <w:r w:rsidR="00716967">
        <w:rPr>
          <w:rFonts w:ascii="Arial" w:hAnsi="Arial" w:cs="Arial"/>
          <w:sz w:val="22"/>
          <w:szCs w:val="22"/>
          <w:lang w:val="en-GB"/>
        </w:rPr>
        <w:t>plan  indicates</w:t>
      </w:r>
      <w:proofErr w:type="gramEnd"/>
      <w:r w:rsidR="00716967">
        <w:rPr>
          <w:rFonts w:ascii="Arial" w:hAnsi="Arial" w:cs="Arial"/>
          <w:sz w:val="22"/>
          <w:szCs w:val="22"/>
          <w:lang w:val="en-GB"/>
        </w:rPr>
        <w:t xml:space="preserve"> that it is sloping</w:t>
      </w:r>
      <w:r w:rsidR="006A22AE" w:rsidRPr="006A22AE">
        <w:rPr>
          <w:rFonts w:ascii="Arial" w:hAnsi="Arial" w:cs="Arial"/>
          <w:sz w:val="22"/>
          <w:szCs w:val="22"/>
          <w:lang w:val="en-GB"/>
        </w:rPr>
        <w:t xml:space="preserve">. </w:t>
      </w:r>
      <w:r w:rsidRPr="006A22AE">
        <w:rPr>
          <w:rFonts w:ascii="Arial" w:hAnsi="Arial" w:cs="Arial"/>
          <w:sz w:val="22"/>
          <w:szCs w:val="22"/>
          <w:lang w:val="en-GB"/>
        </w:rPr>
        <w:t>T</w:t>
      </w:r>
      <w:r w:rsidR="00AE163D" w:rsidRPr="006A22AE">
        <w:rPr>
          <w:rFonts w:ascii="Arial" w:hAnsi="Arial" w:cs="Arial"/>
          <w:sz w:val="22"/>
          <w:szCs w:val="22"/>
          <w:lang w:val="en-GB"/>
        </w:rPr>
        <w:t xml:space="preserve">he </w:t>
      </w:r>
      <w:r w:rsidR="006A22AE" w:rsidRPr="006A22AE">
        <w:rPr>
          <w:rFonts w:ascii="Arial" w:hAnsi="Arial" w:cs="Arial"/>
          <w:sz w:val="22"/>
          <w:szCs w:val="22"/>
          <w:lang w:val="en-GB"/>
        </w:rPr>
        <w:t>formation of a new or larger</w:t>
      </w:r>
      <w:r w:rsidR="00E660DB" w:rsidRPr="006A22AE">
        <w:rPr>
          <w:rFonts w:ascii="Arial" w:hAnsi="Arial" w:cs="Arial"/>
          <w:sz w:val="22"/>
          <w:szCs w:val="22"/>
          <w:lang w:val="en-GB"/>
        </w:rPr>
        <w:t xml:space="preserve"> roof terrace </w:t>
      </w:r>
      <w:r w:rsidR="006A22AE" w:rsidRPr="006A22AE">
        <w:rPr>
          <w:rFonts w:ascii="Arial" w:hAnsi="Arial" w:cs="Arial"/>
          <w:sz w:val="22"/>
          <w:szCs w:val="22"/>
          <w:lang w:val="en-GB"/>
        </w:rPr>
        <w:t>may</w:t>
      </w:r>
      <w:r w:rsidR="00E660DB" w:rsidRPr="006A22AE">
        <w:rPr>
          <w:rFonts w:ascii="Arial" w:hAnsi="Arial" w:cs="Arial"/>
          <w:sz w:val="22"/>
          <w:szCs w:val="22"/>
          <w:lang w:val="en-GB"/>
        </w:rPr>
        <w:t xml:space="preserve"> overlook the adjoin</w:t>
      </w:r>
      <w:r w:rsidR="00AE163D" w:rsidRPr="006A22AE">
        <w:rPr>
          <w:rFonts w:ascii="Arial" w:hAnsi="Arial" w:cs="Arial"/>
          <w:sz w:val="22"/>
          <w:szCs w:val="22"/>
          <w:lang w:val="en-GB"/>
        </w:rPr>
        <w:t>ing gardens</w:t>
      </w:r>
      <w:r w:rsidRPr="006A22AE">
        <w:rPr>
          <w:rFonts w:ascii="Arial" w:hAnsi="Arial" w:cs="Arial"/>
          <w:sz w:val="22"/>
          <w:szCs w:val="22"/>
          <w:lang w:val="en-GB"/>
        </w:rPr>
        <w:t>, the views of neighbours should be sought and uphel</w:t>
      </w:r>
      <w:r w:rsidR="00416A6D" w:rsidRPr="006A22AE">
        <w:rPr>
          <w:rFonts w:ascii="Arial" w:hAnsi="Arial" w:cs="Arial"/>
          <w:sz w:val="22"/>
          <w:szCs w:val="22"/>
          <w:lang w:val="en-GB"/>
        </w:rPr>
        <w:t>d.</w:t>
      </w:r>
    </w:p>
    <w:p w14:paraId="0E9CE439" w14:textId="77777777" w:rsidR="00416A6D" w:rsidRDefault="00416A6D" w:rsidP="00EB5B89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3CC35CAD" w14:textId="63B62E0F" w:rsidR="00EB5B89" w:rsidRPr="006A22AE" w:rsidRDefault="00EB5B89" w:rsidP="007B3FD1">
      <w:pPr>
        <w:pStyle w:val="ListParagraph"/>
        <w:numPr>
          <w:ilvl w:val="0"/>
          <w:numId w:val="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6A22AE">
        <w:rPr>
          <w:rFonts w:ascii="Arial" w:hAnsi="Arial" w:cs="Arial"/>
          <w:sz w:val="22"/>
          <w:szCs w:val="22"/>
        </w:rPr>
        <w:t xml:space="preserve">The proposal </w:t>
      </w:r>
      <w:r w:rsidR="00416A6D" w:rsidRPr="006A22AE">
        <w:rPr>
          <w:rFonts w:ascii="Arial" w:hAnsi="Arial" w:cs="Arial"/>
          <w:sz w:val="22"/>
          <w:szCs w:val="22"/>
        </w:rPr>
        <w:t xml:space="preserve">as it stands </w:t>
      </w:r>
      <w:r w:rsidRPr="006A22AE">
        <w:rPr>
          <w:rFonts w:ascii="Arial" w:hAnsi="Arial" w:cs="Arial"/>
          <w:sz w:val="22"/>
          <w:szCs w:val="22"/>
        </w:rPr>
        <w:t>would fail to preserve or enhance the character and appearance of Highgate Conservation Area and therefore should be refused.</w:t>
      </w:r>
    </w:p>
    <w:p w14:paraId="1E23C974" w14:textId="77777777" w:rsidR="004023A2" w:rsidRPr="004023A2" w:rsidRDefault="004023A2" w:rsidP="002743F6">
      <w:pPr>
        <w:tabs>
          <w:tab w:val="left" w:pos="0"/>
        </w:tabs>
        <w:rPr>
          <w:rFonts w:ascii="Helvetica" w:hAnsi="Helvetica" w:cs="Tahoma"/>
          <w:sz w:val="20"/>
          <w:szCs w:val="20"/>
          <w:lang w:val="en-GB"/>
        </w:rPr>
      </w:pPr>
    </w:p>
    <w:p w14:paraId="5C6E945A" w14:textId="77777777" w:rsidR="002F23CF" w:rsidRDefault="008337B1" w:rsidP="002F23CF">
      <w:pPr>
        <w:tabs>
          <w:tab w:val="left" w:pos="0"/>
        </w:tabs>
        <w:rPr>
          <w:rFonts w:ascii="Arial" w:hAnsi="Arial" w:cs="Arial"/>
          <w:sz w:val="22"/>
          <w:szCs w:val="22"/>
          <w:lang w:bidi="en-US"/>
        </w:rPr>
      </w:pPr>
      <w:r w:rsidRPr="008337B1">
        <w:rPr>
          <w:rFonts w:ascii="Arial" w:hAnsi="Arial" w:cs="Arial"/>
          <w:sz w:val="22"/>
          <w:szCs w:val="22"/>
          <w:lang w:bidi="en-US"/>
        </w:rPr>
        <w:t>Yours sincerely</w:t>
      </w:r>
    </w:p>
    <w:p w14:paraId="0202239D" w14:textId="2B2529D2" w:rsidR="002F23CF" w:rsidRDefault="0090518C" w:rsidP="002F23CF">
      <w:pPr>
        <w:tabs>
          <w:tab w:val="left" w:pos="0"/>
        </w:tabs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sz w:val="22"/>
          <w:szCs w:val="22"/>
          <w:lang w:bidi="en-US"/>
        </w:rPr>
        <w:t>Maryam Armstrong-James</w:t>
      </w:r>
    </w:p>
    <w:p w14:paraId="271CEDC4" w14:textId="77777777" w:rsidR="002F23CF" w:rsidRDefault="002F23CF" w:rsidP="002F23CF">
      <w:pPr>
        <w:tabs>
          <w:tab w:val="left" w:pos="0"/>
        </w:tabs>
        <w:rPr>
          <w:rFonts w:ascii="Arial" w:hAnsi="Arial" w:cs="Arial"/>
          <w:sz w:val="22"/>
          <w:szCs w:val="22"/>
          <w:lang w:bidi="en-US"/>
        </w:rPr>
      </w:pPr>
    </w:p>
    <w:p w14:paraId="5E10F182" w14:textId="4BC23448" w:rsidR="002743F6" w:rsidRPr="002F23CF" w:rsidRDefault="0090518C" w:rsidP="002F23CF">
      <w:pPr>
        <w:tabs>
          <w:tab w:val="left" w:pos="0"/>
        </w:tabs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sz w:val="22"/>
          <w:szCs w:val="22"/>
          <w:lang w:val="en-GB"/>
        </w:rPr>
        <w:t xml:space="preserve">For and behalf of </w:t>
      </w:r>
      <w:r w:rsidR="002743F6" w:rsidRPr="008337B1">
        <w:rPr>
          <w:rFonts w:ascii="Arial" w:hAnsi="Arial" w:cs="Arial"/>
          <w:sz w:val="22"/>
          <w:szCs w:val="22"/>
          <w:lang w:val="en-GB"/>
        </w:rPr>
        <w:t>Highgate Society Planning Group</w:t>
      </w:r>
    </w:p>
    <w:p w14:paraId="489B143D" w14:textId="6387425E" w:rsidR="002743F6" w:rsidRPr="00C676F1" w:rsidRDefault="00A471BB" w:rsidP="002743F6">
      <w:pPr>
        <w:rPr>
          <w:rFonts w:ascii="Helvetica" w:hAnsi="Helvetica" w:cs="Tahoma"/>
          <w:sz w:val="20"/>
          <w:szCs w:val="20"/>
          <w:lang w:val="en-GB"/>
        </w:rPr>
      </w:pPr>
      <w:r>
        <w:rPr>
          <w:rFonts w:ascii="Helvetica" w:hAnsi="Helvetica" w:cs="Tahoma"/>
          <w:noProof/>
          <w:sz w:val="20"/>
          <w:szCs w:val="20"/>
          <w:lang w:val="en-GB" w:eastAsia="en-GB"/>
        </w:rPr>
        <w:lastRenderedPageBreak/>
        <w:drawing>
          <wp:inline distT="0" distB="0" distL="0" distR="0" wp14:anchorId="5ADEFBB2" wp14:editId="376AC58A">
            <wp:extent cx="5496560" cy="497840"/>
            <wp:effectExtent l="0" t="0" r="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43F6" w:rsidRPr="00C676F1" w:rsidSect="002743F6">
      <w:footerReference w:type="even" r:id="rId9"/>
      <w:footerReference w:type="default" r:id="rId10"/>
      <w:pgSz w:w="11904" w:h="16834"/>
      <w:pgMar w:top="426" w:right="1797" w:bottom="993" w:left="1440" w:header="71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543AF" w14:textId="77777777" w:rsidR="00145695" w:rsidRDefault="00145695">
      <w:r>
        <w:separator/>
      </w:r>
    </w:p>
  </w:endnote>
  <w:endnote w:type="continuationSeparator" w:id="0">
    <w:p w14:paraId="0813A634" w14:textId="77777777" w:rsidR="00145695" w:rsidRDefault="0014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57A7A" w14:textId="77777777" w:rsidR="00B21F96" w:rsidRDefault="00B21F96" w:rsidP="00274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7B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3876EF" w14:textId="77777777" w:rsidR="00B21F96" w:rsidRDefault="00B21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E5405" w14:textId="77777777" w:rsidR="00B21F96" w:rsidRPr="008D338C" w:rsidRDefault="00B21F96" w:rsidP="002743F6">
    <w:pPr>
      <w:pStyle w:val="Footer"/>
      <w:jc w:val="right"/>
      <w:rPr>
        <w:rStyle w:val="PageNumber"/>
        <w:rFonts w:ascii="Palatino Linotype" w:hAnsi="Palatino Linotype"/>
        <w:color w:val="646464"/>
        <w:sz w:val="16"/>
        <w:szCs w:val="16"/>
      </w:rPr>
    </w:pPr>
    <w:r w:rsidRPr="008D338C">
      <w:rPr>
        <w:rStyle w:val="PageNumber"/>
        <w:rFonts w:ascii="Palatino Linotype" w:hAnsi="Palatino Linotype"/>
        <w:color w:val="646464"/>
        <w:sz w:val="16"/>
        <w:szCs w:val="16"/>
      </w:rPr>
      <w:t xml:space="preserve">page </w:t>
    </w:r>
    <w:r w:rsidRPr="008D338C">
      <w:rPr>
        <w:rStyle w:val="PageNumber"/>
        <w:rFonts w:ascii="Palatino Linotype" w:hAnsi="Palatino Linotype"/>
        <w:color w:val="646464"/>
        <w:sz w:val="20"/>
        <w:szCs w:val="20"/>
      </w:rPr>
      <w:fldChar w:fldCharType="begin"/>
    </w:r>
    <w:r w:rsidRPr="008D338C">
      <w:rPr>
        <w:rStyle w:val="PageNumber"/>
        <w:rFonts w:ascii="Palatino Linotype" w:hAnsi="Palatino Linotype"/>
        <w:color w:val="646464"/>
        <w:sz w:val="20"/>
        <w:szCs w:val="20"/>
      </w:rPr>
      <w:instrText xml:space="preserve">PAGE  </w:instrText>
    </w:r>
    <w:r w:rsidRPr="008D338C">
      <w:rPr>
        <w:rStyle w:val="PageNumber"/>
        <w:rFonts w:ascii="Palatino Linotype" w:hAnsi="Palatino Linotype"/>
        <w:color w:val="646464"/>
        <w:sz w:val="20"/>
        <w:szCs w:val="20"/>
      </w:rPr>
      <w:fldChar w:fldCharType="separate"/>
    </w:r>
    <w:r w:rsidR="00177B0E">
      <w:rPr>
        <w:rStyle w:val="PageNumber"/>
        <w:rFonts w:ascii="Palatino Linotype" w:hAnsi="Palatino Linotype"/>
        <w:noProof/>
        <w:color w:val="646464"/>
        <w:sz w:val="20"/>
        <w:szCs w:val="20"/>
      </w:rPr>
      <w:t>1</w:t>
    </w:r>
    <w:r w:rsidRPr="008D338C">
      <w:rPr>
        <w:rStyle w:val="PageNumber"/>
        <w:rFonts w:ascii="Palatino Linotype" w:hAnsi="Palatino Linotype"/>
        <w:color w:val="646464"/>
        <w:sz w:val="20"/>
        <w:szCs w:val="20"/>
      </w:rPr>
      <w:fldChar w:fldCharType="end"/>
    </w:r>
  </w:p>
  <w:p w14:paraId="3FDA200E" w14:textId="77777777" w:rsidR="00B21F96" w:rsidRPr="00C73849" w:rsidRDefault="00B21F96" w:rsidP="0027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2BCA4" w14:textId="77777777" w:rsidR="00145695" w:rsidRDefault="00145695">
      <w:r>
        <w:separator/>
      </w:r>
    </w:p>
  </w:footnote>
  <w:footnote w:type="continuationSeparator" w:id="0">
    <w:p w14:paraId="00D0591E" w14:textId="77777777" w:rsidR="00145695" w:rsidRDefault="0014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01F5B"/>
    <w:multiLevelType w:val="hybridMultilevel"/>
    <w:tmpl w:val="3E92E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1A"/>
    <w:rsid w:val="000502FD"/>
    <w:rsid w:val="000A01E4"/>
    <w:rsid w:val="00110665"/>
    <w:rsid w:val="00111697"/>
    <w:rsid w:val="00124276"/>
    <w:rsid w:val="001302C4"/>
    <w:rsid w:val="0013371A"/>
    <w:rsid w:val="00145695"/>
    <w:rsid w:val="00176DB3"/>
    <w:rsid w:val="00177B0E"/>
    <w:rsid w:val="001830A7"/>
    <w:rsid w:val="001B0443"/>
    <w:rsid w:val="001F3ECA"/>
    <w:rsid w:val="001F404D"/>
    <w:rsid w:val="001F79AD"/>
    <w:rsid w:val="00213327"/>
    <w:rsid w:val="00257547"/>
    <w:rsid w:val="002743F6"/>
    <w:rsid w:val="002A7C26"/>
    <w:rsid w:val="002B0CF1"/>
    <w:rsid w:val="002E2114"/>
    <w:rsid w:val="002F23CF"/>
    <w:rsid w:val="00312D17"/>
    <w:rsid w:val="003A1DC0"/>
    <w:rsid w:val="003B4174"/>
    <w:rsid w:val="003C2B2F"/>
    <w:rsid w:val="004023A2"/>
    <w:rsid w:val="00416A6D"/>
    <w:rsid w:val="00444FCA"/>
    <w:rsid w:val="00490CC0"/>
    <w:rsid w:val="00507884"/>
    <w:rsid w:val="00554AFC"/>
    <w:rsid w:val="00585860"/>
    <w:rsid w:val="0067152B"/>
    <w:rsid w:val="006A22AE"/>
    <w:rsid w:val="006A3062"/>
    <w:rsid w:val="006C22C9"/>
    <w:rsid w:val="0070034C"/>
    <w:rsid w:val="00716967"/>
    <w:rsid w:val="007B3FD1"/>
    <w:rsid w:val="008337B1"/>
    <w:rsid w:val="00901999"/>
    <w:rsid w:val="0090518C"/>
    <w:rsid w:val="00996716"/>
    <w:rsid w:val="009C1BC9"/>
    <w:rsid w:val="00A471BB"/>
    <w:rsid w:val="00AD752D"/>
    <w:rsid w:val="00AD7FDA"/>
    <w:rsid w:val="00AE163D"/>
    <w:rsid w:val="00B02694"/>
    <w:rsid w:val="00B21F96"/>
    <w:rsid w:val="00B44C1F"/>
    <w:rsid w:val="00C63113"/>
    <w:rsid w:val="00C676F1"/>
    <w:rsid w:val="00DC6F38"/>
    <w:rsid w:val="00E52948"/>
    <w:rsid w:val="00E660DB"/>
    <w:rsid w:val="00E92C9D"/>
    <w:rsid w:val="00EB5B89"/>
    <w:rsid w:val="00ED4B87"/>
    <w:rsid w:val="00EE2E82"/>
    <w:rsid w:val="00EF4852"/>
    <w:rsid w:val="00F34437"/>
    <w:rsid w:val="00FE2F6F"/>
    <w:rsid w:val="00FF7A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7008AA"/>
  <w14:defaultImageDpi w14:val="300"/>
  <w15:docId w15:val="{90E7286A-8F71-4572-9ED4-357C0348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6C2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37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371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044DB"/>
  </w:style>
  <w:style w:type="paragraph" w:styleId="NormalWeb">
    <w:name w:val="Normal (Web)"/>
    <w:basedOn w:val="Normal"/>
    <w:uiPriority w:val="99"/>
    <w:rsid w:val="00052977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287FBC"/>
    <w:pPr>
      <w:ind w:left="720"/>
      <w:contextualSpacing/>
    </w:pPr>
    <w:rPr>
      <w:rFonts w:ascii="Cambria" w:eastAsia="Cambria" w:hAnsi="Cambria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73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86873"/>
    <w:rPr>
      <w:rFonts w:ascii="Lucida Grande" w:hAnsi="Lucida Grande"/>
      <w:sz w:val="18"/>
      <w:szCs w:val="18"/>
      <w:lang w:val="en-US"/>
    </w:rPr>
  </w:style>
  <w:style w:type="paragraph" w:styleId="ListParagraph">
    <w:name w:val="List Paragraph"/>
    <w:basedOn w:val="Normal"/>
    <w:rsid w:val="002F2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xx, 2010</vt:lpstr>
    </vt:vector>
  </TitlesOfParts>
  <Company>Arkitektfirmaet C. F. Møller A/S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xx, 2010</dc:title>
  <dc:creator>Teva Hesse</dc:creator>
  <cp:lastModifiedBy>maryam armstrong-james</cp:lastModifiedBy>
  <cp:revision>7</cp:revision>
  <cp:lastPrinted>2018-07-11T16:15:00Z</cp:lastPrinted>
  <dcterms:created xsi:type="dcterms:W3CDTF">2021-01-25T11:05:00Z</dcterms:created>
  <dcterms:modified xsi:type="dcterms:W3CDTF">2021-01-28T13:27:00Z</dcterms:modified>
</cp:coreProperties>
</file>