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7335E" w14:textId="77777777" w:rsidR="002B3FAF" w:rsidRPr="00E656DA" w:rsidRDefault="002B3FAF" w:rsidP="002B3FAF">
      <w:pPr>
        <w:jc w:val="center"/>
        <w:rPr>
          <w:rFonts w:asciiTheme="majorHAnsi" w:hAnsiTheme="majorHAnsi" w:cstheme="majorHAnsi"/>
          <w:b/>
        </w:rPr>
      </w:pPr>
      <w:r w:rsidRPr="00E656DA">
        <w:rPr>
          <w:rFonts w:asciiTheme="majorHAnsi" w:hAnsiTheme="majorHAnsi" w:cstheme="majorHAnsi"/>
          <w:b/>
        </w:rPr>
        <w:t>MINOR ALTERATIONS TO EXTERNAL ENVELOPE AT GROUND FLOOR LEVEL AT SIENNA BUILDINGS, 47 HATTON GARDEN, LONDON, EC1N 8EX</w:t>
      </w:r>
    </w:p>
    <w:p w14:paraId="2D1A9A0E" w14:textId="77777777" w:rsidR="002B3FAF" w:rsidRPr="00E656DA" w:rsidRDefault="002B3FAF" w:rsidP="002B3FAF">
      <w:pPr>
        <w:jc w:val="center"/>
        <w:rPr>
          <w:rFonts w:asciiTheme="majorHAnsi" w:hAnsiTheme="majorHAnsi" w:cstheme="majorHAnsi"/>
          <w:b/>
        </w:rPr>
      </w:pPr>
    </w:p>
    <w:p w14:paraId="7094DD21" w14:textId="77777777" w:rsidR="002B3FAF" w:rsidRPr="00E656DA" w:rsidRDefault="002B3FAF" w:rsidP="002B3FAF">
      <w:pPr>
        <w:jc w:val="center"/>
        <w:rPr>
          <w:rFonts w:asciiTheme="majorHAnsi" w:hAnsiTheme="majorHAnsi" w:cstheme="majorHAnsi"/>
          <w:b/>
        </w:rPr>
      </w:pPr>
    </w:p>
    <w:p w14:paraId="19F43739" w14:textId="77777777" w:rsidR="002B3FAF" w:rsidRPr="00E656DA" w:rsidRDefault="002B3FAF" w:rsidP="002B3FAF">
      <w:pPr>
        <w:jc w:val="center"/>
        <w:rPr>
          <w:rFonts w:asciiTheme="majorHAnsi" w:hAnsiTheme="majorHAnsi" w:cstheme="majorHAnsi"/>
          <w:b/>
        </w:rPr>
      </w:pPr>
    </w:p>
    <w:p w14:paraId="48F73F7A" w14:textId="06BA5DA9" w:rsidR="002B3FAF" w:rsidRPr="00E656DA" w:rsidRDefault="002B3FAF" w:rsidP="002B3FAF">
      <w:pPr>
        <w:jc w:val="center"/>
        <w:rPr>
          <w:rFonts w:asciiTheme="majorHAnsi" w:hAnsiTheme="majorHAnsi" w:cstheme="majorHAnsi"/>
        </w:rPr>
      </w:pPr>
      <w:r w:rsidRPr="00E656DA">
        <w:rPr>
          <w:rFonts w:asciiTheme="majorHAnsi" w:hAnsiTheme="majorHAnsi" w:cstheme="majorHAnsi"/>
        </w:rPr>
        <w:t xml:space="preserve">We are submitting via the Planning Portal an application in respect of planning approval for minor alterations to the existing </w:t>
      </w:r>
      <w:r>
        <w:rPr>
          <w:rFonts w:asciiTheme="majorHAnsi" w:hAnsiTheme="majorHAnsi" w:cstheme="majorHAnsi"/>
        </w:rPr>
        <w:t xml:space="preserve">front </w:t>
      </w:r>
      <w:r w:rsidRPr="00E656DA">
        <w:rPr>
          <w:rFonts w:asciiTheme="majorHAnsi" w:hAnsiTheme="majorHAnsi" w:cstheme="majorHAnsi"/>
        </w:rPr>
        <w:t>entrance area for the above residential building.</w:t>
      </w:r>
    </w:p>
    <w:p w14:paraId="504B06E2" w14:textId="77777777" w:rsidR="002B3FAF" w:rsidRPr="00E656DA" w:rsidRDefault="002B3FAF" w:rsidP="002B3FAF">
      <w:pPr>
        <w:jc w:val="center"/>
        <w:rPr>
          <w:rFonts w:asciiTheme="majorHAnsi" w:hAnsiTheme="majorHAnsi" w:cstheme="majorHAnsi"/>
          <w:b/>
        </w:rPr>
      </w:pPr>
    </w:p>
    <w:p w14:paraId="6953E497" w14:textId="77777777" w:rsidR="002B3FAF" w:rsidRPr="00E656DA" w:rsidRDefault="002B3FAF" w:rsidP="002B3FAF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5275628D" wp14:editId="7C529210">
            <wp:extent cx="4330700" cy="577426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29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5166" cy="579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00EB7" w14:textId="77777777" w:rsidR="002B3FAF" w:rsidRPr="00E656DA" w:rsidRDefault="002B3FAF" w:rsidP="002B3FAF">
      <w:pPr>
        <w:jc w:val="both"/>
        <w:rPr>
          <w:rFonts w:asciiTheme="majorHAnsi" w:hAnsiTheme="majorHAnsi" w:cstheme="majorHAnsi"/>
          <w:b/>
        </w:rPr>
      </w:pPr>
      <w:r w:rsidRPr="00E656DA">
        <w:rPr>
          <w:rFonts w:asciiTheme="majorHAnsi" w:hAnsiTheme="majorHAnsi" w:cstheme="majorHAnsi"/>
          <w:b/>
        </w:rPr>
        <w:t>CONSERVATION AREA</w:t>
      </w:r>
    </w:p>
    <w:p w14:paraId="20415AC0" w14:textId="77777777" w:rsidR="002B3FAF" w:rsidRPr="00E656DA" w:rsidRDefault="002B3FAF" w:rsidP="002B3FAF">
      <w:pPr>
        <w:jc w:val="both"/>
        <w:rPr>
          <w:rFonts w:asciiTheme="majorHAnsi" w:hAnsiTheme="majorHAnsi" w:cstheme="majorHAnsi"/>
          <w:b/>
        </w:rPr>
      </w:pPr>
    </w:p>
    <w:p w14:paraId="06432A2E" w14:textId="77777777" w:rsidR="002B3FAF" w:rsidRPr="00E656DA" w:rsidRDefault="002B3FAF" w:rsidP="002B3FAF">
      <w:pPr>
        <w:jc w:val="both"/>
        <w:rPr>
          <w:rFonts w:asciiTheme="majorHAnsi" w:hAnsiTheme="majorHAnsi" w:cstheme="majorHAnsi"/>
        </w:rPr>
      </w:pPr>
      <w:r w:rsidRPr="00E656DA">
        <w:rPr>
          <w:rFonts w:asciiTheme="majorHAnsi" w:hAnsiTheme="majorHAnsi" w:cstheme="majorHAnsi"/>
        </w:rPr>
        <w:lastRenderedPageBreak/>
        <w:t>The building is situated at the Northern end of Hatton Garden and sits within the Hatton Garden Conservation area. The designation of a conservation area provides the basis for policies designed to preserve or enhance those aspects which define the special interest of such an area. 4</w:t>
      </w:r>
      <w:r>
        <w:rPr>
          <w:rFonts w:asciiTheme="majorHAnsi" w:hAnsiTheme="majorHAnsi" w:cstheme="majorHAnsi"/>
        </w:rPr>
        <w:t>7</w:t>
      </w:r>
      <w:r w:rsidRPr="00E656DA">
        <w:rPr>
          <w:rFonts w:asciiTheme="majorHAnsi" w:hAnsiTheme="majorHAnsi" w:cstheme="majorHAnsi"/>
        </w:rPr>
        <w:t xml:space="preserve"> Hatton Garden although within the Hatton Garden Conservation Area the building is not noted as having any positive or Negative impact on the area.</w:t>
      </w:r>
    </w:p>
    <w:p w14:paraId="59B5E38D" w14:textId="77777777" w:rsidR="002B3FAF" w:rsidRPr="00E656DA" w:rsidRDefault="002B3FAF" w:rsidP="002B3FAF">
      <w:pPr>
        <w:jc w:val="both"/>
        <w:rPr>
          <w:rFonts w:asciiTheme="majorHAnsi" w:hAnsiTheme="majorHAnsi" w:cstheme="majorHAnsi"/>
        </w:rPr>
      </w:pPr>
    </w:p>
    <w:p w14:paraId="31E784F2" w14:textId="77777777" w:rsidR="002B3FAF" w:rsidRDefault="002B3FAF" w:rsidP="002B3FAF">
      <w:pPr>
        <w:jc w:val="both"/>
        <w:rPr>
          <w:rFonts w:asciiTheme="majorHAnsi" w:hAnsiTheme="majorHAnsi" w:cstheme="majorHAnsi"/>
        </w:rPr>
      </w:pPr>
      <w:r w:rsidRPr="00E656DA">
        <w:rPr>
          <w:rFonts w:asciiTheme="majorHAnsi" w:hAnsiTheme="majorHAnsi" w:cstheme="majorHAnsi"/>
        </w:rPr>
        <w:t xml:space="preserve">The </w:t>
      </w:r>
      <w:proofErr w:type="gramStart"/>
      <w:r w:rsidRPr="00E656DA">
        <w:rPr>
          <w:rFonts w:asciiTheme="majorHAnsi" w:hAnsiTheme="majorHAnsi" w:cstheme="majorHAnsi"/>
        </w:rPr>
        <w:t>seven storey</w:t>
      </w:r>
      <w:proofErr w:type="gramEnd"/>
      <w:r w:rsidRPr="00E656DA">
        <w:rPr>
          <w:rFonts w:asciiTheme="majorHAnsi" w:hAnsiTheme="majorHAnsi" w:cstheme="majorHAnsi"/>
        </w:rPr>
        <w:t xml:space="preserve"> concrete framed building was co</w:t>
      </w:r>
      <w:r>
        <w:rPr>
          <w:rFonts w:asciiTheme="majorHAnsi" w:hAnsiTheme="majorHAnsi" w:cstheme="majorHAnsi"/>
        </w:rPr>
        <w:t>nverted from offices to eleven</w:t>
      </w:r>
      <w:r w:rsidRPr="00E656DA">
        <w:rPr>
          <w:rFonts w:asciiTheme="majorHAnsi" w:hAnsiTheme="majorHAnsi" w:cstheme="majorHAnsi"/>
        </w:rPr>
        <w:t xml:space="preserve"> residential apartments in 1987</w:t>
      </w:r>
      <w:r>
        <w:rPr>
          <w:rFonts w:asciiTheme="majorHAnsi" w:hAnsiTheme="majorHAnsi" w:cstheme="majorHAnsi"/>
        </w:rPr>
        <w:t xml:space="preserve"> with the provision of some car parking at ground floor level</w:t>
      </w:r>
    </w:p>
    <w:p w14:paraId="19E400E6" w14:textId="77777777" w:rsidR="002B3FAF" w:rsidRDefault="002B3FAF" w:rsidP="002B3FAF">
      <w:pPr>
        <w:jc w:val="both"/>
        <w:rPr>
          <w:rFonts w:asciiTheme="majorHAnsi" w:hAnsiTheme="majorHAnsi" w:cstheme="majorHAnsi"/>
        </w:rPr>
      </w:pPr>
    </w:p>
    <w:p w14:paraId="5B0327E2" w14:textId="77777777" w:rsidR="002B3FAF" w:rsidRDefault="002B3FAF" w:rsidP="002B3FAF">
      <w:pPr>
        <w:jc w:val="both"/>
        <w:rPr>
          <w:rFonts w:asciiTheme="majorHAnsi" w:hAnsiTheme="majorHAnsi" w:cstheme="majorHAnsi"/>
        </w:rPr>
      </w:pPr>
    </w:p>
    <w:p w14:paraId="231DE903" w14:textId="77777777" w:rsidR="002B3FAF" w:rsidRDefault="002B3FAF" w:rsidP="002B3FAF">
      <w:pPr>
        <w:jc w:val="both"/>
        <w:rPr>
          <w:rFonts w:asciiTheme="majorHAnsi" w:hAnsiTheme="majorHAnsi" w:cstheme="majorHAnsi"/>
          <w:b/>
        </w:rPr>
      </w:pPr>
      <w:r w:rsidRPr="00E23FBC">
        <w:rPr>
          <w:rFonts w:asciiTheme="majorHAnsi" w:hAnsiTheme="majorHAnsi" w:cstheme="majorHAnsi"/>
          <w:b/>
        </w:rPr>
        <w:t xml:space="preserve">PROPOSED WORKS. </w:t>
      </w:r>
    </w:p>
    <w:p w14:paraId="4D80DEBF" w14:textId="77777777" w:rsidR="002B3FAF" w:rsidRDefault="002B3FAF" w:rsidP="002B3FAF">
      <w:pPr>
        <w:jc w:val="both"/>
        <w:rPr>
          <w:rFonts w:asciiTheme="majorHAnsi" w:hAnsiTheme="majorHAnsi" w:cstheme="majorHAnsi"/>
          <w:b/>
        </w:rPr>
      </w:pPr>
    </w:p>
    <w:p w14:paraId="63EE2A3D" w14:textId="77777777" w:rsidR="002B3FAF" w:rsidRDefault="002B3FAF" w:rsidP="002B3FA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works proposed are to remove the current recessed entrance door and fully glaze the entrance frontage as the current recessed porch area has proved to be a security risk and by repositioning the door it will allow the formation of an external letterbox and parcel delivery secure box for the use of the existing apartments.</w:t>
      </w:r>
    </w:p>
    <w:p w14:paraId="42D752BB" w14:textId="77777777" w:rsidR="002B3FAF" w:rsidRDefault="002B3FAF" w:rsidP="002B3FAF">
      <w:pPr>
        <w:jc w:val="both"/>
      </w:pPr>
      <w:r>
        <w:rPr>
          <w:rFonts w:asciiTheme="majorHAnsi" w:hAnsiTheme="majorHAnsi" w:cstheme="majorHAnsi"/>
        </w:rPr>
        <w:t>The new framing will be formed of bronze anodised aluminium with double glazed units.</w:t>
      </w:r>
    </w:p>
    <w:p w14:paraId="598DB157" w14:textId="77777777" w:rsidR="002B3FAF" w:rsidRDefault="002B3FAF" w:rsidP="002B3FAF"/>
    <w:p w14:paraId="2BD9358B" w14:textId="77777777" w:rsidR="002B3FAF" w:rsidRPr="00435B9A" w:rsidRDefault="002B3FAF" w:rsidP="002B3FAF">
      <w:pPr>
        <w:rPr>
          <w:b/>
        </w:rPr>
      </w:pPr>
    </w:p>
    <w:p w14:paraId="46E7CE4B" w14:textId="77777777" w:rsidR="002B3FAF" w:rsidRDefault="002B3FAF" w:rsidP="002B3FAF"/>
    <w:p w14:paraId="45E1E0F2" w14:textId="77777777" w:rsidR="002B3FAF" w:rsidRPr="006B36C7" w:rsidRDefault="002B3FAF" w:rsidP="002B3FAF">
      <w:pPr>
        <w:rPr>
          <w:rFonts w:asciiTheme="majorHAnsi" w:hAnsiTheme="majorHAnsi" w:cstheme="majorHAnsi"/>
          <w:b/>
        </w:rPr>
      </w:pPr>
      <w:r w:rsidRPr="006B36C7">
        <w:rPr>
          <w:rFonts w:asciiTheme="majorHAnsi" w:hAnsiTheme="majorHAnsi" w:cstheme="majorHAnsi"/>
          <w:b/>
        </w:rPr>
        <w:t>PLANNING HISTORY</w:t>
      </w:r>
    </w:p>
    <w:p w14:paraId="057F8B9E" w14:textId="77777777" w:rsidR="002B3FAF" w:rsidRDefault="002B3FAF" w:rsidP="002B3FAF">
      <w:pPr>
        <w:rPr>
          <w:b/>
        </w:rPr>
      </w:pPr>
    </w:p>
    <w:p w14:paraId="091BEEDD" w14:textId="77777777" w:rsidR="002B3FAF" w:rsidRPr="00654362" w:rsidRDefault="002B3FAF" w:rsidP="002B3FAF">
      <w:pPr>
        <w:rPr>
          <w:i/>
        </w:rPr>
      </w:pPr>
      <w:r w:rsidRPr="00654362">
        <w:rPr>
          <w:i/>
        </w:rPr>
        <w:t xml:space="preserve">PS9704370 – 28/04/1997 </w:t>
      </w:r>
    </w:p>
    <w:p w14:paraId="0FA74C2F" w14:textId="77777777" w:rsidR="002B3FAF" w:rsidRPr="00654362" w:rsidRDefault="002B3FAF" w:rsidP="002B3FAF">
      <w:pPr>
        <w:rPr>
          <w:i/>
        </w:rPr>
      </w:pPr>
      <w:r w:rsidRPr="00654362">
        <w:rPr>
          <w:i/>
        </w:rPr>
        <w:t>Conversion of existing offices into 13 residential apartments with ancillary car parking and retention of part ground floor retail space.</w:t>
      </w:r>
      <w:r>
        <w:rPr>
          <w:i/>
        </w:rPr>
        <w:t xml:space="preserve">   Approved</w:t>
      </w:r>
    </w:p>
    <w:p w14:paraId="20226DE2" w14:textId="77777777" w:rsidR="002B3FAF" w:rsidRDefault="002B3FAF" w:rsidP="002B3FAF">
      <w:pPr>
        <w:rPr>
          <w:i/>
        </w:rPr>
      </w:pPr>
    </w:p>
    <w:p w14:paraId="63DE4387" w14:textId="77777777" w:rsidR="002B3FAF" w:rsidRDefault="002B3FAF" w:rsidP="002B3FAF">
      <w:pPr>
        <w:rPr>
          <w:i/>
        </w:rPr>
      </w:pPr>
      <w:r>
        <w:rPr>
          <w:i/>
        </w:rPr>
        <w:t>PS9705075 – 08/10/1997</w:t>
      </w:r>
    </w:p>
    <w:p w14:paraId="60D1765F" w14:textId="77777777" w:rsidR="002B3FAF" w:rsidRDefault="002B3FAF" w:rsidP="002B3FAF">
      <w:pPr>
        <w:rPr>
          <w:i/>
        </w:rPr>
      </w:pPr>
      <w:r>
        <w:rPr>
          <w:i/>
        </w:rPr>
        <w:t>Conversion and change of use of the basement and ground floor retail unit (Class A1) to a health and fitness studio (Class D2).     Approved</w:t>
      </w:r>
    </w:p>
    <w:p w14:paraId="5EB6FCAB" w14:textId="77777777" w:rsidR="002B3FAF" w:rsidRDefault="002B3FAF" w:rsidP="002B3FAF">
      <w:pPr>
        <w:rPr>
          <w:i/>
        </w:rPr>
      </w:pPr>
    </w:p>
    <w:p w14:paraId="2D080403" w14:textId="77777777" w:rsidR="002B3FAF" w:rsidRDefault="002B3FAF" w:rsidP="002B3FAF">
      <w:pPr>
        <w:rPr>
          <w:i/>
        </w:rPr>
      </w:pPr>
      <w:r>
        <w:rPr>
          <w:i/>
        </w:rPr>
        <w:t>2009/2665/P – 03/08/2009</w:t>
      </w:r>
    </w:p>
    <w:p w14:paraId="278EC367" w14:textId="77777777" w:rsidR="002B3FAF" w:rsidRDefault="002B3FAF" w:rsidP="002B3FAF">
      <w:pPr>
        <w:rPr>
          <w:i/>
        </w:rPr>
      </w:pPr>
      <w:r>
        <w:rPr>
          <w:i/>
        </w:rPr>
        <w:t>Replacement of existing pavement light and relocation of entrance door.  Refused</w:t>
      </w:r>
    </w:p>
    <w:p w14:paraId="2AEB17DE" w14:textId="77777777" w:rsidR="002B3FAF" w:rsidRDefault="002B3FAF" w:rsidP="002B3FAF">
      <w:pPr>
        <w:rPr>
          <w:i/>
        </w:rPr>
      </w:pPr>
    </w:p>
    <w:p w14:paraId="17FF6423" w14:textId="77777777" w:rsidR="002B3FAF" w:rsidRDefault="002B3FAF" w:rsidP="002B3FAF">
      <w:pPr>
        <w:rPr>
          <w:i/>
        </w:rPr>
      </w:pPr>
      <w:r>
        <w:rPr>
          <w:i/>
        </w:rPr>
        <w:t>2010/4308/P – 12/08/2010</w:t>
      </w:r>
    </w:p>
    <w:p w14:paraId="3BB146F1" w14:textId="77777777" w:rsidR="002B3FAF" w:rsidRDefault="002B3FAF" w:rsidP="002B3FAF">
      <w:pPr>
        <w:rPr>
          <w:i/>
        </w:rPr>
      </w:pPr>
      <w:r>
        <w:rPr>
          <w:i/>
        </w:rPr>
        <w:t>Installation of front lightwell, alterations to front elevation.   Approved</w:t>
      </w:r>
    </w:p>
    <w:p w14:paraId="1AFB562F" w14:textId="77777777" w:rsidR="002B3FAF" w:rsidRDefault="002B3FAF" w:rsidP="002B3FAF">
      <w:pPr>
        <w:rPr>
          <w:i/>
        </w:rPr>
      </w:pPr>
    </w:p>
    <w:p w14:paraId="3725F941" w14:textId="77777777" w:rsidR="002B3FAF" w:rsidRDefault="002B3FAF" w:rsidP="002B3FAF">
      <w:pPr>
        <w:rPr>
          <w:i/>
        </w:rPr>
      </w:pPr>
      <w:r>
        <w:rPr>
          <w:i/>
        </w:rPr>
        <w:t>2011/1746/P – 14/04/2011</w:t>
      </w:r>
    </w:p>
    <w:p w14:paraId="46D80496" w14:textId="77777777" w:rsidR="002B3FAF" w:rsidRDefault="002B3FAF" w:rsidP="002B3FAF">
      <w:pPr>
        <w:rPr>
          <w:i/>
        </w:rPr>
      </w:pPr>
      <w:r>
        <w:rPr>
          <w:i/>
        </w:rPr>
        <w:t>Change of use from porter rest area to bedsit at basement level (Class C3).   Refused</w:t>
      </w:r>
    </w:p>
    <w:p w14:paraId="6834BD64" w14:textId="77777777" w:rsidR="002B3FAF" w:rsidRDefault="002B3FAF" w:rsidP="002B3FAF">
      <w:pPr>
        <w:rPr>
          <w:i/>
        </w:rPr>
      </w:pPr>
    </w:p>
    <w:p w14:paraId="4A52896F" w14:textId="77777777" w:rsidR="002B3FAF" w:rsidRDefault="002B3FAF" w:rsidP="002B3FAF">
      <w:pPr>
        <w:rPr>
          <w:i/>
        </w:rPr>
      </w:pPr>
      <w:r>
        <w:rPr>
          <w:i/>
        </w:rPr>
        <w:t>2014/1627/P – 20-03-2014</w:t>
      </w:r>
    </w:p>
    <w:p w14:paraId="5B6F3493" w14:textId="77777777" w:rsidR="002B3FAF" w:rsidRDefault="002B3FAF" w:rsidP="002B3FAF">
      <w:pPr>
        <w:rPr>
          <w:i/>
        </w:rPr>
      </w:pPr>
      <w:r>
        <w:rPr>
          <w:i/>
        </w:rPr>
        <w:t>Erection of projecting balconies to rear elevation.   Approved</w:t>
      </w:r>
    </w:p>
    <w:p w14:paraId="5440CFA8" w14:textId="77777777" w:rsidR="002B3FAF" w:rsidRDefault="002B3FAF" w:rsidP="002B3FAF">
      <w:pPr>
        <w:rPr>
          <w:i/>
        </w:rPr>
      </w:pPr>
    </w:p>
    <w:p w14:paraId="556B3B38" w14:textId="77777777" w:rsidR="002B3FAF" w:rsidRDefault="002B3FAF" w:rsidP="002B3FAF">
      <w:pPr>
        <w:rPr>
          <w:i/>
        </w:rPr>
      </w:pPr>
    </w:p>
    <w:p w14:paraId="0DCBAF5C" w14:textId="77777777" w:rsidR="002B3FAF" w:rsidRDefault="002B3FAF" w:rsidP="002B3FAF">
      <w:pPr>
        <w:rPr>
          <w:i/>
        </w:rPr>
      </w:pPr>
    </w:p>
    <w:p w14:paraId="5A1311FF" w14:textId="77777777" w:rsidR="002B3FAF" w:rsidRPr="006B36C7" w:rsidRDefault="002B3FAF" w:rsidP="002B3FAF">
      <w:pPr>
        <w:rPr>
          <w:rFonts w:asciiTheme="majorHAnsi" w:hAnsiTheme="majorHAnsi" w:cstheme="majorHAnsi"/>
          <w:i/>
        </w:rPr>
      </w:pPr>
    </w:p>
    <w:p w14:paraId="28A6389B" w14:textId="77777777" w:rsidR="002B3FAF" w:rsidRDefault="002B3FAF" w:rsidP="002B3FA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PLANNING POLICY</w:t>
      </w:r>
    </w:p>
    <w:p w14:paraId="0BD66B67" w14:textId="77777777" w:rsidR="002B3FAF" w:rsidRDefault="002B3FAF" w:rsidP="002B3FAF">
      <w:pPr>
        <w:rPr>
          <w:rFonts w:asciiTheme="majorHAnsi" w:hAnsiTheme="majorHAnsi" w:cstheme="majorHAnsi"/>
          <w:b/>
        </w:rPr>
      </w:pPr>
    </w:p>
    <w:p w14:paraId="3BE300C5" w14:textId="77777777" w:rsidR="002B3FAF" w:rsidRDefault="002B3FAF" w:rsidP="002B3FAF">
      <w:pPr>
        <w:rPr>
          <w:rFonts w:asciiTheme="majorHAnsi" w:hAnsiTheme="majorHAnsi" w:cstheme="majorHAnsi"/>
        </w:rPr>
      </w:pPr>
      <w:r w:rsidRPr="006B36C7">
        <w:rPr>
          <w:rFonts w:asciiTheme="majorHAnsi" w:hAnsiTheme="majorHAnsi" w:cstheme="majorHAnsi"/>
        </w:rPr>
        <w:t>Plann</w:t>
      </w:r>
      <w:r>
        <w:rPr>
          <w:rFonts w:asciiTheme="majorHAnsi" w:hAnsiTheme="majorHAnsi" w:cstheme="majorHAnsi"/>
        </w:rPr>
        <w:t>ing Policy is set out at National and Local level. Sources of guidance relevant to present proposals are:</w:t>
      </w:r>
    </w:p>
    <w:p w14:paraId="0EA161CE" w14:textId="77777777" w:rsidR="002B3FAF" w:rsidRDefault="002B3FAF" w:rsidP="002B3FAF">
      <w:pPr>
        <w:rPr>
          <w:rFonts w:asciiTheme="majorHAnsi" w:hAnsiTheme="majorHAnsi" w:cstheme="majorHAnsi"/>
        </w:rPr>
      </w:pPr>
    </w:p>
    <w:p w14:paraId="6031E650" w14:textId="77777777" w:rsidR="002B3FAF" w:rsidRDefault="002B3FAF" w:rsidP="002B3F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National Planning Policy Framework (NPPF)</w:t>
      </w:r>
    </w:p>
    <w:p w14:paraId="755D7A07" w14:textId="77777777" w:rsidR="002B3FAF" w:rsidRDefault="002B3FAF" w:rsidP="002B3FAF">
      <w:pPr>
        <w:rPr>
          <w:rFonts w:asciiTheme="majorHAnsi" w:hAnsiTheme="majorHAnsi" w:cstheme="majorHAnsi"/>
        </w:rPr>
      </w:pPr>
    </w:p>
    <w:p w14:paraId="1E1F5F1F" w14:textId="77777777" w:rsidR="002B3FAF" w:rsidRDefault="002B3FAF" w:rsidP="002B3F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London Plan 2016</w:t>
      </w:r>
    </w:p>
    <w:p w14:paraId="3490F66A" w14:textId="77777777" w:rsidR="002B3FAF" w:rsidRDefault="002B3FAF" w:rsidP="002B3FAF">
      <w:pPr>
        <w:rPr>
          <w:rFonts w:asciiTheme="majorHAnsi" w:hAnsiTheme="majorHAnsi" w:cstheme="majorHAnsi"/>
        </w:rPr>
      </w:pPr>
    </w:p>
    <w:p w14:paraId="384A054B" w14:textId="77777777" w:rsidR="002B3FAF" w:rsidRDefault="002B3FAF" w:rsidP="002B3F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Camden Local Plan 2017</w:t>
      </w:r>
    </w:p>
    <w:p w14:paraId="0AB9DE59" w14:textId="77777777" w:rsidR="002B3FAF" w:rsidRDefault="002B3FAF" w:rsidP="002B3FAF">
      <w:pPr>
        <w:rPr>
          <w:rFonts w:asciiTheme="majorHAnsi" w:hAnsiTheme="majorHAnsi" w:cstheme="majorHAnsi"/>
        </w:rPr>
      </w:pPr>
    </w:p>
    <w:p w14:paraId="1793B67B" w14:textId="77777777" w:rsidR="002B3FAF" w:rsidRDefault="002B3FAF" w:rsidP="002B3F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Camden Planning Guidance 2017</w:t>
      </w:r>
    </w:p>
    <w:p w14:paraId="18CC3E5D" w14:textId="77777777" w:rsidR="002B3FAF" w:rsidRDefault="002B3FAF" w:rsidP="002B3FAF">
      <w:pPr>
        <w:rPr>
          <w:rFonts w:asciiTheme="majorHAnsi" w:hAnsiTheme="majorHAnsi" w:cstheme="majorHAnsi"/>
        </w:rPr>
      </w:pPr>
    </w:p>
    <w:p w14:paraId="6E8139AB" w14:textId="77777777" w:rsidR="002B3FAF" w:rsidRDefault="002B3FAF" w:rsidP="002B3F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National Planning Policy Framework sets out the national standards which require to be considered by individual authorities when producing Local Planning guidance. It contains a set of principles which must be applied to all planning situations. The NPPF contains the outline within which Local Policy must sit. </w:t>
      </w:r>
    </w:p>
    <w:p w14:paraId="6E8E44B0" w14:textId="77777777" w:rsidR="002B3FAF" w:rsidRDefault="002B3FAF" w:rsidP="002B3FAF">
      <w:pPr>
        <w:rPr>
          <w:rFonts w:asciiTheme="majorHAnsi" w:hAnsiTheme="majorHAnsi" w:cstheme="majorHAnsi"/>
        </w:rPr>
      </w:pPr>
    </w:p>
    <w:p w14:paraId="62EDFF9C" w14:textId="77777777" w:rsidR="002B3FAF" w:rsidRDefault="002B3FAF" w:rsidP="002B3F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With regard to the current </w:t>
      </w:r>
      <w:proofErr w:type="gramStart"/>
      <w:r>
        <w:rPr>
          <w:rFonts w:asciiTheme="majorHAnsi" w:hAnsiTheme="majorHAnsi" w:cstheme="majorHAnsi"/>
        </w:rPr>
        <w:t>small scale</w:t>
      </w:r>
      <w:proofErr w:type="gramEnd"/>
      <w:r>
        <w:rPr>
          <w:rFonts w:asciiTheme="majorHAnsi" w:hAnsiTheme="majorHAnsi" w:cstheme="majorHAnsi"/>
        </w:rPr>
        <w:t xml:space="preserve"> proposal the works to the external fabric of the building will enhance the appearance of the building and provide a safer environment.</w:t>
      </w:r>
    </w:p>
    <w:p w14:paraId="5F73DE42" w14:textId="77777777" w:rsidR="002B3FAF" w:rsidRDefault="002B3FAF" w:rsidP="002B3FAF">
      <w:pPr>
        <w:rPr>
          <w:rFonts w:asciiTheme="majorHAnsi" w:hAnsiTheme="majorHAnsi" w:cstheme="majorHAnsi"/>
        </w:rPr>
      </w:pPr>
    </w:p>
    <w:p w14:paraId="7B227AF7" w14:textId="77777777" w:rsidR="002B3FAF" w:rsidRDefault="002B3FAF" w:rsidP="002B3F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Council Local Plan requires that a high quality of design is achieved and should respect the local character and preserve or enhance the historic environment.</w:t>
      </w:r>
    </w:p>
    <w:p w14:paraId="74D452A2" w14:textId="77777777" w:rsidR="002B3FAF" w:rsidRDefault="002B3FAF" w:rsidP="002B3FAF">
      <w:pPr>
        <w:rPr>
          <w:rFonts w:asciiTheme="majorHAnsi" w:hAnsiTheme="majorHAnsi" w:cstheme="majorHAnsi"/>
        </w:rPr>
      </w:pPr>
    </w:p>
    <w:p w14:paraId="10730944" w14:textId="77777777" w:rsidR="002B3FAF" w:rsidRDefault="002B3FAF" w:rsidP="002B3F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proposal uses high quality materials and offers a sustainable design.</w:t>
      </w:r>
    </w:p>
    <w:p w14:paraId="28372549" w14:textId="77777777" w:rsidR="002B3FAF" w:rsidRDefault="002B3FAF" w:rsidP="002B3FAF">
      <w:pPr>
        <w:rPr>
          <w:rFonts w:asciiTheme="majorHAnsi" w:hAnsiTheme="majorHAnsi" w:cstheme="majorHAnsi"/>
        </w:rPr>
      </w:pPr>
    </w:p>
    <w:p w14:paraId="669E221B" w14:textId="77777777" w:rsidR="002B3FAF" w:rsidRDefault="002B3FAF" w:rsidP="002B3FAF">
      <w:pPr>
        <w:rPr>
          <w:rFonts w:asciiTheme="majorHAnsi" w:hAnsiTheme="majorHAnsi" w:cstheme="majorHAnsi"/>
        </w:rPr>
      </w:pPr>
    </w:p>
    <w:p w14:paraId="5B8F55AD" w14:textId="77777777" w:rsidR="002B3FAF" w:rsidRDefault="002B3FAF" w:rsidP="002B3FAF">
      <w:pPr>
        <w:rPr>
          <w:rFonts w:asciiTheme="majorHAnsi" w:hAnsiTheme="majorHAnsi" w:cstheme="majorHAnsi"/>
        </w:rPr>
      </w:pPr>
    </w:p>
    <w:p w14:paraId="24D6AEF5" w14:textId="77777777" w:rsidR="002B3FAF" w:rsidRDefault="002B3FAF" w:rsidP="002B3FAF">
      <w:pPr>
        <w:rPr>
          <w:rFonts w:asciiTheme="majorHAnsi" w:hAnsiTheme="majorHAnsi" w:cstheme="majorHAnsi"/>
        </w:rPr>
      </w:pPr>
    </w:p>
    <w:p w14:paraId="5B02B010" w14:textId="77777777" w:rsidR="002B3FAF" w:rsidRDefault="002B3FAF" w:rsidP="002B3FAF">
      <w:pPr>
        <w:rPr>
          <w:rFonts w:asciiTheme="majorHAnsi" w:hAnsiTheme="majorHAnsi" w:cstheme="majorHAnsi"/>
        </w:rPr>
      </w:pPr>
    </w:p>
    <w:p w14:paraId="11294575" w14:textId="77777777" w:rsidR="002B3FAF" w:rsidRDefault="002B3FAF" w:rsidP="002B3FA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CONCLUSION</w:t>
      </w:r>
    </w:p>
    <w:p w14:paraId="775A65B4" w14:textId="77777777" w:rsidR="002B3FAF" w:rsidRDefault="002B3FAF" w:rsidP="002B3FAF">
      <w:pPr>
        <w:rPr>
          <w:rFonts w:asciiTheme="majorHAnsi" w:hAnsiTheme="majorHAnsi" w:cstheme="majorHAnsi"/>
          <w:b/>
        </w:rPr>
      </w:pPr>
    </w:p>
    <w:p w14:paraId="61FCA02D" w14:textId="77777777" w:rsidR="002B3FAF" w:rsidRPr="008A4B84" w:rsidRDefault="002B3FAF" w:rsidP="002B3FAF">
      <w:pPr>
        <w:rPr>
          <w:rFonts w:asciiTheme="majorHAnsi" w:hAnsiTheme="majorHAnsi" w:cstheme="majorHAnsi"/>
        </w:rPr>
      </w:pPr>
      <w:r w:rsidRPr="008A4B84">
        <w:rPr>
          <w:rFonts w:asciiTheme="majorHAnsi" w:hAnsiTheme="majorHAnsi" w:cstheme="majorHAnsi"/>
        </w:rPr>
        <w:t xml:space="preserve">The proposal outlined above </w:t>
      </w:r>
      <w:r>
        <w:rPr>
          <w:rFonts w:asciiTheme="majorHAnsi" w:hAnsiTheme="majorHAnsi" w:cstheme="majorHAnsi"/>
        </w:rPr>
        <w:t xml:space="preserve">and in the accompanying drawings are in our view sensitive to the existing building and the wider context of the Hatton Garden Conservation Area and offer a more attractive and safer environment for the occupants of the building. </w:t>
      </w:r>
    </w:p>
    <w:p w14:paraId="3399CCDE" w14:textId="77777777" w:rsidR="002B3FAF" w:rsidRDefault="002B3FAF" w:rsidP="002B3FAF">
      <w:pPr>
        <w:rPr>
          <w:rFonts w:asciiTheme="majorHAnsi" w:hAnsiTheme="majorHAnsi" w:cstheme="majorHAnsi"/>
          <w:b/>
        </w:rPr>
      </w:pPr>
    </w:p>
    <w:p w14:paraId="1FAC593F" w14:textId="77777777" w:rsidR="006E5362" w:rsidRPr="006E5362" w:rsidRDefault="006E5362" w:rsidP="002B3FAF">
      <w:pPr>
        <w:jc w:val="center"/>
        <w:rPr>
          <w:rFonts w:ascii="Avant Garde" w:hAnsi="Avant Garde"/>
        </w:rPr>
      </w:pPr>
      <w:bookmarkStart w:id="0" w:name="_GoBack"/>
      <w:bookmarkEnd w:id="0"/>
    </w:p>
    <w:sectPr w:rsidR="006E5362" w:rsidRPr="006E5362" w:rsidSect="00D709DA">
      <w:headerReference w:type="default" r:id="rId7"/>
      <w:footerReference w:type="default" r:id="rId8"/>
      <w:pgSz w:w="11899" w:h="16838"/>
      <w:pgMar w:top="1440" w:right="1134" w:bottom="567" w:left="1134" w:header="709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C8560" w14:textId="77777777" w:rsidR="00CD3ECB" w:rsidRDefault="00CD3ECB">
      <w:r>
        <w:separator/>
      </w:r>
    </w:p>
  </w:endnote>
  <w:endnote w:type="continuationSeparator" w:id="0">
    <w:p w14:paraId="515EB75B" w14:textId="77777777" w:rsidR="00CD3ECB" w:rsidRDefault="00CD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 Gard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antGarde-Extra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845EC" w14:textId="77777777" w:rsidR="006E5362" w:rsidRDefault="006E5362" w:rsidP="00DA3BEE">
    <w:pPr>
      <w:pStyle w:val="Footer"/>
      <w:rPr>
        <w:rFonts w:ascii="Avant Garde" w:hAnsi="Avant Garde"/>
        <w:color w:val="000000"/>
      </w:rPr>
    </w:pPr>
  </w:p>
  <w:p w14:paraId="4E2F6DBD" w14:textId="77777777" w:rsidR="006E5362" w:rsidRDefault="006E5362" w:rsidP="00E57941">
    <w:pPr>
      <w:pStyle w:val="Footer"/>
      <w:jc w:val="center"/>
      <w:rPr>
        <w:rFonts w:ascii="AvantGarde-ExtraLight" w:hAnsi="AvantGarde-ExtraLight"/>
        <w:b/>
        <w:color w:val="000000"/>
      </w:rPr>
    </w:pPr>
    <w:proofErr w:type="spellStart"/>
    <w:r>
      <w:rPr>
        <w:rFonts w:ascii="AvantGarde-ExtraLight" w:hAnsi="AvantGarde-ExtraLight"/>
        <w:b/>
        <w:color w:val="000000"/>
      </w:rPr>
      <w:t>ronald</w:t>
    </w:r>
    <w:proofErr w:type="spellEnd"/>
    <w:r>
      <w:rPr>
        <w:rFonts w:ascii="AvantGarde-ExtraLight" w:hAnsi="AvantGarde-ExtraLight"/>
        <w:b/>
        <w:color w:val="000000"/>
      </w:rPr>
      <w:t xml:space="preserve"> fender designs</w:t>
    </w:r>
  </w:p>
  <w:p w14:paraId="0C91C102" w14:textId="77777777" w:rsidR="006E5362" w:rsidRDefault="006E5362" w:rsidP="00E57941">
    <w:pPr>
      <w:pStyle w:val="Footer"/>
      <w:jc w:val="center"/>
      <w:rPr>
        <w:rFonts w:ascii="Avant Garde" w:hAnsi="Avant Garde"/>
        <w:color w:val="000000"/>
      </w:rPr>
    </w:pPr>
    <w:r w:rsidRPr="000E6681">
      <w:rPr>
        <w:rFonts w:ascii="Avant Garde" w:hAnsi="Avant Garde"/>
        <w:color w:val="000000"/>
      </w:rPr>
      <w:t>architectural and interior</w:t>
    </w:r>
    <w:r>
      <w:rPr>
        <w:rFonts w:ascii="Avant Garde" w:hAnsi="Avant Garde"/>
        <w:color w:val="000000"/>
      </w:rPr>
      <w:t xml:space="preserve"> </w:t>
    </w:r>
    <w:r w:rsidRPr="004E4D4B">
      <w:rPr>
        <w:rFonts w:ascii="Avant Garde" w:hAnsi="Avant Garde"/>
        <w:color w:val="DC161C"/>
      </w:rPr>
      <w:t>design</w:t>
    </w:r>
    <w:r>
      <w:rPr>
        <w:rFonts w:ascii="Avant Garde" w:hAnsi="Avant Garde"/>
        <w:color w:val="DC161C"/>
      </w:rPr>
      <w:t xml:space="preserve"> </w:t>
    </w:r>
    <w:r w:rsidRPr="002E0302">
      <w:rPr>
        <w:rFonts w:ascii="Avant Garde" w:hAnsi="Avant Garde"/>
        <w:color w:val="000000"/>
      </w:rPr>
      <w:t>consultants</w:t>
    </w:r>
  </w:p>
  <w:p w14:paraId="4EA618EE" w14:textId="77777777" w:rsidR="00DA3BEE" w:rsidRDefault="000273C4" w:rsidP="00E57941">
    <w:pPr>
      <w:pStyle w:val="Footer"/>
      <w:jc w:val="center"/>
      <w:rPr>
        <w:rFonts w:ascii="AvantGarde-ExtraLight" w:hAnsi="AvantGarde-ExtraLight"/>
        <w:b/>
        <w:color w:val="000000"/>
        <w:sz w:val="18"/>
      </w:rPr>
    </w:pPr>
    <w:r>
      <w:rPr>
        <w:rFonts w:ascii="AvantGarde-ExtraLight" w:hAnsi="AvantGarde-ExtraLight"/>
        <w:b/>
        <w:color w:val="000000"/>
        <w:sz w:val="18"/>
      </w:rPr>
      <w:t xml:space="preserve">west house, </w:t>
    </w:r>
    <w:proofErr w:type="spellStart"/>
    <w:r>
      <w:rPr>
        <w:rFonts w:ascii="AvantGarde-ExtraLight" w:hAnsi="AvantGarde-ExtraLight"/>
        <w:b/>
        <w:color w:val="000000"/>
        <w:sz w:val="18"/>
      </w:rPr>
      <w:t>thornhill</w:t>
    </w:r>
    <w:proofErr w:type="spellEnd"/>
    <w:r>
      <w:rPr>
        <w:rFonts w:ascii="AvantGarde-ExtraLight" w:hAnsi="AvantGarde-ExtraLight"/>
        <w:b/>
        <w:color w:val="000000"/>
        <w:sz w:val="18"/>
      </w:rPr>
      <w:t xml:space="preserve">, </w:t>
    </w:r>
    <w:proofErr w:type="spellStart"/>
    <w:r>
      <w:rPr>
        <w:rFonts w:ascii="AvantGarde-ExtraLight" w:hAnsi="AvantGarde-ExtraLight"/>
        <w:b/>
        <w:color w:val="000000"/>
        <w:sz w:val="18"/>
      </w:rPr>
      <w:t>westerham</w:t>
    </w:r>
    <w:proofErr w:type="spellEnd"/>
    <w:r>
      <w:rPr>
        <w:rFonts w:ascii="AvantGarde-ExtraLight" w:hAnsi="AvantGarde-ExtraLight"/>
        <w:b/>
        <w:color w:val="000000"/>
        <w:sz w:val="18"/>
      </w:rPr>
      <w:t xml:space="preserve"> road, </w:t>
    </w:r>
    <w:proofErr w:type="spellStart"/>
    <w:r>
      <w:rPr>
        <w:rFonts w:ascii="AvantGarde-ExtraLight" w:hAnsi="AvantGarde-ExtraLight"/>
        <w:b/>
        <w:color w:val="000000"/>
        <w:sz w:val="18"/>
      </w:rPr>
      <w:t>limpsfield</w:t>
    </w:r>
    <w:proofErr w:type="spellEnd"/>
    <w:r>
      <w:rPr>
        <w:rFonts w:ascii="AvantGarde-ExtraLight" w:hAnsi="AvantGarde-ExtraLight"/>
        <w:b/>
        <w:color w:val="000000"/>
        <w:sz w:val="18"/>
      </w:rPr>
      <w:t>, surrey</w:t>
    </w:r>
    <w:r w:rsidR="006E5362" w:rsidRPr="001B3BBC">
      <w:rPr>
        <w:rFonts w:ascii="AvantGarde-ExtraLight" w:hAnsi="AvantGarde-ExtraLight"/>
        <w:b/>
        <w:color w:val="000000"/>
        <w:sz w:val="18"/>
      </w:rPr>
      <w:t>. RH</w:t>
    </w:r>
    <w:r>
      <w:rPr>
        <w:rFonts w:ascii="AvantGarde-ExtraLight" w:hAnsi="AvantGarde-ExtraLight"/>
        <w:b/>
        <w:color w:val="000000"/>
        <w:sz w:val="18"/>
      </w:rPr>
      <w:t>8</w:t>
    </w:r>
    <w:r w:rsidR="006E5362" w:rsidRPr="001B3BBC">
      <w:rPr>
        <w:rFonts w:ascii="AvantGarde-ExtraLight" w:hAnsi="AvantGarde-ExtraLight"/>
        <w:b/>
        <w:color w:val="000000"/>
        <w:sz w:val="18"/>
      </w:rPr>
      <w:t xml:space="preserve"> </w:t>
    </w:r>
    <w:r>
      <w:rPr>
        <w:rFonts w:ascii="AvantGarde-ExtraLight" w:hAnsi="AvantGarde-ExtraLight"/>
        <w:b/>
        <w:color w:val="000000"/>
        <w:sz w:val="18"/>
      </w:rPr>
      <w:t>OED</w:t>
    </w:r>
    <w:r w:rsidR="006E5362" w:rsidRPr="001B3BBC">
      <w:rPr>
        <w:rFonts w:ascii="AvantGarde-ExtraLight" w:hAnsi="AvantGarde-ExtraLight"/>
        <w:b/>
        <w:color w:val="000000"/>
        <w:sz w:val="18"/>
      </w:rPr>
      <w:t>. Tel. 0</w:t>
    </w:r>
    <w:r>
      <w:rPr>
        <w:rFonts w:ascii="AvantGarde-ExtraLight" w:hAnsi="AvantGarde-ExtraLight"/>
        <w:b/>
        <w:color w:val="000000"/>
        <w:sz w:val="18"/>
      </w:rPr>
      <w:t>1883</w:t>
    </w:r>
    <w:r w:rsidR="006E5362" w:rsidRPr="001B3BBC">
      <w:rPr>
        <w:rFonts w:ascii="AvantGarde-ExtraLight" w:hAnsi="AvantGarde-ExtraLight"/>
        <w:b/>
        <w:color w:val="000000"/>
        <w:sz w:val="18"/>
      </w:rPr>
      <w:t xml:space="preserve"> </w:t>
    </w:r>
    <w:r>
      <w:rPr>
        <w:rFonts w:ascii="AvantGarde-ExtraLight" w:hAnsi="AvantGarde-ExtraLight"/>
        <w:b/>
        <w:color w:val="000000"/>
        <w:sz w:val="18"/>
      </w:rPr>
      <w:t>730373</w:t>
    </w:r>
  </w:p>
  <w:p w14:paraId="55174CEF" w14:textId="77777777" w:rsidR="00D709DA" w:rsidRDefault="00DA3BEE" w:rsidP="00E57941">
    <w:pPr>
      <w:pStyle w:val="Footer"/>
      <w:jc w:val="center"/>
      <w:rPr>
        <w:rFonts w:ascii="AvantGarde-ExtraLight" w:hAnsi="AvantGarde-ExtraLight"/>
        <w:b/>
        <w:color w:val="000000"/>
        <w:sz w:val="18"/>
      </w:rPr>
    </w:pPr>
    <w:r>
      <w:rPr>
        <w:rFonts w:ascii="AvantGarde-ExtraLight" w:hAnsi="AvantGarde-ExtraLight"/>
        <w:b/>
        <w:color w:val="000000"/>
        <w:sz w:val="18"/>
      </w:rPr>
      <w:t>VAT No: 979 5401 73</w:t>
    </w:r>
  </w:p>
  <w:p w14:paraId="79EF4AEE" w14:textId="77777777" w:rsidR="006E5362" w:rsidRPr="001B3BBC" w:rsidRDefault="006E5362" w:rsidP="00E57941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98832" w14:textId="77777777" w:rsidR="00CD3ECB" w:rsidRDefault="00CD3ECB">
      <w:r>
        <w:separator/>
      </w:r>
    </w:p>
  </w:footnote>
  <w:footnote w:type="continuationSeparator" w:id="0">
    <w:p w14:paraId="7AD8A137" w14:textId="77777777" w:rsidR="00CD3ECB" w:rsidRDefault="00CD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4258" w14:textId="77777777" w:rsidR="006E5362" w:rsidRDefault="006E5362">
    <w:pPr>
      <w:pStyle w:val="Header"/>
    </w:pPr>
    <w:r w:rsidRPr="006E5362">
      <w:rPr>
        <w:noProof/>
        <w:lang w:val="en-US"/>
      </w:rPr>
      <w:drawing>
        <wp:anchor distT="0" distB="0" distL="114300" distR="114300" simplePos="0" relativeHeight="251659264" behindDoc="0" locked="0" layoutInCell="0" allowOverlap="1" wp14:anchorId="192D286D" wp14:editId="7474A347">
          <wp:simplePos x="0" y="0"/>
          <wp:positionH relativeFrom="column">
            <wp:posOffset>2421043</wp:posOffset>
          </wp:positionH>
          <wp:positionV relativeFrom="paragraph">
            <wp:posOffset>-221615</wp:posOffset>
          </wp:positionV>
          <wp:extent cx="1143000" cy="1210733"/>
          <wp:effectExtent l="0" t="0" r="0" b="0"/>
          <wp:wrapTopAndBottom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0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3B"/>
    <w:rsid w:val="000273C4"/>
    <w:rsid w:val="000870CA"/>
    <w:rsid w:val="00091444"/>
    <w:rsid w:val="000F0507"/>
    <w:rsid w:val="0013206A"/>
    <w:rsid w:val="001933E7"/>
    <w:rsid w:val="001B3BBC"/>
    <w:rsid w:val="001D49A7"/>
    <w:rsid w:val="001E0F08"/>
    <w:rsid w:val="00207A50"/>
    <w:rsid w:val="002130EC"/>
    <w:rsid w:val="002461B9"/>
    <w:rsid w:val="002769CC"/>
    <w:rsid w:val="002B3FAF"/>
    <w:rsid w:val="002C6A80"/>
    <w:rsid w:val="002D314B"/>
    <w:rsid w:val="00310AE0"/>
    <w:rsid w:val="00340396"/>
    <w:rsid w:val="00370319"/>
    <w:rsid w:val="00381497"/>
    <w:rsid w:val="003D3D99"/>
    <w:rsid w:val="00405DA2"/>
    <w:rsid w:val="00484413"/>
    <w:rsid w:val="004A0737"/>
    <w:rsid w:val="004C06C9"/>
    <w:rsid w:val="005158B5"/>
    <w:rsid w:val="00524283"/>
    <w:rsid w:val="005427F9"/>
    <w:rsid w:val="005A2F99"/>
    <w:rsid w:val="005A42BB"/>
    <w:rsid w:val="005B38EE"/>
    <w:rsid w:val="005B5C45"/>
    <w:rsid w:val="005D2F4B"/>
    <w:rsid w:val="005F6B3E"/>
    <w:rsid w:val="0063243B"/>
    <w:rsid w:val="00633564"/>
    <w:rsid w:val="006E5362"/>
    <w:rsid w:val="00721105"/>
    <w:rsid w:val="007D10AE"/>
    <w:rsid w:val="007E618F"/>
    <w:rsid w:val="008525E3"/>
    <w:rsid w:val="008621DE"/>
    <w:rsid w:val="008A46EF"/>
    <w:rsid w:val="009E1F79"/>
    <w:rsid w:val="009E5D33"/>
    <w:rsid w:val="00A20E0E"/>
    <w:rsid w:val="00A21ED8"/>
    <w:rsid w:val="00A35560"/>
    <w:rsid w:val="00A51862"/>
    <w:rsid w:val="00A66479"/>
    <w:rsid w:val="00A74A84"/>
    <w:rsid w:val="00B43F40"/>
    <w:rsid w:val="00B81B40"/>
    <w:rsid w:val="00B87514"/>
    <w:rsid w:val="00BA01B4"/>
    <w:rsid w:val="00BA7B85"/>
    <w:rsid w:val="00C04E5C"/>
    <w:rsid w:val="00C4420A"/>
    <w:rsid w:val="00C51FEA"/>
    <w:rsid w:val="00C6697C"/>
    <w:rsid w:val="00CB5046"/>
    <w:rsid w:val="00CD11BE"/>
    <w:rsid w:val="00CD3ECB"/>
    <w:rsid w:val="00CD5EF8"/>
    <w:rsid w:val="00D018EE"/>
    <w:rsid w:val="00D11F8B"/>
    <w:rsid w:val="00D31B27"/>
    <w:rsid w:val="00D709DA"/>
    <w:rsid w:val="00DA3BEE"/>
    <w:rsid w:val="00DE6540"/>
    <w:rsid w:val="00E57941"/>
    <w:rsid w:val="00E646AF"/>
    <w:rsid w:val="00E65590"/>
    <w:rsid w:val="00EA3A75"/>
    <w:rsid w:val="00EC77DD"/>
    <w:rsid w:val="00F13D25"/>
    <w:rsid w:val="00F173A9"/>
    <w:rsid w:val="00F40585"/>
    <w:rsid w:val="00F42867"/>
    <w:rsid w:val="00F445CC"/>
    <w:rsid w:val="00F46CC5"/>
    <w:rsid w:val="00F50886"/>
    <w:rsid w:val="00F5750D"/>
    <w:rsid w:val="00F923FD"/>
    <w:rsid w:val="00FC2749"/>
    <w:rsid w:val="00FD21FF"/>
    <w:rsid w:val="00FD26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78FF4D"/>
  <w15:docId w15:val="{EDA6C42D-9858-D94F-B448-8E749829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C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B5C45"/>
    <w:pPr>
      <w:framePr w:w="7920" w:h="1980" w:hRule="exact" w:hSpace="180" w:wrap="auto" w:hAnchor="page" w:xAlign="center" w:yAlign="bottom"/>
      <w:ind w:left="2880"/>
    </w:pPr>
    <w:rPr>
      <w:rFonts w:ascii="Helvetica" w:hAnsi="Helvetica"/>
      <w:b/>
      <w:sz w:val="28"/>
    </w:rPr>
  </w:style>
  <w:style w:type="paragraph" w:styleId="Header">
    <w:name w:val="header"/>
    <w:basedOn w:val="Normal"/>
    <w:link w:val="HeaderChar"/>
    <w:unhideWhenUsed/>
    <w:rsid w:val="00E579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94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579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9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RFD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Russell</dc:creator>
  <cp:keywords/>
  <cp:lastModifiedBy>Microsoft Office User</cp:lastModifiedBy>
  <cp:revision>3</cp:revision>
  <cp:lastPrinted>2019-10-10T09:17:00Z</cp:lastPrinted>
  <dcterms:created xsi:type="dcterms:W3CDTF">2020-01-06T09:35:00Z</dcterms:created>
  <dcterms:modified xsi:type="dcterms:W3CDTF">2020-11-23T09:45:00Z</dcterms:modified>
</cp:coreProperties>
</file>