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348E" w:rsidRPr="0030348E" w:rsidRDefault="0030348E" w:rsidP="0030348E">
      <w:pPr>
        <w:rPr>
          <w:rFonts w:ascii="Times New Roman" w:hAnsi="Times New Roman" w:cs="Times New Roman"/>
          <w:b/>
          <w:sz w:val="28"/>
          <w:szCs w:val="28"/>
        </w:rPr>
      </w:pPr>
      <w:bookmarkStart w:id="0" w:name="_GoBack"/>
      <w:bookmarkEnd w:id="0"/>
      <w:r w:rsidRPr="0030348E">
        <w:rPr>
          <w:rFonts w:ascii="Times New Roman" w:hAnsi="Times New Roman" w:cs="Times New Roman"/>
          <w:b/>
          <w:sz w:val="28"/>
          <w:szCs w:val="28"/>
        </w:rPr>
        <w:t>Planning Statement for ATM Installation</w:t>
      </w:r>
    </w:p>
    <w:p w:rsidR="0030348E" w:rsidRPr="0030348E" w:rsidRDefault="0030348E" w:rsidP="0030348E">
      <w:pPr>
        <w:rPr>
          <w:rFonts w:ascii="Times New Roman" w:hAnsi="Times New Roman" w:cs="Times New Roman"/>
          <w:b/>
          <w:sz w:val="28"/>
          <w:szCs w:val="24"/>
        </w:rPr>
      </w:pPr>
      <w:proofErr w:type="spellStart"/>
      <w:r w:rsidRPr="0030348E">
        <w:rPr>
          <w:rFonts w:ascii="Times New Roman" w:hAnsi="Times New Roman" w:cs="Times New Roman"/>
          <w:b/>
          <w:sz w:val="28"/>
          <w:szCs w:val="28"/>
        </w:rPr>
        <w:t>Euronet</w:t>
      </w:r>
      <w:proofErr w:type="spellEnd"/>
      <w:r w:rsidRPr="0030348E">
        <w:rPr>
          <w:rFonts w:ascii="Times New Roman" w:hAnsi="Times New Roman" w:cs="Times New Roman"/>
          <w:b/>
          <w:sz w:val="28"/>
          <w:szCs w:val="28"/>
        </w:rPr>
        <w:t xml:space="preserve"> </w:t>
      </w:r>
      <w:r w:rsidRPr="0030348E">
        <w:rPr>
          <w:rFonts w:ascii="Times New Roman" w:hAnsi="Times New Roman" w:cs="Times New Roman"/>
          <w:b/>
          <w:sz w:val="28"/>
        </w:rPr>
        <w:t xml:space="preserve">ATM to be installed as a Rear Loading Self </w:t>
      </w:r>
      <w:proofErr w:type="spellStart"/>
      <w:r w:rsidRPr="0030348E">
        <w:rPr>
          <w:rFonts w:ascii="Times New Roman" w:hAnsi="Times New Roman" w:cs="Times New Roman"/>
          <w:b/>
          <w:sz w:val="28"/>
        </w:rPr>
        <w:t>Serv</w:t>
      </w:r>
      <w:proofErr w:type="spellEnd"/>
      <w:r w:rsidRPr="0030348E">
        <w:rPr>
          <w:rFonts w:ascii="Times New Roman" w:hAnsi="Times New Roman" w:cs="Times New Roman"/>
          <w:b/>
          <w:sz w:val="28"/>
        </w:rPr>
        <w:t xml:space="preserve"> 26 ATM.</w:t>
      </w:r>
    </w:p>
    <w:p w:rsidR="0030348E" w:rsidRDefault="0030348E" w:rsidP="0030348E">
      <w:pPr>
        <w:rPr>
          <w:rFonts w:ascii="Times New Roman" w:hAnsi="Times New Roman" w:cs="Times New Roman"/>
          <w:b/>
          <w:sz w:val="28"/>
          <w:szCs w:val="28"/>
        </w:rPr>
      </w:pPr>
      <w:r>
        <w:rPr>
          <w:rFonts w:ascii="Times New Roman" w:hAnsi="Times New Roman" w:cs="Times New Roman"/>
          <w:b/>
          <w:sz w:val="28"/>
          <w:szCs w:val="28"/>
        </w:rPr>
        <w:t>Phoenix Forex 128 Euston Road NW1 2A5</w:t>
      </w:r>
    </w:p>
    <w:p w:rsidR="00C3758A" w:rsidRPr="00C3758A" w:rsidRDefault="00C3758A" w:rsidP="00C3758A">
      <w:pPr>
        <w:spacing w:after="0" w:line="240" w:lineRule="auto"/>
        <w:rPr>
          <w:rFonts w:ascii="Times New Roman" w:eastAsia="Times New Roman" w:hAnsi="Times New Roman" w:cs="Times New Roman"/>
          <w:b/>
          <w:sz w:val="24"/>
          <w:szCs w:val="24"/>
          <w:lang w:eastAsia="en-GB"/>
        </w:rPr>
      </w:pPr>
      <w:r w:rsidRPr="00C3758A">
        <w:rPr>
          <w:rFonts w:ascii="Times New Roman" w:eastAsia="Times New Roman" w:hAnsi="Times New Roman" w:cs="Times New Roman"/>
          <w:b/>
          <w:sz w:val="24"/>
          <w:szCs w:val="24"/>
          <w:lang w:eastAsia="en-GB"/>
        </w:rPr>
        <w:t>Reasons for Refusal.</w:t>
      </w:r>
    </w:p>
    <w:p w:rsidR="00C3758A" w:rsidRPr="00C3758A" w:rsidRDefault="00C3758A" w:rsidP="00C3758A">
      <w:pPr>
        <w:spacing w:after="0" w:line="240" w:lineRule="auto"/>
        <w:rPr>
          <w:rFonts w:ascii="Times New Roman" w:eastAsia="Times New Roman" w:hAnsi="Times New Roman" w:cs="Times New Roman"/>
          <w:b/>
          <w:sz w:val="24"/>
          <w:szCs w:val="24"/>
          <w:lang w:eastAsia="en-GB"/>
        </w:rPr>
      </w:pPr>
    </w:p>
    <w:p w:rsidR="00C3758A" w:rsidRPr="00C3758A" w:rsidRDefault="00C3758A" w:rsidP="00C3758A">
      <w:pPr>
        <w:spacing w:after="0" w:line="240" w:lineRule="auto"/>
        <w:rPr>
          <w:rFonts w:ascii="Times New Roman" w:eastAsia="Times New Roman" w:hAnsi="Times New Roman" w:cs="Times New Roman"/>
          <w:b/>
          <w:sz w:val="24"/>
          <w:szCs w:val="24"/>
          <w:lang w:eastAsia="en-GB"/>
        </w:rPr>
      </w:pPr>
      <w:r w:rsidRPr="00C3758A">
        <w:rPr>
          <w:rFonts w:ascii="Times New Roman" w:eastAsia="Times New Roman" w:hAnsi="Times New Roman" w:cs="Times New Roman"/>
          <w:b/>
          <w:sz w:val="24"/>
          <w:szCs w:val="24"/>
          <w:lang w:eastAsia="en-GB"/>
        </w:rPr>
        <w:t xml:space="preserve">Planning </w:t>
      </w:r>
    </w:p>
    <w:p w:rsidR="001C44C1" w:rsidRDefault="001C44C1" w:rsidP="001C44C1">
      <w:pPr>
        <w:pStyle w:val="Default"/>
      </w:pPr>
    </w:p>
    <w:tbl>
      <w:tblPr>
        <w:tblW w:w="13614" w:type="dxa"/>
        <w:tblBorders>
          <w:top w:val="nil"/>
          <w:left w:val="nil"/>
          <w:bottom w:val="nil"/>
          <w:right w:val="nil"/>
        </w:tblBorders>
        <w:tblLayout w:type="fixed"/>
        <w:tblLook w:val="0000" w:firstRow="0" w:lastRow="0" w:firstColumn="0" w:lastColumn="0" w:noHBand="0" w:noVBand="0"/>
      </w:tblPr>
      <w:tblGrid>
        <w:gridCol w:w="4538"/>
        <w:gridCol w:w="4538"/>
        <w:gridCol w:w="4538"/>
      </w:tblGrid>
      <w:tr w:rsidR="00711F62" w:rsidTr="00711F62">
        <w:trPr>
          <w:trHeight w:val="664"/>
        </w:trPr>
        <w:tc>
          <w:tcPr>
            <w:tcW w:w="4538" w:type="dxa"/>
          </w:tcPr>
          <w:p w:rsidR="00711F62" w:rsidRDefault="00711F62" w:rsidP="00AF0614">
            <w:pPr>
              <w:pStyle w:val="Default"/>
              <w:rPr>
                <w:sz w:val="23"/>
                <w:szCs w:val="23"/>
              </w:rPr>
            </w:pPr>
            <w:r>
              <w:rPr>
                <w:sz w:val="23"/>
                <w:szCs w:val="23"/>
              </w:rPr>
              <w:t xml:space="preserve">The proposed Automatic Teller Machine and associated alterations to the shopfront, by virtue of their design, location and illumination, would introduce an unsympathetic feature in the shopfront and add visual clutter, detrimental to the character and appearance of the host building and wider </w:t>
            </w:r>
            <w:proofErr w:type="spellStart"/>
            <w:r>
              <w:rPr>
                <w:sz w:val="23"/>
                <w:szCs w:val="23"/>
              </w:rPr>
              <w:t>streetscene</w:t>
            </w:r>
            <w:proofErr w:type="spellEnd"/>
            <w:r>
              <w:rPr>
                <w:sz w:val="23"/>
                <w:szCs w:val="23"/>
              </w:rPr>
              <w:t>, contrary to policies D1 (Design) and D3 (Shopfronts) of the Camden Local Plan 2017.</w:t>
            </w:r>
          </w:p>
          <w:p w:rsidR="00346EFA" w:rsidRDefault="00346EFA" w:rsidP="00AF0614">
            <w:pPr>
              <w:pStyle w:val="Default"/>
              <w:rPr>
                <w:sz w:val="23"/>
                <w:szCs w:val="23"/>
              </w:rPr>
            </w:pPr>
          </w:p>
        </w:tc>
        <w:tc>
          <w:tcPr>
            <w:tcW w:w="4538" w:type="dxa"/>
          </w:tcPr>
          <w:p w:rsidR="00711F62" w:rsidRDefault="00711F62">
            <w:pPr>
              <w:pStyle w:val="Default"/>
              <w:rPr>
                <w:sz w:val="23"/>
                <w:szCs w:val="23"/>
              </w:rPr>
            </w:pPr>
            <w:r>
              <w:t xml:space="preserve"> </w:t>
            </w:r>
          </w:p>
        </w:tc>
        <w:tc>
          <w:tcPr>
            <w:tcW w:w="4538" w:type="dxa"/>
          </w:tcPr>
          <w:p w:rsidR="00711F62" w:rsidRDefault="00711F62" w:rsidP="00711F62">
            <w:pPr>
              <w:pStyle w:val="Default"/>
              <w:rPr>
                <w:sz w:val="23"/>
                <w:szCs w:val="23"/>
              </w:rPr>
            </w:pPr>
          </w:p>
        </w:tc>
      </w:tr>
      <w:tr w:rsidR="00711F62" w:rsidTr="00711F62">
        <w:trPr>
          <w:trHeight w:val="664"/>
        </w:trPr>
        <w:tc>
          <w:tcPr>
            <w:tcW w:w="4538" w:type="dxa"/>
          </w:tcPr>
          <w:p w:rsidR="00711F62" w:rsidRDefault="00711F62" w:rsidP="00AF0614">
            <w:pPr>
              <w:pStyle w:val="Default"/>
              <w:rPr>
                <w:sz w:val="23"/>
                <w:szCs w:val="23"/>
              </w:rPr>
            </w:pPr>
            <w:r>
              <w:rPr>
                <w:sz w:val="23"/>
                <w:szCs w:val="23"/>
              </w:rPr>
              <w:t>The proposed Automatic Teller Machine, by virtue of its' design, location and illumination, especially at night, would cause harm to the residential amenity of neighbouring occupiers living above the shopfront in terms of increased levels of noise and disturbance, contrary to policy A1 (Managing the impact on development) of the Camden Local Plan 2017.</w:t>
            </w:r>
          </w:p>
        </w:tc>
        <w:tc>
          <w:tcPr>
            <w:tcW w:w="4538" w:type="dxa"/>
          </w:tcPr>
          <w:p w:rsidR="00711F62" w:rsidRDefault="00711F62">
            <w:pPr>
              <w:pStyle w:val="Default"/>
              <w:rPr>
                <w:sz w:val="23"/>
                <w:szCs w:val="23"/>
              </w:rPr>
            </w:pPr>
          </w:p>
        </w:tc>
        <w:tc>
          <w:tcPr>
            <w:tcW w:w="4538" w:type="dxa"/>
          </w:tcPr>
          <w:p w:rsidR="00711F62" w:rsidRDefault="00711F62" w:rsidP="00711F62">
            <w:pPr>
              <w:pStyle w:val="Default"/>
              <w:rPr>
                <w:sz w:val="23"/>
                <w:szCs w:val="23"/>
              </w:rPr>
            </w:pPr>
          </w:p>
        </w:tc>
      </w:tr>
    </w:tbl>
    <w:p w:rsidR="00630098" w:rsidRDefault="00630098" w:rsidP="00F061DF">
      <w:pPr>
        <w:rPr>
          <w:rFonts w:ascii="Times New Roman" w:hAnsi="Times New Roman" w:cs="Times New Roman"/>
          <w:b/>
          <w:sz w:val="28"/>
          <w:szCs w:val="28"/>
        </w:rPr>
      </w:pPr>
    </w:p>
    <w:p w:rsidR="006C7E3D" w:rsidRPr="006C7E3D" w:rsidRDefault="00F061DF" w:rsidP="006C7E3D">
      <w:pPr>
        <w:rPr>
          <w:rFonts w:ascii="Times New Roman" w:hAnsi="Times New Roman" w:cs="Times New Roman"/>
          <w:b/>
          <w:sz w:val="24"/>
          <w:szCs w:val="24"/>
        </w:rPr>
      </w:pPr>
      <w:r w:rsidRPr="00CA7EAA">
        <w:rPr>
          <w:rFonts w:ascii="Times New Roman" w:hAnsi="Times New Roman" w:cs="Times New Roman"/>
          <w:b/>
          <w:sz w:val="24"/>
          <w:szCs w:val="24"/>
        </w:rPr>
        <w:t>Advertisement</w:t>
      </w:r>
    </w:p>
    <w:tbl>
      <w:tblPr>
        <w:tblW w:w="0" w:type="auto"/>
        <w:tblBorders>
          <w:top w:val="nil"/>
          <w:left w:val="nil"/>
          <w:bottom w:val="nil"/>
          <w:right w:val="nil"/>
        </w:tblBorders>
        <w:tblLayout w:type="fixed"/>
        <w:tblLook w:val="0000" w:firstRow="0" w:lastRow="0" w:firstColumn="0" w:lastColumn="0" w:noHBand="0" w:noVBand="0"/>
      </w:tblPr>
      <w:tblGrid>
        <w:gridCol w:w="8577"/>
      </w:tblGrid>
      <w:tr w:rsidR="006C7E3D" w:rsidRPr="006C7E3D">
        <w:trPr>
          <w:trHeight w:val="664"/>
        </w:trPr>
        <w:tc>
          <w:tcPr>
            <w:tcW w:w="8577" w:type="dxa"/>
          </w:tcPr>
          <w:p w:rsidR="006C7E3D" w:rsidRPr="006C7E3D" w:rsidRDefault="006C7E3D" w:rsidP="006C7E3D">
            <w:pPr>
              <w:autoSpaceDE w:val="0"/>
              <w:autoSpaceDN w:val="0"/>
              <w:adjustRightInd w:val="0"/>
              <w:spacing w:after="0" w:line="240" w:lineRule="auto"/>
              <w:rPr>
                <w:rFonts w:ascii="Arial" w:hAnsi="Arial" w:cs="Arial"/>
                <w:color w:val="000000"/>
                <w:sz w:val="23"/>
                <w:szCs w:val="23"/>
              </w:rPr>
            </w:pPr>
            <w:r w:rsidRPr="006C7E3D">
              <w:rPr>
                <w:rFonts w:ascii="Arial" w:hAnsi="Arial" w:cs="Arial"/>
                <w:color w:val="000000"/>
                <w:sz w:val="23"/>
                <w:szCs w:val="23"/>
              </w:rPr>
              <w:t xml:space="preserve">The proposed advertisement on the ATM, by virtue of its' design, location and method of illumination, would introduce a dominant, illuminated fixture that would contribute to visual clutter, and be harmful to the visual amenity of the host property and wider </w:t>
            </w:r>
            <w:proofErr w:type="spellStart"/>
            <w:r w:rsidRPr="006C7E3D">
              <w:rPr>
                <w:rFonts w:ascii="Arial" w:hAnsi="Arial" w:cs="Arial"/>
                <w:color w:val="000000"/>
                <w:sz w:val="23"/>
                <w:szCs w:val="23"/>
              </w:rPr>
              <w:t>streetscene</w:t>
            </w:r>
            <w:proofErr w:type="spellEnd"/>
            <w:r w:rsidRPr="006C7E3D">
              <w:rPr>
                <w:rFonts w:ascii="Arial" w:hAnsi="Arial" w:cs="Arial"/>
                <w:color w:val="000000"/>
                <w:sz w:val="23"/>
                <w:szCs w:val="23"/>
              </w:rPr>
              <w:t xml:space="preserve"> by detracting from its character and appearance, contrary to policy D4 (Advertisements) of the Camden Local Plan 2017 </w:t>
            </w:r>
          </w:p>
        </w:tc>
      </w:tr>
    </w:tbl>
    <w:p w:rsidR="005B261D" w:rsidRDefault="005B261D" w:rsidP="0030348E">
      <w:pPr>
        <w:rPr>
          <w:rFonts w:ascii="Times New Roman" w:hAnsi="Times New Roman" w:cs="Times New Roman"/>
          <w:b/>
          <w:sz w:val="28"/>
          <w:szCs w:val="28"/>
        </w:rPr>
      </w:pPr>
    </w:p>
    <w:p w:rsidR="0030348E" w:rsidRPr="0030348E" w:rsidRDefault="0030348E" w:rsidP="0030348E">
      <w:pPr>
        <w:rPr>
          <w:rFonts w:ascii="Times New Roman" w:hAnsi="Times New Roman" w:cs="Times New Roman"/>
          <w:sz w:val="24"/>
          <w:szCs w:val="24"/>
        </w:rPr>
      </w:pPr>
      <w:r w:rsidRPr="0030348E">
        <w:rPr>
          <w:rFonts w:ascii="Times New Roman" w:hAnsi="Times New Roman" w:cs="Times New Roman"/>
          <w:sz w:val="24"/>
          <w:szCs w:val="24"/>
        </w:rPr>
        <w:t>The proposed alterations to the existing shop front to accommodate the ATM have used materials to comply with and match in terms and requirements of planning.</w:t>
      </w:r>
    </w:p>
    <w:p w:rsidR="0030348E" w:rsidRPr="0030348E" w:rsidRDefault="0030348E" w:rsidP="0030348E">
      <w:pPr>
        <w:rPr>
          <w:rFonts w:ascii="Times New Roman" w:hAnsi="Times New Roman" w:cs="Times New Roman"/>
          <w:sz w:val="24"/>
          <w:szCs w:val="24"/>
        </w:rPr>
      </w:pPr>
      <w:r w:rsidRPr="0030348E">
        <w:rPr>
          <w:rFonts w:ascii="Times New Roman" w:hAnsi="Times New Roman" w:cs="Times New Roman"/>
          <w:sz w:val="24"/>
          <w:szCs w:val="24"/>
        </w:rPr>
        <w:t>The design alterations make the proposed installation moderate in scale and colouration.</w:t>
      </w:r>
    </w:p>
    <w:p w:rsidR="0030348E" w:rsidRPr="0030348E" w:rsidRDefault="0030348E" w:rsidP="0030348E">
      <w:pPr>
        <w:pStyle w:val="NoSpacing"/>
        <w:rPr>
          <w:rFonts w:ascii="Times New Roman" w:hAnsi="Times New Roman" w:cs="Times New Roman"/>
          <w:sz w:val="24"/>
          <w:szCs w:val="24"/>
        </w:rPr>
      </w:pPr>
      <w:r w:rsidRPr="0030348E">
        <w:rPr>
          <w:rFonts w:ascii="Times New Roman" w:hAnsi="Times New Roman" w:cs="Times New Roman"/>
          <w:sz w:val="24"/>
          <w:szCs w:val="24"/>
        </w:rPr>
        <w:t>The ATM installation as a through glass installation with no alteration to the shop front design has minimum design impact.</w:t>
      </w:r>
    </w:p>
    <w:p w:rsidR="0030348E" w:rsidRDefault="0030348E" w:rsidP="0030348E">
      <w:pPr>
        <w:rPr>
          <w:rFonts w:ascii="Times New Roman" w:hAnsi="Times New Roman" w:cs="Times New Roman"/>
          <w:sz w:val="24"/>
          <w:szCs w:val="24"/>
        </w:rPr>
      </w:pPr>
    </w:p>
    <w:p w:rsidR="00AE287A" w:rsidRPr="00AE287A" w:rsidRDefault="00AE287A" w:rsidP="0030348E">
      <w:pPr>
        <w:rPr>
          <w:rFonts w:ascii="Times New Roman" w:hAnsi="Times New Roman" w:cs="Times New Roman"/>
          <w:sz w:val="24"/>
          <w:szCs w:val="24"/>
        </w:rPr>
      </w:pPr>
      <w:r>
        <w:rPr>
          <w:rFonts w:ascii="Times New Roman" w:hAnsi="Times New Roman" w:cs="Times New Roman"/>
          <w:color w:val="000000"/>
          <w:sz w:val="24"/>
          <w:szCs w:val="24"/>
        </w:rPr>
        <w:lastRenderedPageBreak/>
        <w:t xml:space="preserve">Advertisement concern that the ATM fascia signage </w:t>
      </w:r>
      <w:r w:rsidRPr="00AE287A">
        <w:rPr>
          <w:rFonts w:ascii="Times New Roman" w:hAnsi="Times New Roman" w:cs="Times New Roman"/>
          <w:color w:val="000000"/>
          <w:sz w:val="24"/>
          <w:szCs w:val="24"/>
        </w:rPr>
        <w:t>would contribute to visual clutter, and be harmful to the visual amenity of the host property and wider street</w:t>
      </w:r>
      <w:r>
        <w:rPr>
          <w:rFonts w:ascii="Times New Roman" w:hAnsi="Times New Roman" w:cs="Times New Roman"/>
          <w:color w:val="000000"/>
          <w:sz w:val="24"/>
          <w:szCs w:val="24"/>
        </w:rPr>
        <w:t xml:space="preserve"> </w:t>
      </w:r>
      <w:r w:rsidRPr="00AE287A">
        <w:rPr>
          <w:rFonts w:ascii="Times New Roman" w:hAnsi="Times New Roman" w:cs="Times New Roman"/>
          <w:color w:val="000000"/>
          <w:sz w:val="24"/>
          <w:szCs w:val="24"/>
        </w:rPr>
        <w:t>scene by detracting from its character and appearance</w:t>
      </w:r>
      <w:r>
        <w:rPr>
          <w:rFonts w:ascii="Times New Roman" w:hAnsi="Times New Roman" w:cs="Times New Roman"/>
          <w:color w:val="000000"/>
          <w:sz w:val="24"/>
          <w:szCs w:val="24"/>
        </w:rPr>
        <w:t xml:space="preserve"> seems to be out of context with the street scene environment in Euston Rod with far larger shopfront existing signage to shop fronts and signage to commercial buildings and hotels.</w:t>
      </w:r>
    </w:p>
    <w:p w:rsidR="0030348E" w:rsidRPr="0030348E" w:rsidRDefault="0030348E" w:rsidP="0030348E">
      <w:pPr>
        <w:rPr>
          <w:rFonts w:ascii="Times New Roman" w:hAnsi="Times New Roman" w:cs="Times New Roman"/>
          <w:sz w:val="24"/>
          <w:szCs w:val="24"/>
        </w:rPr>
      </w:pPr>
      <w:r w:rsidRPr="0030348E">
        <w:rPr>
          <w:rFonts w:ascii="Times New Roman" w:hAnsi="Times New Roman" w:cs="Times New Roman"/>
          <w:sz w:val="24"/>
          <w:szCs w:val="24"/>
        </w:rPr>
        <w:t>This ATM has been positioned within the shop front where there is sufficient space in front of the ATM for customer use.</w:t>
      </w:r>
    </w:p>
    <w:p w:rsidR="0030348E" w:rsidRDefault="0030348E" w:rsidP="0030348E">
      <w:pPr>
        <w:rPr>
          <w:rFonts w:ascii="Times New Roman" w:hAnsi="Times New Roman" w:cs="Times New Roman"/>
          <w:sz w:val="24"/>
          <w:szCs w:val="24"/>
        </w:rPr>
      </w:pPr>
      <w:r w:rsidRPr="0030348E">
        <w:rPr>
          <w:rFonts w:ascii="Times New Roman" w:hAnsi="Times New Roman" w:cs="Times New Roman"/>
          <w:sz w:val="24"/>
          <w:szCs w:val="24"/>
        </w:rPr>
        <w:t xml:space="preserve">The ATM is of a standard design as located in many Banks, Convenience Stores, </w:t>
      </w:r>
      <w:proofErr w:type="gramStart"/>
      <w:r w:rsidRPr="0030348E">
        <w:rPr>
          <w:rFonts w:ascii="Times New Roman" w:hAnsi="Times New Roman" w:cs="Times New Roman"/>
          <w:sz w:val="24"/>
          <w:szCs w:val="24"/>
        </w:rPr>
        <w:t>shops  and</w:t>
      </w:r>
      <w:proofErr w:type="gramEnd"/>
      <w:r w:rsidRPr="0030348E">
        <w:rPr>
          <w:rFonts w:ascii="Times New Roman" w:hAnsi="Times New Roman" w:cs="Times New Roman"/>
          <w:sz w:val="24"/>
          <w:szCs w:val="24"/>
        </w:rPr>
        <w:t xml:space="preserve"> Service Stations throughout the UK and is accepted as a necessary public facility.</w:t>
      </w:r>
    </w:p>
    <w:p w:rsidR="0030348E" w:rsidRPr="004C6D65" w:rsidRDefault="0030348E" w:rsidP="004C6D65">
      <w:pPr>
        <w:pStyle w:val="NoSpacing"/>
        <w:rPr>
          <w:rFonts w:ascii="Times New Roman" w:hAnsi="Times New Roman" w:cs="Times New Roman"/>
          <w:sz w:val="24"/>
          <w:szCs w:val="24"/>
        </w:rPr>
      </w:pPr>
      <w:r w:rsidRPr="004C6D65">
        <w:rPr>
          <w:rFonts w:ascii="Times New Roman" w:hAnsi="Times New Roman" w:cs="Times New Roman"/>
          <w:sz w:val="24"/>
          <w:szCs w:val="24"/>
        </w:rPr>
        <w:t xml:space="preserve">The history of submitted ATM applications to Camden </w:t>
      </w:r>
      <w:r w:rsidR="004C6D65" w:rsidRPr="004C6D65">
        <w:rPr>
          <w:rFonts w:ascii="Times New Roman" w:hAnsi="Times New Roman" w:cs="Times New Roman"/>
          <w:sz w:val="24"/>
          <w:szCs w:val="24"/>
        </w:rPr>
        <w:t>Council shows the majority refused</w:t>
      </w:r>
    </w:p>
    <w:p w:rsidR="004C6D65" w:rsidRDefault="004C6D65" w:rsidP="004C6D65">
      <w:pPr>
        <w:pStyle w:val="NoSpacing"/>
        <w:rPr>
          <w:rFonts w:ascii="Times New Roman" w:hAnsi="Times New Roman" w:cs="Times New Roman"/>
          <w:sz w:val="24"/>
          <w:szCs w:val="24"/>
        </w:rPr>
      </w:pPr>
      <w:r w:rsidRPr="004C6D65">
        <w:rPr>
          <w:rFonts w:ascii="Times New Roman" w:hAnsi="Times New Roman" w:cs="Times New Roman"/>
          <w:sz w:val="24"/>
          <w:szCs w:val="24"/>
        </w:rPr>
        <w:t>after consultation with the Metropolitan Police, always on grounds of potential to generate crime.</w:t>
      </w:r>
    </w:p>
    <w:p w:rsidR="004C6D65" w:rsidRPr="004C6D65" w:rsidRDefault="004C6D65" w:rsidP="004C6D65">
      <w:pPr>
        <w:pStyle w:val="NoSpacing"/>
        <w:rPr>
          <w:rFonts w:ascii="Times New Roman" w:hAnsi="Times New Roman" w:cs="Times New Roman"/>
          <w:sz w:val="24"/>
          <w:szCs w:val="24"/>
        </w:rPr>
      </w:pPr>
    </w:p>
    <w:p w:rsidR="004C6D65" w:rsidRPr="004C6D65" w:rsidRDefault="004C6D65" w:rsidP="004C6D65">
      <w:pPr>
        <w:pStyle w:val="NoSpacing"/>
        <w:rPr>
          <w:rFonts w:ascii="Times New Roman" w:hAnsi="Times New Roman" w:cs="Times New Roman"/>
          <w:sz w:val="24"/>
          <w:szCs w:val="24"/>
        </w:rPr>
      </w:pPr>
      <w:r w:rsidRPr="004C6D65">
        <w:rPr>
          <w:rFonts w:ascii="Times New Roman" w:hAnsi="Times New Roman" w:cs="Times New Roman"/>
          <w:sz w:val="24"/>
          <w:szCs w:val="24"/>
        </w:rPr>
        <w:t xml:space="preserve">The whole of Camden cannot be a crime hot spot as there are installed ATM’s in Camden.  </w:t>
      </w:r>
      <w:r>
        <w:rPr>
          <w:rFonts w:ascii="Times New Roman" w:hAnsi="Times New Roman" w:cs="Times New Roman"/>
          <w:sz w:val="24"/>
          <w:szCs w:val="24"/>
        </w:rPr>
        <w:t xml:space="preserve">Euston Road is one of the most </w:t>
      </w:r>
      <w:r w:rsidRPr="004C6D65">
        <w:rPr>
          <w:rFonts w:ascii="Times New Roman" w:hAnsi="Times New Roman" w:cs="Times New Roman"/>
          <w:sz w:val="24"/>
          <w:szCs w:val="24"/>
        </w:rPr>
        <w:t xml:space="preserve">prestigious in Camden with a very high level of natural vehicle and pedestrian surveillance. </w:t>
      </w:r>
    </w:p>
    <w:p w:rsidR="004C6D65" w:rsidRDefault="004C6D65" w:rsidP="00F00A06">
      <w:pPr>
        <w:spacing w:after="0" w:line="240" w:lineRule="auto"/>
        <w:rPr>
          <w:rFonts w:ascii="Times New Roman" w:hAnsi="Times New Roman" w:cs="Times New Roman"/>
          <w:sz w:val="24"/>
          <w:szCs w:val="24"/>
        </w:rPr>
      </w:pPr>
    </w:p>
    <w:p w:rsidR="00BA347B" w:rsidRDefault="00F00A06" w:rsidP="00F00A06">
      <w:pPr>
        <w:spacing w:after="0" w:line="240" w:lineRule="auto"/>
        <w:rPr>
          <w:rFonts w:ascii="Times New Roman" w:eastAsia="Times New Roman" w:hAnsi="Times New Roman" w:cs="Times New Roman"/>
          <w:sz w:val="24"/>
          <w:szCs w:val="24"/>
          <w:lang w:eastAsia="en-GB"/>
        </w:rPr>
      </w:pPr>
      <w:r w:rsidRPr="00F00A06">
        <w:rPr>
          <w:rFonts w:ascii="Times New Roman" w:eastAsia="Times New Roman" w:hAnsi="Times New Roman" w:cs="Times New Roman"/>
          <w:sz w:val="24"/>
          <w:szCs w:val="24"/>
          <w:lang w:eastAsia="en-GB"/>
        </w:rPr>
        <w:t>Chinese Travel Centre to the</w:t>
      </w:r>
      <w:r w:rsidR="00BA347B">
        <w:rPr>
          <w:rFonts w:ascii="Times New Roman" w:eastAsia="Times New Roman" w:hAnsi="Times New Roman" w:cs="Times New Roman"/>
          <w:sz w:val="24"/>
          <w:szCs w:val="24"/>
          <w:lang w:eastAsia="en-GB"/>
        </w:rPr>
        <w:t xml:space="preserve"> right has an </w:t>
      </w:r>
      <w:proofErr w:type="gramStart"/>
      <w:r w:rsidR="00BA347B">
        <w:rPr>
          <w:rFonts w:ascii="Times New Roman" w:eastAsia="Times New Roman" w:hAnsi="Times New Roman" w:cs="Times New Roman"/>
          <w:sz w:val="24"/>
          <w:szCs w:val="24"/>
          <w:lang w:eastAsia="en-GB"/>
        </w:rPr>
        <w:t xml:space="preserve">installed </w:t>
      </w:r>
      <w:r w:rsidRPr="00F00A06">
        <w:rPr>
          <w:rFonts w:ascii="Times New Roman" w:eastAsia="Times New Roman" w:hAnsi="Times New Roman" w:cs="Times New Roman"/>
          <w:sz w:val="24"/>
          <w:szCs w:val="24"/>
          <w:lang w:eastAsia="en-GB"/>
        </w:rPr>
        <w:t xml:space="preserve"> Note</w:t>
      </w:r>
      <w:proofErr w:type="gramEnd"/>
      <w:r w:rsidRPr="00F00A06">
        <w:rPr>
          <w:rFonts w:ascii="Times New Roman" w:eastAsia="Times New Roman" w:hAnsi="Times New Roman" w:cs="Times New Roman"/>
          <w:sz w:val="24"/>
          <w:szCs w:val="24"/>
          <w:lang w:eastAsia="en-GB"/>
        </w:rPr>
        <w:t xml:space="preserve"> Machine ATM.</w:t>
      </w:r>
      <w:r w:rsidR="00511211">
        <w:rPr>
          <w:rFonts w:ascii="Times New Roman" w:eastAsia="Times New Roman" w:hAnsi="Times New Roman" w:cs="Times New Roman"/>
          <w:sz w:val="24"/>
          <w:szCs w:val="24"/>
          <w:lang w:eastAsia="en-GB"/>
        </w:rPr>
        <w:t xml:space="preserve"> Which has been there for</w:t>
      </w:r>
      <w:r w:rsidR="00BA347B">
        <w:rPr>
          <w:rFonts w:ascii="Times New Roman" w:eastAsia="Times New Roman" w:hAnsi="Times New Roman" w:cs="Times New Roman"/>
          <w:sz w:val="24"/>
          <w:szCs w:val="24"/>
          <w:lang w:eastAsia="en-GB"/>
        </w:rPr>
        <w:t xml:space="preserve"> many years.</w:t>
      </w:r>
    </w:p>
    <w:p w:rsidR="00BA347B" w:rsidRPr="00F00A06" w:rsidRDefault="00BA347B" w:rsidP="00F00A06">
      <w:pPr>
        <w:spacing w:after="0" w:line="240" w:lineRule="auto"/>
        <w:rPr>
          <w:rFonts w:ascii="Times New Roman" w:eastAsia="Times New Roman" w:hAnsi="Times New Roman" w:cs="Times New Roman"/>
          <w:sz w:val="24"/>
          <w:szCs w:val="24"/>
          <w:lang w:eastAsia="en-GB"/>
        </w:rPr>
      </w:pPr>
    </w:p>
    <w:p w:rsidR="00F00A06" w:rsidRDefault="00F00A06" w:rsidP="00F00A06">
      <w:pPr>
        <w:spacing w:after="0" w:line="240" w:lineRule="auto"/>
        <w:rPr>
          <w:rFonts w:ascii="Times New Roman" w:eastAsia="Times New Roman" w:hAnsi="Times New Roman" w:cs="Times New Roman"/>
          <w:sz w:val="24"/>
          <w:szCs w:val="24"/>
          <w:lang w:eastAsia="en-GB"/>
        </w:rPr>
      </w:pPr>
      <w:r w:rsidRPr="00F00A06">
        <w:rPr>
          <w:rFonts w:ascii="Times New Roman" w:eastAsia="Times New Roman" w:hAnsi="Times New Roman" w:cs="Times New Roman"/>
          <w:sz w:val="24"/>
          <w:szCs w:val="24"/>
          <w:lang w:eastAsia="en-GB"/>
        </w:rPr>
        <w:t>The site is between Euston, St Pancras International and Kings Cross Stations so has a high foot fall of pedestrian movement.</w:t>
      </w:r>
    </w:p>
    <w:p w:rsidR="00BA347B" w:rsidRPr="00F00A06" w:rsidRDefault="00BA347B" w:rsidP="00F00A06">
      <w:pPr>
        <w:spacing w:after="0" w:line="240" w:lineRule="auto"/>
        <w:rPr>
          <w:rFonts w:ascii="Times New Roman" w:eastAsia="Times New Roman" w:hAnsi="Times New Roman" w:cs="Times New Roman"/>
          <w:sz w:val="24"/>
          <w:szCs w:val="24"/>
          <w:lang w:eastAsia="en-GB"/>
        </w:rPr>
      </w:pPr>
    </w:p>
    <w:p w:rsidR="00F00A06" w:rsidRPr="00F00A06" w:rsidRDefault="00F00A06" w:rsidP="00F00A06">
      <w:pPr>
        <w:spacing w:after="0" w:line="240" w:lineRule="auto"/>
        <w:rPr>
          <w:rFonts w:ascii="Times New Roman" w:eastAsia="Times New Roman" w:hAnsi="Times New Roman" w:cs="Times New Roman"/>
          <w:sz w:val="24"/>
          <w:szCs w:val="24"/>
          <w:lang w:eastAsia="en-GB"/>
        </w:rPr>
      </w:pPr>
      <w:r w:rsidRPr="00F00A06">
        <w:rPr>
          <w:rFonts w:ascii="Times New Roman" w:eastAsia="Times New Roman" w:hAnsi="Times New Roman" w:cs="Times New Roman"/>
          <w:sz w:val="24"/>
          <w:szCs w:val="24"/>
          <w:lang w:eastAsia="en-GB"/>
        </w:rPr>
        <w:t>Although the site is recessed from the frontage of shop units to the right it is in line w</w:t>
      </w:r>
      <w:r w:rsidR="004C5ECE">
        <w:rPr>
          <w:rFonts w:ascii="Times New Roman" w:eastAsia="Times New Roman" w:hAnsi="Times New Roman" w:cs="Times New Roman"/>
          <w:sz w:val="24"/>
          <w:szCs w:val="24"/>
          <w:lang w:eastAsia="en-GB"/>
        </w:rPr>
        <w:t xml:space="preserve">ith buildings to the left, the multi storey Unison office building </w:t>
      </w:r>
      <w:r w:rsidRPr="00F00A06">
        <w:rPr>
          <w:rFonts w:ascii="Times New Roman" w:eastAsia="Times New Roman" w:hAnsi="Times New Roman" w:cs="Times New Roman"/>
          <w:sz w:val="24"/>
          <w:szCs w:val="24"/>
          <w:lang w:eastAsia="en-GB"/>
        </w:rPr>
        <w:t>and has a very wide pavement.</w:t>
      </w:r>
    </w:p>
    <w:p w:rsidR="00F00A06" w:rsidRPr="00F00A06" w:rsidRDefault="00F00A06" w:rsidP="00F00A06">
      <w:pPr>
        <w:spacing w:after="0" w:line="240" w:lineRule="auto"/>
        <w:rPr>
          <w:rFonts w:ascii="Times New Roman" w:eastAsia="Times New Roman" w:hAnsi="Times New Roman" w:cs="Times New Roman"/>
          <w:sz w:val="24"/>
          <w:szCs w:val="24"/>
          <w:lang w:eastAsia="en-GB"/>
        </w:rPr>
      </w:pPr>
    </w:p>
    <w:p w:rsidR="00F00A06" w:rsidRPr="00F00A06" w:rsidRDefault="00F00A06" w:rsidP="00F00A06">
      <w:pPr>
        <w:spacing w:after="0" w:line="240" w:lineRule="auto"/>
        <w:rPr>
          <w:rFonts w:ascii="Times New Roman" w:eastAsia="Times New Roman" w:hAnsi="Times New Roman" w:cs="Times New Roman"/>
          <w:sz w:val="24"/>
          <w:szCs w:val="24"/>
          <w:lang w:eastAsia="en-GB"/>
        </w:rPr>
      </w:pPr>
      <w:r w:rsidRPr="00F00A06">
        <w:rPr>
          <w:rFonts w:ascii="Times New Roman" w:eastAsia="Times New Roman" w:hAnsi="Times New Roman" w:cs="Times New Roman"/>
          <w:sz w:val="24"/>
          <w:szCs w:val="24"/>
          <w:lang w:eastAsia="en-GB"/>
        </w:rPr>
        <w:t xml:space="preserve">Concerns over fear of crime and increased </w:t>
      </w:r>
      <w:r w:rsidR="009F1BE2" w:rsidRPr="00F00A06">
        <w:rPr>
          <w:rFonts w:ascii="Times New Roman" w:eastAsia="Times New Roman" w:hAnsi="Times New Roman" w:cs="Times New Roman"/>
          <w:sz w:val="24"/>
          <w:szCs w:val="24"/>
          <w:lang w:eastAsia="en-GB"/>
        </w:rPr>
        <w:t>anti-social</w:t>
      </w:r>
      <w:r w:rsidRPr="00F00A06">
        <w:rPr>
          <w:rFonts w:ascii="Times New Roman" w:eastAsia="Times New Roman" w:hAnsi="Times New Roman" w:cs="Times New Roman"/>
          <w:sz w:val="24"/>
          <w:szCs w:val="24"/>
          <w:lang w:eastAsia="en-GB"/>
        </w:rPr>
        <w:t xml:space="preserve"> behaviour, rough sleeping and begging seem to be unjustified a</w:t>
      </w:r>
      <w:r w:rsidR="00BA347B">
        <w:rPr>
          <w:rFonts w:ascii="Times New Roman" w:eastAsia="Times New Roman" w:hAnsi="Times New Roman" w:cs="Times New Roman"/>
          <w:sz w:val="24"/>
          <w:szCs w:val="24"/>
          <w:lang w:eastAsia="en-GB"/>
        </w:rPr>
        <w:t xml:space="preserve">s there is an existing </w:t>
      </w:r>
      <w:r w:rsidRPr="00F00A06">
        <w:rPr>
          <w:rFonts w:ascii="Times New Roman" w:eastAsia="Times New Roman" w:hAnsi="Times New Roman" w:cs="Times New Roman"/>
          <w:sz w:val="24"/>
          <w:szCs w:val="24"/>
          <w:lang w:eastAsia="en-GB"/>
        </w:rPr>
        <w:t>ATM installed at China Travel Centre next door.</w:t>
      </w:r>
    </w:p>
    <w:p w:rsidR="00F00A06" w:rsidRPr="00F00A06" w:rsidRDefault="00F00A06" w:rsidP="00F00A06">
      <w:pPr>
        <w:spacing w:after="0" w:line="240" w:lineRule="auto"/>
        <w:rPr>
          <w:rFonts w:ascii="Times New Roman" w:eastAsia="Times New Roman" w:hAnsi="Times New Roman" w:cs="Times New Roman"/>
          <w:sz w:val="24"/>
          <w:szCs w:val="24"/>
          <w:lang w:eastAsia="en-GB"/>
        </w:rPr>
      </w:pPr>
    </w:p>
    <w:p w:rsidR="00F00A06" w:rsidRPr="00F00A06" w:rsidRDefault="00F00A06" w:rsidP="00F00A06">
      <w:pPr>
        <w:spacing w:after="0" w:line="240" w:lineRule="auto"/>
        <w:rPr>
          <w:rFonts w:ascii="Times New Roman" w:eastAsia="Times New Roman" w:hAnsi="Times New Roman" w:cs="Times New Roman"/>
          <w:sz w:val="24"/>
          <w:szCs w:val="24"/>
          <w:lang w:eastAsia="en-GB"/>
        </w:rPr>
      </w:pPr>
      <w:r w:rsidRPr="00F00A06">
        <w:rPr>
          <w:rFonts w:ascii="Times New Roman" w:eastAsia="Times New Roman" w:hAnsi="Times New Roman" w:cs="Times New Roman"/>
          <w:sz w:val="24"/>
          <w:szCs w:val="24"/>
          <w:lang w:eastAsia="en-GB"/>
        </w:rPr>
        <w:t>With the deep pavement </w:t>
      </w:r>
      <w:proofErr w:type="gramStart"/>
      <w:r w:rsidRPr="00F00A06">
        <w:rPr>
          <w:rFonts w:ascii="Times New Roman" w:eastAsia="Times New Roman" w:hAnsi="Times New Roman" w:cs="Times New Roman"/>
          <w:sz w:val="24"/>
          <w:szCs w:val="24"/>
          <w:lang w:eastAsia="en-GB"/>
        </w:rPr>
        <w:t>frontage  a</w:t>
      </w:r>
      <w:proofErr w:type="gramEnd"/>
      <w:r w:rsidRPr="00F00A06">
        <w:rPr>
          <w:rFonts w:ascii="Times New Roman" w:eastAsia="Times New Roman" w:hAnsi="Times New Roman" w:cs="Times New Roman"/>
          <w:sz w:val="24"/>
          <w:szCs w:val="24"/>
          <w:lang w:eastAsia="en-GB"/>
        </w:rPr>
        <w:t xml:space="preserve"> comfort zone and </w:t>
      </w:r>
      <w:proofErr w:type="spellStart"/>
      <w:r w:rsidRPr="00F00A06">
        <w:rPr>
          <w:rFonts w:ascii="Times New Roman" w:eastAsia="Times New Roman" w:hAnsi="Times New Roman" w:cs="Times New Roman"/>
          <w:sz w:val="24"/>
          <w:szCs w:val="24"/>
          <w:lang w:eastAsia="en-GB"/>
        </w:rPr>
        <w:t>anti ram</w:t>
      </w:r>
      <w:proofErr w:type="spellEnd"/>
      <w:r w:rsidRPr="00F00A06">
        <w:rPr>
          <w:rFonts w:ascii="Times New Roman" w:eastAsia="Times New Roman" w:hAnsi="Times New Roman" w:cs="Times New Roman"/>
          <w:sz w:val="24"/>
          <w:szCs w:val="24"/>
          <w:lang w:eastAsia="en-GB"/>
        </w:rPr>
        <w:t xml:space="preserve"> raid bollards can easily be installed without disrupting pedestrian movement.</w:t>
      </w:r>
      <w:r w:rsidR="00BA347B">
        <w:rPr>
          <w:rFonts w:ascii="Times New Roman" w:eastAsia="Times New Roman" w:hAnsi="Times New Roman" w:cs="Times New Roman"/>
          <w:sz w:val="24"/>
          <w:szCs w:val="24"/>
          <w:lang w:eastAsia="en-GB"/>
        </w:rPr>
        <w:t xml:space="preserve"> </w:t>
      </w:r>
      <w:r w:rsidRPr="00F00A06">
        <w:rPr>
          <w:rFonts w:ascii="Times New Roman" w:eastAsia="Times New Roman" w:hAnsi="Times New Roman" w:cs="Times New Roman"/>
          <w:sz w:val="24"/>
          <w:szCs w:val="24"/>
          <w:lang w:eastAsia="en-GB"/>
        </w:rPr>
        <w:t>CCTV and external lighting can also be installed </w:t>
      </w:r>
      <w:r w:rsidR="00BA347B">
        <w:rPr>
          <w:rFonts w:ascii="Times New Roman" w:eastAsia="Times New Roman" w:hAnsi="Times New Roman" w:cs="Times New Roman"/>
          <w:sz w:val="24"/>
          <w:szCs w:val="24"/>
          <w:lang w:eastAsia="en-GB"/>
        </w:rPr>
        <w:t xml:space="preserve">and has been agreed with </w:t>
      </w:r>
      <w:proofErr w:type="spellStart"/>
      <w:r w:rsidR="00BA347B">
        <w:rPr>
          <w:rFonts w:ascii="Times New Roman" w:eastAsia="Times New Roman" w:hAnsi="Times New Roman" w:cs="Times New Roman"/>
          <w:sz w:val="24"/>
          <w:szCs w:val="24"/>
          <w:lang w:eastAsia="en-GB"/>
        </w:rPr>
        <w:t>Euronet</w:t>
      </w:r>
      <w:proofErr w:type="spellEnd"/>
      <w:r w:rsidR="00BA347B">
        <w:rPr>
          <w:rFonts w:ascii="Times New Roman" w:eastAsia="Times New Roman" w:hAnsi="Times New Roman" w:cs="Times New Roman"/>
          <w:sz w:val="24"/>
          <w:szCs w:val="24"/>
          <w:lang w:eastAsia="en-GB"/>
        </w:rPr>
        <w:t>.</w:t>
      </w:r>
    </w:p>
    <w:p w:rsidR="00F00A06" w:rsidRPr="00F00A06" w:rsidRDefault="00F00A06" w:rsidP="00F00A06">
      <w:pPr>
        <w:spacing w:after="0" w:line="240" w:lineRule="auto"/>
        <w:rPr>
          <w:rFonts w:ascii="Times New Roman" w:eastAsia="Times New Roman" w:hAnsi="Times New Roman" w:cs="Times New Roman"/>
          <w:sz w:val="24"/>
          <w:szCs w:val="24"/>
          <w:lang w:eastAsia="en-GB"/>
        </w:rPr>
      </w:pPr>
    </w:p>
    <w:p w:rsidR="00F00A06" w:rsidRDefault="00F00A06" w:rsidP="00F00A06">
      <w:pPr>
        <w:spacing w:after="0" w:line="240" w:lineRule="auto"/>
        <w:rPr>
          <w:rFonts w:ascii="Times New Roman" w:eastAsia="Times New Roman" w:hAnsi="Times New Roman" w:cs="Times New Roman"/>
          <w:sz w:val="24"/>
          <w:szCs w:val="24"/>
          <w:lang w:eastAsia="en-GB"/>
        </w:rPr>
      </w:pPr>
      <w:r w:rsidRPr="00F00A06">
        <w:rPr>
          <w:rFonts w:ascii="Times New Roman" w:eastAsia="Times New Roman" w:hAnsi="Times New Roman" w:cs="Times New Roman"/>
          <w:sz w:val="24"/>
          <w:szCs w:val="24"/>
          <w:lang w:eastAsia="en-GB"/>
        </w:rPr>
        <w:t xml:space="preserve">Critical comment on the ATM adding visual clutter and introducing unsympathetic modern materials also seems unfair as it is a modern shop front surrounded by similar modern shop fronts and modern buildings. Again not </w:t>
      </w:r>
      <w:r w:rsidR="004E222F">
        <w:rPr>
          <w:rFonts w:ascii="Times New Roman" w:eastAsia="Times New Roman" w:hAnsi="Times New Roman" w:cs="Times New Roman"/>
          <w:sz w:val="24"/>
          <w:szCs w:val="24"/>
          <w:lang w:eastAsia="en-GB"/>
        </w:rPr>
        <w:t>being an issue with the installed</w:t>
      </w:r>
      <w:r w:rsidRPr="00F00A06">
        <w:rPr>
          <w:rFonts w:ascii="Times New Roman" w:eastAsia="Times New Roman" w:hAnsi="Times New Roman" w:cs="Times New Roman"/>
          <w:sz w:val="24"/>
          <w:szCs w:val="24"/>
          <w:lang w:eastAsia="en-GB"/>
        </w:rPr>
        <w:t xml:space="preserve"> </w:t>
      </w:r>
      <w:proofErr w:type="spellStart"/>
      <w:r w:rsidRPr="00F00A06">
        <w:rPr>
          <w:rFonts w:ascii="Times New Roman" w:eastAsia="Times New Roman" w:hAnsi="Times New Roman" w:cs="Times New Roman"/>
          <w:sz w:val="24"/>
          <w:szCs w:val="24"/>
          <w:lang w:eastAsia="en-GB"/>
        </w:rPr>
        <w:t>Notemachine</w:t>
      </w:r>
      <w:proofErr w:type="spellEnd"/>
      <w:r w:rsidRPr="00F00A06">
        <w:rPr>
          <w:rFonts w:ascii="Times New Roman" w:eastAsia="Times New Roman" w:hAnsi="Times New Roman" w:cs="Times New Roman"/>
          <w:sz w:val="24"/>
          <w:szCs w:val="24"/>
          <w:lang w:eastAsia="en-GB"/>
        </w:rPr>
        <w:t xml:space="preserve"> ATM next door.</w:t>
      </w:r>
    </w:p>
    <w:p w:rsidR="00AE287A" w:rsidRDefault="00AE287A" w:rsidP="00F00A06">
      <w:pPr>
        <w:spacing w:after="0" w:line="240" w:lineRule="auto"/>
        <w:rPr>
          <w:rFonts w:ascii="Times New Roman" w:eastAsia="Times New Roman" w:hAnsi="Times New Roman" w:cs="Times New Roman"/>
          <w:sz w:val="24"/>
          <w:szCs w:val="24"/>
          <w:lang w:eastAsia="en-GB"/>
        </w:rPr>
      </w:pPr>
    </w:p>
    <w:p w:rsidR="00AE287A" w:rsidRPr="00F00A06" w:rsidRDefault="00AE287A" w:rsidP="00F00A06">
      <w:pPr>
        <w:spacing w:after="0" w:line="240" w:lineRule="auto"/>
        <w:rPr>
          <w:rFonts w:ascii="Times New Roman" w:eastAsia="Times New Roman" w:hAnsi="Times New Roman" w:cs="Times New Roman"/>
          <w:sz w:val="24"/>
          <w:szCs w:val="24"/>
          <w:lang w:eastAsia="en-GB"/>
        </w:rPr>
      </w:pPr>
    </w:p>
    <w:p w:rsidR="00F00A06" w:rsidRDefault="004D1FB5" w:rsidP="004D1FB5">
      <w:pPr>
        <w:rPr>
          <w:rFonts w:ascii="Times New Roman" w:eastAsia="Times New Roman" w:hAnsi="Times New Roman" w:cs="Times New Roman"/>
          <w:sz w:val="24"/>
          <w:szCs w:val="24"/>
          <w:lang w:eastAsia="en-GB"/>
        </w:rPr>
      </w:pPr>
      <w:r w:rsidRPr="004D1FB5">
        <w:rPr>
          <w:rFonts w:ascii="Times New Roman" w:hAnsi="Times New Roman" w:cs="Times New Roman"/>
          <w:sz w:val="24"/>
          <w:szCs w:val="24"/>
        </w:rPr>
        <w:t xml:space="preserve">We ask that these refusals are </w:t>
      </w:r>
      <w:proofErr w:type="gramStart"/>
      <w:r w:rsidRPr="004D1FB5">
        <w:rPr>
          <w:rFonts w:ascii="Times New Roman" w:hAnsi="Times New Roman" w:cs="Times New Roman"/>
          <w:sz w:val="24"/>
          <w:szCs w:val="24"/>
        </w:rPr>
        <w:t>reversed</w:t>
      </w:r>
      <w:proofErr w:type="gramEnd"/>
      <w:r w:rsidRPr="004D1FB5">
        <w:rPr>
          <w:rFonts w:ascii="Times New Roman" w:hAnsi="Times New Roman" w:cs="Times New Roman"/>
          <w:sz w:val="24"/>
          <w:szCs w:val="24"/>
        </w:rPr>
        <w:t xml:space="preserve"> and that Planning approval and Advertis</w:t>
      </w:r>
      <w:r w:rsidR="009B29DC">
        <w:rPr>
          <w:rFonts w:ascii="Times New Roman" w:hAnsi="Times New Roman" w:cs="Times New Roman"/>
          <w:sz w:val="24"/>
          <w:szCs w:val="24"/>
        </w:rPr>
        <w:t>ement approval</w:t>
      </w:r>
      <w:r w:rsidR="00B561E7">
        <w:rPr>
          <w:rFonts w:ascii="Times New Roman" w:hAnsi="Times New Roman" w:cs="Times New Roman"/>
          <w:sz w:val="24"/>
          <w:szCs w:val="24"/>
        </w:rPr>
        <w:t xml:space="preserve"> is given with </w:t>
      </w:r>
      <w:r w:rsidRPr="004D1FB5">
        <w:rPr>
          <w:rFonts w:ascii="Times New Roman" w:hAnsi="Times New Roman" w:cs="Times New Roman"/>
          <w:sz w:val="24"/>
          <w:szCs w:val="24"/>
        </w:rPr>
        <w:t xml:space="preserve">conditions of security approval.  </w:t>
      </w:r>
      <w:r w:rsidR="00B561E7">
        <w:rPr>
          <w:rFonts w:ascii="Times New Roman" w:hAnsi="Times New Roman" w:cs="Times New Roman"/>
          <w:sz w:val="24"/>
          <w:szCs w:val="24"/>
        </w:rPr>
        <w:t>Added i</w:t>
      </w:r>
      <w:r w:rsidRPr="004D1FB5">
        <w:rPr>
          <w:rFonts w:ascii="Times New Roman" w:hAnsi="Times New Roman" w:cs="Times New Roman"/>
          <w:sz w:val="24"/>
          <w:szCs w:val="24"/>
        </w:rPr>
        <w:t xml:space="preserve">nstallation of a yellow box </w:t>
      </w:r>
      <w:r w:rsidR="00F00A06" w:rsidRPr="004D1FB5">
        <w:rPr>
          <w:rFonts w:ascii="Times New Roman" w:eastAsia="Times New Roman" w:hAnsi="Times New Roman" w:cs="Times New Roman"/>
          <w:sz w:val="24"/>
          <w:szCs w:val="24"/>
          <w:lang w:eastAsia="en-GB"/>
        </w:rPr>
        <w:t xml:space="preserve">comfort zone with </w:t>
      </w:r>
      <w:r w:rsidRPr="004D1FB5">
        <w:rPr>
          <w:rFonts w:ascii="Times New Roman" w:eastAsia="Times New Roman" w:hAnsi="Times New Roman" w:cs="Times New Roman"/>
          <w:sz w:val="24"/>
          <w:szCs w:val="24"/>
          <w:lang w:eastAsia="en-GB"/>
        </w:rPr>
        <w:t>two</w:t>
      </w:r>
      <w:r w:rsidR="009B29DC">
        <w:rPr>
          <w:rFonts w:ascii="Times New Roman" w:eastAsia="Times New Roman" w:hAnsi="Times New Roman" w:cs="Times New Roman"/>
          <w:sz w:val="24"/>
          <w:szCs w:val="24"/>
          <w:lang w:eastAsia="en-GB"/>
        </w:rPr>
        <w:t xml:space="preserve"> </w:t>
      </w:r>
      <w:r w:rsidRPr="004D1FB5">
        <w:rPr>
          <w:rFonts w:ascii="Times New Roman" w:eastAsia="Times New Roman" w:hAnsi="Times New Roman" w:cs="Times New Roman"/>
          <w:sz w:val="24"/>
          <w:szCs w:val="24"/>
          <w:lang w:eastAsia="en-GB"/>
        </w:rPr>
        <w:t>bollards,</w:t>
      </w:r>
      <w:r w:rsidR="00F00A06" w:rsidRPr="004D1FB5">
        <w:rPr>
          <w:rFonts w:ascii="Times New Roman" w:eastAsia="Times New Roman" w:hAnsi="Times New Roman" w:cs="Times New Roman"/>
          <w:sz w:val="24"/>
          <w:szCs w:val="24"/>
          <w:lang w:eastAsia="en-GB"/>
        </w:rPr>
        <w:t xml:space="preserve"> CCTV and external lighting.</w:t>
      </w:r>
    </w:p>
    <w:p w:rsidR="00AE287A" w:rsidRPr="004D1FB5" w:rsidRDefault="00AE287A" w:rsidP="004D1FB5">
      <w:pPr>
        <w:rPr>
          <w:rFonts w:ascii="Times New Roman" w:hAnsi="Times New Roman" w:cs="Times New Roman"/>
          <w:sz w:val="24"/>
          <w:szCs w:val="24"/>
        </w:rPr>
      </w:pPr>
      <w:r>
        <w:rPr>
          <w:rFonts w:ascii="Times New Roman" w:eastAsia="Times New Roman" w:hAnsi="Times New Roman" w:cs="Times New Roman"/>
          <w:sz w:val="24"/>
          <w:szCs w:val="24"/>
          <w:lang w:eastAsia="en-GB"/>
        </w:rPr>
        <w:t xml:space="preserve">Concern about use </w:t>
      </w:r>
      <w:proofErr w:type="gramStart"/>
      <w:r>
        <w:rPr>
          <w:rFonts w:ascii="Times New Roman" w:eastAsia="Times New Roman" w:hAnsi="Times New Roman" w:cs="Times New Roman"/>
          <w:sz w:val="24"/>
          <w:szCs w:val="24"/>
          <w:lang w:eastAsia="en-GB"/>
        </w:rPr>
        <w:t>of  the</w:t>
      </w:r>
      <w:proofErr w:type="gramEnd"/>
      <w:r>
        <w:rPr>
          <w:rFonts w:ascii="Times New Roman" w:eastAsia="Times New Roman" w:hAnsi="Times New Roman" w:cs="Times New Roman"/>
          <w:sz w:val="24"/>
          <w:szCs w:val="24"/>
          <w:lang w:eastAsia="en-GB"/>
        </w:rPr>
        <w:t xml:space="preserve"> ATM an night disturbing residents above Phoenix Forex can be resolved by having all sounds of transactions </w:t>
      </w:r>
      <w:r w:rsidR="00E87D47">
        <w:rPr>
          <w:rFonts w:ascii="Times New Roman" w:eastAsia="Times New Roman" w:hAnsi="Times New Roman" w:cs="Times New Roman"/>
          <w:sz w:val="24"/>
          <w:szCs w:val="24"/>
          <w:lang w:eastAsia="en-GB"/>
        </w:rPr>
        <w:t>taking place being switched off and the ATM facia signage as a condition of approval can be non illuminated.</w:t>
      </w:r>
      <w:r>
        <w:rPr>
          <w:rFonts w:ascii="Times New Roman" w:eastAsia="Times New Roman" w:hAnsi="Times New Roman" w:cs="Times New Roman"/>
          <w:sz w:val="24"/>
          <w:szCs w:val="24"/>
          <w:lang w:eastAsia="en-GB"/>
        </w:rPr>
        <w:t xml:space="preserve"> </w:t>
      </w:r>
    </w:p>
    <w:p w:rsidR="0015466E" w:rsidRPr="004D1FB5" w:rsidRDefault="0015466E">
      <w:pPr>
        <w:rPr>
          <w:rFonts w:ascii="Times New Roman" w:hAnsi="Times New Roman" w:cs="Times New Roman"/>
          <w:sz w:val="24"/>
          <w:szCs w:val="24"/>
        </w:rPr>
      </w:pPr>
    </w:p>
    <w:sectPr w:rsidR="0015466E" w:rsidRPr="004D1F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BC0"/>
    <w:rsid w:val="0015466E"/>
    <w:rsid w:val="001C44C1"/>
    <w:rsid w:val="002F6300"/>
    <w:rsid w:val="0030348E"/>
    <w:rsid w:val="00346EFA"/>
    <w:rsid w:val="00483BC0"/>
    <w:rsid w:val="004C5ECE"/>
    <w:rsid w:val="004C6D65"/>
    <w:rsid w:val="004D1FB5"/>
    <w:rsid w:val="004E222F"/>
    <w:rsid w:val="00511211"/>
    <w:rsid w:val="005B261D"/>
    <w:rsid w:val="00630098"/>
    <w:rsid w:val="006C7E3D"/>
    <w:rsid w:val="00711F62"/>
    <w:rsid w:val="009B29DC"/>
    <w:rsid w:val="009F1BE2"/>
    <w:rsid w:val="00AE287A"/>
    <w:rsid w:val="00B41A89"/>
    <w:rsid w:val="00B561E7"/>
    <w:rsid w:val="00BA347B"/>
    <w:rsid w:val="00C3758A"/>
    <w:rsid w:val="00CA7EAA"/>
    <w:rsid w:val="00E87D47"/>
    <w:rsid w:val="00F00A06"/>
    <w:rsid w:val="00F061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CE2513-0923-440A-BB54-549C80243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348E"/>
    <w:pPr>
      <w:spacing w:after="0" w:line="240" w:lineRule="auto"/>
    </w:pPr>
  </w:style>
  <w:style w:type="paragraph" w:customStyle="1" w:styleId="Default">
    <w:name w:val="Default"/>
    <w:rsid w:val="001C44C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98496">
      <w:bodyDiv w:val="1"/>
      <w:marLeft w:val="0"/>
      <w:marRight w:val="0"/>
      <w:marTop w:val="0"/>
      <w:marBottom w:val="0"/>
      <w:divBdr>
        <w:top w:val="none" w:sz="0" w:space="0" w:color="auto"/>
        <w:left w:val="none" w:sz="0" w:space="0" w:color="auto"/>
        <w:bottom w:val="none" w:sz="0" w:space="0" w:color="auto"/>
        <w:right w:val="none" w:sz="0" w:space="0" w:color="auto"/>
      </w:divBdr>
    </w:div>
    <w:div w:id="416294711">
      <w:bodyDiv w:val="1"/>
      <w:marLeft w:val="0"/>
      <w:marRight w:val="0"/>
      <w:marTop w:val="0"/>
      <w:marBottom w:val="0"/>
      <w:divBdr>
        <w:top w:val="none" w:sz="0" w:space="0" w:color="auto"/>
        <w:left w:val="none" w:sz="0" w:space="0" w:color="auto"/>
        <w:bottom w:val="none" w:sz="0" w:space="0" w:color="auto"/>
        <w:right w:val="none" w:sz="0" w:space="0" w:color="auto"/>
      </w:divBdr>
      <w:divsChild>
        <w:div w:id="2078043556">
          <w:marLeft w:val="0"/>
          <w:marRight w:val="0"/>
          <w:marTop w:val="0"/>
          <w:marBottom w:val="0"/>
          <w:divBdr>
            <w:top w:val="none" w:sz="0" w:space="0" w:color="auto"/>
            <w:left w:val="none" w:sz="0" w:space="0" w:color="auto"/>
            <w:bottom w:val="none" w:sz="0" w:space="0" w:color="auto"/>
            <w:right w:val="none" w:sz="0" w:space="0" w:color="auto"/>
          </w:divBdr>
        </w:div>
        <w:div w:id="1399745356">
          <w:marLeft w:val="0"/>
          <w:marRight w:val="0"/>
          <w:marTop w:val="0"/>
          <w:marBottom w:val="0"/>
          <w:divBdr>
            <w:top w:val="none" w:sz="0" w:space="0" w:color="auto"/>
            <w:left w:val="none" w:sz="0" w:space="0" w:color="auto"/>
            <w:bottom w:val="none" w:sz="0" w:space="0" w:color="auto"/>
            <w:right w:val="none" w:sz="0" w:space="0" w:color="auto"/>
          </w:divBdr>
        </w:div>
        <w:div w:id="1470827672">
          <w:marLeft w:val="0"/>
          <w:marRight w:val="0"/>
          <w:marTop w:val="0"/>
          <w:marBottom w:val="0"/>
          <w:divBdr>
            <w:top w:val="none" w:sz="0" w:space="0" w:color="auto"/>
            <w:left w:val="none" w:sz="0" w:space="0" w:color="auto"/>
            <w:bottom w:val="none" w:sz="0" w:space="0" w:color="auto"/>
            <w:right w:val="none" w:sz="0" w:space="0" w:color="auto"/>
          </w:divBdr>
        </w:div>
        <w:div w:id="701588445">
          <w:marLeft w:val="0"/>
          <w:marRight w:val="0"/>
          <w:marTop w:val="0"/>
          <w:marBottom w:val="0"/>
          <w:divBdr>
            <w:top w:val="none" w:sz="0" w:space="0" w:color="auto"/>
            <w:left w:val="none" w:sz="0" w:space="0" w:color="auto"/>
            <w:bottom w:val="none" w:sz="0" w:space="0" w:color="auto"/>
            <w:right w:val="none" w:sz="0" w:space="0" w:color="auto"/>
          </w:divBdr>
        </w:div>
        <w:div w:id="968320779">
          <w:marLeft w:val="0"/>
          <w:marRight w:val="0"/>
          <w:marTop w:val="0"/>
          <w:marBottom w:val="0"/>
          <w:divBdr>
            <w:top w:val="none" w:sz="0" w:space="0" w:color="auto"/>
            <w:left w:val="none" w:sz="0" w:space="0" w:color="auto"/>
            <w:bottom w:val="none" w:sz="0" w:space="0" w:color="auto"/>
            <w:right w:val="none" w:sz="0" w:space="0" w:color="auto"/>
          </w:divBdr>
        </w:div>
        <w:div w:id="1035272941">
          <w:marLeft w:val="0"/>
          <w:marRight w:val="0"/>
          <w:marTop w:val="0"/>
          <w:marBottom w:val="0"/>
          <w:divBdr>
            <w:top w:val="none" w:sz="0" w:space="0" w:color="auto"/>
            <w:left w:val="none" w:sz="0" w:space="0" w:color="auto"/>
            <w:bottom w:val="none" w:sz="0" w:space="0" w:color="auto"/>
            <w:right w:val="none" w:sz="0" w:space="0" w:color="auto"/>
          </w:divBdr>
        </w:div>
        <w:div w:id="1246496776">
          <w:marLeft w:val="0"/>
          <w:marRight w:val="0"/>
          <w:marTop w:val="0"/>
          <w:marBottom w:val="0"/>
          <w:divBdr>
            <w:top w:val="none" w:sz="0" w:space="0" w:color="auto"/>
            <w:left w:val="none" w:sz="0" w:space="0" w:color="auto"/>
            <w:bottom w:val="none" w:sz="0" w:space="0" w:color="auto"/>
            <w:right w:val="none" w:sz="0" w:space="0" w:color="auto"/>
          </w:divBdr>
        </w:div>
        <w:div w:id="551772131">
          <w:marLeft w:val="0"/>
          <w:marRight w:val="0"/>
          <w:marTop w:val="0"/>
          <w:marBottom w:val="0"/>
          <w:divBdr>
            <w:top w:val="none" w:sz="0" w:space="0" w:color="auto"/>
            <w:left w:val="none" w:sz="0" w:space="0" w:color="auto"/>
            <w:bottom w:val="none" w:sz="0" w:space="0" w:color="auto"/>
            <w:right w:val="none" w:sz="0" w:space="0" w:color="auto"/>
          </w:divBdr>
        </w:div>
        <w:div w:id="530921073">
          <w:marLeft w:val="0"/>
          <w:marRight w:val="0"/>
          <w:marTop w:val="0"/>
          <w:marBottom w:val="0"/>
          <w:divBdr>
            <w:top w:val="none" w:sz="0" w:space="0" w:color="auto"/>
            <w:left w:val="none" w:sz="0" w:space="0" w:color="auto"/>
            <w:bottom w:val="none" w:sz="0" w:space="0" w:color="auto"/>
            <w:right w:val="none" w:sz="0" w:space="0" w:color="auto"/>
          </w:divBdr>
        </w:div>
        <w:div w:id="897668947">
          <w:marLeft w:val="0"/>
          <w:marRight w:val="0"/>
          <w:marTop w:val="0"/>
          <w:marBottom w:val="0"/>
          <w:divBdr>
            <w:top w:val="none" w:sz="0" w:space="0" w:color="auto"/>
            <w:left w:val="none" w:sz="0" w:space="0" w:color="auto"/>
            <w:bottom w:val="none" w:sz="0" w:space="0" w:color="auto"/>
            <w:right w:val="none" w:sz="0" w:space="0" w:color="auto"/>
          </w:divBdr>
        </w:div>
        <w:div w:id="798425812">
          <w:marLeft w:val="0"/>
          <w:marRight w:val="0"/>
          <w:marTop w:val="0"/>
          <w:marBottom w:val="0"/>
          <w:divBdr>
            <w:top w:val="none" w:sz="0" w:space="0" w:color="auto"/>
            <w:left w:val="none" w:sz="0" w:space="0" w:color="auto"/>
            <w:bottom w:val="none" w:sz="0" w:space="0" w:color="auto"/>
            <w:right w:val="none" w:sz="0" w:space="0" w:color="auto"/>
          </w:divBdr>
        </w:div>
        <w:div w:id="250745850">
          <w:marLeft w:val="0"/>
          <w:marRight w:val="0"/>
          <w:marTop w:val="0"/>
          <w:marBottom w:val="0"/>
          <w:divBdr>
            <w:top w:val="none" w:sz="0" w:space="0" w:color="auto"/>
            <w:left w:val="none" w:sz="0" w:space="0" w:color="auto"/>
            <w:bottom w:val="none" w:sz="0" w:space="0" w:color="auto"/>
            <w:right w:val="none" w:sz="0" w:space="0" w:color="auto"/>
          </w:divBdr>
        </w:div>
        <w:div w:id="1948197439">
          <w:marLeft w:val="0"/>
          <w:marRight w:val="0"/>
          <w:marTop w:val="0"/>
          <w:marBottom w:val="0"/>
          <w:divBdr>
            <w:top w:val="none" w:sz="0" w:space="0" w:color="auto"/>
            <w:left w:val="none" w:sz="0" w:space="0" w:color="auto"/>
            <w:bottom w:val="none" w:sz="0" w:space="0" w:color="auto"/>
            <w:right w:val="none" w:sz="0" w:space="0" w:color="auto"/>
          </w:divBdr>
        </w:div>
        <w:div w:id="1556820196">
          <w:marLeft w:val="0"/>
          <w:marRight w:val="0"/>
          <w:marTop w:val="0"/>
          <w:marBottom w:val="0"/>
          <w:divBdr>
            <w:top w:val="none" w:sz="0" w:space="0" w:color="auto"/>
            <w:left w:val="none" w:sz="0" w:space="0" w:color="auto"/>
            <w:bottom w:val="none" w:sz="0" w:space="0" w:color="auto"/>
            <w:right w:val="none" w:sz="0" w:space="0" w:color="auto"/>
          </w:divBdr>
        </w:div>
      </w:divsChild>
    </w:div>
    <w:div w:id="642658434">
      <w:bodyDiv w:val="1"/>
      <w:marLeft w:val="0"/>
      <w:marRight w:val="0"/>
      <w:marTop w:val="0"/>
      <w:marBottom w:val="0"/>
      <w:divBdr>
        <w:top w:val="none" w:sz="0" w:space="0" w:color="auto"/>
        <w:left w:val="none" w:sz="0" w:space="0" w:color="auto"/>
        <w:bottom w:val="none" w:sz="0" w:space="0" w:color="auto"/>
        <w:right w:val="none" w:sz="0" w:space="0" w:color="auto"/>
      </w:divBdr>
    </w:div>
    <w:div w:id="167013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655</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Desmond</dc:creator>
  <cp:keywords/>
  <dc:description/>
  <cp:lastModifiedBy>Darren</cp:lastModifiedBy>
  <cp:revision>2</cp:revision>
  <dcterms:created xsi:type="dcterms:W3CDTF">2020-11-24T07:29:00Z</dcterms:created>
  <dcterms:modified xsi:type="dcterms:W3CDTF">2020-11-24T07:29:00Z</dcterms:modified>
</cp:coreProperties>
</file>