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85643" w14:textId="6A357004" w:rsidR="00D07F19" w:rsidRDefault="00FE016E">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180C69">
        <w:rPr>
          <w:rFonts w:ascii="Comic Sans MS" w:hAnsi="Comic Sans MS"/>
        </w:rPr>
        <w:t xml:space="preserve">     </w:t>
      </w:r>
      <w:r>
        <w:rPr>
          <w:rFonts w:ascii="Comic Sans MS" w:hAnsi="Comic Sans MS"/>
        </w:rPr>
        <w:t>MM MELNYK</w:t>
      </w:r>
    </w:p>
    <w:p w14:paraId="3B01C68F" w14:textId="67545F3D" w:rsidR="00FE016E" w:rsidRDefault="00FE016E" w:rsidP="00FE016E">
      <w:pPr>
        <w:ind w:firstLine="720"/>
        <w:rPr>
          <w:rFonts w:ascii="Comic Sans MS" w:hAnsi="Comic Sans MS"/>
        </w:rPr>
      </w:pPr>
      <w:r>
        <w:rPr>
          <w:rFonts w:ascii="Comic Sans MS" w:hAnsi="Comic Sans MS"/>
        </w:rPr>
        <w:t>FLAT 3, 4 HAMPSTEAD HILL GARDENS, LONDON NW3 2PL</w:t>
      </w:r>
    </w:p>
    <w:p w14:paraId="2AD6959B" w14:textId="2578813B" w:rsidR="00FE016E" w:rsidRDefault="00FE016E" w:rsidP="00FE016E">
      <w:pPr>
        <w:rPr>
          <w:rFonts w:ascii="Comic Sans MS" w:hAnsi="Comic Sans MS"/>
        </w:rPr>
      </w:pPr>
    </w:p>
    <w:p w14:paraId="1B026C08" w14:textId="7424649F" w:rsidR="00B92550" w:rsidRDefault="00B92550" w:rsidP="00FE016E">
      <w:pPr>
        <w:rPr>
          <w:rFonts w:ascii="Comic Sans MS" w:hAnsi="Comic Sans MS"/>
        </w:rPr>
      </w:pPr>
      <w:r>
        <w:rPr>
          <w:rFonts w:ascii="Comic Sans MS" w:hAnsi="Comic Sans MS"/>
        </w:rPr>
        <w:t>FAO: Ms Rachel English, Senior Planning Officer, Camden Council</w:t>
      </w:r>
    </w:p>
    <w:p w14:paraId="266901D8" w14:textId="77777777" w:rsidR="00B92550" w:rsidRDefault="00B92550" w:rsidP="00FE016E">
      <w:pPr>
        <w:rPr>
          <w:rFonts w:ascii="Comic Sans MS" w:hAnsi="Comic Sans MS"/>
          <w:b/>
          <w:bCs/>
        </w:rPr>
      </w:pPr>
    </w:p>
    <w:p w14:paraId="0A2095CF" w14:textId="6F659098" w:rsidR="00FE016E" w:rsidRDefault="00FE016E" w:rsidP="00FE016E">
      <w:pPr>
        <w:rPr>
          <w:rFonts w:ascii="Comic Sans MS" w:hAnsi="Comic Sans MS"/>
          <w:b/>
          <w:bCs/>
        </w:rPr>
      </w:pPr>
      <w:r>
        <w:rPr>
          <w:rFonts w:ascii="Comic Sans MS" w:hAnsi="Comic Sans MS"/>
          <w:b/>
          <w:bCs/>
        </w:rPr>
        <w:t>Re: Planning application 2019/5835/P - 4b Hampstead Hill Gardens</w:t>
      </w:r>
    </w:p>
    <w:p w14:paraId="3EDAEA91" w14:textId="77777777" w:rsidR="00B92550" w:rsidRDefault="00B92550" w:rsidP="00FE016E">
      <w:pPr>
        <w:rPr>
          <w:rFonts w:ascii="Comic Sans MS" w:hAnsi="Comic Sans MS"/>
          <w:b/>
          <w:bCs/>
        </w:rPr>
      </w:pPr>
    </w:p>
    <w:p w14:paraId="005EF9A4" w14:textId="16A108A9" w:rsidR="00FE016E" w:rsidRDefault="00FE016E" w:rsidP="00FE016E">
      <w:pPr>
        <w:rPr>
          <w:rFonts w:ascii="Comic Sans MS" w:hAnsi="Comic Sans MS"/>
        </w:rPr>
      </w:pPr>
      <w:r>
        <w:rPr>
          <w:rFonts w:ascii="Comic Sans MS" w:hAnsi="Comic Sans MS"/>
        </w:rPr>
        <w:t>I write to place on record my objection to the above planning application.</w:t>
      </w:r>
    </w:p>
    <w:p w14:paraId="3AD5F0BF" w14:textId="3C81A674" w:rsidR="00FE016E" w:rsidRDefault="00FE016E" w:rsidP="00FE016E">
      <w:pPr>
        <w:rPr>
          <w:rFonts w:ascii="Comic Sans MS" w:hAnsi="Comic Sans MS"/>
        </w:rPr>
      </w:pPr>
    </w:p>
    <w:p w14:paraId="2B3031E6" w14:textId="74E2EE0D" w:rsidR="00B92550" w:rsidRDefault="00FE016E" w:rsidP="00FE016E">
      <w:pPr>
        <w:rPr>
          <w:rFonts w:ascii="Comic Sans MS" w:hAnsi="Comic Sans MS"/>
        </w:rPr>
      </w:pPr>
      <w:r>
        <w:rPr>
          <w:rFonts w:ascii="Comic Sans MS" w:hAnsi="Comic Sans MS"/>
        </w:rPr>
        <w:t xml:space="preserve">This is the third attempt by the applicant to </w:t>
      </w:r>
      <w:r w:rsidR="000333C7">
        <w:rPr>
          <w:rFonts w:ascii="Comic Sans MS" w:hAnsi="Comic Sans MS"/>
        </w:rPr>
        <w:t>put forward proposals that satisfy the relevant planning policies. Ditto, this is my third letter of objection. Notwithstanding the amendments outlined in this latest revision, the proposal fails to satisfy numerous aspects of</w:t>
      </w:r>
      <w:r w:rsidR="00EE0DD2">
        <w:rPr>
          <w:rFonts w:ascii="Comic Sans MS" w:hAnsi="Comic Sans MS"/>
        </w:rPr>
        <w:t xml:space="preserve"> </w:t>
      </w:r>
      <w:r w:rsidR="000333C7">
        <w:rPr>
          <w:rFonts w:ascii="Comic Sans MS" w:hAnsi="Comic Sans MS"/>
        </w:rPr>
        <w:t xml:space="preserve">the London Plan, </w:t>
      </w:r>
      <w:r w:rsidR="00EE0DD2">
        <w:rPr>
          <w:rFonts w:ascii="Comic Sans MS" w:hAnsi="Comic Sans MS"/>
        </w:rPr>
        <w:t xml:space="preserve">the Camden Local Plan, </w:t>
      </w:r>
      <w:r w:rsidR="000333C7">
        <w:rPr>
          <w:rFonts w:ascii="Comic Sans MS" w:hAnsi="Comic Sans MS"/>
        </w:rPr>
        <w:t xml:space="preserve">the Hampstead Neighbourhood Plan and the Conservation Area Statement. </w:t>
      </w:r>
    </w:p>
    <w:p w14:paraId="40D34C87" w14:textId="052BAECA" w:rsidR="002F6354" w:rsidRDefault="002F6354" w:rsidP="00FE016E">
      <w:pPr>
        <w:rPr>
          <w:rFonts w:ascii="Comic Sans MS" w:hAnsi="Comic Sans MS"/>
        </w:rPr>
      </w:pPr>
    </w:p>
    <w:p w14:paraId="77DD2364" w14:textId="524C9550" w:rsidR="002F6354" w:rsidRPr="00456E7F" w:rsidRDefault="002F6354" w:rsidP="00FE016E">
      <w:pPr>
        <w:rPr>
          <w:rFonts w:ascii="Comic Sans MS" w:hAnsi="Comic Sans MS"/>
          <w:color w:val="000000" w:themeColor="text1"/>
        </w:rPr>
      </w:pPr>
      <w:r w:rsidRPr="00456E7F">
        <w:rPr>
          <w:rFonts w:ascii="Comic Sans MS" w:hAnsi="Comic Sans MS"/>
          <w:color w:val="000000" w:themeColor="text1"/>
        </w:rPr>
        <w:t xml:space="preserve">I note the headline proposal refers to “construction of a new 2 storey residential dwelling with rooms in the roof and basement.” </w:t>
      </w:r>
      <w:r w:rsidR="00EF52FC" w:rsidRPr="00456E7F">
        <w:rPr>
          <w:rFonts w:ascii="Comic Sans MS" w:hAnsi="Comic Sans MS"/>
          <w:color w:val="000000" w:themeColor="text1"/>
        </w:rPr>
        <w:t xml:space="preserve">The application detail suggests </w:t>
      </w:r>
      <w:r w:rsidR="00ED36C7" w:rsidRPr="00456E7F">
        <w:rPr>
          <w:rFonts w:ascii="Comic Sans MS" w:hAnsi="Comic Sans MS"/>
          <w:color w:val="000000" w:themeColor="text1"/>
        </w:rPr>
        <w:t xml:space="preserve">a </w:t>
      </w:r>
      <w:r w:rsidR="00EF52FC" w:rsidRPr="00456E7F">
        <w:rPr>
          <w:rFonts w:ascii="Comic Sans MS" w:hAnsi="Comic Sans MS"/>
          <w:color w:val="000000" w:themeColor="text1"/>
        </w:rPr>
        <w:t>more accurate</w:t>
      </w:r>
      <w:r w:rsidR="00ED36C7" w:rsidRPr="00456E7F">
        <w:rPr>
          <w:rFonts w:ascii="Comic Sans MS" w:hAnsi="Comic Sans MS"/>
          <w:color w:val="000000" w:themeColor="text1"/>
        </w:rPr>
        <w:t xml:space="preserve"> </w:t>
      </w:r>
      <w:r w:rsidR="00EF52FC" w:rsidRPr="00456E7F">
        <w:rPr>
          <w:rFonts w:ascii="Comic Sans MS" w:hAnsi="Comic Sans MS"/>
          <w:color w:val="000000" w:themeColor="text1"/>
        </w:rPr>
        <w:t>descri</w:t>
      </w:r>
      <w:r w:rsidR="00ED36C7" w:rsidRPr="00456E7F">
        <w:rPr>
          <w:rFonts w:ascii="Comic Sans MS" w:hAnsi="Comic Sans MS"/>
          <w:color w:val="000000" w:themeColor="text1"/>
        </w:rPr>
        <w:t>ption would be</w:t>
      </w:r>
      <w:r w:rsidRPr="00456E7F">
        <w:rPr>
          <w:rFonts w:ascii="Comic Sans MS" w:hAnsi="Comic Sans MS"/>
          <w:color w:val="000000" w:themeColor="text1"/>
        </w:rPr>
        <w:t xml:space="preserve"> ‘construction of a new residential dwelling on 4 levels following demolition of the existing 2 storey dwelling’. </w:t>
      </w:r>
    </w:p>
    <w:p w14:paraId="09D222D9" w14:textId="77777777" w:rsidR="00B92550" w:rsidRPr="00456E7F" w:rsidRDefault="00B92550" w:rsidP="00FE016E">
      <w:pPr>
        <w:rPr>
          <w:rFonts w:ascii="Comic Sans MS" w:hAnsi="Comic Sans MS"/>
          <w:color w:val="000000" w:themeColor="text1"/>
        </w:rPr>
      </w:pPr>
    </w:p>
    <w:p w14:paraId="54DB8C87" w14:textId="72F706F0" w:rsidR="00FE016E" w:rsidRDefault="000333C7" w:rsidP="00FE016E">
      <w:pPr>
        <w:rPr>
          <w:rFonts w:ascii="Comic Sans MS" w:hAnsi="Comic Sans MS"/>
        </w:rPr>
      </w:pPr>
      <w:r>
        <w:rPr>
          <w:rFonts w:ascii="Comic Sans MS" w:hAnsi="Comic Sans MS"/>
        </w:rPr>
        <w:t>The application remains fundamentally flawed and should be rejected outright.</w:t>
      </w:r>
    </w:p>
    <w:p w14:paraId="5FE26342" w14:textId="0B06C29B" w:rsidR="00EE0DD2" w:rsidRDefault="00EE0DD2" w:rsidP="00FE016E">
      <w:pPr>
        <w:rPr>
          <w:rFonts w:ascii="Comic Sans MS" w:hAnsi="Comic Sans MS"/>
        </w:rPr>
      </w:pPr>
    </w:p>
    <w:p w14:paraId="1D646FCE" w14:textId="5D9F03BB" w:rsidR="00EE0DD2" w:rsidRDefault="00EE0DD2" w:rsidP="00FE016E">
      <w:pPr>
        <w:rPr>
          <w:rFonts w:ascii="Comic Sans MS" w:hAnsi="Comic Sans MS"/>
        </w:rPr>
      </w:pPr>
      <w:r>
        <w:rPr>
          <w:rFonts w:ascii="Comic Sans MS" w:hAnsi="Comic Sans MS"/>
        </w:rPr>
        <w:t>Specifically, this third revision:</w:t>
      </w:r>
    </w:p>
    <w:p w14:paraId="385F15D5" w14:textId="64FF2440" w:rsidR="00EE0DD2" w:rsidRDefault="00EE0DD2" w:rsidP="00EE0DD2">
      <w:pPr>
        <w:pStyle w:val="ListParagraph"/>
        <w:numPr>
          <w:ilvl w:val="0"/>
          <w:numId w:val="1"/>
        </w:numPr>
        <w:rPr>
          <w:rFonts w:ascii="Comic Sans MS" w:hAnsi="Comic Sans MS"/>
        </w:rPr>
      </w:pPr>
      <w:r>
        <w:rPr>
          <w:rFonts w:ascii="Comic Sans MS" w:hAnsi="Comic Sans MS"/>
        </w:rPr>
        <w:t xml:space="preserve">Fails on </w:t>
      </w:r>
      <w:r w:rsidRPr="00EE0DD2">
        <w:rPr>
          <w:rFonts w:ascii="Comic Sans MS" w:hAnsi="Comic Sans MS"/>
          <w:b/>
          <w:bCs/>
        </w:rPr>
        <w:t>design</w:t>
      </w:r>
      <w:r>
        <w:rPr>
          <w:rFonts w:ascii="Comic Sans MS" w:hAnsi="Comic Sans MS"/>
          <w:b/>
          <w:bCs/>
        </w:rPr>
        <w:t xml:space="preserve">, height and massing. </w:t>
      </w:r>
      <w:r>
        <w:rPr>
          <w:rFonts w:ascii="Comic Sans MS" w:hAnsi="Comic Sans MS"/>
        </w:rPr>
        <w:t xml:space="preserve">Such a development would compete with nearby </w:t>
      </w:r>
      <w:r w:rsidRPr="00EE0DD2">
        <w:rPr>
          <w:rFonts w:ascii="Comic Sans MS" w:hAnsi="Comic Sans MS"/>
        </w:rPr>
        <w:t>historic architecture</w:t>
      </w:r>
      <w:r>
        <w:rPr>
          <w:rFonts w:ascii="Comic Sans MS" w:hAnsi="Comic Sans MS"/>
        </w:rPr>
        <w:t xml:space="preserve"> rather than resonating with the same.</w:t>
      </w:r>
    </w:p>
    <w:p w14:paraId="73D41DBE" w14:textId="64507CCA" w:rsidR="00EE0DD2" w:rsidRDefault="00EE0DD2" w:rsidP="00EE0DD2">
      <w:pPr>
        <w:rPr>
          <w:rFonts w:ascii="Comic Sans MS" w:hAnsi="Comic Sans MS"/>
        </w:rPr>
      </w:pPr>
    </w:p>
    <w:p w14:paraId="7ED02BD1" w14:textId="1F172C23" w:rsidR="00EE0DD2" w:rsidRDefault="00EE0DD2" w:rsidP="00EE0DD2">
      <w:pPr>
        <w:rPr>
          <w:rFonts w:ascii="Comic Sans MS" w:hAnsi="Comic Sans MS"/>
        </w:rPr>
      </w:pPr>
      <w:r>
        <w:rPr>
          <w:rFonts w:ascii="Comic Sans MS" w:hAnsi="Comic Sans MS"/>
        </w:rPr>
        <w:t>Policy D2, para 7.6 Camden Local Plan (2017) notes “The setting of a listed building is of great importance and should not be harmed by unsympathetic neighbouring properties”. This statement is similarly confirmed in the London Plan</w:t>
      </w:r>
      <w:r w:rsidR="00180C69">
        <w:rPr>
          <w:rFonts w:ascii="Comic Sans MS" w:hAnsi="Comic Sans MS"/>
        </w:rPr>
        <w:t>;</w:t>
      </w:r>
      <w:r>
        <w:rPr>
          <w:rFonts w:ascii="Comic Sans MS" w:hAnsi="Comic Sans MS"/>
        </w:rPr>
        <w:t xml:space="preserve"> Policy 7.8.</w:t>
      </w:r>
    </w:p>
    <w:p w14:paraId="645291B0" w14:textId="4EABF7C9" w:rsidR="00EE0DD2" w:rsidRDefault="00EE0DD2" w:rsidP="00EE0DD2">
      <w:pPr>
        <w:rPr>
          <w:rFonts w:ascii="Comic Sans MS" w:hAnsi="Comic Sans MS"/>
        </w:rPr>
      </w:pPr>
    </w:p>
    <w:p w14:paraId="364DB49C" w14:textId="1A38DF13" w:rsidR="00EE0DD2" w:rsidRDefault="00EE0DD2" w:rsidP="00EE0DD2">
      <w:pPr>
        <w:rPr>
          <w:rFonts w:ascii="Comic Sans MS" w:hAnsi="Comic Sans MS"/>
        </w:rPr>
      </w:pPr>
      <w:r>
        <w:rPr>
          <w:rFonts w:ascii="Comic Sans MS" w:hAnsi="Comic Sans MS"/>
        </w:rPr>
        <w:t>This application is demonstrably unsympathetic to</w:t>
      </w:r>
      <w:r w:rsidR="00B92550">
        <w:rPr>
          <w:rFonts w:ascii="Comic Sans MS" w:hAnsi="Comic Sans MS"/>
        </w:rPr>
        <w:t xml:space="preserve"> the setting of neighbouring listed buildings.</w:t>
      </w:r>
    </w:p>
    <w:p w14:paraId="12D28BF9" w14:textId="325083CC" w:rsidR="00B92550" w:rsidRDefault="00B92550" w:rsidP="00EE0DD2">
      <w:pPr>
        <w:rPr>
          <w:rFonts w:ascii="Comic Sans MS" w:hAnsi="Comic Sans MS"/>
        </w:rPr>
      </w:pPr>
    </w:p>
    <w:p w14:paraId="55DCEB02" w14:textId="58DC7876" w:rsidR="00B92550" w:rsidRDefault="00500848" w:rsidP="00B92550">
      <w:pPr>
        <w:pStyle w:val="ListParagraph"/>
        <w:numPr>
          <w:ilvl w:val="0"/>
          <w:numId w:val="1"/>
        </w:numPr>
        <w:rPr>
          <w:rFonts w:ascii="Comic Sans MS" w:hAnsi="Comic Sans MS"/>
        </w:rPr>
      </w:pPr>
      <w:r>
        <w:rPr>
          <w:rFonts w:ascii="Comic Sans MS" w:hAnsi="Comic Sans MS"/>
        </w:rPr>
        <w:t>It continues to</w:t>
      </w:r>
      <w:r w:rsidR="00B92550">
        <w:rPr>
          <w:rFonts w:ascii="Comic Sans MS" w:hAnsi="Comic Sans MS"/>
        </w:rPr>
        <w:t xml:space="preserve"> represent</w:t>
      </w:r>
      <w:r w:rsidR="00930ABF">
        <w:rPr>
          <w:rFonts w:ascii="Comic Sans MS" w:hAnsi="Comic Sans MS"/>
        </w:rPr>
        <w:t xml:space="preserve"> </w:t>
      </w:r>
      <w:r w:rsidR="00B92550">
        <w:rPr>
          <w:rFonts w:ascii="Comic Sans MS" w:hAnsi="Comic Sans MS"/>
          <w:b/>
          <w:bCs/>
        </w:rPr>
        <w:t xml:space="preserve">overdevelopment </w:t>
      </w:r>
      <w:r w:rsidR="00180C69">
        <w:rPr>
          <w:rFonts w:ascii="Comic Sans MS" w:hAnsi="Comic Sans MS"/>
        </w:rPr>
        <w:t xml:space="preserve">relative to </w:t>
      </w:r>
      <w:r w:rsidR="00B92550">
        <w:rPr>
          <w:rFonts w:ascii="Comic Sans MS" w:hAnsi="Comic Sans MS"/>
        </w:rPr>
        <w:t xml:space="preserve">the surrounding area and </w:t>
      </w:r>
      <w:r w:rsidR="00180C69">
        <w:rPr>
          <w:rFonts w:ascii="Comic Sans MS" w:hAnsi="Comic Sans MS"/>
        </w:rPr>
        <w:t xml:space="preserve">of </w:t>
      </w:r>
      <w:r w:rsidR="00B92550">
        <w:rPr>
          <w:rFonts w:ascii="Comic Sans MS" w:hAnsi="Comic Sans MS"/>
        </w:rPr>
        <w:t xml:space="preserve">the existing site which the applicant’s own Heritage Statement confirmed to be </w:t>
      </w:r>
      <w:r w:rsidR="006C4E4C">
        <w:rPr>
          <w:rFonts w:ascii="Comic Sans MS" w:hAnsi="Comic Sans MS"/>
        </w:rPr>
        <w:t>“o</w:t>
      </w:r>
      <w:r w:rsidR="00B92550">
        <w:rPr>
          <w:rFonts w:ascii="Comic Sans MS" w:hAnsi="Comic Sans MS"/>
        </w:rPr>
        <w:t>n a narrow plot”.</w:t>
      </w:r>
    </w:p>
    <w:p w14:paraId="07DB8C6A" w14:textId="0C1DCB7F" w:rsidR="00B92550" w:rsidRDefault="00B92550" w:rsidP="00B92550">
      <w:pPr>
        <w:rPr>
          <w:rFonts w:ascii="Comic Sans MS" w:hAnsi="Comic Sans MS"/>
        </w:rPr>
      </w:pPr>
    </w:p>
    <w:p w14:paraId="6E14810E" w14:textId="1435AF4D" w:rsidR="00B92550" w:rsidRDefault="00B92550" w:rsidP="00B92550">
      <w:pPr>
        <w:pStyle w:val="ListParagraph"/>
        <w:numPr>
          <w:ilvl w:val="0"/>
          <w:numId w:val="1"/>
        </w:numPr>
        <w:rPr>
          <w:rFonts w:ascii="Comic Sans MS" w:hAnsi="Comic Sans MS"/>
        </w:rPr>
      </w:pPr>
      <w:r>
        <w:rPr>
          <w:rFonts w:ascii="Comic Sans MS" w:hAnsi="Comic Sans MS"/>
        </w:rPr>
        <w:t xml:space="preserve">It clearly represents the type of </w:t>
      </w:r>
      <w:r>
        <w:rPr>
          <w:rFonts w:ascii="Comic Sans MS" w:hAnsi="Comic Sans MS"/>
          <w:b/>
          <w:bCs/>
        </w:rPr>
        <w:t xml:space="preserve">creeping development </w:t>
      </w:r>
      <w:r>
        <w:rPr>
          <w:rFonts w:ascii="Comic Sans MS" w:hAnsi="Comic Sans MS"/>
        </w:rPr>
        <w:t xml:space="preserve">which the Council is </w:t>
      </w:r>
      <w:r w:rsidR="006C4E4C">
        <w:rPr>
          <w:rFonts w:ascii="Comic Sans MS" w:hAnsi="Comic Sans MS"/>
        </w:rPr>
        <w:t>obligated</w:t>
      </w:r>
      <w:r>
        <w:rPr>
          <w:rFonts w:ascii="Comic Sans MS" w:hAnsi="Comic Sans MS"/>
        </w:rPr>
        <w:t xml:space="preserve"> to rebuff. Site history shows the original land to have </w:t>
      </w:r>
      <w:r w:rsidR="00500848">
        <w:rPr>
          <w:rFonts w:ascii="Comic Sans MS" w:hAnsi="Comic Sans MS"/>
        </w:rPr>
        <w:t>been open, then a tennis court</w:t>
      </w:r>
      <w:r w:rsidR="006C4E4C">
        <w:rPr>
          <w:rFonts w:ascii="Comic Sans MS" w:hAnsi="Comic Sans MS"/>
        </w:rPr>
        <w:t xml:space="preserve"> (part of 4 Hampstead Hill Gardens)</w:t>
      </w:r>
      <w:r w:rsidR="00180C69">
        <w:rPr>
          <w:rFonts w:ascii="Comic Sans MS" w:hAnsi="Comic Sans MS"/>
        </w:rPr>
        <w:t>;</w:t>
      </w:r>
      <w:r w:rsidR="00500848">
        <w:rPr>
          <w:rFonts w:ascii="Comic Sans MS" w:hAnsi="Comic Sans MS"/>
        </w:rPr>
        <w:t xml:space="preserve"> a garage in </w:t>
      </w:r>
      <w:r w:rsidR="006C4E4C">
        <w:rPr>
          <w:rFonts w:ascii="Comic Sans MS" w:hAnsi="Comic Sans MS"/>
        </w:rPr>
        <w:lastRenderedPageBreak/>
        <w:t>t</w:t>
      </w:r>
      <w:r w:rsidR="00500848">
        <w:rPr>
          <w:rFonts w:ascii="Comic Sans MS" w:hAnsi="Comic Sans MS"/>
        </w:rPr>
        <w:t>he 1950s followed by a two-storey house</w:t>
      </w:r>
      <w:r w:rsidR="006C4E4C">
        <w:rPr>
          <w:rFonts w:ascii="Comic Sans MS" w:hAnsi="Comic Sans MS"/>
        </w:rPr>
        <w:t xml:space="preserve"> in the 1960s.</w:t>
      </w:r>
      <w:r w:rsidR="00500848">
        <w:rPr>
          <w:rFonts w:ascii="Comic Sans MS" w:hAnsi="Comic Sans MS"/>
        </w:rPr>
        <w:t xml:space="preserve"> The latter “built as a connected residential development to 4a”. Notably</w:t>
      </w:r>
      <w:r w:rsidR="00180C69">
        <w:rPr>
          <w:rFonts w:ascii="Comic Sans MS" w:hAnsi="Comic Sans MS"/>
        </w:rPr>
        <w:t>, this</w:t>
      </w:r>
      <w:r w:rsidR="00500848">
        <w:rPr>
          <w:rFonts w:ascii="Comic Sans MS" w:hAnsi="Comic Sans MS"/>
        </w:rPr>
        <w:t xml:space="preserve"> was built as a house subordinate to 4a.</w:t>
      </w:r>
    </w:p>
    <w:p w14:paraId="0ACAB926" w14:textId="77777777" w:rsidR="00930ABF" w:rsidRPr="00930ABF" w:rsidRDefault="00930ABF" w:rsidP="00930ABF">
      <w:pPr>
        <w:pStyle w:val="ListParagraph"/>
        <w:rPr>
          <w:rFonts w:ascii="Comic Sans MS" w:hAnsi="Comic Sans MS"/>
        </w:rPr>
      </w:pPr>
    </w:p>
    <w:p w14:paraId="3E640B5B" w14:textId="5AD124F4" w:rsidR="00B92550" w:rsidRDefault="00930ABF" w:rsidP="00B92550">
      <w:pPr>
        <w:rPr>
          <w:rFonts w:ascii="Comic Sans MS" w:hAnsi="Comic Sans MS"/>
        </w:rPr>
      </w:pPr>
      <w:r>
        <w:rPr>
          <w:rFonts w:ascii="Comic Sans MS" w:hAnsi="Comic Sans MS"/>
        </w:rPr>
        <w:t xml:space="preserve">The Council should not permit the building of a house </w:t>
      </w:r>
      <w:r w:rsidR="00EF52FC" w:rsidRPr="00456E7F">
        <w:rPr>
          <w:rFonts w:ascii="Comic Sans MS" w:hAnsi="Comic Sans MS"/>
          <w:color w:val="000000" w:themeColor="text1"/>
        </w:rPr>
        <w:t xml:space="preserve">on 4 levels </w:t>
      </w:r>
      <w:r>
        <w:rPr>
          <w:rFonts w:ascii="Comic Sans MS" w:hAnsi="Comic Sans MS"/>
        </w:rPr>
        <w:t>on this small plot of land</w:t>
      </w:r>
      <w:r w:rsidR="00CA00AA">
        <w:rPr>
          <w:rFonts w:ascii="Comic Sans MS" w:hAnsi="Comic Sans MS"/>
        </w:rPr>
        <w:t xml:space="preserve"> which, uniquely, has had over 70 years of being reinvented and </w:t>
      </w:r>
      <w:r w:rsidR="00753E93">
        <w:rPr>
          <w:rFonts w:ascii="Comic Sans MS" w:hAnsi="Comic Sans MS"/>
        </w:rPr>
        <w:t xml:space="preserve">growing ever larger. It is time to </w:t>
      </w:r>
      <w:r w:rsidR="00EF52FC">
        <w:rPr>
          <w:rFonts w:ascii="Comic Sans MS" w:hAnsi="Comic Sans MS"/>
        </w:rPr>
        <w:t>say,</w:t>
      </w:r>
      <w:r w:rsidR="00753E93">
        <w:rPr>
          <w:rFonts w:ascii="Comic Sans MS" w:hAnsi="Comic Sans MS"/>
        </w:rPr>
        <w:t xml:space="preserve"> ‘enough is enough’.</w:t>
      </w:r>
    </w:p>
    <w:p w14:paraId="1D8816F3" w14:textId="543EE4B6" w:rsidR="00F310CC" w:rsidRDefault="00F310CC" w:rsidP="00F310CC">
      <w:pPr>
        <w:rPr>
          <w:rFonts w:ascii="Comic Sans MS" w:hAnsi="Comic Sans MS"/>
          <w:b/>
          <w:bCs/>
        </w:rPr>
      </w:pPr>
    </w:p>
    <w:p w14:paraId="0BD90139" w14:textId="2D623382" w:rsidR="00F310CC" w:rsidRPr="009B02C2" w:rsidRDefault="00180C69" w:rsidP="00F310CC">
      <w:pPr>
        <w:pStyle w:val="ListParagraph"/>
        <w:numPr>
          <w:ilvl w:val="0"/>
          <w:numId w:val="2"/>
        </w:numPr>
        <w:rPr>
          <w:rFonts w:ascii="Comic Sans MS" w:hAnsi="Comic Sans MS"/>
          <w:b/>
          <w:bCs/>
        </w:rPr>
      </w:pPr>
      <w:r>
        <w:rPr>
          <w:rFonts w:ascii="Comic Sans MS" w:hAnsi="Comic Sans MS"/>
          <w:b/>
          <w:bCs/>
        </w:rPr>
        <w:t>It would cause har</w:t>
      </w:r>
      <w:r w:rsidR="00F310CC">
        <w:rPr>
          <w:rFonts w:ascii="Comic Sans MS" w:hAnsi="Comic Sans MS"/>
          <w:b/>
          <w:bCs/>
        </w:rPr>
        <w:t xml:space="preserve">m to roof, sky and streetscapes. </w:t>
      </w:r>
      <w:r w:rsidR="00F310CC">
        <w:rPr>
          <w:rFonts w:ascii="Comic Sans MS" w:hAnsi="Comic Sans MS"/>
        </w:rPr>
        <w:t xml:space="preserve">A house </w:t>
      </w:r>
      <w:r w:rsidR="00EF52FC" w:rsidRPr="00456E7F">
        <w:rPr>
          <w:rFonts w:ascii="Comic Sans MS" w:hAnsi="Comic Sans MS"/>
          <w:color w:val="000000" w:themeColor="text1"/>
        </w:rPr>
        <w:t>of this height and mass</w:t>
      </w:r>
      <w:r w:rsidR="00ED36C7" w:rsidRPr="00456E7F">
        <w:rPr>
          <w:rFonts w:ascii="Comic Sans MS" w:hAnsi="Comic Sans MS"/>
          <w:color w:val="000000" w:themeColor="text1"/>
        </w:rPr>
        <w:t>,</w:t>
      </w:r>
      <w:r w:rsidR="00EF52FC" w:rsidRPr="00456E7F">
        <w:rPr>
          <w:rFonts w:ascii="Comic Sans MS" w:hAnsi="Comic Sans MS"/>
          <w:color w:val="000000" w:themeColor="text1"/>
        </w:rPr>
        <w:t xml:space="preserve"> </w:t>
      </w:r>
      <w:r w:rsidR="00F310CC" w:rsidRPr="00456E7F">
        <w:rPr>
          <w:rFonts w:ascii="Comic Sans MS" w:hAnsi="Comic Sans MS"/>
          <w:color w:val="000000" w:themeColor="text1"/>
        </w:rPr>
        <w:t>in this most sensitive location</w:t>
      </w:r>
      <w:r w:rsidR="00ED36C7" w:rsidRPr="00456E7F">
        <w:rPr>
          <w:rFonts w:ascii="Comic Sans MS" w:hAnsi="Comic Sans MS"/>
          <w:color w:val="000000" w:themeColor="text1"/>
        </w:rPr>
        <w:t>,</w:t>
      </w:r>
      <w:r w:rsidR="00F310CC" w:rsidRPr="00456E7F">
        <w:rPr>
          <w:rFonts w:ascii="Comic Sans MS" w:hAnsi="Comic Sans MS"/>
          <w:color w:val="000000" w:themeColor="text1"/>
        </w:rPr>
        <w:t xml:space="preserve"> would be disruptive from </w:t>
      </w:r>
      <w:r w:rsidR="00F310CC">
        <w:rPr>
          <w:rFonts w:ascii="Comic Sans MS" w:hAnsi="Comic Sans MS"/>
        </w:rPr>
        <w:t>numerous viewpoints both public and private.</w:t>
      </w:r>
    </w:p>
    <w:p w14:paraId="2B5EC60A" w14:textId="2F53B465" w:rsidR="009B02C2" w:rsidRDefault="009B02C2" w:rsidP="009B02C2">
      <w:pPr>
        <w:pStyle w:val="ListParagraph"/>
        <w:rPr>
          <w:rFonts w:ascii="Comic Sans MS" w:hAnsi="Comic Sans MS"/>
          <w:b/>
          <w:bCs/>
        </w:rPr>
      </w:pPr>
    </w:p>
    <w:p w14:paraId="393C58F7" w14:textId="5CCEC6C0" w:rsidR="009B02C2" w:rsidRPr="009B02C2" w:rsidRDefault="009B02C2" w:rsidP="009B02C2">
      <w:pPr>
        <w:pStyle w:val="ListParagraph"/>
        <w:rPr>
          <w:rFonts w:ascii="Comic Sans MS" w:hAnsi="Comic Sans MS"/>
        </w:rPr>
      </w:pPr>
      <w:r>
        <w:rPr>
          <w:rFonts w:ascii="Comic Sans MS" w:hAnsi="Comic Sans MS"/>
        </w:rPr>
        <w:t xml:space="preserve">From a street perspective, views of Grade 2 listed St Stephen’s church (Rosslyn Hill), </w:t>
      </w:r>
      <w:r w:rsidR="0080397A">
        <w:rPr>
          <w:rFonts w:ascii="Comic Sans MS" w:hAnsi="Comic Sans MS"/>
        </w:rPr>
        <w:t>the flank elevation of No 6 and the rear roofscape of No4 would be materially impacted.</w:t>
      </w:r>
    </w:p>
    <w:p w14:paraId="587B6B27" w14:textId="77777777" w:rsidR="00F310CC" w:rsidRPr="00F310CC" w:rsidRDefault="00F310CC" w:rsidP="00F310CC">
      <w:pPr>
        <w:pStyle w:val="ListParagraph"/>
        <w:rPr>
          <w:rFonts w:ascii="Comic Sans MS" w:hAnsi="Comic Sans MS"/>
          <w:b/>
          <w:bCs/>
        </w:rPr>
      </w:pPr>
    </w:p>
    <w:p w14:paraId="44D91EB2" w14:textId="64EE0527" w:rsidR="00F310CC" w:rsidRPr="00F310CC" w:rsidRDefault="00F310CC" w:rsidP="00F310CC">
      <w:pPr>
        <w:pStyle w:val="ListParagraph"/>
        <w:rPr>
          <w:rFonts w:ascii="Comic Sans MS" w:hAnsi="Comic Sans MS"/>
        </w:rPr>
      </w:pPr>
      <w:r w:rsidRPr="00F310CC">
        <w:rPr>
          <w:rFonts w:ascii="Comic Sans MS" w:hAnsi="Comic Sans MS"/>
        </w:rPr>
        <w:t>The enclosed</w:t>
      </w:r>
      <w:r>
        <w:rPr>
          <w:rFonts w:ascii="Comic Sans MS" w:hAnsi="Comic Sans MS"/>
        </w:rPr>
        <w:t xml:space="preserve"> photographs show the perspective from first floor level of 4 Hampstead Hill Gardens.</w:t>
      </w:r>
    </w:p>
    <w:p w14:paraId="4903DD75" w14:textId="1BA8C98B" w:rsidR="00B92550" w:rsidRPr="00EF52FC" w:rsidRDefault="00B92550" w:rsidP="00B92550">
      <w:pPr>
        <w:rPr>
          <w:rFonts w:ascii="Comic Sans MS" w:hAnsi="Comic Sans MS"/>
          <w:b/>
          <w:bCs/>
          <w:strike/>
        </w:rPr>
      </w:pPr>
    </w:p>
    <w:p w14:paraId="3548A2A1" w14:textId="6419797E" w:rsidR="00F310CC" w:rsidRDefault="000A0E91" w:rsidP="00F310CC">
      <w:pPr>
        <w:pStyle w:val="ListParagraph"/>
        <w:numPr>
          <w:ilvl w:val="0"/>
          <w:numId w:val="2"/>
        </w:numPr>
        <w:rPr>
          <w:rFonts w:ascii="Comic Sans MS" w:hAnsi="Comic Sans MS"/>
        </w:rPr>
      </w:pPr>
      <w:r>
        <w:rPr>
          <w:rFonts w:ascii="Comic Sans MS" w:hAnsi="Comic Sans MS"/>
          <w:b/>
          <w:bCs/>
        </w:rPr>
        <w:t>The negative impact to s</w:t>
      </w:r>
      <w:r w:rsidR="00F310CC">
        <w:rPr>
          <w:rFonts w:ascii="Comic Sans MS" w:hAnsi="Comic Sans MS"/>
          <w:b/>
          <w:bCs/>
        </w:rPr>
        <w:t>unlight</w:t>
      </w:r>
      <w:r w:rsidR="00E300E4">
        <w:rPr>
          <w:rFonts w:ascii="Comic Sans MS" w:hAnsi="Comic Sans MS"/>
          <w:b/>
          <w:bCs/>
        </w:rPr>
        <w:t xml:space="preserve">, </w:t>
      </w:r>
      <w:r w:rsidR="00F310CC">
        <w:rPr>
          <w:rFonts w:ascii="Comic Sans MS" w:hAnsi="Comic Sans MS"/>
          <w:b/>
          <w:bCs/>
        </w:rPr>
        <w:t>daylight</w:t>
      </w:r>
      <w:r>
        <w:rPr>
          <w:rFonts w:ascii="Comic Sans MS" w:hAnsi="Comic Sans MS"/>
          <w:b/>
          <w:bCs/>
        </w:rPr>
        <w:t xml:space="preserve"> and the impact of overshadowing. </w:t>
      </w:r>
      <w:r w:rsidRPr="000A0E91">
        <w:rPr>
          <w:rFonts w:ascii="Comic Sans MS" w:hAnsi="Comic Sans MS"/>
        </w:rPr>
        <w:t xml:space="preserve">The views </w:t>
      </w:r>
      <w:r>
        <w:rPr>
          <w:rFonts w:ascii="Comic Sans MS" w:hAnsi="Comic Sans MS"/>
        </w:rPr>
        <w:t xml:space="preserve">(roof and sky) </w:t>
      </w:r>
      <w:r w:rsidRPr="000A0E91">
        <w:rPr>
          <w:rFonts w:ascii="Comic Sans MS" w:hAnsi="Comic Sans MS"/>
        </w:rPr>
        <w:t xml:space="preserve">and </w:t>
      </w:r>
      <w:r>
        <w:rPr>
          <w:rFonts w:ascii="Comic Sans MS" w:hAnsi="Comic Sans MS"/>
        </w:rPr>
        <w:t xml:space="preserve">the </w:t>
      </w:r>
      <w:r w:rsidRPr="000A0E91">
        <w:rPr>
          <w:rFonts w:ascii="Comic Sans MS" w:hAnsi="Comic Sans MS"/>
        </w:rPr>
        <w:t xml:space="preserve">light </w:t>
      </w:r>
      <w:r>
        <w:rPr>
          <w:rFonts w:ascii="Comic Sans MS" w:hAnsi="Comic Sans MS"/>
        </w:rPr>
        <w:t xml:space="preserve">into the living area of my first-floor apartment would be adversely impacted. Having owned this for over 20 years, it would </w:t>
      </w:r>
      <w:r w:rsidR="008E1855">
        <w:rPr>
          <w:rFonts w:ascii="Comic Sans MS" w:hAnsi="Comic Sans MS"/>
        </w:rPr>
        <w:t xml:space="preserve">be a material blow to the peaceful enjoyment of my home. </w:t>
      </w:r>
    </w:p>
    <w:p w14:paraId="0B5CCE8A" w14:textId="7D0B8FED" w:rsidR="008E1855" w:rsidRDefault="008E1855" w:rsidP="008E1855">
      <w:pPr>
        <w:rPr>
          <w:rFonts w:ascii="Comic Sans MS" w:hAnsi="Comic Sans MS"/>
        </w:rPr>
      </w:pPr>
    </w:p>
    <w:p w14:paraId="3F9D792C" w14:textId="67A85E11" w:rsidR="008E1855" w:rsidRDefault="00EF52FC" w:rsidP="008E1855">
      <w:pPr>
        <w:ind w:left="720"/>
        <w:rPr>
          <w:rFonts w:ascii="Comic Sans MS" w:hAnsi="Comic Sans MS"/>
        </w:rPr>
      </w:pPr>
      <w:r w:rsidRPr="00456E7F">
        <w:rPr>
          <w:rFonts w:ascii="Comic Sans MS" w:hAnsi="Comic Sans MS"/>
          <w:color w:val="000000" w:themeColor="text1"/>
        </w:rPr>
        <w:t>This</w:t>
      </w:r>
      <w:r w:rsidR="008E1855" w:rsidRPr="00456E7F">
        <w:rPr>
          <w:rFonts w:ascii="Comic Sans MS" w:hAnsi="Comic Sans MS"/>
          <w:color w:val="000000" w:themeColor="text1"/>
        </w:rPr>
        <w:t xml:space="preserve"> development</w:t>
      </w:r>
      <w:r w:rsidRPr="00456E7F">
        <w:rPr>
          <w:rFonts w:ascii="Comic Sans MS" w:hAnsi="Comic Sans MS"/>
          <w:color w:val="000000" w:themeColor="text1"/>
        </w:rPr>
        <w:t>, if permitted,</w:t>
      </w:r>
      <w:r w:rsidR="008E1855" w:rsidRPr="00456E7F">
        <w:rPr>
          <w:rFonts w:ascii="Comic Sans MS" w:hAnsi="Comic Sans MS"/>
          <w:color w:val="000000" w:themeColor="text1"/>
        </w:rPr>
        <w:t xml:space="preserve"> would </w:t>
      </w:r>
      <w:r w:rsidR="008E1855">
        <w:rPr>
          <w:rFonts w:ascii="Comic Sans MS" w:hAnsi="Comic Sans MS"/>
        </w:rPr>
        <w:t>adversely affect the enjoyment of the rear garden of 4 Hampstead Hill</w:t>
      </w:r>
      <w:r>
        <w:rPr>
          <w:rFonts w:ascii="Comic Sans MS" w:hAnsi="Comic Sans MS"/>
        </w:rPr>
        <w:t xml:space="preserve"> </w:t>
      </w:r>
      <w:r w:rsidRPr="00456E7F">
        <w:rPr>
          <w:rFonts w:ascii="Comic Sans MS" w:hAnsi="Comic Sans MS"/>
          <w:color w:val="000000" w:themeColor="text1"/>
        </w:rPr>
        <w:t>Gardens</w:t>
      </w:r>
      <w:r w:rsidR="00E300E4" w:rsidRPr="00456E7F">
        <w:rPr>
          <w:rFonts w:ascii="Comic Sans MS" w:hAnsi="Comic Sans MS"/>
          <w:color w:val="000000" w:themeColor="text1"/>
        </w:rPr>
        <w:t>;</w:t>
      </w:r>
      <w:r w:rsidR="008E1855" w:rsidRPr="00456E7F">
        <w:rPr>
          <w:rFonts w:ascii="Comic Sans MS" w:hAnsi="Comic Sans MS"/>
          <w:color w:val="000000" w:themeColor="text1"/>
        </w:rPr>
        <w:t xml:space="preserve"> </w:t>
      </w:r>
      <w:r w:rsidR="008E1855">
        <w:rPr>
          <w:rFonts w:ascii="Comic Sans MS" w:hAnsi="Comic Sans MS"/>
        </w:rPr>
        <w:t xml:space="preserve">a residential amenity </w:t>
      </w:r>
      <w:r w:rsidR="00204308">
        <w:rPr>
          <w:rFonts w:ascii="Comic Sans MS" w:hAnsi="Comic Sans MS"/>
        </w:rPr>
        <w:t>for</w:t>
      </w:r>
      <w:r w:rsidR="008E1855">
        <w:rPr>
          <w:rFonts w:ascii="Comic Sans MS" w:hAnsi="Comic Sans MS"/>
        </w:rPr>
        <w:t xml:space="preserve"> four family units, including young children, who reside at this address. Over </w:t>
      </w:r>
      <w:r w:rsidR="001A3C02">
        <w:rPr>
          <w:rFonts w:ascii="Comic Sans MS" w:hAnsi="Comic Sans MS"/>
        </w:rPr>
        <w:t xml:space="preserve">many </w:t>
      </w:r>
      <w:r w:rsidR="008E1855">
        <w:rPr>
          <w:rFonts w:ascii="Comic Sans MS" w:hAnsi="Comic Sans MS"/>
        </w:rPr>
        <w:t>years we have put time, care and much expense in</w:t>
      </w:r>
      <w:r w:rsidR="001A3C02">
        <w:rPr>
          <w:rFonts w:ascii="Comic Sans MS" w:hAnsi="Comic Sans MS"/>
        </w:rPr>
        <w:t>to</w:t>
      </w:r>
      <w:r w:rsidR="008E1855">
        <w:rPr>
          <w:rFonts w:ascii="Comic Sans MS" w:hAnsi="Comic Sans MS"/>
        </w:rPr>
        <w:t xml:space="preserve"> creating a garden that is diverse</w:t>
      </w:r>
      <w:r w:rsidR="001A3C02">
        <w:rPr>
          <w:rFonts w:ascii="Comic Sans MS" w:hAnsi="Comic Sans MS"/>
        </w:rPr>
        <w:t>, now</w:t>
      </w:r>
      <w:r w:rsidR="008E1855">
        <w:rPr>
          <w:rFonts w:ascii="Comic Sans MS" w:hAnsi="Comic Sans MS"/>
        </w:rPr>
        <w:t xml:space="preserve"> maturing</w:t>
      </w:r>
      <w:r w:rsidR="001A3C02">
        <w:rPr>
          <w:rFonts w:ascii="Comic Sans MS" w:hAnsi="Comic Sans MS"/>
        </w:rPr>
        <w:t xml:space="preserve"> and friendly to wildlife. The garden would be greatly overshadowed by such a development and </w:t>
      </w:r>
      <w:r w:rsidR="00E300E4">
        <w:rPr>
          <w:rFonts w:ascii="Comic Sans MS" w:hAnsi="Comic Sans MS"/>
        </w:rPr>
        <w:t xml:space="preserve">a material </w:t>
      </w:r>
      <w:r w:rsidR="001A3C02">
        <w:rPr>
          <w:rFonts w:ascii="Comic Sans MS" w:hAnsi="Comic Sans MS"/>
        </w:rPr>
        <w:t>loss of sunlight would be inevitable.</w:t>
      </w:r>
    </w:p>
    <w:p w14:paraId="3532B8B4" w14:textId="75E4920D" w:rsidR="001A3C02" w:rsidRDefault="001A3C02" w:rsidP="008E1855">
      <w:pPr>
        <w:ind w:left="720"/>
        <w:rPr>
          <w:rFonts w:ascii="Comic Sans MS" w:hAnsi="Comic Sans MS"/>
        </w:rPr>
      </w:pPr>
    </w:p>
    <w:p w14:paraId="744CAC67" w14:textId="77777777" w:rsidR="00E300E4" w:rsidRDefault="001A3C02" w:rsidP="008E1855">
      <w:pPr>
        <w:ind w:left="720"/>
        <w:rPr>
          <w:rFonts w:ascii="Comic Sans MS" w:hAnsi="Comic Sans MS"/>
        </w:rPr>
      </w:pPr>
      <w:r>
        <w:rPr>
          <w:rFonts w:ascii="Comic Sans MS" w:hAnsi="Comic Sans MS"/>
        </w:rPr>
        <w:t>The covering letter from DP9 dated 28</w:t>
      </w:r>
      <w:r w:rsidRPr="001A3C02">
        <w:rPr>
          <w:rFonts w:ascii="Comic Sans MS" w:hAnsi="Comic Sans MS"/>
          <w:vertAlign w:val="superscript"/>
        </w:rPr>
        <w:t>th</w:t>
      </w:r>
      <w:r>
        <w:rPr>
          <w:rFonts w:ascii="Comic Sans MS" w:hAnsi="Comic Sans MS"/>
        </w:rPr>
        <w:t xml:space="preserve"> May 2020 states “a revised </w:t>
      </w:r>
      <w:r w:rsidR="00E300E4">
        <w:rPr>
          <w:rFonts w:ascii="Comic Sans MS" w:hAnsi="Comic Sans MS"/>
        </w:rPr>
        <w:t>D</w:t>
      </w:r>
      <w:r>
        <w:rPr>
          <w:rFonts w:ascii="Comic Sans MS" w:hAnsi="Comic Sans MS"/>
        </w:rPr>
        <w:t xml:space="preserve">aylight, Sunlight and Overshadowing Assessment has not been resubmitted” suggesting that, due to the revisions, “it will perform better from a DSO than the previous proposals.”  </w:t>
      </w:r>
    </w:p>
    <w:p w14:paraId="6D0AD9F5" w14:textId="77777777" w:rsidR="00E300E4" w:rsidRDefault="00E300E4" w:rsidP="008E1855">
      <w:pPr>
        <w:ind w:left="720"/>
        <w:rPr>
          <w:rFonts w:ascii="Comic Sans MS" w:hAnsi="Comic Sans MS"/>
        </w:rPr>
      </w:pPr>
    </w:p>
    <w:p w14:paraId="5CC3F38F" w14:textId="1BD24D1A" w:rsidR="001A3C02" w:rsidRDefault="002B03DF" w:rsidP="008E1855">
      <w:pPr>
        <w:ind w:left="720"/>
        <w:rPr>
          <w:rFonts w:ascii="Comic Sans MS" w:hAnsi="Comic Sans MS"/>
        </w:rPr>
      </w:pPr>
      <w:r>
        <w:rPr>
          <w:rFonts w:ascii="Comic Sans MS" w:hAnsi="Comic Sans MS"/>
        </w:rPr>
        <w:t>Prior c</w:t>
      </w:r>
      <w:r w:rsidR="00E300E4">
        <w:rPr>
          <w:rFonts w:ascii="Comic Sans MS" w:hAnsi="Comic Sans MS"/>
        </w:rPr>
        <w:t xml:space="preserve">oncerns </w:t>
      </w:r>
      <w:r>
        <w:rPr>
          <w:rFonts w:ascii="Comic Sans MS" w:hAnsi="Comic Sans MS"/>
        </w:rPr>
        <w:t xml:space="preserve">raised </w:t>
      </w:r>
      <w:r w:rsidR="001A3C02">
        <w:rPr>
          <w:rFonts w:ascii="Comic Sans MS" w:hAnsi="Comic Sans MS"/>
        </w:rPr>
        <w:t>by me, by Flat 2</w:t>
      </w:r>
      <w:r w:rsidR="00E300E4">
        <w:rPr>
          <w:rFonts w:ascii="Comic Sans MS" w:hAnsi="Comic Sans MS"/>
        </w:rPr>
        <w:t>,</w:t>
      </w:r>
      <w:r w:rsidR="001A3C02">
        <w:rPr>
          <w:rFonts w:ascii="Comic Sans MS" w:hAnsi="Comic Sans MS"/>
        </w:rPr>
        <w:t xml:space="preserve"> 4 Hampstead Hill Gardens</w:t>
      </w:r>
      <w:r>
        <w:rPr>
          <w:rFonts w:ascii="Comic Sans MS" w:hAnsi="Comic Sans MS"/>
        </w:rPr>
        <w:t xml:space="preserve"> and</w:t>
      </w:r>
      <w:r w:rsidR="001A3C02">
        <w:rPr>
          <w:rFonts w:ascii="Comic Sans MS" w:hAnsi="Comic Sans MS"/>
        </w:rPr>
        <w:t xml:space="preserve"> by 4a Hampstead Hill Gardens</w:t>
      </w:r>
      <w:r w:rsidR="00BB47D6">
        <w:rPr>
          <w:rFonts w:ascii="Comic Sans MS" w:hAnsi="Comic Sans MS"/>
        </w:rPr>
        <w:t>,</w:t>
      </w:r>
      <w:r w:rsidR="001A3C02">
        <w:rPr>
          <w:rFonts w:ascii="Comic Sans MS" w:hAnsi="Comic Sans MS"/>
        </w:rPr>
        <w:t xml:space="preserve"> amongst others</w:t>
      </w:r>
      <w:r w:rsidR="00BB47D6">
        <w:rPr>
          <w:rFonts w:ascii="Comic Sans MS" w:hAnsi="Comic Sans MS"/>
        </w:rPr>
        <w:t>,</w:t>
      </w:r>
      <w:r w:rsidR="00E300E4">
        <w:rPr>
          <w:rFonts w:ascii="Comic Sans MS" w:hAnsi="Comic Sans MS"/>
        </w:rPr>
        <w:t xml:space="preserve"> have been </w:t>
      </w:r>
      <w:r w:rsidR="00BB47D6">
        <w:rPr>
          <w:rFonts w:ascii="Comic Sans MS" w:hAnsi="Comic Sans MS"/>
        </w:rPr>
        <w:t xml:space="preserve">ignored. This statement is testament </w:t>
      </w:r>
      <w:r w:rsidR="00E300E4">
        <w:rPr>
          <w:rFonts w:ascii="Comic Sans MS" w:hAnsi="Comic Sans MS"/>
        </w:rPr>
        <w:t>to</w:t>
      </w:r>
      <w:r w:rsidR="00BB47D6">
        <w:rPr>
          <w:rFonts w:ascii="Comic Sans MS" w:hAnsi="Comic Sans MS"/>
        </w:rPr>
        <w:t xml:space="preserve"> the applicant know</w:t>
      </w:r>
      <w:r w:rsidR="00E300E4">
        <w:rPr>
          <w:rFonts w:ascii="Comic Sans MS" w:hAnsi="Comic Sans MS"/>
        </w:rPr>
        <w:t xml:space="preserve">ing </w:t>
      </w:r>
      <w:r w:rsidR="00BB47D6">
        <w:rPr>
          <w:rFonts w:ascii="Comic Sans MS" w:hAnsi="Comic Sans MS"/>
        </w:rPr>
        <w:t xml:space="preserve">a further DSO </w:t>
      </w:r>
      <w:r w:rsidR="00BB47D6">
        <w:rPr>
          <w:rFonts w:ascii="Comic Sans MS" w:hAnsi="Comic Sans MS"/>
        </w:rPr>
        <w:lastRenderedPageBreak/>
        <w:t xml:space="preserve">Assessment </w:t>
      </w:r>
      <w:r w:rsidR="00204308">
        <w:rPr>
          <w:rFonts w:ascii="Comic Sans MS" w:hAnsi="Comic Sans MS"/>
        </w:rPr>
        <w:t xml:space="preserve">will </w:t>
      </w:r>
      <w:r w:rsidR="00E300E4">
        <w:rPr>
          <w:rFonts w:ascii="Comic Sans MS" w:hAnsi="Comic Sans MS"/>
        </w:rPr>
        <w:t xml:space="preserve">deliver </w:t>
      </w:r>
      <w:r w:rsidR="00BB47D6">
        <w:rPr>
          <w:rFonts w:ascii="Comic Sans MS" w:hAnsi="Comic Sans MS"/>
        </w:rPr>
        <w:t>the same unsatisfactory conclusion</w:t>
      </w:r>
      <w:r w:rsidR="00E300E4">
        <w:rPr>
          <w:rFonts w:ascii="Comic Sans MS" w:hAnsi="Comic Sans MS"/>
        </w:rPr>
        <w:t>.</w:t>
      </w:r>
      <w:r w:rsidR="008224C8">
        <w:rPr>
          <w:rFonts w:ascii="Comic Sans MS" w:hAnsi="Comic Sans MS"/>
        </w:rPr>
        <w:t xml:space="preserve"> In </w:t>
      </w:r>
      <w:r w:rsidR="00204308">
        <w:rPr>
          <w:rFonts w:ascii="Comic Sans MS" w:hAnsi="Comic Sans MS"/>
        </w:rPr>
        <w:t>view</w:t>
      </w:r>
      <w:r w:rsidR="008224C8">
        <w:rPr>
          <w:rFonts w:ascii="Comic Sans MS" w:hAnsi="Comic Sans MS"/>
        </w:rPr>
        <w:t xml:space="preserve"> of </w:t>
      </w:r>
      <w:r w:rsidR="00204308">
        <w:rPr>
          <w:rFonts w:ascii="Comic Sans MS" w:hAnsi="Comic Sans MS"/>
        </w:rPr>
        <w:t>such</w:t>
      </w:r>
      <w:r w:rsidR="00E300E4">
        <w:rPr>
          <w:rFonts w:ascii="Comic Sans MS" w:hAnsi="Comic Sans MS"/>
        </w:rPr>
        <w:t xml:space="preserve"> </w:t>
      </w:r>
      <w:r w:rsidR="008224C8">
        <w:rPr>
          <w:rFonts w:ascii="Comic Sans MS" w:hAnsi="Comic Sans MS"/>
        </w:rPr>
        <w:t xml:space="preserve">disregard, the objections made by residents re DSO issues should be accepted by the Planning Office as </w:t>
      </w:r>
      <w:r w:rsidR="00E300E4">
        <w:rPr>
          <w:rFonts w:ascii="Comic Sans MS" w:hAnsi="Comic Sans MS"/>
        </w:rPr>
        <w:t xml:space="preserve">entirely </w:t>
      </w:r>
      <w:r w:rsidR="008224C8">
        <w:rPr>
          <w:rFonts w:ascii="Comic Sans MS" w:hAnsi="Comic Sans MS"/>
        </w:rPr>
        <w:t xml:space="preserve">valid and </w:t>
      </w:r>
      <w:r w:rsidR="00E300E4">
        <w:rPr>
          <w:rFonts w:ascii="Comic Sans MS" w:hAnsi="Comic Sans MS"/>
        </w:rPr>
        <w:t xml:space="preserve">should be upheld. </w:t>
      </w:r>
    </w:p>
    <w:p w14:paraId="5CEC5897" w14:textId="720F7158" w:rsidR="00E300E4" w:rsidRDefault="00E300E4" w:rsidP="008E1855">
      <w:pPr>
        <w:ind w:left="720"/>
        <w:rPr>
          <w:rFonts w:ascii="Comic Sans MS" w:hAnsi="Comic Sans MS"/>
        </w:rPr>
      </w:pPr>
    </w:p>
    <w:p w14:paraId="557C2AAA" w14:textId="039AB2F0" w:rsidR="00E300E4" w:rsidRPr="008E1855" w:rsidRDefault="00E300E4" w:rsidP="008E1855">
      <w:pPr>
        <w:ind w:left="720"/>
        <w:rPr>
          <w:rFonts w:ascii="Comic Sans MS" w:hAnsi="Comic Sans MS"/>
        </w:rPr>
      </w:pPr>
      <w:r>
        <w:rPr>
          <w:rFonts w:ascii="Comic Sans MS" w:hAnsi="Comic Sans MS"/>
        </w:rPr>
        <w:t xml:space="preserve">The enclosed photographs serve to illustrate the point. </w:t>
      </w:r>
      <w:r w:rsidR="00225E8E">
        <w:rPr>
          <w:rFonts w:ascii="Comic Sans MS" w:hAnsi="Comic Sans MS"/>
        </w:rPr>
        <w:t xml:space="preserve">I </w:t>
      </w:r>
      <w:r w:rsidR="00204308">
        <w:rPr>
          <w:rFonts w:ascii="Comic Sans MS" w:hAnsi="Comic Sans MS"/>
        </w:rPr>
        <w:t>also, and respectfully,</w:t>
      </w:r>
      <w:r w:rsidR="00225E8E">
        <w:rPr>
          <w:rFonts w:ascii="Comic Sans MS" w:hAnsi="Comic Sans MS"/>
        </w:rPr>
        <w:t xml:space="preserve"> ask that the revised neighbour’s Heritage Report submitted by Alex Shinder</w:t>
      </w:r>
      <w:r w:rsidR="00446618">
        <w:rPr>
          <w:rFonts w:ascii="Comic Sans MS" w:hAnsi="Comic Sans MS"/>
        </w:rPr>
        <w:t xml:space="preserve"> is accepted as part of our objection to this application. It is expert and serves to best articulate our concerns in relation to heritage and conservation area issues.</w:t>
      </w:r>
    </w:p>
    <w:p w14:paraId="41A82031" w14:textId="2328FBC2" w:rsidR="000333C7" w:rsidRDefault="000333C7" w:rsidP="00FE016E">
      <w:pPr>
        <w:rPr>
          <w:rFonts w:ascii="Comic Sans MS" w:hAnsi="Comic Sans MS"/>
        </w:rPr>
      </w:pPr>
    </w:p>
    <w:p w14:paraId="764EF879" w14:textId="2BB3DEC6" w:rsidR="00CB24EA" w:rsidRPr="007A0365" w:rsidRDefault="00CB24EA" w:rsidP="00CB24EA">
      <w:pPr>
        <w:pStyle w:val="ListParagraph"/>
        <w:numPr>
          <w:ilvl w:val="0"/>
          <w:numId w:val="2"/>
        </w:numPr>
        <w:rPr>
          <w:rFonts w:ascii="Comic Sans MS" w:hAnsi="Comic Sans MS"/>
          <w:b/>
          <w:bCs/>
        </w:rPr>
      </w:pPr>
      <w:r w:rsidRPr="00CB24EA">
        <w:rPr>
          <w:rFonts w:ascii="Comic Sans MS" w:hAnsi="Comic Sans MS"/>
          <w:b/>
          <w:bCs/>
        </w:rPr>
        <w:t xml:space="preserve">The BIA is </w:t>
      </w:r>
      <w:r>
        <w:rPr>
          <w:rFonts w:ascii="Comic Sans MS" w:hAnsi="Comic Sans MS"/>
          <w:b/>
          <w:bCs/>
        </w:rPr>
        <w:t xml:space="preserve">inadequate; the desktop audit fails to satisfy concerns. </w:t>
      </w:r>
      <w:r w:rsidR="007A0365">
        <w:rPr>
          <w:rFonts w:ascii="Comic Sans MS" w:hAnsi="Comic Sans MS"/>
        </w:rPr>
        <w:t>Amongst numerous points, the si</w:t>
      </w:r>
      <w:r>
        <w:rPr>
          <w:rFonts w:ascii="Comic Sans MS" w:hAnsi="Comic Sans MS"/>
        </w:rPr>
        <w:t>te history includ</w:t>
      </w:r>
      <w:r w:rsidR="007A0365">
        <w:rPr>
          <w:rFonts w:ascii="Comic Sans MS" w:hAnsi="Comic Sans MS"/>
        </w:rPr>
        <w:t>es</w:t>
      </w:r>
      <w:r>
        <w:rPr>
          <w:rFonts w:ascii="Comic Sans MS" w:hAnsi="Comic Sans MS"/>
        </w:rPr>
        <w:t xml:space="preserve"> two prior subsidence claims</w:t>
      </w:r>
      <w:r w:rsidR="007A0365">
        <w:rPr>
          <w:rFonts w:ascii="Comic Sans MS" w:hAnsi="Comic Sans MS"/>
        </w:rPr>
        <w:t>; soil testing and borehole sinking dat</w:t>
      </w:r>
      <w:r w:rsidR="00204308">
        <w:rPr>
          <w:rFonts w:ascii="Comic Sans MS" w:hAnsi="Comic Sans MS"/>
        </w:rPr>
        <w:t>ing</w:t>
      </w:r>
      <w:r w:rsidR="007A0365">
        <w:rPr>
          <w:rFonts w:ascii="Comic Sans MS" w:hAnsi="Comic Sans MS"/>
        </w:rPr>
        <w:t xml:space="preserve"> back to February 2015 to support a subsidence related insurance claim and </w:t>
      </w:r>
      <w:r w:rsidR="00204308">
        <w:rPr>
          <w:rFonts w:ascii="Comic Sans MS" w:hAnsi="Comic Sans MS"/>
        </w:rPr>
        <w:t xml:space="preserve">which </w:t>
      </w:r>
      <w:r w:rsidR="007A0365">
        <w:rPr>
          <w:rFonts w:ascii="Comic Sans MS" w:hAnsi="Comic Sans MS"/>
        </w:rPr>
        <w:t xml:space="preserve">are not specific for the purpose of a basement development as per this development. Prevention of damage to neighbouring properties is reliant on “perfect workmanship”. </w:t>
      </w:r>
    </w:p>
    <w:p w14:paraId="1C0FEBF2" w14:textId="264EEAA1" w:rsidR="007A0365" w:rsidRDefault="007A0365" w:rsidP="007A0365">
      <w:pPr>
        <w:rPr>
          <w:rFonts w:ascii="Comic Sans MS" w:hAnsi="Comic Sans MS"/>
          <w:b/>
          <w:bCs/>
        </w:rPr>
      </w:pPr>
    </w:p>
    <w:p w14:paraId="3C8BDA9C" w14:textId="30A7D1D9" w:rsidR="007A0365" w:rsidRPr="007A0365" w:rsidRDefault="007A0365" w:rsidP="007A0365">
      <w:pPr>
        <w:ind w:left="720"/>
        <w:rPr>
          <w:rFonts w:ascii="Comic Sans MS" w:hAnsi="Comic Sans MS"/>
        </w:rPr>
      </w:pPr>
      <w:r>
        <w:rPr>
          <w:rFonts w:ascii="Comic Sans MS" w:hAnsi="Comic Sans MS"/>
        </w:rPr>
        <w:t xml:space="preserve">There are many aspects of the BIA and </w:t>
      </w:r>
      <w:r w:rsidR="00204308">
        <w:rPr>
          <w:rFonts w:ascii="Comic Sans MS" w:hAnsi="Comic Sans MS"/>
        </w:rPr>
        <w:t xml:space="preserve">the </w:t>
      </w:r>
      <w:r w:rsidR="00E300E4">
        <w:rPr>
          <w:rFonts w:ascii="Comic Sans MS" w:hAnsi="Comic Sans MS"/>
        </w:rPr>
        <w:t xml:space="preserve">subsequent </w:t>
      </w:r>
      <w:r>
        <w:rPr>
          <w:rFonts w:ascii="Comic Sans MS" w:hAnsi="Comic Sans MS"/>
        </w:rPr>
        <w:t xml:space="preserve">audit which rightly concern neighbours. It is incumbent </w:t>
      </w:r>
      <w:r w:rsidR="00204308">
        <w:rPr>
          <w:rFonts w:ascii="Comic Sans MS" w:hAnsi="Comic Sans MS"/>
        </w:rPr>
        <w:t>for</w:t>
      </w:r>
      <w:r>
        <w:rPr>
          <w:rFonts w:ascii="Comic Sans MS" w:hAnsi="Comic Sans MS"/>
        </w:rPr>
        <w:t xml:space="preserve"> the applicant to have satisfied every single point</w:t>
      </w:r>
      <w:r w:rsidR="00E300E4">
        <w:rPr>
          <w:rFonts w:ascii="Comic Sans MS" w:hAnsi="Comic Sans MS"/>
        </w:rPr>
        <w:t>. He has failed to do so.</w:t>
      </w:r>
      <w:r>
        <w:rPr>
          <w:rFonts w:ascii="Comic Sans MS" w:hAnsi="Comic Sans MS"/>
        </w:rPr>
        <w:t xml:space="preserve"> </w:t>
      </w:r>
      <w:r w:rsidR="00E300E4">
        <w:rPr>
          <w:rFonts w:ascii="Comic Sans MS" w:hAnsi="Comic Sans MS"/>
        </w:rPr>
        <w:t>On this basis, the application should be rejected</w:t>
      </w:r>
    </w:p>
    <w:p w14:paraId="333961E9" w14:textId="77777777" w:rsidR="00753E93" w:rsidRDefault="00753E93" w:rsidP="00753E93">
      <w:pPr>
        <w:rPr>
          <w:rFonts w:ascii="Comic Sans MS" w:hAnsi="Comic Sans MS"/>
        </w:rPr>
      </w:pPr>
    </w:p>
    <w:p w14:paraId="3B6DEDA1" w14:textId="4D63E6AA" w:rsidR="00753E93" w:rsidRPr="00180C69" w:rsidRDefault="00753E93" w:rsidP="00753E93">
      <w:pPr>
        <w:pStyle w:val="ListParagraph"/>
        <w:numPr>
          <w:ilvl w:val="0"/>
          <w:numId w:val="2"/>
        </w:numPr>
        <w:rPr>
          <w:rFonts w:ascii="Comic Sans MS" w:hAnsi="Comic Sans MS"/>
          <w:b/>
          <w:bCs/>
        </w:rPr>
      </w:pPr>
      <w:r w:rsidRPr="000A0E91">
        <w:rPr>
          <w:rFonts w:ascii="Comic Sans MS" w:hAnsi="Comic Sans MS"/>
          <w:b/>
          <w:bCs/>
        </w:rPr>
        <w:t>It a</w:t>
      </w:r>
      <w:r w:rsidRPr="00786F01">
        <w:rPr>
          <w:rFonts w:ascii="Comic Sans MS" w:hAnsi="Comic Sans MS"/>
          <w:b/>
          <w:bCs/>
        </w:rPr>
        <w:t xml:space="preserve">dds nothing to the housing stock in Camden. </w:t>
      </w:r>
      <w:r>
        <w:rPr>
          <w:rFonts w:ascii="Comic Sans MS" w:hAnsi="Comic Sans MS"/>
        </w:rPr>
        <w:t>The house</w:t>
      </w:r>
      <w:r w:rsidR="007A0365">
        <w:rPr>
          <w:rFonts w:ascii="Comic Sans MS" w:hAnsi="Comic Sans MS"/>
        </w:rPr>
        <w:t xml:space="preserve">, </w:t>
      </w:r>
      <w:r>
        <w:rPr>
          <w:rFonts w:ascii="Comic Sans MS" w:hAnsi="Comic Sans MS"/>
        </w:rPr>
        <w:t>in its existing form</w:t>
      </w:r>
      <w:r w:rsidR="007A0365">
        <w:rPr>
          <w:rFonts w:ascii="Comic Sans MS" w:hAnsi="Comic Sans MS"/>
        </w:rPr>
        <w:t xml:space="preserve">, </w:t>
      </w:r>
      <w:r>
        <w:rPr>
          <w:rFonts w:ascii="Comic Sans MS" w:hAnsi="Comic Sans MS"/>
        </w:rPr>
        <w:t xml:space="preserve">meets housing standards space requirements for family occupation. The notion that such a significant development enables the applicant to continue to occupy the site owned by the family for some 70 years is </w:t>
      </w:r>
      <w:r w:rsidR="00204308">
        <w:rPr>
          <w:rFonts w:ascii="Comic Sans MS" w:hAnsi="Comic Sans MS"/>
        </w:rPr>
        <w:t>quaint but</w:t>
      </w:r>
      <w:r>
        <w:rPr>
          <w:rFonts w:ascii="Comic Sans MS" w:hAnsi="Comic Sans MS"/>
        </w:rPr>
        <w:t xml:space="preserve"> is greatly outweighed by the damage the development would do to the surrounding area. </w:t>
      </w:r>
    </w:p>
    <w:p w14:paraId="034205FE" w14:textId="77777777" w:rsidR="00753E93" w:rsidRPr="00180C69" w:rsidRDefault="00753E93" w:rsidP="00753E93">
      <w:pPr>
        <w:pStyle w:val="ListParagraph"/>
        <w:rPr>
          <w:rFonts w:ascii="Comic Sans MS" w:hAnsi="Comic Sans MS"/>
          <w:b/>
          <w:bCs/>
        </w:rPr>
      </w:pPr>
    </w:p>
    <w:p w14:paraId="16ECA636" w14:textId="77777777" w:rsidR="00753E93" w:rsidRPr="00F310CC" w:rsidRDefault="00753E93" w:rsidP="00753E93">
      <w:pPr>
        <w:pStyle w:val="ListParagraph"/>
        <w:rPr>
          <w:rFonts w:ascii="Comic Sans MS" w:hAnsi="Comic Sans MS"/>
          <w:b/>
          <w:bCs/>
        </w:rPr>
      </w:pPr>
      <w:r>
        <w:rPr>
          <w:rFonts w:ascii="Comic Sans MS" w:hAnsi="Comic Sans MS"/>
        </w:rPr>
        <w:t>Many of the large houses in Hampstead Hill Gardens are conversions which accommodate multiple family units. The privilege of living in such a graceful setting is tempered by space constraints and ‘communal’ living for many of the street’s residents. The location, the unique and pleasing nature of the road with easy access to excellent local amenities makes such compromise fair and reasonable.</w:t>
      </w:r>
    </w:p>
    <w:p w14:paraId="7AE9EEB3" w14:textId="3B299AE4" w:rsidR="000333C7" w:rsidRDefault="000333C7" w:rsidP="00FE016E">
      <w:pPr>
        <w:rPr>
          <w:rFonts w:ascii="Comic Sans MS" w:hAnsi="Comic Sans MS"/>
        </w:rPr>
      </w:pPr>
    </w:p>
    <w:p w14:paraId="159D87FE" w14:textId="77777777" w:rsidR="00806496" w:rsidRDefault="00753E93" w:rsidP="00753E93">
      <w:pPr>
        <w:ind w:left="720"/>
        <w:rPr>
          <w:rFonts w:ascii="Comic Sans MS" w:hAnsi="Comic Sans MS"/>
        </w:rPr>
      </w:pPr>
      <w:r>
        <w:rPr>
          <w:rFonts w:ascii="Comic Sans MS" w:hAnsi="Comic Sans MS"/>
        </w:rPr>
        <w:t xml:space="preserve">The applicant’s desire for such a substantial increase in domestic space    is incompatible with the size of the site, its sensitive location and the damage it would cause to the local area. </w:t>
      </w:r>
    </w:p>
    <w:p w14:paraId="03AA1024" w14:textId="77777777" w:rsidR="00806496" w:rsidRDefault="00806496" w:rsidP="00753E93">
      <w:pPr>
        <w:ind w:left="720"/>
        <w:rPr>
          <w:rFonts w:ascii="Comic Sans MS" w:hAnsi="Comic Sans MS"/>
        </w:rPr>
      </w:pPr>
    </w:p>
    <w:p w14:paraId="46630200" w14:textId="4D653A19" w:rsidR="00806496" w:rsidRDefault="00753E93" w:rsidP="00446618">
      <w:pPr>
        <w:ind w:left="720"/>
        <w:rPr>
          <w:rFonts w:ascii="Comic Sans MS" w:hAnsi="Comic Sans MS"/>
        </w:rPr>
      </w:pPr>
      <w:r>
        <w:rPr>
          <w:rFonts w:ascii="Comic Sans MS" w:hAnsi="Comic Sans MS"/>
        </w:rPr>
        <w:lastRenderedPageBreak/>
        <w:t xml:space="preserve">My/our objections do not seek to block redevelopment per se but specifically this proposal which is </w:t>
      </w:r>
      <w:r w:rsidR="00806496">
        <w:rPr>
          <w:rFonts w:ascii="Comic Sans MS" w:hAnsi="Comic Sans MS"/>
        </w:rPr>
        <w:t xml:space="preserve">too aggressive by far. As per the applicant’s own Heritage Statement, redevelopment of this site should amount to “fitting </w:t>
      </w:r>
      <w:r w:rsidR="00CB24EA">
        <w:rPr>
          <w:rFonts w:ascii="Comic Sans MS" w:hAnsi="Comic Sans MS"/>
        </w:rPr>
        <w:t>a</w:t>
      </w:r>
      <w:r w:rsidR="00806496">
        <w:rPr>
          <w:rFonts w:ascii="Comic Sans MS" w:hAnsi="Comic Sans MS"/>
        </w:rPr>
        <w:t xml:space="preserve"> new house into a vacant place without causing anyone to feel outrage”.</w:t>
      </w:r>
    </w:p>
    <w:p w14:paraId="3F72AE12" w14:textId="2D8CABFA" w:rsidR="00ED36C7" w:rsidRDefault="00ED36C7" w:rsidP="00446618">
      <w:pPr>
        <w:ind w:left="720"/>
        <w:rPr>
          <w:rFonts w:ascii="Comic Sans MS" w:hAnsi="Comic Sans MS"/>
        </w:rPr>
      </w:pPr>
    </w:p>
    <w:p w14:paraId="08AE5B95" w14:textId="77777777" w:rsidR="00ED36C7" w:rsidRDefault="00ED36C7" w:rsidP="00446618">
      <w:pPr>
        <w:ind w:left="720"/>
        <w:rPr>
          <w:rFonts w:ascii="Comic Sans MS" w:hAnsi="Comic Sans MS"/>
        </w:rPr>
      </w:pPr>
    </w:p>
    <w:p w14:paraId="3180CE10" w14:textId="215AFB79" w:rsidR="00806496" w:rsidRDefault="00806496" w:rsidP="00753E93">
      <w:pPr>
        <w:ind w:left="720"/>
        <w:rPr>
          <w:rFonts w:ascii="Comic Sans MS" w:hAnsi="Comic Sans MS"/>
        </w:rPr>
      </w:pPr>
      <w:r>
        <w:rPr>
          <w:rFonts w:ascii="Comic Sans MS" w:hAnsi="Comic Sans MS"/>
        </w:rPr>
        <w:t>Yours Sincerely,</w:t>
      </w:r>
    </w:p>
    <w:p w14:paraId="6E2BF9AC" w14:textId="77777777" w:rsidR="00ED36C7" w:rsidRDefault="00806496" w:rsidP="00204308">
      <w:pPr>
        <w:ind w:left="720"/>
        <w:rPr>
          <w:rFonts w:ascii="Comic Sans MS" w:hAnsi="Comic Sans MS"/>
        </w:rPr>
      </w:pPr>
      <w:r>
        <w:rPr>
          <w:rFonts w:ascii="Comic Sans MS" w:hAnsi="Comic Sans MS"/>
        </w:rPr>
        <w:t>Marie Melny</w:t>
      </w:r>
      <w:r w:rsidR="00204308">
        <w:rPr>
          <w:rFonts w:ascii="Comic Sans MS" w:hAnsi="Comic Sans MS"/>
        </w:rPr>
        <w:t>k</w:t>
      </w:r>
      <w:r w:rsidR="00204308">
        <w:rPr>
          <w:rFonts w:ascii="Comic Sans MS" w:hAnsi="Comic Sans MS"/>
        </w:rPr>
        <w:tab/>
      </w:r>
      <w:r w:rsidR="00204308">
        <w:rPr>
          <w:rFonts w:ascii="Comic Sans MS" w:hAnsi="Comic Sans MS"/>
        </w:rPr>
        <w:tab/>
      </w:r>
      <w:r w:rsidR="00204308">
        <w:rPr>
          <w:rFonts w:ascii="Comic Sans MS" w:hAnsi="Comic Sans MS"/>
        </w:rPr>
        <w:tab/>
      </w:r>
      <w:r w:rsidR="00204308">
        <w:rPr>
          <w:rFonts w:ascii="Comic Sans MS" w:hAnsi="Comic Sans MS"/>
        </w:rPr>
        <w:tab/>
      </w:r>
      <w:r w:rsidR="00204308">
        <w:rPr>
          <w:rFonts w:ascii="Comic Sans MS" w:hAnsi="Comic Sans MS"/>
        </w:rPr>
        <w:tab/>
      </w:r>
      <w:r w:rsidR="00204308">
        <w:rPr>
          <w:rFonts w:ascii="Comic Sans MS" w:hAnsi="Comic Sans MS"/>
        </w:rPr>
        <w:tab/>
      </w:r>
      <w:r w:rsidR="00204308">
        <w:rPr>
          <w:rFonts w:ascii="Comic Sans MS" w:hAnsi="Comic Sans MS"/>
        </w:rPr>
        <w:tab/>
      </w:r>
    </w:p>
    <w:p w14:paraId="768CB13C" w14:textId="77777777" w:rsidR="00ED36C7" w:rsidRDefault="00ED36C7" w:rsidP="00204308">
      <w:pPr>
        <w:ind w:left="720"/>
        <w:rPr>
          <w:rFonts w:ascii="Comic Sans MS" w:hAnsi="Comic Sans MS"/>
        </w:rPr>
      </w:pPr>
    </w:p>
    <w:p w14:paraId="376C3620" w14:textId="77777777" w:rsidR="00ED36C7" w:rsidRDefault="00ED36C7" w:rsidP="00204308">
      <w:pPr>
        <w:ind w:left="720"/>
        <w:rPr>
          <w:rFonts w:ascii="Comic Sans MS" w:hAnsi="Comic Sans MS"/>
        </w:rPr>
      </w:pPr>
    </w:p>
    <w:p w14:paraId="22D979B5" w14:textId="0E7847EE" w:rsidR="00806496" w:rsidRDefault="00204308" w:rsidP="00204308">
      <w:pPr>
        <w:ind w:left="720"/>
        <w:rPr>
          <w:rFonts w:ascii="Comic Sans MS" w:hAnsi="Comic Sans MS"/>
        </w:rPr>
      </w:pPr>
      <w:r>
        <w:rPr>
          <w:rFonts w:ascii="Comic Sans MS" w:hAnsi="Comic Sans MS"/>
        </w:rPr>
        <w:t>6</w:t>
      </w:r>
      <w:r w:rsidRPr="00204308">
        <w:rPr>
          <w:rFonts w:ascii="Comic Sans MS" w:hAnsi="Comic Sans MS"/>
          <w:vertAlign w:val="superscript"/>
        </w:rPr>
        <w:t>th</w:t>
      </w:r>
      <w:r>
        <w:rPr>
          <w:rFonts w:ascii="Comic Sans MS" w:hAnsi="Comic Sans MS"/>
        </w:rPr>
        <w:t xml:space="preserve"> July 2020</w:t>
      </w:r>
    </w:p>
    <w:p w14:paraId="10B7710A" w14:textId="687838FD" w:rsidR="00CB24EA" w:rsidRDefault="00CB24EA" w:rsidP="00753E93">
      <w:pPr>
        <w:ind w:left="720"/>
        <w:rPr>
          <w:rFonts w:ascii="Comic Sans MS" w:hAnsi="Comic Sans MS"/>
        </w:rPr>
      </w:pPr>
    </w:p>
    <w:p w14:paraId="672F3021" w14:textId="18A7BC33" w:rsidR="00CB24EA" w:rsidRDefault="00CB24EA" w:rsidP="00753E93">
      <w:pPr>
        <w:ind w:left="720"/>
        <w:rPr>
          <w:rFonts w:ascii="Comic Sans MS" w:hAnsi="Comic Sans MS"/>
        </w:rPr>
      </w:pPr>
      <w:r>
        <w:rPr>
          <w:rFonts w:ascii="Comic Sans MS" w:hAnsi="Comic Sans MS"/>
        </w:rPr>
        <w:t>Enc.: Photographs</w:t>
      </w:r>
    </w:p>
    <w:p w14:paraId="1093E79C" w14:textId="0CC2FFAD" w:rsidR="00E260DB" w:rsidRDefault="00E260DB" w:rsidP="00753E93">
      <w:pPr>
        <w:ind w:left="720"/>
        <w:rPr>
          <w:rFonts w:ascii="Comic Sans MS" w:hAnsi="Comic Sans MS"/>
        </w:rPr>
      </w:pPr>
      <w:r>
        <w:rPr>
          <w:rFonts w:ascii="Comic Sans MS" w:hAnsi="Comic Sans MS"/>
          <w:noProof/>
        </w:rPr>
        <w:drawing>
          <wp:inline distT="0" distB="0" distL="0" distR="0" wp14:anchorId="35756A85" wp14:editId="1C373398">
            <wp:extent cx="5727700" cy="4295775"/>
            <wp:effectExtent l="0" t="0" r="0" b="0"/>
            <wp:docPr id="5" name="Picture 5" descr="A house in the middle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15.jpg"/>
                    <pic:cNvPicPr/>
                  </pic:nvPicPr>
                  <pic:blipFill>
                    <a:blip r:embed="rId7">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FD73ED4" w14:textId="19591031" w:rsidR="00E260DB" w:rsidRDefault="00E260DB" w:rsidP="00753E93">
      <w:pPr>
        <w:ind w:left="720"/>
        <w:rPr>
          <w:rFonts w:ascii="Comic Sans MS" w:hAnsi="Comic Sans MS"/>
        </w:rPr>
      </w:pPr>
    </w:p>
    <w:p w14:paraId="08CEF85A" w14:textId="3446EB68" w:rsidR="00E260DB" w:rsidRDefault="00E260DB" w:rsidP="00753E93">
      <w:pPr>
        <w:ind w:left="720"/>
        <w:rPr>
          <w:rFonts w:ascii="Comic Sans MS" w:hAnsi="Comic Sans MS"/>
        </w:rPr>
      </w:pPr>
      <w:r>
        <w:rPr>
          <w:rFonts w:ascii="Comic Sans MS" w:hAnsi="Comic Sans MS"/>
        </w:rPr>
        <w:t xml:space="preserve">Photograph from first floor apartment </w:t>
      </w:r>
      <w:r w:rsidR="00204308">
        <w:rPr>
          <w:rFonts w:ascii="Comic Sans MS" w:hAnsi="Comic Sans MS"/>
        </w:rPr>
        <w:t xml:space="preserve">of </w:t>
      </w:r>
      <w:r>
        <w:rPr>
          <w:rFonts w:ascii="Comic Sans MS" w:hAnsi="Comic Sans MS"/>
        </w:rPr>
        <w:t>4 Hampstead Hill Gardens.</w:t>
      </w:r>
    </w:p>
    <w:p w14:paraId="6B9C22E5" w14:textId="77777777" w:rsidR="00225E8E" w:rsidRDefault="00E260DB" w:rsidP="00753E93">
      <w:pPr>
        <w:ind w:left="720"/>
        <w:rPr>
          <w:rFonts w:ascii="Comic Sans MS" w:hAnsi="Comic Sans MS"/>
        </w:rPr>
      </w:pPr>
      <w:r>
        <w:rPr>
          <w:rFonts w:ascii="Comic Sans MS" w:hAnsi="Comic Sans MS"/>
        </w:rPr>
        <w:t>I</w:t>
      </w:r>
      <w:r w:rsidR="00225E8E">
        <w:rPr>
          <w:rFonts w:ascii="Comic Sans MS" w:hAnsi="Comic Sans MS"/>
        </w:rPr>
        <w:t>t i</w:t>
      </w:r>
      <w:r>
        <w:rPr>
          <w:rFonts w:ascii="Comic Sans MS" w:hAnsi="Comic Sans MS"/>
        </w:rPr>
        <w:t>llustrates</w:t>
      </w:r>
      <w:r w:rsidR="00225E8E">
        <w:rPr>
          <w:rFonts w:ascii="Comic Sans MS" w:hAnsi="Comic Sans MS"/>
        </w:rPr>
        <w:t>:</w:t>
      </w:r>
    </w:p>
    <w:p w14:paraId="106299B4" w14:textId="06A50418" w:rsidR="00E260DB" w:rsidRDefault="00E260DB" w:rsidP="00753E93">
      <w:pPr>
        <w:ind w:left="720"/>
        <w:rPr>
          <w:rFonts w:ascii="Comic Sans MS" w:hAnsi="Comic Sans MS"/>
        </w:rPr>
      </w:pPr>
      <w:r>
        <w:rPr>
          <w:rFonts w:ascii="Comic Sans MS" w:hAnsi="Comic Sans MS"/>
        </w:rPr>
        <w:t>4a and 4b Hampstead Hill Gardens</w:t>
      </w:r>
      <w:r w:rsidR="000B5ADE">
        <w:rPr>
          <w:rFonts w:ascii="Comic Sans MS" w:hAnsi="Comic Sans MS"/>
        </w:rPr>
        <w:t xml:space="preserve"> along with the flank wall of </w:t>
      </w:r>
      <w:r w:rsidR="00225E8E">
        <w:rPr>
          <w:rFonts w:ascii="Comic Sans MS" w:hAnsi="Comic Sans MS"/>
        </w:rPr>
        <w:t xml:space="preserve">No </w:t>
      </w:r>
      <w:r w:rsidR="000B5ADE">
        <w:rPr>
          <w:rFonts w:ascii="Comic Sans MS" w:hAnsi="Comic Sans MS"/>
        </w:rPr>
        <w:t>6</w:t>
      </w:r>
      <w:r w:rsidR="00ED36C7">
        <w:rPr>
          <w:rFonts w:ascii="Comic Sans MS" w:hAnsi="Comic Sans MS"/>
          <w:color w:val="FF40FF"/>
        </w:rPr>
        <w:t>;</w:t>
      </w:r>
      <w:r w:rsidR="000B5ADE">
        <w:rPr>
          <w:rFonts w:ascii="Comic Sans MS" w:hAnsi="Comic Sans MS"/>
        </w:rPr>
        <w:t xml:space="preserve"> </w:t>
      </w:r>
    </w:p>
    <w:p w14:paraId="5051D29C" w14:textId="52AFE700" w:rsidR="00225E8E" w:rsidRDefault="00225E8E" w:rsidP="00753E93">
      <w:pPr>
        <w:ind w:left="720"/>
        <w:rPr>
          <w:rFonts w:ascii="Comic Sans MS" w:hAnsi="Comic Sans MS"/>
        </w:rPr>
      </w:pPr>
      <w:r>
        <w:rPr>
          <w:rFonts w:ascii="Comic Sans MS" w:hAnsi="Comic Sans MS"/>
        </w:rPr>
        <w:t xml:space="preserve">The roof and skyscape from this </w:t>
      </w:r>
      <w:r w:rsidR="00204308">
        <w:rPr>
          <w:rFonts w:ascii="Comic Sans MS" w:hAnsi="Comic Sans MS"/>
        </w:rPr>
        <w:t xml:space="preserve">first-floor </w:t>
      </w:r>
      <w:r>
        <w:rPr>
          <w:rFonts w:ascii="Comic Sans MS" w:hAnsi="Comic Sans MS"/>
        </w:rPr>
        <w:t>perspective</w:t>
      </w:r>
      <w:r w:rsidR="00ED36C7">
        <w:rPr>
          <w:rFonts w:ascii="Comic Sans MS" w:hAnsi="Comic Sans MS"/>
        </w:rPr>
        <w:t>;</w:t>
      </w:r>
    </w:p>
    <w:p w14:paraId="2967AC86" w14:textId="239CA91C" w:rsidR="00225E8E" w:rsidRDefault="00225E8E" w:rsidP="00753E93">
      <w:pPr>
        <w:ind w:left="720"/>
        <w:rPr>
          <w:rFonts w:ascii="Comic Sans MS" w:hAnsi="Comic Sans MS"/>
        </w:rPr>
      </w:pPr>
      <w:r>
        <w:rPr>
          <w:rFonts w:ascii="Comic Sans MS" w:hAnsi="Comic Sans MS"/>
        </w:rPr>
        <w:t>To the right, part of the significant copper beech tree</w:t>
      </w:r>
    </w:p>
    <w:p w14:paraId="77459898" w14:textId="77777777" w:rsidR="00225E8E" w:rsidRDefault="00225E8E" w:rsidP="00753E93">
      <w:pPr>
        <w:ind w:left="720"/>
        <w:rPr>
          <w:rFonts w:ascii="Comic Sans MS" w:hAnsi="Comic Sans MS"/>
        </w:rPr>
      </w:pPr>
    </w:p>
    <w:p w14:paraId="286B6FB6" w14:textId="34FB25E5" w:rsidR="00225E8E" w:rsidRDefault="007B43D9" w:rsidP="00753E93">
      <w:pPr>
        <w:ind w:left="720"/>
        <w:rPr>
          <w:rFonts w:ascii="Comic Sans MS" w:hAnsi="Comic Sans MS"/>
        </w:rPr>
      </w:pPr>
      <w:r>
        <w:rPr>
          <w:rFonts w:ascii="Comic Sans MS" w:hAnsi="Comic Sans MS"/>
          <w:noProof/>
        </w:rPr>
        <w:lastRenderedPageBreak/>
        <w:drawing>
          <wp:inline distT="0" distB="0" distL="0" distR="0" wp14:anchorId="59AA65E2" wp14:editId="50E23D68">
            <wp:extent cx="5727700" cy="4295775"/>
            <wp:effectExtent l="0" t="0" r="0" b="0"/>
            <wp:docPr id="2" name="Picture 2" descr="A house with bush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C041B8D-BCC5-4363-8C00-F73800974DDB_1_105_c.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1E98734" w14:textId="602A08A6" w:rsidR="00225E8E" w:rsidRDefault="00225E8E" w:rsidP="00753E93">
      <w:pPr>
        <w:ind w:left="720"/>
        <w:rPr>
          <w:rFonts w:ascii="Comic Sans MS" w:hAnsi="Comic Sans MS"/>
        </w:rPr>
      </w:pPr>
    </w:p>
    <w:p w14:paraId="199A22DF" w14:textId="6E15D731" w:rsidR="00ED36C7" w:rsidRDefault="00ED36C7" w:rsidP="00753E93">
      <w:pPr>
        <w:ind w:left="720"/>
        <w:rPr>
          <w:rFonts w:ascii="Comic Sans MS" w:hAnsi="Comic Sans MS"/>
          <w:color w:val="000000" w:themeColor="text1"/>
        </w:rPr>
      </w:pPr>
      <w:r w:rsidRPr="00456E7F">
        <w:rPr>
          <w:rFonts w:ascii="Comic Sans MS" w:hAnsi="Comic Sans MS"/>
          <w:color w:val="000000" w:themeColor="text1"/>
        </w:rPr>
        <w:t>The photographs also demonstrate part of the maturing garden at 4 Hampstead Hill Gardens;</w:t>
      </w:r>
    </w:p>
    <w:p w14:paraId="56ED582D" w14:textId="77777777" w:rsidR="00456E7F" w:rsidRPr="00456E7F" w:rsidRDefault="00456E7F" w:rsidP="00753E93">
      <w:pPr>
        <w:ind w:left="720"/>
        <w:rPr>
          <w:rFonts w:ascii="Comic Sans MS" w:hAnsi="Comic Sans MS"/>
          <w:color w:val="000000" w:themeColor="text1"/>
        </w:rPr>
      </w:pPr>
    </w:p>
    <w:p w14:paraId="479AA06C" w14:textId="23FC1ABA" w:rsidR="00225E8E" w:rsidRDefault="00225E8E" w:rsidP="00753E93">
      <w:pPr>
        <w:ind w:left="720"/>
        <w:rPr>
          <w:rFonts w:ascii="Comic Sans MS" w:hAnsi="Comic Sans MS"/>
        </w:rPr>
      </w:pPr>
      <w:r>
        <w:rPr>
          <w:rFonts w:ascii="Comic Sans MS" w:hAnsi="Comic Sans MS"/>
        </w:rPr>
        <w:t>A three</w:t>
      </w:r>
      <w:r w:rsidR="00303E41">
        <w:rPr>
          <w:rFonts w:ascii="Comic Sans MS" w:hAnsi="Comic Sans MS"/>
        </w:rPr>
        <w:t>-</w:t>
      </w:r>
      <w:r>
        <w:rPr>
          <w:rFonts w:ascii="Comic Sans MS" w:hAnsi="Comic Sans MS"/>
        </w:rPr>
        <w:t>storey house will adversely impact on sunlight and enjoyment of the rear garden for residents of 4 Hampstead Hill Gardens …</w:t>
      </w:r>
    </w:p>
    <w:p w14:paraId="75EBBD53" w14:textId="68466A81" w:rsidR="007B43D9" w:rsidRDefault="007B43D9" w:rsidP="00753E93">
      <w:pPr>
        <w:ind w:left="720"/>
        <w:rPr>
          <w:rFonts w:ascii="Comic Sans MS" w:hAnsi="Comic Sans MS"/>
        </w:rPr>
      </w:pPr>
      <w:r>
        <w:rPr>
          <w:rFonts w:ascii="Comic Sans MS" w:hAnsi="Comic Sans MS"/>
          <w:noProof/>
        </w:rPr>
        <w:lastRenderedPageBreak/>
        <w:drawing>
          <wp:inline distT="0" distB="0" distL="0" distR="0" wp14:anchorId="7326FCC6" wp14:editId="1387BD56">
            <wp:extent cx="5727700" cy="7637145"/>
            <wp:effectExtent l="0" t="0" r="0" b="0"/>
            <wp:docPr id="4" name="Picture 4" descr="A house with bush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36A96F-FE81-4A87-BFAA-EB319457207D_1_105_c.jpeg"/>
                    <pic:cNvPicPr/>
                  </pic:nvPicPr>
                  <pic:blipFill>
                    <a:blip r:embed="rId9">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14:paraId="7070BF50" w14:textId="306841D8" w:rsidR="00225E8E" w:rsidRDefault="00225E8E" w:rsidP="00753E93">
      <w:pPr>
        <w:ind w:left="720"/>
        <w:rPr>
          <w:rFonts w:ascii="Comic Sans MS" w:hAnsi="Comic Sans MS"/>
        </w:rPr>
      </w:pPr>
    </w:p>
    <w:p w14:paraId="2AB2D6F5" w14:textId="637AE198" w:rsidR="00225E8E" w:rsidRPr="00806496" w:rsidRDefault="00225E8E" w:rsidP="00753E93">
      <w:pPr>
        <w:ind w:left="720"/>
        <w:rPr>
          <w:rFonts w:ascii="Comic Sans MS" w:hAnsi="Comic Sans MS"/>
        </w:rPr>
      </w:pPr>
      <w:r>
        <w:rPr>
          <w:rFonts w:ascii="Comic Sans MS" w:hAnsi="Comic Sans MS"/>
        </w:rPr>
        <w:t xml:space="preserve">It will also impact on the daylight </w:t>
      </w:r>
      <w:r w:rsidR="00456E7F">
        <w:rPr>
          <w:rFonts w:ascii="Comic Sans MS" w:hAnsi="Comic Sans MS"/>
        </w:rPr>
        <w:t xml:space="preserve">into </w:t>
      </w:r>
      <w:r>
        <w:rPr>
          <w:rFonts w:ascii="Comic Sans MS" w:hAnsi="Comic Sans MS"/>
        </w:rPr>
        <w:t xml:space="preserve">and </w:t>
      </w:r>
      <w:r w:rsidR="00456E7F">
        <w:rPr>
          <w:rFonts w:ascii="Comic Sans MS" w:hAnsi="Comic Sans MS"/>
        </w:rPr>
        <w:t xml:space="preserve">the sky and roof </w:t>
      </w:r>
      <w:r>
        <w:rPr>
          <w:rFonts w:ascii="Comic Sans MS" w:hAnsi="Comic Sans MS"/>
        </w:rPr>
        <w:t>views from my first</w:t>
      </w:r>
      <w:r w:rsidR="00303E41">
        <w:rPr>
          <w:rFonts w:ascii="Comic Sans MS" w:hAnsi="Comic Sans MS"/>
        </w:rPr>
        <w:t>-f</w:t>
      </w:r>
      <w:r>
        <w:rPr>
          <w:rFonts w:ascii="Comic Sans MS" w:hAnsi="Comic Sans MS"/>
        </w:rPr>
        <w:t>loor apartment</w:t>
      </w:r>
      <w:r w:rsidR="00ED36C7">
        <w:rPr>
          <w:rFonts w:ascii="Comic Sans MS" w:hAnsi="Comic Sans MS"/>
        </w:rPr>
        <w:t>.</w:t>
      </w:r>
    </w:p>
    <w:sectPr w:rsidR="00225E8E" w:rsidRPr="00806496" w:rsidSect="00ED0F69">
      <w:footerReference w:type="even"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F4231" w14:textId="77777777" w:rsidR="007B3564" w:rsidRDefault="007B3564" w:rsidP="000333C7">
      <w:r>
        <w:separator/>
      </w:r>
    </w:p>
  </w:endnote>
  <w:endnote w:type="continuationSeparator" w:id="0">
    <w:p w14:paraId="428D4388" w14:textId="77777777" w:rsidR="007B3564" w:rsidRDefault="007B3564" w:rsidP="00033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3211974"/>
      <w:docPartObj>
        <w:docPartGallery w:val="Page Numbers (Bottom of Page)"/>
        <w:docPartUnique/>
      </w:docPartObj>
    </w:sdtPr>
    <w:sdtEndPr>
      <w:rPr>
        <w:rStyle w:val="PageNumber"/>
      </w:rPr>
    </w:sdtEndPr>
    <w:sdtContent>
      <w:p w14:paraId="08CC9D22" w14:textId="3052BAD1" w:rsidR="000333C7" w:rsidRDefault="000333C7" w:rsidP="00CC79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D86CA5" w14:textId="77777777" w:rsidR="000333C7" w:rsidRDefault="000333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3935830"/>
      <w:docPartObj>
        <w:docPartGallery w:val="Page Numbers (Bottom of Page)"/>
        <w:docPartUnique/>
      </w:docPartObj>
    </w:sdtPr>
    <w:sdtEndPr>
      <w:rPr>
        <w:rStyle w:val="PageNumber"/>
      </w:rPr>
    </w:sdtEndPr>
    <w:sdtContent>
      <w:p w14:paraId="0C538322" w14:textId="4D07C778" w:rsidR="000333C7" w:rsidRDefault="000333C7" w:rsidP="00CC79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704D55" w14:textId="77777777" w:rsidR="000333C7" w:rsidRDefault="00033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B4F92" w14:textId="77777777" w:rsidR="007B3564" w:rsidRDefault="007B3564" w:rsidP="000333C7">
      <w:r>
        <w:separator/>
      </w:r>
    </w:p>
  </w:footnote>
  <w:footnote w:type="continuationSeparator" w:id="0">
    <w:p w14:paraId="1209D3BA" w14:textId="77777777" w:rsidR="007B3564" w:rsidRDefault="007B3564" w:rsidP="00033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EC33D7"/>
    <w:multiLevelType w:val="hybridMultilevel"/>
    <w:tmpl w:val="8A6E33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F120AB"/>
    <w:multiLevelType w:val="hybridMultilevel"/>
    <w:tmpl w:val="474EF4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16E"/>
    <w:rsid w:val="000333C7"/>
    <w:rsid w:val="000A0E91"/>
    <w:rsid w:val="000B5ADE"/>
    <w:rsid w:val="00180C69"/>
    <w:rsid w:val="001A3C02"/>
    <w:rsid w:val="00204308"/>
    <w:rsid w:val="00225E8E"/>
    <w:rsid w:val="002B03DF"/>
    <w:rsid w:val="002C465B"/>
    <w:rsid w:val="002F6354"/>
    <w:rsid w:val="00303E41"/>
    <w:rsid w:val="00446618"/>
    <w:rsid w:val="00456E7F"/>
    <w:rsid w:val="00473E9D"/>
    <w:rsid w:val="00500848"/>
    <w:rsid w:val="00560B4A"/>
    <w:rsid w:val="00600137"/>
    <w:rsid w:val="006C4E4C"/>
    <w:rsid w:val="00753E93"/>
    <w:rsid w:val="00786F01"/>
    <w:rsid w:val="007A0365"/>
    <w:rsid w:val="007B3564"/>
    <w:rsid w:val="007B43D9"/>
    <w:rsid w:val="0080397A"/>
    <w:rsid w:val="00806496"/>
    <w:rsid w:val="008224C8"/>
    <w:rsid w:val="008E1855"/>
    <w:rsid w:val="00930ABF"/>
    <w:rsid w:val="009333C7"/>
    <w:rsid w:val="009B02C2"/>
    <w:rsid w:val="00B01008"/>
    <w:rsid w:val="00B072AC"/>
    <w:rsid w:val="00B92550"/>
    <w:rsid w:val="00BB47D6"/>
    <w:rsid w:val="00CA00AA"/>
    <w:rsid w:val="00CB24EA"/>
    <w:rsid w:val="00E260DB"/>
    <w:rsid w:val="00E300E4"/>
    <w:rsid w:val="00ED0F69"/>
    <w:rsid w:val="00ED36C7"/>
    <w:rsid w:val="00EE0DD2"/>
    <w:rsid w:val="00EF52FC"/>
    <w:rsid w:val="00F310CC"/>
    <w:rsid w:val="00FE0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948FEF"/>
  <w14:defaultImageDpi w14:val="32767"/>
  <w15:chartTrackingRefBased/>
  <w15:docId w15:val="{EF90ABB8-ED62-B34E-9EB6-F8BAD445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333C7"/>
    <w:pPr>
      <w:tabs>
        <w:tab w:val="center" w:pos="4680"/>
        <w:tab w:val="right" w:pos="9360"/>
      </w:tabs>
    </w:pPr>
  </w:style>
  <w:style w:type="character" w:customStyle="1" w:styleId="FooterChar">
    <w:name w:val="Footer Char"/>
    <w:basedOn w:val="DefaultParagraphFont"/>
    <w:link w:val="Footer"/>
    <w:uiPriority w:val="99"/>
    <w:rsid w:val="000333C7"/>
  </w:style>
  <w:style w:type="character" w:styleId="PageNumber">
    <w:name w:val="page number"/>
    <w:basedOn w:val="DefaultParagraphFont"/>
    <w:uiPriority w:val="99"/>
    <w:semiHidden/>
    <w:unhideWhenUsed/>
    <w:rsid w:val="000333C7"/>
  </w:style>
  <w:style w:type="paragraph" w:styleId="ListParagraph">
    <w:name w:val="List Paragraph"/>
    <w:basedOn w:val="Normal"/>
    <w:uiPriority w:val="34"/>
    <w:qFormat/>
    <w:rsid w:val="00EE0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6</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Melnyk</dc:creator>
  <cp:keywords/>
  <dc:description/>
  <cp:lastModifiedBy>Marie Melnyk</cp:lastModifiedBy>
  <cp:revision>10</cp:revision>
  <cp:lastPrinted>2020-07-04T17:44:00Z</cp:lastPrinted>
  <dcterms:created xsi:type="dcterms:W3CDTF">2020-07-03T11:18:00Z</dcterms:created>
  <dcterms:modified xsi:type="dcterms:W3CDTF">2020-07-06T14:25:00Z</dcterms:modified>
</cp:coreProperties>
</file>