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D49D4" w14:textId="77777777" w:rsidR="00F83F96" w:rsidRPr="00F83021" w:rsidRDefault="007A6B99" w:rsidP="00157C47">
      <w:pPr>
        <w:jc w:val="center"/>
        <w:rPr>
          <w:rFonts w:cs="Arial"/>
          <w:b/>
          <w:szCs w:val="22"/>
        </w:rPr>
      </w:pPr>
      <w:bookmarkStart w:id="0" w:name="_GoBack"/>
      <w:bookmarkEnd w:id="0"/>
      <w:r w:rsidRPr="00F83021">
        <w:rPr>
          <w:rFonts w:cs="Arial"/>
          <w:b/>
          <w:szCs w:val="22"/>
        </w:rPr>
        <w:t xml:space="preserve">Job </w:t>
      </w:r>
      <w:r w:rsidR="009E26A3" w:rsidRPr="00F83021">
        <w:rPr>
          <w:rFonts w:cs="Arial"/>
          <w:b/>
          <w:szCs w:val="22"/>
        </w:rPr>
        <w:t>Profile</w:t>
      </w:r>
      <w:r w:rsidRPr="00F83021">
        <w:rPr>
          <w:rFonts w:cs="Arial"/>
          <w:b/>
          <w:szCs w:val="22"/>
        </w:rPr>
        <w:t xml:space="preserve"> Information</w:t>
      </w:r>
      <w:r w:rsidR="00BE1BA8" w:rsidRPr="00F83021">
        <w:rPr>
          <w:rFonts w:cs="Arial"/>
          <w:b/>
          <w:szCs w:val="22"/>
        </w:rPr>
        <w:t xml:space="preserve">: </w:t>
      </w:r>
      <w:r w:rsidR="005B34DD">
        <w:rPr>
          <w:rFonts w:cs="Arial"/>
          <w:b/>
          <w:bCs/>
          <w:szCs w:val="22"/>
        </w:rPr>
        <w:t>Planner</w:t>
      </w:r>
    </w:p>
    <w:p w14:paraId="20D6013D" w14:textId="77777777" w:rsidR="00EB687D" w:rsidRPr="004764F4" w:rsidRDefault="00EB687D" w:rsidP="007A6B99">
      <w:pPr>
        <w:jc w:val="center"/>
        <w:rPr>
          <w:rFonts w:cs="Arial"/>
          <w:b/>
          <w:szCs w:val="22"/>
        </w:rPr>
      </w:pPr>
    </w:p>
    <w:p w14:paraId="4CFA55FB" w14:textId="77777777" w:rsidR="007A6B99" w:rsidRPr="004764F4" w:rsidRDefault="007A6B99" w:rsidP="007A6B99">
      <w:pPr>
        <w:jc w:val="center"/>
        <w:rPr>
          <w:rFonts w:cs="Arial"/>
          <w:b/>
          <w:szCs w:val="22"/>
        </w:rPr>
      </w:pPr>
    </w:p>
    <w:p w14:paraId="3AC14956" w14:textId="77777777" w:rsidR="001362D5" w:rsidRDefault="007A6B99" w:rsidP="007A6B99">
      <w:pPr>
        <w:rPr>
          <w:rFonts w:cs="Arial"/>
          <w:b/>
          <w:szCs w:val="22"/>
        </w:rPr>
      </w:pPr>
      <w:r w:rsidRPr="00F83021">
        <w:rPr>
          <w:rFonts w:cs="Arial"/>
          <w:b/>
          <w:szCs w:val="22"/>
        </w:rPr>
        <w:t xml:space="preserve">This supplementary information </w:t>
      </w:r>
      <w:r w:rsidR="00BE1BA8" w:rsidRPr="00F83021">
        <w:rPr>
          <w:rFonts w:cs="Arial"/>
          <w:b/>
          <w:szCs w:val="22"/>
        </w:rPr>
        <w:t xml:space="preserve">for </w:t>
      </w:r>
      <w:r w:rsidR="005B34DD">
        <w:rPr>
          <w:rFonts w:cs="Arial"/>
          <w:b/>
          <w:szCs w:val="22"/>
        </w:rPr>
        <w:t xml:space="preserve">the role of </w:t>
      </w:r>
      <w:r w:rsidR="005B34DD">
        <w:rPr>
          <w:rFonts w:cs="Arial"/>
          <w:b/>
          <w:bCs/>
          <w:szCs w:val="22"/>
        </w:rPr>
        <w:t>Planner</w:t>
      </w:r>
      <w:r w:rsidR="00F83F96" w:rsidRPr="00F83021">
        <w:rPr>
          <w:rFonts w:cs="Arial"/>
          <w:b/>
          <w:bCs/>
          <w:i/>
          <w:szCs w:val="22"/>
        </w:rPr>
        <w:t xml:space="preserve"> </w:t>
      </w:r>
      <w:r w:rsidRPr="00F83021">
        <w:rPr>
          <w:rFonts w:cs="Arial"/>
          <w:b/>
          <w:szCs w:val="22"/>
        </w:rPr>
        <w:t xml:space="preserve">is for guidance and must be used in conjunction with the Job Capsule for Job </w:t>
      </w:r>
      <w:r w:rsidR="00FC152C">
        <w:rPr>
          <w:rFonts w:cs="Arial"/>
          <w:b/>
          <w:szCs w:val="22"/>
        </w:rPr>
        <w:t>Level 3</w:t>
      </w:r>
      <w:r w:rsidR="00596476" w:rsidRPr="00F83021">
        <w:rPr>
          <w:rFonts w:cs="Arial"/>
          <w:b/>
          <w:szCs w:val="22"/>
        </w:rPr>
        <w:t xml:space="preserve"> Zone 1</w:t>
      </w:r>
      <w:r w:rsidR="00F83021" w:rsidRPr="00F83021">
        <w:rPr>
          <w:rFonts w:cs="Arial"/>
          <w:b/>
          <w:szCs w:val="22"/>
        </w:rPr>
        <w:t xml:space="preserve">. </w:t>
      </w:r>
    </w:p>
    <w:p w14:paraId="24274934" w14:textId="77777777" w:rsidR="00F83021" w:rsidRDefault="00F83021" w:rsidP="007A6B99">
      <w:pPr>
        <w:rPr>
          <w:rFonts w:cs="Arial"/>
          <w:b/>
          <w:szCs w:val="22"/>
        </w:rPr>
      </w:pPr>
    </w:p>
    <w:p w14:paraId="12300505" w14:textId="77777777" w:rsidR="00F83021" w:rsidRPr="004764F4" w:rsidRDefault="00F83021" w:rsidP="00F83021">
      <w:pPr>
        <w:rPr>
          <w:rFonts w:cs="Arial"/>
          <w:b/>
          <w:color w:val="FF0000"/>
          <w:szCs w:val="22"/>
        </w:rPr>
      </w:pPr>
      <w:r w:rsidRPr="004764F4">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573D3BF9" w14:textId="77777777" w:rsidR="00EB687D" w:rsidRPr="004764F4" w:rsidRDefault="00EB687D" w:rsidP="00EB687D">
      <w:pPr>
        <w:rPr>
          <w:rFonts w:cs="Arial"/>
          <w:szCs w:val="22"/>
        </w:rPr>
      </w:pPr>
    </w:p>
    <w:p w14:paraId="6332B145" w14:textId="77777777" w:rsidR="00EB687D" w:rsidRDefault="00EB687D" w:rsidP="00EB687D">
      <w:pPr>
        <w:rPr>
          <w:rFonts w:cs="Arial"/>
          <w:b/>
          <w:szCs w:val="22"/>
        </w:rPr>
      </w:pPr>
      <w:r w:rsidRPr="004764F4">
        <w:rPr>
          <w:rFonts w:cs="Arial"/>
          <w:b/>
          <w:szCs w:val="22"/>
        </w:rPr>
        <w:t xml:space="preserve">Role </w:t>
      </w:r>
      <w:r w:rsidR="007A6B99" w:rsidRPr="004764F4">
        <w:rPr>
          <w:rFonts w:cs="Arial"/>
          <w:b/>
          <w:szCs w:val="22"/>
        </w:rPr>
        <w:t>Purpose</w:t>
      </w:r>
      <w:r w:rsidRPr="004764F4">
        <w:rPr>
          <w:rFonts w:cs="Arial"/>
          <w:b/>
          <w:szCs w:val="22"/>
        </w:rPr>
        <w:t>:</w:t>
      </w:r>
    </w:p>
    <w:p w14:paraId="2AC7A0E6" w14:textId="77777777" w:rsidR="00157C47" w:rsidRPr="004764F4" w:rsidRDefault="00157C47" w:rsidP="00EB687D">
      <w:pPr>
        <w:rPr>
          <w:rFonts w:cs="Arial"/>
          <w:b/>
          <w:szCs w:val="22"/>
        </w:rPr>
      </w:pPr>
    </w:p>
    <w:p w14:paraId="4774628F" w14:textId="77777777" w:rsidR="005B34DD" w:rsidRDefault="005B34DD" w:rsidP="005B34DD">
      <w:pPr>
        <w:rPr>
          <w:szCs w:val="22"/>
        </w:rPr>
      </w:pPr>
      <w:r>
        <w:rPr>
          <w:szCs w:val="22"/>
        </w:rPr>
        <w:t xml:space="preserve">Carry out the planning and scheduling of high volume responsive repair works from end to end (inception to completion) across a designated geographical or service area. Allocating works orders to trade staff ensuring the correct prioritisation, trade and sequence of work is controlled and managed in order to deliver repairs right first time. </w:t>
      </w:r>
    </w:p>
    <w:p w14:paraId="56F5DAF8" w14:textId="77777777" w:rsidR="005B34DD" w:rsidRDefault="005B34DD" w:rsidP="005B34DD">
      <w:pPr>
        <w:rPr>
          <w:szCs w:val="22"/>
        </w:rPr>
      </w:pPr>
    </w:p>
    <w:p w14:paraId="30DE3FD3" w14:textId="77777777" w:rsidR="005B34DD" w:rsidRDefault="005B34DD" w:rsidP="005B34DD">
      <w:pPr>
        <w:rPr>
          <w:szCs w:val="22"/>
        </w:rPr>
      </w:pPr>
      <w:r>
        <w:rPr>
          <w:szCs w:val="22"/>
        </w:rPr>
        <w:t xml:space="preserve">Act as first point of contact for trades staff and contractors to allocate repairs, monitor progress and update repairs systems in real time through to practical completion of work. Track and monitor outstanding (not completed) works to ensure a comprehensive repairs service is delivered.  </w:t>
      </w:r>
    </w:p>
    <w:p w14:paraId="5943526C" w14:textId="77777777" w:rsidR="00EB687D" w:rsidRPr="00157C47" w:rsidRDefault="00287409" w:rsidP="00EB687D">
      <w:pPr>
        <w:spacing w:beforeAutospacing="1" w:afterAutospacing="1"/>
        <w:rPr>
          <w:rFonts w:cs="Arial"/>
        </w:rPr>
      </w:pPr>
      <w:r w:rsidRPr="006C5EBB">
        <w:rPr>
          <w:rFonts w:cs="Arial"/>
          <w:b/>
          <w:bCs/>
        </w:rPr>
        <w:t>Example</w:t>
      </w:r>
      <w:r w:rsidR="00EB687D" w:rsidRPr="006C5EBB">
        <w:rPr>
          <w:rFonts w:cs="Arial"/>
          <w:b/>
          <w:bCs/>
        </w:rPr>
        <w:t xml:space="preserve"> </w:t>
      </w:r>
      <w:r w:rsidR="007A6B99" w:rsidRPr="006C5EBB">
        <w:rPr>
          <w:rFonts w:cs="Arial"/>
          <w:b/>
          <w:bCs/>
        </w:rPr>
        <w:t>outcomes or objectives that this role will deliver</w:t>
      </w:r>
      <w:r w:rsidR="00EB687D" w:rsidRPr="006C5EBB">
        <w:rPr>
          <w:rFonts w:cs="Arial"/>
          <w:b/>
          <w:bCs/>
        </w:rPr>
        <w:t>:</w:t>
      </w:r>
    </w:p>
    <w:p w14:paraId="06BDF219" w14:textId="77777777" w:rsidR="005B34DD" w:rsidRDefault="005B34DD" w:rsidP="005B34DD">
      <w:pPr>
        <w:numPr>
          <w:ilvl w:val="0"/>
          <w:numId w:val="28"/>
        </w:numPr>
        <w:tabs>
          <w:tab w:val="clear" w:pos="720"/>
          <w:tab w:val="num" w:pos="360"/>
        </w:tabs>
        <w:ind w:left="360"/>
        <w:jc w:val="both"/>
        <w:rPr>
          <w:szCs w:val="22"/>
        </w:rPr>
      </w:pPr>
      <w:r>
        <w:rPr>
          <w:szCs w:val="22"/>
        </w:rPr>
        <w:t>Planning, scheduling and allocating repairs for a designated team of trade staff ensuring the correct prioritisation and efficient use of available resources including liaising with residents to facilitate the completion of work.</w:t>
      </w:r>
    </w:p>
    <w:p w14:paraId="3FFD5C09" w14:textId="77777777" w:rsidR="005B34DD" w:rsidRDefault="005B34DD" w:rsidP="005B34DD">
      <w:pPr>
        <w:numPr>
          <w:ilvl w:val="0"/>
          <w:numId w:val="28"/>
        </w:numPr>
        <w:tabs>
          <w:tab w:val="clear" w:pos="720"/>
          <w:tab w:val="num" w:pos="360"/>
        </w:tabs>
        <w:ind w:left="360"/>
        <w:jc w:val="both"/>
        <w:rPr>
          <w:szCs w:val="22"/>
        </w:rPr>
      </w:pPr>
      <w:r>
        <w:rPr>
          <w:szCs w:val="22"/>
        </w:rPr>
        <w:t xml:space="preserve">Track and monitor the progress of works from inception to practical completion, managing any follow up work and access arrangements. </w:t>
      </w:r>
    </w:p>
    <w:p w14:paraId="75C08C86" w14:textId="77777777" w:rsidR="005B34DD" w:rsidRDefault="005B34DD" w:rsidP="005B34DD">
      <w:pPr>
        <w:numPr>
          <w:ilvl w:val="0"/>
          <w:numId w:val="28"/>
        </w:numPr>
        <w:tabs>
          <w:tab w:val="clear" w:pos="720"/>
          <w:tab w:val="num" w:pos="360"/>
        </w:tabs>
        <w:ind w:left="360"/>
        <w:jc w:val="both"/>
        <w:rPr>
          <w:szCs w:val="22"/>
        </w:rPr>
      </w:pPr>
      <w:r>
        <w:rPr>
          <w:szCs w:val="22"/>
        </w:rPr>
        <w:t xml:space="preserve">Continuously review order completions to identify outstanding works. Schedule and allocate outstanding repair works to ensure backlogs of work do not accumulate and a comprehensive repairs service is delivered to residents.     </w:t>
      </w:r>
    </w:p>
    <w:p w14:paraId="76DBE6EA" w14:textId="77777777" w:rsidR="005B34DD" w:rsidRDefault="005B34DD" w:rsidP="005B34DD">
      <w:pPr>
        <w:numPr>
          <w:ilvl w:val="0"/>
          <w:numId w:val="28"/>
        </w:numPr>
        <w:tabs>
          <w:tab w:val="clear" w:pos="720"/>
          <w:tab w:val="num" w:pos="360"/>
        </w:tabs>
        <w:ind w:left="360"/>
        <w:jc w:val="both"/>
        <w:rPr>
          <w:szCs w:val="22"/>
        </w:rPr>
      </w:pPr>
      <w:r>
        <w:rPr>
          <w:szCs w:val="22"/>
        </w:rPr>
        <w:t>Ensure work orders are practically completed and repairs systems are updated in real time with accurate, detailed quality information, with particular attention to costs, asset management and leaseholders</w:t>
      </w:r>
    </w:p>
    <w:p w14:paraId="6D36911F" w14:textId="77777777" w:rsidR="005B34DD" w:rsidRDefault="005B34DD" w:rsidP="005B34DD">
      <w:pPr>
        <w:numPr>
          <w:ilvl w:val="0"/>
          <w:numId w:val="28"/>
        </w:numPr>
        <w:tabs>
          <w:tab w:val="clear" w:pos="720"/>
          <w:tab w:val="num" w:pos="360"/>
        </w:tabs>
        <w:ind w:left="360"/>
        <w:jc w:val="both"/>
        <w:rPr>
          <w:szCs w:val="22"/>
        </w:rPr>
      </w:pPr>
      <w:r>
        <w:rPr>
          <w:szCs w:val="22"/>
        </w:rPr>
        <w:t>Provide a first point of contact for trades staff and contractors to enable them to complete repairs right first time.</w:t>
      </w:r>
    </w:p>
    <w:p w14:paraId="616A44AD" w14:textId="77777777" w:rsidR="005B34DD" w:rsidRDefault="005B34DD" w:rsidP="005B34DD">
      <w:pPr>
        <w:numPr>
          <w:ilvl w:val="0"/>
          <w:numId w:val="28"/>
        </w:numPr>
        <w:tabs>
          <w:tab w:val="clear" w:pos="720"/>
          <w:tab w:val="num" w:pos="360"/>
        </w:tabs>
        <w:ind w:left="360"/>
        <w:jc w:val="both"/>
        <w:rPr>
          <w:szCs w:val="22"/>
        </w:rPr>
      </w:pPr>
      <w:r>
        <w:rPr>
          <w:szCs w:val="22"/>
        </w:rPr>
        <w:t>Work closely with the Repairs Team Supervisor to monitor productivity and identify gaps or inefficiencies in resources affecting the allocation and completion of work in accordance with right first time principles. Identifying and communicating opportunities for improvements to work processes within the locality team and across the service.</w:t>
      </w:r>
    </w:p>
    <w:p w14:paraId="44D988C6" w14:textId="77777777" w:rsidR="005B34DD" w:rsidRDefault="005B34DD" w:rsidP="005B34DD">
      <w:pPr>
        <w:numPr>
          <w:ilvl w:val="0"/>
          <w:numId w:val="28"/>
        </w:numPr>
        <w:tabs>
          <w:tab w:val="clear" w:pos="720"/>
          <w:tab w:val="num" w:pos="360"/>
        </w:tabs>
        <w:ind w:left="360"/>
        <w:jc w:val="both"/>
        <w:rPr>
          <w:szCs w:val="22"/>
        </w:rPr>
      </w:pPr>
      <w:r>
        <w:rPr>
          <w:szCs w:val="22"/>
        </w:rPr>
        <w:t>Raise orders to subcontractors in accordance with delegated authority and monitor the progress of work through to completion.</w:t>
      </w:r>
    </w:p>
    <w:p w14:paraId="6860EB4B" w14:textId="77777777" w:rsidR="005B34DD" w:rsidRPr="00944A6E" w:rsidRDefault="005B34DD" w:rsidP="005B34DD">
      <w:pPr>
        <w:numPr>
          <w:ilvl w:val="0"/>
          <w:numId w:val="28"/>
        </w:numPr>
        <w:tabs>
          <w:tab w:val="clear" w:pos="720"/>
          <w:tab w:val="num" w:pos="360"/>
        </w:tabs>
        <w:ind w:left="360"/>
        <w:jc w:val="both"/>
        <w:rPr>
          <w:szCs w:val="22"/>
        </w:rPr>
      </w:pPr>
      <w:r>
        <w:rPr>
          <w:szCs w:val="22"/>
        </w:rPr>
        <w:lastRenderedPageBreak/>
        <w:t xml:space="preserve">Provide support to all the repairs teams in times of high demand to ensure a consistently high service is delivered to customer’s borough-wide, including taking repairs calls or other duties not normally carried out.  </w:t>
      </w:r>
    </w:p>
    <w:p w14:paraId="692F9481" w14:textId="77777777" w:rsidR="00FC152C" w:rsidRDefault="00FC152C" w:rsidP="00EB687D">
      <w:pPr>
        <w:rPr>
          <w:rFonts w:cs="Arial"/>
          <w:b/>
          <w:szCs w:val="22"/>
        </w:rPr>
      </w:pPr>
    </w:p>
    <w:p w14:paraId="61610728" w14:textId="77777777" w:rsidR="00EB687D" w:rsidRDefault="00287409" w:rsidP="00EB687D">
      <w:pPr>
        <w:rPr>
          <w:rFonts w:cs="Arial"/>
          <w:b/>
          <w:szCs w:val="22"/>
        </w:rPr>
      </w:pPr>
      <w:r w:rsidRPr="004764F4">
        <w:rPr>
          <w:rFonts w:cs="Arial"/>
          <w:b/>
          <w:szCs w:val="22"/>
        </w:rPr>
        <w:t>People Management Responsibilities:</w:t>
      </w:r>
    </w:p>
    <w:p w14:paraId="625C71C1" w14:textId="77777777" w:rsidR="00157C47" w:rsidRPr="004764F4" w:rsidRDefault="00157C47" w:rsidP="00EB687D">
      <w:pPr>
        <w:rPr>
          <w:rFonts w:cs="Arial"/>
          <w:szCs w:val="22"/>
        </w:rPr>
      </w:pPr>
    </w:p>
    <w:p w14:paraId="0F84EC5B" w14:textId="77777777" w:rsidR="007451BF" w:rsidRDefault="00FC152C" w:rsidP="0028231E">
      <w:pPr>
        <w:pStyle w:val="ListParagraph"/>
        <w:widowControl w:val="0"/>
        <w:numPr>
          <w:ilvl w:val="0"/>
          <w:numId w:val="23"/>
        </w:numPr>
        <w:autoSpaceDE w:val="0"/>
        <w:autoSpaceDN w:val="0"/>
        <w:adjustRightInd w:val="0"/>
        <w:spacing w:line="276" w:lineRule="auto"/>
        <w:rPr>
          <w:rFonts w:cs="Arial"/>
          <w:szCs w:val="22"/>
        </w:rPr>
      </w:pPr>
      <w:r>
        <w:rPr>
          <w:rFonts w:cs="Arial"/>
          <w:szCs w:val="22"/>
        </w:rPr>
        <w:t xml:space="preserve">No line management responsibility </w:t>
      </w:r>
    </w:p>
    <w:p w14:paraId="796C2078" w14:textId="77777777" w:rsidR="00287409" w:rsidRPr="004764F4" w:rsidRDefault="00287409" w:rsidP="002D31C4">
      <w:pPr>
        <w:pStyle w:val="ListParagraph"/>
        <w:widowControl w:val="0"/>
        <w:autoSpaceDE w:val="0"/>
        <w:autoSpaceDN w:val="0"/>
        <w:adjustRightInd w:val="0"/>
        <w:spacing w:line="276" w:lineRule="auto"/>
        <w:ind w:left="360"/>
        <w:rPr>
          <w:rFonts w:cs="Arial"/>
          <w:szCs w:val="22"/>
        </w:rPr>
      </w:pPr>
    </w:p>
    <w:p w14:paraId="44268B63" w14:textId="77777777" w:rsidR="0057408F" w:rsidRDefault="00157C47" w:rsidP="005B34DD">
      <w:pPr>
        <w:rPr>
          <w:rFonts w:cs="Arial"/>
          <w:b/>
          <w:szCs w:val="22"/>
        </w:rPr>
      </w:pPr>
      <w:r>
        <w:rPr>
          <w:rFonts w:cs="Arial"/>
          <w:b/>
          <w:szCs w:val="22"/>
        </w:rPr>
        <w:t>Relationships:</w:t>
      </w:r>
    </w:p>
    <w:p w14:paraId="15BE2F1B" w14:textId="77777777" w:rsidR="005B34DD" w:rsidRPr="005B34DD" w:rsidRDefault="005B34DD" w:rsidP="005B34DD">
      <w:pPr>
        <w:rPr>
          <w:rFonts w:cs="Arial"/>
          <w:b/>
          <w:szCs w:val="22"/>
        </w:rPr>
      </w:pPr>
    </w:p>
    <w:p w14:paraId="3C21E5FE" w14:textId="77777777" w:rsidR="005B34DD" w:rsidRPr="005B34DD" w:rsidRDefault="005B34DD" w:rsidP="005B34DD">
      <w:pPr>
        <w:numPr>
          <w:ilvl w:val="0"/>
          <w:numId w:val="23"/>
        </w:numPr>
        <w:tabs>
          <w:tab w:val="num" w:pos="360"/>
        </w:tabs>
        <w:spacing w:after="120" w:line="280" w:lineRule="atLeast"/>
        <w:jc w:val="both"/>
        <w:rPr>
          <w:rFonts w:cs="Arial"/>
          <w:szCs w:val="22"/>
        </w:rPr>
      </w:pPr>
      <w:r w:rsidRPr="00351934">
        <w:rPr>
          <w:rFonts w:cs="Arial"/>
          <w:szCs w:val="22"/>
        </w:rPr>
        <w:t>Indirect resource management of trades staff on a daily basis</w:t>
      </w:r>
    </w:p>
    <w:p w14:paraId="7B810A2D" w14:textId="77777777" w:rsidR="00FC152C" w:rsidRPr="004764F4" w:rsidRDefault="00FC152C" w:rsidP="0057408F">
      <w:pPr>
        <w:pStyle w:val="ListParagraph"/>
        <w:widowControl w:val="0"/>
        <w:numPr>
          <w:ilvl w:val="0"/>
          <w:numId w:val="23"/>
        </w:numPr>
        <w:autoSpaceDE w:val="0"/>
        <w:autoSpaceDN w:val="0"/>
        <w:adjustRightInd w:val="0"/>
        <w:spacing w:line="276" w:lineRule="auto"/>
        <w:rPr>
          <w:rFonts w:cs="Arial"/>
          <w:szCs w:val="22"/>
        </w:rPr>
      </w:pPr>
      <w:r>
        <w:rPr>
          <w:rFonts w:cs="Arial"/>
          <w:szCs w:val="22"/>
        </w:rPr>
        <w:t xml:space="preserve">Colleagues </w:t>
      </w:r>
      <w:r w:rsidR="008A354A">
        <w:rPr>
          <w:rFonts w:cs="Arial"/>
          <w:szCs w:val="22"/>
        </w:rPr>
        <w:t xml:space="preserve">within the Property Management division </w:t>
      </w:r>
    </w:p>
    <w:p w14:paraId="20705670" w14:textId="77777777" w:rsidR="00223A3E" w:rsidRPr="004764F4" w:rsidRDefault="00223A3E" w:rsidP="00DD078D">
      <w:pPr>
        <w:pStyle w:val="ListParagraph"/>
        <w:widowControl w:val="0"/>
        <w:numPr>
          <w:ilvl w:val="0"/>
          <w:numId w:val="23"/>
        </w:numPr>
        <w:autoSpaceDE w:val="0"/>
        <w:autoSpaceDN w:val="0"/>
        <w:adjustRightInd w:val="0"/>
        <w:spacing w:line="276" w:lineRule="auto"/>
        <w:rPr>
          <w:rFonts w:cs="Arial"/>
          <w:szCs w:val="22"/>
        </w:rPr>
      </w:pPr>
      <w:r w:rsidRPr="004764F4">
        <w:rPr>
          <w:rFonts w:cs="Arial"/>
          <w:szCs w:val="22"/>
        </w:rPr>
        <w:t>Tenants</w:t>
      </w:r>
    </w:p>
    <w:p w14:paraId="10B0C45B" w14:textId="77777777" w:rsidR="00363FA2" w:rsidRDefault="002D31C4" w:rsidP="00363FA2">
      <w:pPr>
        <w:pStyle w:val="ListParagraph"/>
        <w:widowControl w:val="0"/>
        <w:numPr>
          <w:ilvl w:val="0"/>
          <w:numId w:val="23"/>
        </w:numPr>
        <w:autoSpaceDE w:val="0"/>
        <w:autoSpaceDN w:val="0"/>
        <w:adjustRightInd w:val="0"/>
        <w:spacing w:line="276" w:lineRule="auto"/>
        <w:rPr>
          <w:rFonts w:cs="Arial"/>
          <w:szCs w:val="22"/>
        </w:rPr>
      </w:pPr>
      <w:r w:rsidRPr="004764F4">
        <w:rPr>
          <w:rFonts w:cs="Arial"/>
          <w:szCs w:val="22"/>
        </w:rPr>
        <w:t>Elected Members</w:t>
      </w:r>
    </w:p>
    <w:p w14:paraId="68699D57" w14:textId="77777777" w:rsidR="00157C47" w:rsidRDefault="00157C47" w:rsidP="00EB687D">
      <w:pPr>
        <w:rPr>
          <w:rFonts w:cs="Arial"/>
          <w:b/>
          <w:szCs w:val="22"/>
        </w:rPr>
      </w:pPr>
    </w:p>
    <w:p w14:paraId="36C5FAFB" w14:textId="77777777" w:rsidR="00C97F42" w:rsidRDefault="00C97F42" w:rsidP="00EB687D">
      <w:pPr>
        <w:rPr>
          <w:rFonts w:cs="Arial"/>
          <w:b/>
          <w:szCs w:val="22"/>
        </w:rPr>
      </w:pPr>
      <w:r w:rsidRPr="004764F4">
        <w:rPr>
          <w:rFonts w:cs="Arial"/>
          <w:b/>
          <w:szCs w:val="22"/>
        </w:rPr>
        <w:t>Work Environment:</w:t>
      </w:r>
    </w:p>
    <w:p w14:paraId="643A49FF" w14:textId="77777777" w:rsidR="00157C47" w:rsidRPr="004764F4" w:rsidRDefault="00157C47" w:rsidP="00EB687D">
      <w:pPr>
        <w:rPr>
          <w:rFonts w:cs="Arial"/>
          <w:b/>
          <w:szCs w:val="22"/>
        </w:rPr>
      </w:pPr>
    </w:p>
    <w:p w14:paraId="2B359B2C" w14:textId="77777777" w:rsidR="005B34DD" w:rsidRDefault="005B34DD" w:rsidP="005B34DD">
      <w:pPr>
        <w:jc w:val="both"/>
      </w:pPr>
      <w:r>
        <w:t>The post is mainly office based although the post-holder may be asked occasionally to visit resident’s properties with technical staff to learn about the process of carrying out repairs and the customer experience. The post will involve regular pro-active contact with residents in relation to scheduling appointments, planning works and taking repairs calls during periods of high demand.</w:t>
      </w:r>
    </w:p>
    <w:p w14:paraId="428EB12A" w14:textId="77777777" w:rsidR="005B34DD" w:rsidRDefault="005B34DD" w:rsidP="005B34DD">
      <w:pPr>
        <w:jc w:val="both"/>
      </w:pPr>
    </w:p>
    <w:p w14:paraId="772F6B5A" w14:textId="77777777" w:rsidR="005B34DD" w:rsidRDefault="005B34DD" w:rsidP="005B34DD">
      <w:pPr>
        <w:jc w:val="both"/>
      </w:pPr>
      <w:r>
        <w:t>The responsive repairs environment is high volume, fast moving and can be high pressure.  Being flexible and adaptable is vital as priorities change regularly during the working day. Accuracy is essential to keep information up to date in real time.</w:t>
      </w:r>
    </w:p>
    <w:p w14:paraId="71364664" w14:textId="77777777" w:rsidR="005B34DD" w:rsidRDefault="005B34DD" w:rsidP="005B34DD"/>
    <w:p w14:paraId="4A375D58" w14:textId="77777777" w:rsidR="005B34DD" w:rsidRDefault="005B34DD" w:rsidP="005B34DD">
      <w:pPr>
        <w:jc w:val="both"/>
      </w:pPr>
      <w:r>
        <w:t xml:space="preserve">The service to customers operates over extended weekday working hours, typically 8 AM to 6 PM Monday to Friday. The post holder is required to work flexibly to manage and support service delivery between these hours. This may include changes to working times / patterns in order to deliver an effective service. </w:t>
      </w:r>
    </w:p>
    <w:p w14:paraId="4904CBEA" w14:textId="77777777" w:rsidR="00FC152C" w:rsidRDefault="00FC152C" w:rsidP="00EB687D">
      <w:pPr>
        <w:rPr>
          <w:rFonts w:cs="Arial"/>
          <w:b/>
          <w:szCs w:val="22"/>
        </w:rPr>
      </w:pPr>
    </w:p>
    <w:p w14:paraId="580FACC5" w14:textId="77777777" w:rsidR="005B34DD" w:rsidRDefault="005B34DD" w:rsidP="00EB687D">
      <w:pPr>
        <w:rPr>
          <w:rFonts w:cs="Arial"/>
          <w:b/>
          <w:szCs w:val="22"/>
        </w:rPr>
      </w:pPr>
    </w:p>
    <w:p w14:paraId="6C63D675" w14:textId="77777777" w:rsidR="005B34DD" w:rsidRDefault="005B34DD" w:rsidP="00EB687D">
      <w:pPr>
        <w:rPr>
          <w:rFonts w:cs="Arial"/>
          <w:b/>
          <w:szCs w:val="22"/>
        </w:rPr>
      </w:pPr>
    </w:p>
    <w:p w14:paraId="4D273EFD" w14:textId="77777777" w:rsidR="005B34DD" w:rsidRDefault="005B34DD" w:rsidP="00EB687D">
      <w:pPr>
        <w:rPr>
          <w:rFonts w:cs="Arial"/>
          <w:b/>
          <w:szCs w:val="22"/>
        </w:rPr>
      </w:pPr>
    </w:p>
    <w:p w14:paraId="75A84CBE" w14:textId="77777777" w:rsidR="005B34DD" w:rsidRDefault="005B34DD" w:rsidP="00EB687D">
      <w:pPr>
        <w:rPr>
          <w:rFonts w:cs="Arial"/>
          <w:b/>
          <w:szCs w:val="22"/>
        </w:rPr>
      </w:pPr>
    </w:p>
    <w:p w14:paraId="5495173F" w14:textId="77777777" w:rsidR="00EB687D" w:rsidRDefault="00EB687D" w:rsidP="00EB687D">
      <w:pPr>
        <w:rPr>
          <w:rFonts w:cs="Arial"/>
          <w:b/>
          <w:szCs w:val="22"/>
        </w:rPr>
      </w:pPr>
      <w:r w:rsidRPr="004764F4">
        <w:rPr>
          <w:rFonts w:cs="Arial"/>
          <w:b/>
          <w:szCs w:val="22"/>
        </w:rPr>
        <w:lastRenderedPageBreak/>
        <w:t>Knowledge and Experience</w:t>
      </w:r>
      <w:r w:rsidR="00C97F42" w:rsidRPr="004764F4">
        <w:rPr>
          <w:rFonts w:cs="Arial"/>
          <w:b/>
          <w:szCs w:val="22"/>
        </w:rPr>
        <w:t>:</w:t>
      </w:r>
    </w:p>
    <w:p w14:paraId="76A9C066" w14:textId="77777777" w:rsidR="00157C47" w:rsidRPr="004764F4" w:rsidRDefault="00157C47" w:rsidP="00EB687D">
      <w:pPr>
        <w:rPr>
          <w:rFonts w:cs="Arial"/>
          <w:b/>
          <w:szCs w:val="22"/>
        </w:rPr>
      </w:pPr>
    </w:p>
    <w:p w14:paraId="6946F433" w14:textId="77777777" w:rsidR="005B34DD" w:rsidRPr="00707C9A" w:rsidRDefault="005B34DD" w:rsidP="005B34DD">
      <w:pPr>
        <w:numPr>
          <w:ilvl w:val="0"/>
          <w:numId w:val="31"/>
        </w:numPr>
        <w:tabs>
          <w:tab w:val="clear" w:pos="720"/>
          <w:tab w:val="num" w:pos="360"/>
        </w:tabs>
        <w:spacing w:after="120" w:line="280" w:lineRule="atLeast"/>
        <w:ind w:left="360"/>
        <w:jc w:val="both"/>
        <w:rPr>
          <w:rFonts w:cs="Arial"/>
          <w:szCs w:val="22"/>
        </w:rPr>
      </w:pPr>
      <w:r w:rsidRPr="00707C9A">
        <w:rPr>
          <w:rFonts w:cs="Arial"/>
          <w:szCs w:val="22"/>
        </w:rPr>
        <w:t>The post</w:t>
      </w:r>
      <w:r>
        <w:rPr>
          <w:rFonts w:cs="Arial"/>
          <w:szCs w:val="22"/>
        </w:rPr>
        <w:t>-</w:t>
      </w:r>
      <w:r w:rsidRPr="00707C9A">
        <w:rPr>
          <w:rFonts w:cs="Arial"/>
          <w:szCs w:val="22"/>
        </w:rPr>
        <w:t xml:space="preserve">holder will work closely with trades </w:t>
      </w:r>
      <w:r>
        <w:rPr>
          <w:rFonts w:cs="Arial"/>
          <w:szCs w:val="22"/>
        </w:rPr>
        <w:t xml:space="preserve">staff, </w:t>
      </w:r>
      <w:r w:rsidRPr="00707C9A">
        <w:rPr>
          <w:rFonts w:cs="Arial"/>
          <w:szCs w:val="22"/>
        </w:rPr>
        <w:t>supervisors</w:t>
      </w:r>
      <w:r>
        <w:rPr>
          <w:rFonts w:cs="Arial"/>
          <w:szCs w:val="22"/>
        </w:rPr>
        <w:t xml:space="preserve">, contractors, Customer Support Officers and Order Compliance Officers within their team across the service. </w:t>
      </w:r>
      <w:r w:rsidRPr="00707C9A">
        <w:rPr>
          <w:rFonts w:cs="Arial"/>
          <w:szCs w:val="22"/>
        </w:rPr>
        <w:t xml:space="preserve">  </w:t>
      </w:r>
    </w:p>
    <w:p w14:paraId="62133F23" w14:textId="77777777" w:rsidR="005B34DD" w:rsidRPr="00707C9A" w:rsidRDefault="005B34DD" w:rsidP="005B34DD">
      <w:pPr>
        <w:numPr>
          <w:ilvl w:val="0"/>
          <w:numId w:val="31"/>
        </w:numPr>
        <w:tabs>
          <w:tab w:val="clear" w:pos="720"/>
          <w:tab w:val="num" w:pos="360"/>
        </w:tabs>
        <w:spacing w:after="120" w:line="280" w:lineRule="atLeast"/>
        <w:ind w:left="360"/>
        <w:jc w:val="both"/>
        <w:rPr>
          <w:rFonts w:cs="Arial"/>
          <w:szCs w:val="22"/>
        </w:rPr>
      </w:pPr>
      <w:r w:rsidRPr="00707C9A">
        <w:rPr>
          <w:rFonts w:cs="Arial"/>
          <w:szCs w:val="22"/>
        </w:rPr>
        <w:t>Communication with trade</w:t>
      </w:r>
      <w:r>
        <w:rPr>
          <w:rFonts w:cs="Arial"/>
          <w:szCs w:val="22"/>
        </w:rPr>
        <w:t xml:space="preserve"> staff </w:t>
      </w:r>
      <w:r w:rsidRPr="00707C9A">
        <w:rPr>
          <w:rFonts w:cs="Arial"/>
          <w:szCs w:val="22"/>
        </w:rPr>
        <w:t xml:space="preserve">will consist of real time scheduling of repairs, progress updates and information gathering </w:t>
      </w:r>
      <w:r>
        <w:rPr>
          <w:rFonts w:cs="Arial"/>
          <w:szCs w:val="22"/>
        </w:rPr>
        <w:t xml:space="preserve">during progress and </w:t>
      </w:r>
      <w:r w:rsidRPr="00707C9A">
        <w:rPr>
          <w:rFonts w:cs="Arial"/>
          <w:szCs w:val="22"/>
        </w:rPr>
        <w:t xml:space="preserve">on completion to update the </w:t>
      </w:r>
      <w:r>
        <w:rPr>
          <w:rFonts w:cs="Arial"/>
          <w:szCs w:val="22"/>
        </w:rPr>
        <w:t xml:space="preserve">repairs </w:t>
      </w:r>
      <w:r w:rsidRPr="00707C9A">
        <w:rPr>
          <w:rFonts w:cs="Arial"/>
          <w:szCs w:val="22"/>
        </w:rPr>
        <w:t>IT system</w:t>
      </w:r>
      <w:r>
        <w:rPr>
          <w:rFonts w:cs="Arial"/>
          <w:szCs w:val="22"/>
        </w:rPr>
        <w:t>s</w:t>
      </w:r>
      <w:r w:rsidRPr="00707C9A">
        <w:rPr>
          <w:rFonts w:cs="Arial"/>
          <w:szCs w:val="22"/>
        </w:rPr>
        <w:t xml:space="preserve">.  As the first point of contact there </w:t>
      </w:r>
      <w:r>
        <w:rPr>
          <w:rFonts w:cs="Arial"/>
          <w:szCs w:val="22"/>
        </w:rPr>
        <w:t>will be a</w:t>
      </w:r>
      <w:r w:rsidRPr="00707C9A">
        <w:rPr>
          <w:rFonts w:cs="Arial"/>
          <w:szCs w:val="22"/>
        </w:rPr>
        <w:t>n element of problem solving on a repair by repair basis or on a larger scale.</w:t>
      </w:r>
    </w:p>
    <w:p w14:paraId="176A1029" w14:textId="77777777" w:rsidR="005B34DD" w:rsidRDefault="005B34DD" w:rsidP="005B34DD">
      <w:pPr>
        <w:numPr>
          <w:ilvl w:val="0"/>
          <w:numId w:val="31"/>
        </w:numPr>
        <w:tabs>
          <w:tab w:val="clear" w:pos="720"/>
          <w:tab w:val="num" w:pos="360"/>
        </w:tabs>
        <w:spacing w:after="120" w:line="280" w:lineRule="atLeast"/>
        <w:ind w:left="360"/>
        <w:jc w:val="both"/>
        <w:rPr>
          <w:rFonts w:cs="Arial"/>
          <w:szCs w:val="22"/>
        </w:rPr>
      </w:pPr>
      <w:r>
        <w:rPr>
          <w:rFonts w:cs="Arial"/>
          <w:szCs w:val="22"/>
        </w:rPr>
        <w:t>The postholder will be required to work closely with Supervisors to maximise the use and efficiency of available skills and resources to ensure every opportunity to complete repairs on the first visit is taken. This will require overseeing the completion of more complex repairs involving multiple trades or visits.</w:t>
      </w:r>
    </w:p>
    <w:p w14:paraId="5AFAC4B1" w14:textId="77777777" w:rsidR="005B34DD" w:rsidRDefault="005B34DD" w:rsidP="005B34DD">
      <w:pPr>
        <w:numPr>
          <w:ilvl w:val="0"/>
          <w:numId w:val="31"/>
        </w:numPr>
        <w:tabs>
          <w:tab w:val="clear" w:pos="720"/>
          <w:tab w:val="num" w:pos="360"/>
        </w:tabs>
        <w:ind w:left="360"/>
        <w:jc w:val="both"/>
        <w:rPr>
          <w:szCs w:val="22"/>
        </w:rPr>
      </w:pPr>
      <w:r>
        <w:rPr>
          <w:szCs w:val="22"/>
        </w:rPr>
        <w:t xml:space="preserve">Provide a service focussed on delivering a high quality customer experience to ensure the repairs service is responsive to the needs of </w:t>
      </w:r>
      <w:smartTag w:uri="urn:schemas-microsoft-com:office:smarttags" w:element="place">
        <w:smartTag w:uri="urn:schemas-microsoft-com:office:smarttags" w:element="City">
          <w:r>
            <w:rPr>
              <w:szCs w:val="22"/>
            </w:rPr>
            <w:t>Camden</w:t>
          </w:r>
        </w:smartTag>
      </w:smartTag>
      <w:r>
        <w:rPr>
          <w:szCs w:val="22"/>
        </w:rPr>
        <w:t xml:space="preserve"> tenants, leaseholders, internal and external stakeholders</w:t>
      </w:r>
    </w:p>
    <w:p w14:paraId="6158A54C" w14:textId="77777777" w:rsidR="005B34DD" w:rsidRPr="00351934" w:rsidRDefault="005B34DD" w:rsidP="005B34DD">
      <w:pPr>
        <w:jc w:val="both"/>
        <w:rPr>
          <w:szCs w:val="22"/>
        </w:rPr>
      </w:pPr>
    </w:p>
    <w:p w14:paraId="20CA3D23" w14:textId="77777777" w:rsidR="005B34DD" w:rsidRPr="00707C9A" w:rsidRDefault="005B34DD" w:rsidP="005B34DD">
      <w:pPr>
        <w:numPr>
          <w:ilvl w:val="0"/>
          <w:numId w:val="31"/>
        </w:numPr>
        <w:tabs>
          <w:tab w:val="clear" w:pos="720"/>
          <w:tab w:val="num" w:pos="360"/>
        </w:tabs>
        <w:spacing w:after="120" w:line="280" w:lineRule="atLeast"/>
        <w:ind w:left="360"/>
        <w:jc w:val="both"/>
        <w:rPr>
          <w:rFonts w:cs="Arial"/>
          <w:szCs w:val="22"/>
        </w:rPr>
      </w:pPr>
      <w:r w:rsidRPr="00707C9A">
        <w:rPr>
          <w:rFonts w:cs="Arial"/>
          <w:szCs w:val="22"/>
        </w:rPr>
        <w:t xml:space="preserve">As a member of the locality team the relationship is one of working together to identify opportunities for improvement, finding ways to implement these and monitoring their success. </w:t>
      </w:r>
      <w:r>
        <w:rPr>
          <w:rFonts w:cs="Arial"/>
          <w:szCs w:val="22"/>
        </w:rPr>
        <w:t>T</w:t>
      </w:r>
      <w:r w:rsidRPr="00707C9A">
        <w:rPr>
          <w:rFonts w:cs="Arial"/>
          <w:szCs w:val="22"/>
        </w:rPr>
        <w:t>his may involve negotiating, explaining, demonstrating, observing and understanding.</w:t>
      </w:r>
    </w:p>
    <w:p w14:paraId="09982A1B" w14:textId="77777777" w:rsidR="005B34DD" w:rsidRDefault="005B34DD" w:rsidP="005B34DD">
      <w:pPr>
        <w:numPr>
          <w:ilvl w:val="0"/>
          <w:numId w:val="31"/>
        </w:numPr>
        <w:tabs>
          <w:tab w:val="clear" w:pos="720"/>
          <w:tab w:val="num" w:pos="360"/>
        </w:tabs>
        <w:ind w:left="360"/>
        <w:jc w:val="both"/>
        <w:rPr>
          <w:rFonts w:cs="Arial"/>
          <w:szCs w:val="22"/>
        </w:rPr>
      </w:pPr>
      <w:r>
        <w:rPr>
          <w:rFonts w:cs="Arial"/>
          <w:szCs w:val="22"/>
        </w:rPr>
        <w:t xml:space="preserve">The post-holder will be required to think creatively about how to maximise first time fixes, productivity and efficiency in order to meet and exceed customer expectations in a fast moving environment.  </w:t>
      </w:r>
    </w:p>
    <w:p w14:paraId="2D93FEBD" w14:textId="77777777" w:rsidR="005B34DD" w:rsidRDefault="005B34DD" w:rsidP="005B34DD">
      <w:pPr>
        <w:jc w:val="both"/>
        <w:rPr>
          <w:rFonts w:cs="Arial"/>
          <w:szCs w:val="22"/>
        </w:rPr>
      </w:pPr>
    </w:p>
    <w:p w14:paraId="21A06397" w14:textId="77777777" w:rsidR="0077640A" w:rsidRPr="005B34DD" w:rsidRDefault="005B34DD" w:rsidP="005B34DD">
      <w:pPr>
        <w:numPr>
          <w:ilvl w:val="0"/>
          <w:numId w:val="31"/>
        </w:numPr>
        <w:tabs>
          <w:tab w:val="clear" w:pos="720"/>
          <w:tab w:val="num" w:pos="360"/>
        </w:tabs>
        <w:ind w:left="360"/>
        <w:jc w:val="both"/>
        <w:rPr>
          <w:rFonts w:cs="Arial"/>
          <w:szCs w:val="22"/>
        </w:rPr>
      </w:pPr>
      <w:r w:rsidRPr="005B34DD">
        <w:rPr>
          <w:rFonts w:cs="Arial"/>
          <w:szCs w:val="22"/>
        </w:rPr>
        <w:t>The post-holder will be responsible for scheduling and allocating the work of a team of trade staff including real time communications and updating the IT system with accurate information as works progress. This will require the post-holder to make decisions to facilitate the management, progression and completion of works orders, including tracking longer term repairs.</w:t>
      </w:r>
    </w:p>
    <w:p w14:paraId="211963E9" w14:textId="77777777" w:rsidR="008A354A" w:rsidRDefault="008A354A" w:rsidP="0077640A">
      <w:pPr>
        <w:rPr>
          <w:rFonts w:cs="Arial"/>
          <w:b/>
          <w:szCs w:val="22"/>
        </w:rPr>
      </w:pPr>
    </w:p>
    <w:p w14:paraId="661AA321" w14:textId="77777777" w:rsidR="008A354A" w:rsidRDefault="008A354A" w:rsidP="0077640A">
      <w:pPr>
        <w:rPr>
          <w:rFonts w:cs="Arial"/>
          <w:b/>
          <w:szCs w:val="22"/>
        </w:rPr>
      </w:pPr>
    </w:p>
    <w:p w14:paraId="26F11FC0" w14:textId="77777777" w:rsidR="0077640A" w:rsidRDefault="004503CA" w:rsidP="0077640A">
      <w:pPr>
        <w:rPr>
          <w:rFonts w:cs="Arial"/>
          <w:b/>
          <w:szCs w:val="22"/>
        </w:rPr>
      </w:pPr>
      <w:r w:rsidRPr="004764F4">
        <w:rPr>
          <w:rFonts w:cs="Arial"/>
          <w:b/>
          <w:szCs w:val="22"/>
        </w:rPr>
        <w:t>Camden Way Five Ways of Working</w:t>
      </w:r>
    </w:p>
    <w:p w14:paraId="0B5BDEC5" w14:textId="77777777" w:rsidR="00157C47" w:rsidRPr="004764F4" w:rsidRDefault="00157C47" w:rsidP="0077640A">
      <w:pPr>
        <w:rPr>
          <w:rFonts w:cs="Arial"/>
          <w:b/>
          <w:szCs w:val="22"/>
        </w:rPr>
      </w:pPr>
    </w:p>
    <w:p w14:paraId="5E7DF31F" w14:textId="77777777" w:rsidR="004503CA" w:rsidRPr="00637197" w:rsidRDefault="004503CA" w:rsidP="0077640A">
      <w:pPr>
        <w:rPr>
          <w:rFonts w:cs="Arial"/>
          <w:b/>
          <w:szCs w:val="22"/>
        </w:rPr>
      </w:pPr>
      <w:r w:rsidRPr="00637197">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0E4D803" w14:textId="77777777" w:rsidR="004503CA" w:rsidRPr="00637197" w:rsidRDefault="004503CA" w:rsidP="004503CA">
      <w:pPr>
        <w:spacing w:line="300" w:lineRule="atLeast"/>
        <w:rPr>
          <w:rFonts w:cs="Arial"/>
          <w:color w:val="343A41"/>
          <w:szCs w:val="22"/>
          <w:lang w:val="en-US"/>
        </w:rPr>
      </w:pPr>
      <w:r w:rsidRPr="00637197">
        <w:rPr>
          <w:rFonts w:cs="Arial"/>
          <w:color w:val="343A41"/>
          <w:szCs w:val="22"/>
          <w:lang w:val="en-US"/>
        </w:rPr>
        <w:t>The Camden Way illustrates the approach that should underpin everything we do through five ways of working: </w:t>
      </w:r>
    </w:p>
    <w:p w14:paraId="063FA636" w14:textId="77777777" w:rsidR="004503CA" w:rsidRPr="00637197"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637197">
        <w:rPr>
          <w:rFonts w:cs="Arial"/>
          <w:color w:val="343A41"/>
          <w:szCs w:val="22"/>
          <w:lang w:val="en-US"/>
        </w:rPr>
        <w:t>Deliver for the people of Camden</w:t>
      </w:r>
    </w:p>
    <w:p w14:paraId="52D82528" w14:textId="77777777" w:rsidR="004503CA" w:rsidRPr="00637197"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637197">
        <w:rPr>
          <w:rFonts w:cs="Arial"/>
          <w:color w:val="343A41"/>
          <w:szCs w:val="22"/>
          <w:lang w:val="en-US"/>
        </w:rPr>
        <w:t>Work as one team</w:t>
      </w:r>
    </w:p>
    <w:p w14:paraId="49164A92" w14:textId="77777777" w:rsidR="004503CA" w:rsidRPr="00637197"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637197">
        <w:rPr>
          <w:rFonts w:cs="Arial"/>
          <w:color w:val="343A41"/>
          <w:szCs w:val="22"/>
          <w:lang w:val="en-US"/>
        </w:rPr>
        <w:t>Take pride in getting it right</w:t>
      </w:r>
    </w:p>
    <w:p w14:paraId="7737911C" w14:textId="77777777" w:rsidR="004503CA" w:rsidRPr="00637197"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637197">
        <w:rPr>
          <w:rFonts w:cs="Arial"/>
          <w:color w:val="343A41"/>
          <w:szCs w:val="22"/>
          <w:lang w:val="en-US"/>
        </w:rPr>
        <w:t>Find better ways</w:t>
      </w:r>
    </w:p>
    <w:p w14:paraId="29C6E9B7" w14:textId="77777777" w:rsidR="004503CA" w:rsidRPr="00637197"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637197">
        <w:rPr>
          <w:rFonts w:cs="Arial"/>
          <w:color w:val="343A41"/>
          <w:szCs w:val="22"/>
          <w:lang w:val="en-US"/>
        </w:rPr>
        <w:t xml:space="preserve">Take personal responsibility </w:t>
      </w:r>
    </w:p>
    <w:p w14:paraId="4F00E5C6" w14:textId="77777777" w:rsidR="004503CA" w:rsidRPr="004764F4" w:rsidRDefault="004503CA" w:rsidP="004503CA">
      <w:pPr>
        <w:rPr>
          <w:rStyle w:val="Hyperlink"/>
          <w:rFonts w:cs="Arial"/>
          <w:szCs w:val="22"/>
        </w:rPr>
      </w:pPr>
      <w:r w:rsidRPr="004764F4">
        <w:rPr>
          <w:rFonts w:cs="Arial"/>
          <w:szCs w:val="22"/>
        </w:rPr>
        <w:t xml:space="preserve">For further information on the Camden Way please visit by clicking </w:t>
      </w:r>
      <w:hyperlink r:id="rId10" w:history="1">
        <w:r w:rsidRPr="004764F4">
          <w:rPr>
            <w:rStyle w:val="Hyperlink"/>
            <w:rFonts w:cs="Arial"/>
            <w:szCs w:val="22"/>
          </w:rPr>
          <w:t>HERE</w:t>
        </w:r>
      </w:hyperlink>
    </w:p>
    <w:p w14:paraId="707BC407" w14:textId="77777777" w:rsidR="00157C47" w:rsidRDefault="00157C47">
      <w:pPr>
        <w:rPr>
          <w:rFonts w:cs="Arial"/>
          <w:b/>
          <w:bCs/>
          <w:noProof/>
        </w:rPr>
      </w:pPr>
    </w:p>
    <w:p w14:paraId="571C3E59" w14:textId="77777777" w:rsidR="27BC52FE" w:rsidRPr="006C5EBB" w:rsidRDefault="00637197">
      <w:pPr>
        <w:rPr>
          <w:rFonts w:cs="Arial"/>
          <w:b/>
          <w:bCs/>
        </w:rPr>
      </w:pPr>
      <w:r>
        <w:rPr>
          <w:rFonts w:cs="Arial"/>
          <w:b/>
          <w:bCs/>
        </w:rPr>
        <w:t>Chart Structure</w:t>
      </w:r>
    </w:p>
    <w:p w14:paraId="7190B545" w14:textId="77777777" w:rsidR="27BC52FE" w:rsidRDefault="008A354A">
      <w:r w:rsidRPr="008A354A">
        <w:rPr>
          <w:noProof/>
        </w:rPr>
        <w:drawing>
          <wp:inline distT="0" distB="0" distL="0" distR="0" wp14:anchorId="57870935" wp14:editId="72791AE1">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3429479"/>
                    </a:xfrm>
                    <a:prstGeom prst="rect">
                      <a:avLst/>
                    </a:prstGeom>
                  </pic:spPr>
                </pic:pic>
              </a:graphicData>
            </a:graphic>
          </wp:inline>
        </w:drawing>
      </w:r>
    </w:p>
    <w:sectPr w:rsidR="27BC52FE"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EDF91" w14:textId="77777777" w:rsidR="0050306D" w:rsidRDefault="0050306D">
      <w:r>
        <w:separator/>
      </w:r>
    </w:p>
  </w:endnote>
  <w:endnote w:type="continuationSeparator" w:id="0">
    <w:p w14:paraId="3C84E6DD" w14:textId="77777777" w:rsidR="0050306D" w:rsidRDefault="0050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77820" w14:textId="77777777" w:rsidR="0050306D" w:rsidRDefault="0050306D">
      <w:r>
        <w:separator/>
      </w:r>
    </w:p>
  </w:footnote>
  <w:footnote w:type="continuationSeparator" w:id="0">
    <w:p w14:paraId="30AA1336" w14:textId="77777777" w:rsidR="0050306D" w:rsidRDefault="00503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443D4"/>
    <w:multiLevelType w:val="hybridMultilevel"/>
    <w:tmpl w:val="1A8CB0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2A12F98"/>
    <w:multiLevelType w:val="hybridMultilevel"/>
    <w:tmpl w:val="47B8E4F4"/>
    <w:lvl w:ilvl="0" w:tplc="C6925818">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sz w:val="18"/>
        <w:szCs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2F4359FC"/>
    <w:multiLevelType w:val="multilevel"/>
    <w:tmpl w:val="A4C8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067EC"/>
    <w:multiLevelType w:val="hybridMultilevel"/>
    <w:tmpl w:val="1932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E1768"/>
    <w:multiLevelType w:val="multilevel"/>
    <w:tmpl w:val="5718C5D6"/>
    <w:numStyleLink w:val="HayGroupBulletlist"/>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5D2BE1"/>
    <w:multiLevelType w:val="hybridMultilevel"/>
    <w:tmpl w:val="2AA45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6DF246F"/>
    <w:multiLevelType w:val="hybridMultilevel"/>
    <w:tmpl w:val="C9323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2D1F5C"/>
    <w:multiLevelType w:val="hybridMultilevel"/>
    <w:tmpl w:val="A6D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41202"/>
    <w:multiLevelType w:val="hybridMultilevel"/>
    <w:tmpl w:val="1164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18"/>
  </w:num>
  <w:num w:numId="4">
    <w:abstractNumId w:val="28"/>
  </w:num>
  <w:num w:numId="5">
    <w:abstractNumId w:val="1"/>
  </w:num>
  <w:num w:numId="6">
    <w:abstractNumId w:val="8"/>
  </w:num>
  <w:num w:numId="7">
    <w:abstractNumId w:val="23"/>
  </w:num>
  <w:num w:numId="8">
    <w:abstractNumId w:val="19"/>
  </w:num>
  <w:num w:numId="9">
    <w:abstractNumId w:val="7"/>
  </w:num>
  <w:num w:numId="10">
    <w:abstractNumId w:val="14"/>
  </w:num>
  <w:num w:numId="11">
    <w:abstractNumId w:val="0"/>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21"/>
  </w:num>
  <w:num w:numId="20">
    <w:abstractNumId w:val="20"/>
  </w:num>
  <w:num w:numId="21">
    <w:abstractNumId w:val="3"/>
  </w:num>
  <w:num w:numId="22">
    <w:abstractNumId w:val="15"/>
  </w:num>
  <w:num w:numId="23">
    <w:abstractNumId w:val="25"/>
  </w:num>
  <w:num w:numId="24">
    <w:abstractNumId w:val="12"/>
  </w:num>
  <w:num w:numId="25">
    <w:abstractNumId w:val="26"/>
  </w:num>
  <w:num w:numId="26">
    <w:abstractNumId w:val="11"/>
  </w:num>
  <w:num w:numId="27">
    <w:abstractNumId w:val="27"/>
  </w:num>
  <w:num w:numId="28">
    <w:abstractNumId w:val="17"/>
  </w:num>
  <w:num w:numId="29">
    <w:abstractNumId w:val="9"/>
  </w:num>
  <w:num w:numId="30">
    <w:abstractNumId w:val="4"/>
  </w:num>
  <w:num w:numId="3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6D1C"/>
    <w:rsid w:val="0001443D"/>
    <w:rsid w:val="00017E0C"/>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0B3A"/>
    <w:rsid w:val="00126133"/>
    <w:rsid w:val="00127797"/>
    <w:rsid w:val="001362D5"/>
    <w:rsid w:val="00137D8D"/>
    <w:rsid w:val="00145A71"/>
    <w:rsid w:val="001532C4"/>
    <w:rsid w:val="001562C7"/>
    <w:rsid w:val="00157C47"/>
    <w:rsid w:val="001860D8"/>
    <w:rsid w:val="0019186D"/>
    <w:rsid w:val="001918B6"/>
    <w:rsid w:val="001A0765"/>
    <w:rsid w:val="001A0F55"/>
    <w:rsid w:val="001C081D"/>
    <w:rsid w:val="001E0218"/>
    <w:rsid w:val="001E6AB2"/>
    <w:rsid w:val="001F178A"/>
    <w:rsid w:val="00206A7F"/>
    <w:rsid w:val="00214482"/>
    <w:rsid w:val="00223A3E"/>
    <w:rsid w:val="002276F6"/>
    <w:rsid w:val="002335E9"/>
    <w:rsid w:val="00241AA7"/>
    <w:rsid w:val="00253840"/>
    <w:rsid w:val="00253888"/>
    <w:rsid w:val="0026753A"/>
    <w:rsid w:val="00281B56"/>
    <w:rsid w:val="00287409"/>
    <w:rsid w:val="002902CB"/>
    <w:rsid w:val="002976AB"/>
    <w:rsid w:val="002A5E19"/>
    <w:rsid w:val="002B66D4"/>
    <w:rsid w:val="002C06AA"/>
    <w:rsid w:val="002C0C99"/>
    <w:rsid w:val="002D31C4"/>
    <w:rsid w:val="002E02F7"/>
    <w:rsid w:val="002E6F4B"/>
    <w:rsid w:val="002E7A75"/>
    <w:rsid w:val="00303FA0"/>
    <w:rsid w:val="003056BE"/>
    <w:rsid w:val="003156B5"/>
    <w:rsid w:val="0032261C"/>
    <w:rsid w:val="00343798"/>
    <w:rsid w:val="00352952"/>
    <w:rsid w:val="00355470"/>
    <w:rsid w:val="00363FA2"/>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03CA"/>
    <w:rsid w:val="0045427B"/>
    <w:rsid w:val="00457CD5"/>
    <w:rsid w:val="00465945"/>
    <w:rsid w:val="0047029F"/>
    <w:rsid w:val="004764F4"/>
    <w:rsid w:val="00482BEE"/>
    <w:rsid w:val="00493519"/>
    <w:rsid w:val="004B3955"/>
    <w:rsid w:val="004B6948"/>
    <w:rsid w:val="004C1DAF"/>
    <w:rsid w:val="004C6BA6"/>
    <w:rsid w:val="004E4337"/>
    <w:rsid w:val="004F3325"/>
    <w:rsid w:val="0050306D"/>
    <w:rsid w:val="0050456B"/>
    <w:rsid w:val="005047B8"/>
    <w:rsid w:val="00504D6C"/>
    <w:rsid w:val="00505AA1"/>
    <w:rsid w:val="00505C34"/>
    <w:rsid w:val="005149FA"/>
    <w:rsid w:val="005208A4"/>
    <w:rsid w:val="00522E90"/>
    <w:rsid w:val="00523105"/>
    <w:rsid w:val="00545AAE"/>
    <w:rsid w:val="00545E85"/>
    <w:rsid w:val="0054661D"/>
    <w:rsid w:val="005514E7"/>
    <w:rsid w:val="00552018"/>
    <w:rsid w:val="00553E58"/>
    <w:rsid w:val="00555816"/>
    <w:rsid w:val="0055789D"/>
    <w:rsid w:val="00561C20"/>
    <w:rsid w:val="0057212B"/>
    <w:rsid w:val="00573899"/>
    <w:rsid w:val="0057408F"/>
    <w:rsid w:val="005925B0"/>
    <w:rsid w:val="00596476"/>
    <w:rsid w:val="005A3A8C"/>
    <w:rsid w:val="005A45A7"/>
    <w:rsid w:val="005B34DD"/>
    <w:rsid w:val="005C3345"/>
    <w:rsid w:val="005C4BBD"/>
    <w:rsid w:val="005D678D"/>
    <w:rsid w:val="005E12D9"/>
    <w:rsid w:val="005E1A60"/>
    <w:rsid w:val="005E54F3"/>
    <w:rsid w:val="005E6EF9"/>
    <w:rsid w:val="005F07F5"/>
    <w:rsid w:val="005F5C08"/>
    <w:rsid w:val="00603E3B"/>
    <w:rsid w:val="0061118E"/>
    <w:rsid w:val="00616FEC"/>
    <w:rsid w:val="00633A92"/>
    <w:rsid w:val="00636660"/>
    <w:rsid w:val="00637197"/>
    <w:rsid w:val="00640A66"/>
    <w:rsid w:val="00640B0A"/>
    <w:rsid w:val="006530E1"/>
    <w:rsid w:val="0065409C"/>
    <w:rsid w:val="00655BA4"/>
    <w:rsid w:val="00655EF8"/>
    <w:rsid w:val="0066387F"/>
    <w:rsid w:val="00663F0D"/>
    <w:rsid w:val="00671557"/>
    <w:rsid w:val="0067499F"/>
    <w:rsid w:val="00681475"/>
    <w:rsid w:val="00684F87"/>
    <w:rsid w:val="00686FE3"/>
    <w:rsid w:val="0069405C"/>
    <w:rsid w:val="0069572F"/>
    <w:rsid w:val="0069687E"/>
    <w:rsid w:val="006A2594"/>
    <w:rsid w:val="006A2E10"/>
    <w:rsid w:val="006A3F5E"/>
    <w:rsid w:val="006B09FA"/>
    <w:rsid w:val="006B4C20"/>
    <w:rsid w:val="006B4E04"/>
    <w:rsid w:val="006C5EBB"/>
    <w:rsid w:val="006D489C"/>
    <w:rsid w:val="006E165F"/>
    <w:rsid w:val="006E3B3B"/>
    <w:rsid w:val="006E74E4"/>
    <w:rsid w:val="006F1C6A"/>
    <w:rsid w:val="007025D2"/>
    <w:rsid w:val="00713850"/>
    <w:rsid w:val="00740DC5"/>
    <w:rsid w:val="007451BF"/>
    <w:rsid w:val="00755D02"/>
    <w:rsid w:val="00760BA1"/>
    <w:rsid w:val="007636AA"/>
    <w:rsid w:val="00764960"/>
    <w:rsid w:val="00766226"/>
    <w:rsid w:val="00767BDF"/>
    <w:rsid w:val="0077640A"/>
    <w:rsid w:val="007A36CA"/>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1A58"/>
    <w:rsid w:val="00882A5E"/>
    <w:rsid w:val="0088338C"/>
    <w:rsid w:val="00896ED0"/>
    <w:rsid w:val="008976EC"/>
    <w:rsid w:val="008A1599"/>
    <w:rsid w:val="008A354A"/>
    <w:rsid w:val="008B1285"/>
    <w:rsid w:val="008B13C3"/>
    <w:rsid w:val="008B31D9"/>
    <w:rsid w:val="008B7779"/>
    <w:rsid w:val="008C024B"/>
    <w:rsid w:val="008C4DAB"/>
    <w:rsid w:val="008C6E30"/>
    <w:rsid w:val="008D0F63"/>
    <w:rsid w:val="008D7AB2"/>
    <w:rsid w:val="008E46FD"/>
    <w:rsid w:val="0090353B"/>
    <w:rsid w:val="00905A99"/>
    <w:rsid w:val="009106A1"/>
    <w:rsid w:val="00911942"/>
    <w:rsid w:val="00917C8C"/>
    <w:rsid w:val="0092229B"/>
    <w:rsid w:val="00940B9B"/>
    <w:rsid w:val="00957CC7"/>
    <w:rsid w:val="00962233"/>
    <w:rsid w:val="00966982"/>
    <w:rsid w:val="00982B11"/>
    <w:rsid w:val="00982C5D"/>
    <w:rsid w:val="00982F62"/>
    <w:rsid w:val="00982FAA"/>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77E66"/>
    <w:rsid w:val="00A87E50"/>
    <w:rsid w:val="00A90B4A"/>
    <w:rsid w:val="00A964C3"/>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472B8"/>
    <w:rsid w:val="00B53918"/>
    <w:rsid w:val="00B53C74"/>
    <w:rsid w:val="00B60815"/>
    <w:rsid w:val="00B72B67"/>
    <w:rsid w:val="00B75B7F"/>
    <w:rsid w:val="00B77231"/>
    <w:rsid w:val="00B9448F"/>
    <w:rsid w:val="00B97A74"/>
    <w:rsid w:val="00BB1709"/>
    <w:rsid w:val="00BB1B95"/>
    <w:rsid w:val="00BB3268"/>
    <w:rsid w:val="00BB444A"/>
    <w:rsid w:val="00BB72E2"/>
    <w:rsid w:val="00BC4DBB"/>
    <w:rsid w:val="00BC683A"/>
    <w:rsid w:val="00BC698D"/>
    <w:rsid w:val="00BD52A2"/>
    <w:rsid w:val="00BD582E"/>
    <w:rsid w:val="00BD6060"/>
    <w:rsid w:val="00BE1BA8"/>
    <w:rsid w:val="00BE5F98"/>
    <w:rsid w:val="00BF09AF"/>
    <w:rsid w:val="00BF1167"/>
    <w:rsid w:val="00BF3086"/>
    <w:rsid w:val="00BF5BDF"/>
    <w:rsid w:val="00C03721"/>
    <w:rsid w:val="00C11FC9"/>
    <w:rsid w:val="00C21777"/>
    <w:rsid w:val="00C27E6E"/>
    <w:rsid w:val="00C30371"/>
    <w:rsid w:val="00C40224"/>
    <w:rsid w:val="00C436F8"/>
    <w:rsid w:val="00C46A79"/>
    <w:rsid w:val="00C471E8"/>
    <w:rsid w:val="00C5406A"/>
    <w:rsid w:val="00C562C1"/>
    <w:rsid w:val="00C65BA9"/>
    <w:rsid w:val="00C70614"/>
    <w:rsid w:val="00C7343F"/>
    <w:rsid w:val="00C83A53"/>
    <w:rsid w:val="00C92FF3"/>
    <w:rsid w:val="00C97F42"/>
    <w:rsid w:val="00CA2408"/>
    <w:rsid w:val="00CA3F09"/>
    <w:rsid w:val="00CB4892"/>
    <w:rsid w:val="00CC3B59"/>
    <w:rsid w:val="00CC3F72"/>
    <w:rsid w:val="00CC5295"/>
    <w:rsid w:val="00CD5035"/>
    <w:rsid w:val="00CE055A"/>
    <w:rsid w:val="00CE0D29"/>
    <w:rsid w:val="00CE5340"/>
    <w:rsid w:val="00CE79B7"/>
    <w:rsid w:val="00CF1AD5"/>
    <w:rsid w:val="00CF5976"/>
    <w:rsid w:val="00CF5FC1"/>
    <w:rsid w:val="00D05301"/>
    <w:rsid w:val="00D246C9"/>
    <w:rsid w:val="00D24959"/>
    <w:rsid w:val="00D318F5"/>
    <w:rsid w:val="00D3294B"/>
    <w:rsid w:val="00D33463"/>
    <w:rsid w:val="00D550B2"/>
    <w:rsid w:val="00D7017B"/>
    <w:rsid w:val="00D70B96"/>
    <w:rsid w:val="00D91186"/>
    <w:rsid w:val="00D91480"/>
    <w:rsid w:val="00DA3FA2"/>
    <w:rsid w:val="00DB0AE6"/>
    <w:rsid w:val="00DB5678"/>
    <w:rsid w:val="00DD4B79"/>
    <w:rsid w:val="00DD5BA9"/>
    <w:rsid w:val="00DE0D1C"/>
    <w:rsid w:val="00DE11D4"/>
    <w:rsid w:val="00DE29BB"/>
    <w:rsid w:val="00DF66B4"/>
    <w:rsid w:val="00DF6DCC"/>
    <w:rsid w:val="00E0253B"/>
    <w:rsid w:val="00E04629"/>
    <w:rsid w:val="00E11A61"/>
    <w:rsid w:val="00E131A3"/>
    <w:rsid w:val="00E16890"/>
    <w:rsid w:val="00E16C6C"/>
    <w:rsid w:val="00E22E21"/>
    <w:rsid w:val="00E30065"/>
    <w:rsid w:val="00E374B7"/>
    <w:rsid w:val="00E50297"/>
    <w:rsid w:val="00E50D64"/>
    <w:rsid w:val="00E555F0"/>
    <w:rsid w:val="00E67190"/>
    <w:rsid w:val="00E6789E"/>
    <w:rsid w:val="00E710E4"/>
    <w:rsid w:val="00E8781B"/>
    <w:rsid w:val="00E92BB1"/>
    <w:rsid w:val="00EA13A4"/>
    <w:rsid w:val="00EA1DA8"/>
    <w:rsid w:val="00EA3C14"/>
    <w:rsid w:val="00EA640F"/>
    <w:rsid w:val="00EB0F3D"/>
    <w:rsid w:val="00EB1CE6"/>
    <w:rsid w:val="00EB1E03"/>
    <w:rsid w:val="00EB687D"/>
    <w:rsid w:val="00EB7A58"/>
    <w:rsid w:val="00EC07F8"/>
    <w:rsid w:val="00EC138A"/>
    <w:rsid w:val="00EC22ED"/>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6B57"/>
    <w:rsid w:val="00F570AC"/>
    <w:rsid w:val="00F66385"/>
    <w:rsid w:val="00F71567"/>
    <w:rsid w:val="00F75C67"/>
    <w:rsid w:val="00F83021"/>
    <w:rsid w:val="00F83F96"/>
    <w:rsid w:val="00F90AB8"/>
    <w:rsid w:val="00F92B55"/>
    <w:rsid w:val="00FB4C65"/>
    <w:rsid w:val="00FB5816"/>
    <w:rsid w:val="00FB7691"/>
    <w:rsid w:val="00FC01E3"/>
    <w:rsid w:val="00FC152C"/>
    <w:rsid w:val="00FD4952"/>
    <w:rsid w:val="00FD638E"/>
    <w:rsid w:val="00FF0FC9"/>
    <w:rsid w:val="00FF7FB6"/>
    <w:rsid w:val="27BC52FE"/>
    <w:rsid w:val="56B611A2"/>
    <w:rsid w:val="570AD4B1"/>
    <w:rsid w:val="686F19B6"/>
    <w:rsid w:val="7E05D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596CA0BB"/>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paragraph">
    <w:name w:val="paragraph"/>
    <w:basedOn w:val="Normal"/>
    <w:rsid w:val="00E6789E"/>
    <w:pPr>
      <w:spacing w:before="100" w:beforeAutospacing="1" w:after="100" w:afterAutospacing="1"/>
    </w:pPr>
    <w:rPr>
      <w:rFonts w:ascii="Times New Roman" w:hAnsi="Times New Roman"/>
      <w:sz w:val="24"/>
    </w:rPr>
  </w:style>
  <w:style w:type="character" w:customStyle="1" w:styleId="st">
    <w:name w:val="st"/>
    <w:basedOn w:val="DefaultParagraphFont"/>
    <w:rsid w:val="004764F4"/>
  </w:style>
  <w:style w:type="paragraph" w:customStyle="1" w:styleId="Default">
    <w:name w:val="Default"/>
    <w:rsid w:val="00D2495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363FA2"/>
    <w:rPr>
      <w:sz w:val="16"/>
      <w:szCs w:val="16"/>
    </w:rPr>
  </w:style>
  <w:style w:type="paragraph" w:styleId="CommentText">
    <w:name w:val="annotation text"/>
    <w:basedOn w:val="Normal"/>
    <w:link w:val="CommentTextChar"/>
    <w:semiHidden/>
    <w:unhideWhenUsed/>
    <w:rsid w:val="00363FA2"/>
    <w:rPr>
      <w:sz w:val="20"/>
      <w:szCs w:val="20"/>
    </w:rPr>
  </w:style>
  <w:style w:type="character" w:customStyle="1" w:styleId="CommentTextChar">
    <w:name w:val="Comment Text Char"/>
    <w:basedOn w:val="DefaultParagraphFont"/>
    <w:link w:val="CommentText"/>
    <w:semiHidden/>
    <w:rsid w:val="00363FA2"/>
    <w:rPr>
      <w:rFonts w:ascii="Arial" w:hAnsi="Arial"/>
    </w:rPr>
  </w:style>
  <w:style w:type="paragraph" w:styleId="CommentSubject">
    <w:name w:val="annotation subject"/>
    <w:basedOn w:val="CommentText"/>
    <w:next w:val="CommentText"/>
    <w:link w:val="CommentSubjectChar"/>
    <w:semiHidden/>
    <w:unhideWhenUsed/>
    <w:rsid w:val="00363FA2"/>
    <w:rPr>
      <w:b/>
      <w:bCs/>
    </w:rPr>
  </w:style>
  <w:style w:type="character" w:customStyle="1" w:styleId="CommentSubjectChar">
    <w:name w:val="Comment Subject Char"/>
    <w:basedOn w:val="CommentTextChar"/>
    <w:link w:val="CommentSubject"/>
    <w:semiHidden/>
    <w:rsid w:val="00363FA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4958">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4062723">
      <w:bodyDiv w:val="1"/>
      <w:marLeft w:val="0"/>
      <w:marRight w:val="0"/>
      <w:marTop w:val="0"/>
      <w:marBottom w:val="0"/>
      <w:divBdr>
        <w:top w:val="none" w:sz="0" w:space="0" w:color="auto"/>
        <w:left w:val="none" w:sz="0" w:space="0" w:color="auto"/>
        <w:bottom w:val="none" w:sz="0" w:space="0" w:color="auto"/>
        <w:right w:val="none" w:sz="0" w:space="0" w:color="auto"/>
      </w:divBdr>
      <w:divsChild>
        <w:div w:id="1916352496">
          <w:marLeft w:val="0"/>
          <w:marRight w:val="0"/>
          <w:marTop w:val="0"/>
          <w:marBottom w:val="0"/>
          <w:divBdr>
            <w:top w:val="none" w:sz="0" w:space="0" w:color="auto"/>
            <w:left w:val="none" w:sz="0" w:space="0" w:color="auto"/>
            <w:bottom w:val="none" w:sz="0" w:space="0" w:color="auto"/>
            <w:right w:val="none" w:sz="0" w:space="0" w:color="auto"/>
          </w:divBdr>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4514">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44622">
      <w:bodyDiv w:val="1"/>
      <w:marLeft w:val="0"/>
      <w:marRight w:val="0"/>
      <w:marTop w:val="0"/>
      <w:marBottom w:val="0"/>
      <w:divBdr>
        <w:top w:val="none" w:sz="0" w:space="0" w:color="auto"/>
        <w:left w:val="none" w:sz="0" w:space="0" w:color="auto"/>
        <w:bottom w:val="none" w:sz="0" w:space="0" w:color="auto"/>
        <w:right w:val="none" w:sz="0" w:space="0" w:color="auto"/>
      </w:divBdr>
    </w:div>
    <w:div w:id="1589655110">
      <w:bodyDiv w:val="1"/>
      <w:marLeft w:val="0"/>
      <w:marRight w:val="0"/>
      <w:marTop w:val="0"/>
      <w:marBottom w:val="0"/>
      <w:divBdr>
        <w:top w:val="none" w:sz="0" w:space="0" w:color="auto"/>
        <w:left w:val="none" w:sz="0" w:space="0" w:color="auto"/>
        <w:bottom w:val="none" w:sz="0" w:space="0" w:color="auto"/>
        <w:right w:val="none" w:sz="0" w:space="0" w:color="auto"/>
      </w:divBdr>
      <w:divsChild>
        <w:div w:id="1192721352">
          <w:marLeft w:val="0"/>
          <w:marRight w:val="0"/>
          <w:marTop w:val="0"/>
          <w:marBottom w:val="0"/>
          <w:divBdr>
            <w:top w:val="none" w:sz="0" w:space="0" w:color="auto"/>
            <w:left w:val="none" w:sz="0" w:space="0" w:color="auto"/>
            <w:bottom w:val="none" w:sz="0" w:space="0" w:color="auto"/>
            <w:right w:val="none" w:sz="0" w:space="0" w:color="auto"/>
          </w:divBdr>
          <w:divsChild>
            <w:div w:id="1706443786">
              <w:marLeft w:val="0"/>
              <w:marRight w:val="0"/>
              <w:marTop w:val="0"/>
              <w:marBottom w:val="0"/>
              <w:divBdr>
                <w:top w:val="none" w:sz="0" w:space="0" w:color="auto"/>
                <w:left w:val="none" w:sz="0" w:space="0" w:color="auto"/>
                <w:bottom w:val="none" w:sz="0" w:space="0" w:color="auto"/>
                <w:right w:val="none" w:sz="0" w:space="0" w:color="auto"/>
              </w:divBdr>
              <w:divsChild>
                <w:div w:id="31225380">
                  <w:marLeft w:val="0"/>
                  <w:marRight w:val="0"/>
                  <w:marTop w:val="0"/>
                  <w:marBottom w:val="0"/>
                  <w:divBdr>
                    <w:top w:val="none" w:sz="0" w:space="0" w:color="auto"/>
                    <w:left w:val="none" w:sz="0" w:space="0" w:color="auto"/>
                    <w:bottom w:val="none" w:sz="0" w:space="0" w:color="auto"/>
                    <w:right w:val="none" w:sz="0" w:space="0" w:color="auto"/>
                  </w:divBdr>
                  <w:divsChild>
                    <w:div w:id="131679570">
                      <w:marLeft w:val="0"/>
                      <w:marRight w:val="0"/>
                      <w:marTop w:val="0"/>
                      <w:marBottom w:val="0"/>
                      <w:divBdr>
                        <w:top w:val="none" w:sz="0" w:space="0" w:color="auto"/>
                        <w:left w:val="none" w:sz="0" w:space="0" w:color="auto"/>
                        <w:bottom w:val="none" w:sz="0" w:space="0" w:color="auto"/>
                        <w:right w:val="none" w:sz="0" w:space="0" w:color="auto"/>
                      </w:divBdr>
                      <w:divsChild>
                        <w:div w:id="1643386274">
                          <w:marLeft w:val="0"/>
                          <w:marRight w:val="0"/>
                          <w:marTop w:val="0"/>
                          <w:marBottom w:val="0"/>
                          <w:divBdr>
                            <w:top w:val="none" w:sz="0" w:space="0" w:color="auto"/>
                            <w:left w:val="none" w:sz="0" w:space="0" w:color="auto"/>
                            <w:bottom w:val="none" w:sz="0" w:space="0" w:color="auto"/>
                            <w:right w:val="none" w:sz="0" w:space="0" w:color="auto"/>
                          </w:divBdr>
                          <w:divsChild>
                            <w:div w:id="927466892">
                              <w:marLeft w:val="0"/>
                              <w:marRight w:val="0"/>
                              <w:marTop w:val="0"/>
                              <w:marBottom w:val="0"/>
                              <w:divBdr>
                                <w:top w:val="none" w:sz="0" w:space="0" w:color="auto"/>
                                <w:left w:val="none" w:sz="0" w:space="0" w:color="auto"/>
                                <w:bottom w:val="none" w:sz="0" w:space="0" w:color="auto"/>
                                <w:right w:val="none" w:sz="0" w:space="0" w:color="auto"/>
                              </w:divBdr>
                              <w:divsChild>
                                <w:div w:id="1957827059">
                                  <w:marLeft w:val="0"/>
                                  <w:marRight w:val="0"/>
                                  <w:marTop w:val="0"/>
                                  <w:marBottom w:val="0"/>
                                  <w:divBdr>
                                    <w:top w:val="none" w:sz="0" w:space="0" w:color="auto"/>
                                    <w:left w:val="none" w:sz="0" w:space="0" w:color="auto"/>
                                    <w:bottom w:val="none" w:sz="0" w:space="0" w:color="auto"/>
                                    <w:right w:val="none" w:sz="0" w:space="0" w:color="auto"/>
                                  </w:divBdr>
                                  <w:divsChild>
                                    <w:div w:id="863714778">
                                      <w:marLeft w:val="0"/>
                                      <w:marRight w:val="0"/>
                                      <w:marTop w:val="0"/>
                                      <w:marBottom w:val="0"/>
                                      <w:divBdr>
                                        <w:top w:val="none" w:sz="0" w:space="0" w:color="auto"/>
                                        <w:left w:val="none" w:sz="0" w:space="0" w:color="auto"/>
                                        <w:bottom w:val="none" w:sz="0" w:space="0" w:color="auto"/>
                                        <w:right w:val="none" w:sz="0" w:space="0" w:color="auto"/>
                                      </w:divBdr>
                                      <w:divsChild>
                                        <w:div w:id="1380860644">
                                          <w:marLeft w:val="0"/>
                                          <w:marRight w:val="0"/>
                                          <w:marTop w:val="0"/>
                                          <w:marBottom w:val="0"/>
                                          <w:divBdr>
                                            <w:top w:val="none" w:sz="0" w:space="0" w:color="auto"/>
                                            <w:left w:val="none" w:sz="0" w:space="0" w:color="auto"/>
                                            <w:bottom w:val="none" w:sz="0" w:space="0" w:color="auto"/>
                                            <w:right w:val="none" w:sz="0" w:space="0" w:color="auto"/>
                                          </w:divBdr>
                                          <w:divsChild>
                                            <w:div w:id="2046248633">
                                              <w:marLeft w:val="0"/>
                                              <w:marRight w:val="0"/>
                                              <w:marTop w:val="0"/>
                                              <w:marBottom w:val="0"/>
                                              <w:divBdr>
                                                <w:top w:val="none" w:sz="0" w:space="0" w:color="auto"/>
                                                <w:left w:val="none" w:sz="0" w:space="0" w:color="auto"/>
                                                <w:bottom w:val="none" w:sz="0" w:space="0" w:color="auto"/>
                                                <w:right w:val="none" w:sz="0" w:space="0" w:color="auto"/>
                                              </w:divBdr>
                                              <w:divsChild>
                                                <w:div w:id="1369603901">
                                                  <w:marLeft w:val="0"/>
                                                  <w:marRight w:val="0"/>
                                                  <w:marTop w:val="0"/>
                                                  <w:marBottom w:val="0"/>
                                                  <w:divBdr>
                                                    <w:top w:val="none" w:sz="0" w:space="0" w:color="auto"/>
                                                    <w:left w:val="none" w:sz="0" w:space="0" w:color="auto"/>
                                                    <w:bottom w:val="none" w:sz="0" w:space="0" w:color="auto"/>
                                                    <w:right w:val="none" w:sz="0" w:space="0" w:color="auto"/>
                                                  </w:divBdr>
                                                  <w:divsChild>
                                                    <w:div w:id="1185631680">
                                                      <w:marLeft w:val="0"/>
                                                      <w:marRight w:val="0"/>
                                                      <w:marTop w:val="0"/>
                                                      <w:marBottom w:val="0"/>
                                                      <w:divBdr>
                                                        <w:top w:val="single" w:sz="6" w:space="0" w:color="ABABAB"/>
                                                        <w:left w:val="single" w:sz="6" w:space="0" w:color="ABABAB"/>
                                                        <w:bottom w:val="none" w:sz="0" w:space="0" w:color="auto"/>
                                                        <w:right w:val="single" w:sz="6" w:space="0" w:color="ABABAB"/>
                                                      </w:divBdr>
                                                      <w:divsChild>
                                                        <w:div w:id="1093206912">
                                                          <w:marLeft w:val="0"/>
                                                          <w:marRight w:val="0"/>
                                                          <w:marTop w:val="0"/>
                                                          <w:marBottom w:val="0"/>
                                                          <w:divBdr>
                                                            <w:top w:val="none" w:sz="0" w:space="0" w:color="auto"/>
                                                            <w:left w:val="none" w:sz="0" w:space="0" w:color="auto"/>
                                                            <w:bottom w:val="none" w:sz="0" w:space="0" w:color="auto"/>
                                                            <w:right w:val="none" w:sz="0" w:space="0" w:color="auto"/>
                                                          </w:divBdr>
                                                          <w:divsChild>
                                                            <w:div w:id="471795037">
                                                              <w:marLeft w:val="0"/>
                                                              <w:marRight w:val="0"/>
                                                              <w:marTop w:val="0"/>
                                                              <w:marBottom w:val="0"/>
                                                              <w:divBdr>
                                                                <w:top w:val="none" w:sz="0" w:space="0" w:color="auto"/>
                                                                <w:left w:val="none" w:sz="0" w:space="0" w:color="auto"/>
                                                                <w:bottom w:val="none" w:sz="0" w:space="0" w:color="auto"/>
                                                                <w:right w:val="none" w:sz="0" w:space="0" w:color="auto"/>
                                                              </w:divBdr>
                                                              <w:divsChild>
                                                                <w:div w:id="141436324">
                                                                  <w:marLeft w:val="0"/>
                                                                  <w:marRight w:val="0"/>
                                                                  <w:marTop w:val="0"/>
                                                                  <w:marBottom w:val="0"/>
                                                                  <w:divBdr>
                                                                    <w:top w:val="none" w:sz="0" w:space="0" w:color="auto"/>
                                                                    <w:left w:val="none" w:sz="0" w:space="0" w:color="auto"/>
                                                                    <w:bottom w:val="none" w:sz="0" w:space="0" w:color="auto"/>
                                                                    <w:right w:val="none" w:sz="0" w:space="0" w:color="auto"/>
                                                                  </w:divBdr>
                                                                  <w:divsChild>
                                                                    <w:div w:id="716976412">
                                                                      <w:marLeft w:val="0"/>
                                                                      <w:marRight w:val="0"/>
                                                                      <w:marTop w:val="0"/>
                                                                      <w:marBottom w:val="0"/>
                                                                      <w:divBdr>
                                                                        <w:top w:val="none" w:sz="0" w:space="0" w:color="auto"/>
                                                                        <w:left w:val="none" w:sz="0" w:space="0" w:color="auto"/>
                                                                        <w:bottom w:val="none" w:sz="0" w:space="0" w:color="auto"/>
                                                                        <w:right w:val="none" w:sz="0" w:space="0" w:color="auto"/>
                                                                      </w:divBdr>
                                                                      <w:divsChild>
                                                                        <w:div w:id="67310848">
                                                                          <w:marLeft w:val="0"/>
                                                                          <w:marRight w:val="0"/>
                                                                          <w:marTop w:val="0"/>
                                                                          <w:marBottom w:val="0"/>
                                                                          <w:divBdr>
                                                                            <w:top w:val="none" w:sz="0" w:space="0" w:color="auto"/>
                                                                            <w:left w:val="none" w:sz="0" w:space="0" w:color="auto"/>
                                                                            <w:bottom w:val="none" w:sz="0" w:space="0" w:color="auto"/>
                                                                            <w:right w:val="none" w:sz="0" w:space="0" w:color="auto"/>
                                                                          </w:divBdr>
                                                                          <w:divsChild>
                                                                            <w:div w:id="598679761">
                                                                              <w:marLeft w:val="0"/>
                                                                              <w:marRight w:val="0"/>
                                                                              <w:marTop w:val="0"/>
                                                                              <w:marBottom w:val="0"/>
                                                                              <w:divBdr>
                                                                                <w:top w:val="none" w:sz="0" w:space="0" w:color="auto"/>
                                                                                <w:left w:val="none" w:sz="0" w:space="0" w:color="auto"/>
                                                                                <w:bottom w:val="none" w:sz="0" w:space="0" w:color="auto"/>
                                                                                <w:right w:val="none" w:sz="0" w:space="0" w:color="auto"/>
                                                                              </w:divBdr>
                                                                              <w:divsChild>
                                                                                <w:div w:id="835612711">
                                                                                  <w:marLeft w:val="0"/>
                                                                                  <w:marRight w:val="0"/>
                                                                                  <w:marTop w:val="0"/>
                                                                                  <w:marBottom w:val="0"/>
                                                                                  <w:divBdr>
                                                                                    <w:top w:val="none" w:sz="0" w:space="0" w:color="auto"/>
                                                                                    <w:left w:val="none" w:sz="0" w:space="0" w:color="auto"/>
                                                                                    <w:bottom w:val="none" w:sz="0" w:space="0" w:color="auto"/>
                                                                                    <w:right w:val="none" w:sz="0" w:space="0" w:color="auto"/>
                                                                                  </w:divBdr>
                                                                                  <w:divsChild>
                                                                                    <w:div w:id="17702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196627">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1553959">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3D52-C13D-4B6F-8A1E-3341E9EC0DF2}">
  <ds:schemaRefs>
    <ds:schemaRef ds:uri="http://schemas.microsoft.com/sharepoint/v3/contenttype/forms"/>
  </ds:schemaRefs>
</ds:datastoreItem>
</file>

<file path=customXml/itemProps2.xml><?xml version="1.0" encoding="utf-8"?>
<ds:datastoreItem xmlns:ds="http://schemas.openxmlformats.org/officeDocument/2006/customXml" ds:itemID="{AA36DE14-2814-48A9-9281-2CC295E85994}">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132a0dca-eeaf-4836-84a0-58c39896e6f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436FFB-B874-49E9-AEB6-2A50BC8A1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5636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2019-05-02T12:21:00Z</cp:lastPrinted>
  <dcterms:created xsi:type="dcterms:W3CDTF">2020-07-08T12:09:00Z</dcterms:created>
  <dcterms:modified xsi:type="dcterms:W3CDTF">2020-07-08T12:09:00Z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