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29931" w14:textId="77777777" w:rsidR="001E2380" w:rsidRDefault="001E23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7"/>
      </w:tblGrid>
      <w:tr w:rsidR="001E2380" w:rsidRPr="00442815" w14:paraId="1F0581CF" w14:textId="77777777" w:rsidTr="003D0798">
        <w:trPr>
          <w:jc w:val="center"/>
        </w:trPr>
        <w:tc>
          <w:tcPr>
            <w:tcW w:w="10207" w:type="dxa"/>
            <w:shd w:val="clear" w:color="auto" w:fill="2A5CAA" w:themeFill="text2"/>
            <w:vAlign w:val="center"/>
          </w:tcPr>
          <w:p w14:paraId="114BABAB" w14:textId="77777777" w:rsidR="001E2380" w:rsidRPr="00442815" w:rsidRDefault="003E5701" w:rsidP="00A35C7B">
            <w:pPr>
              <w:spacing w:before="120" w:after="120"/>
              <w:jc w:val="center"/>
              <w:rPr>
                <w:rFonts w:cs="Arial"/>
                <w:b/>
                <w:color w:val="FFFFFF" w:themeColor="background1"/>
                <w:sz w:val="20"/>
                <w:szCs w:val="20"/>
              </w:rPr>
            </w:pPr>
            <w:r w:rsidRPr="00442815">
              <w:rPr>
                <w:rFonts w:cs="Arial"/>
                <w:b/>
                <w:color w:val="FFFFFF" w:themeColor="background1"/>
                <w:sz w:val="20"/>
                <w:szCs w:val="20"/>
              </w:rPr>
              <w:t>METHOD STATEMENT</w:t>
            </w:r>
          </w:p>
        </w:tc>
      </w:tr>
      <w:tr w:rsidR="001E2380" w:rsidRPr="00442815" w14:paraId="706E99BF" w14:textId="77777777" w:rsidTr="004A5D9A">
        <w:trPr>
          <w:trHeight w:hRule="exact" w:val="2880"/>
          <w:jc w:val="center"/>
        </w:trPr>
        <w:tc>
          <w:tcPr>
            <w:tcW w:w="10207" w:type="dxa"/>
            <w:vAlign w:val="center"/>
          </w:tcPr>
          <w:p w14:paraId="3151AF00" w14:textId="77777777" w:rsidR="003E5701" w:rsidRPr="00FE03F9" w:rsidRDefault="00A16778">
            <w:pPr>
              <w:pStyle w:val="Header"/>
              <w:tabs>
                <w:tab w:val="clear" w:pos="4153"/>
                <w:tab w:val="clear" w:pos="8306"/>
              </w:tabs>
              <w:jc w:val="center"/>
              <w:rPr>
                <w:rFonts w:cs="Arial"/>
                <w:sz w:val="36"/>
                <w:szCs w:val="20"/>
              </w:rPr>
            </w:pPr>
            <w:r>
              <w:rPr>
                <w:rFonts w:cs="Arial"/>
                <w:sz w:val="36"/>
                <w:szCs w:val="20"/>
              </w:rPr>
              <w:t>Bedford Passage</w:t>
            </w:r>
            <w:r w:rsidR="003E500A">
              <w:rPr>
                <w:rFonts w:cs="Arial"/>
                <w:sz w:val="36"/>
                <w:szCs w:val="20"/>
              </w:rPr>
              <w:t xml:space="preserve"> – CFA piling</w:t>
            </w:r>
          </w:p>
          <w:p w14:paraId="25B373CF" w14:textId="77777777" w:rsidR="001E2380" w:rsidRPr="00442815" w:rsidRDefault="001E2380">
            <w:pPr>
              <w:jc w:val="center"/>
              <w:rPr>
                <w:rFonts w:cs="Arial"/>
                <w:sz w:val="20"/>
                <w:szCs w:val="20"/>
              </w:rPr>
            </w:pPr>
          </w:p>
        </w:tc>
      </w:tr>
    </w:tbl>
    <w:p w14:paraId="5E0D3483" w14:textId="77777777" w:rsidR="00026F61" w:rsidRPr="00442815" w:rsidRDefault="00026F61">
      <w:pPr>
        <w:pStyle w:val="Header"/>
        <w:tabs>
          <w:tab w:val="clear" w:pos="4153"/>
          <w:tab w:val="clear" w:pos="8306"/>
        </w:tabs>
        <w:rPr>
          <w:rFonts w:cs="Arial"/>
          <w:sz w:val="20"/>
          <w:szCs w:val="20"/>
        </w:rPr>
      </w:pPr>
    </w:p>
    <w:p w14:paraId="3BA476CF" w14:textId="77777777" w:rsidR="00026F61" w:rsidRPr="00442815" w:rsidRDefault="00026F61">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573"/>
        <w:gridCol w:w="1955"/>
        <w:gridCol w:w="2127"/>
      </w:tblGrid>
      <w:tr w:rsidR="003E5701" w:rsidRPr="00442815" w14:paraId="5202A0A6" w14:textId="77777777" w:rsidTr="00F15637">
        <w:trPr>
          <w:trHeight w:val="340"/>
          <w:jc w:val="center"/>
        </w:trPr>
        <w:tc>
          <w:tcPr>
            <w:tcW w:w="2552" w:type="dxa"/>
            <w:tcBorders>
              <w:bottom w:val="single" w:sz="4" w:space="0" w:color="auto"/>
            </w:tcBorders>
            <w:shd w:val="clear" w:color="auto" w:fill="EEECE1" w:themeFill="background2"/>
            <w:vAlign w:val="center"/>
          </w:tcPr>
          <w:p w14:paraId="2F6EA849" w14:textId="77777777" w:rsidR="003E5701" w:rsidRPr="00442815" w:rsidRDefault="003E5701" w:rsidP="009C6898">
            <w:pPr>
              <w:spacing w:before="60" w:after="60"/>
              <w:rPr>
                <w:rFonts w:cs="Arial"/>
                <w:b/>
                <w:color w:val="FFFFFF" w:themeColor="background1"/>
                <w:sz w:val="20"/>
                <w:szCs w:val="20"/>
              </w:rPr>
            </w:pPr>
            <w:r w:rsidRPr="00F15637">
              <w:rPr>
                <w:rFonts w:cs="Arial"/>
                <w:b/>
                <w:color w:val="000000" w:themeColor="text1"/>
                <w:sz w:val="20"/>
                <w:szCs w:val="20"/>
              </w:rPr>
              <w:t>Method statement No.</w:t>
            </w:r>
          </w:p>
        </w:tc>
        <w:tc>
          <w:tcPr>
            <w:tcW w:w="3573" w:type="dxa"/>
            <w:tcBorders>
              <w:bottom w:val="single" w:sz="4" w:space="0" w:color="auto"/>
            </w:tcBorders>
            <w:vAlign w:val="center"/>
          </w:tcPr>
          <w:p w14:paraId="433ABE21" w14:textId="77777777" w:rsidR="003E5701" w:rsidRPr="00442815" w:rsidRDefault="00C4027E" w:rsidP="002974B6">
            <w:pPr>
              <w:spacing w:before="60" w:after="60"/>
              <w:rPr>
                <w:rFonts w:cs="Arial"/>
                <w:b/>
                <w:sz w:val="20"/>
                <w:szCs w:val="20"/>
              </w:rPr>
            </w:pPr>
            <w:r>
              <w:rPr>
                <w:rFonts w:cs="Arial"/>
                <w:b/>
                <w:sz w:val="20"/>
                <w:szCs w:val="20"/>
              </w:rPr>
              <w:t>KB_</w:t>
            </w:r>
            <w:r w:rsidR="002974B6" w:rsidRPr="002974B6">
              <w:rPr>
                <w:rFonts w:cs="Arial"/>
                <w:b/>
                <w:sz w:val="20"/>
                <w:szCs w:val="20"/>
              </w:rPr>
              <w:t>P321</w:t>
            </w:r>
            <w:r>
              <w:rPr>
                <w:rFonts w:cs="Arial"/>
                <w:b/>
                <w:sz w:val="20"/>
                <w:szCs w:val="20"/>
              </w:rPr>
              <w:t>_MS_01</w:t>
            </w:r>
          </w:p>
        </w:tc>
        <w:tc>
          <w:tcPr>
            <w:tcW w:w="1955" w:type="dxa"/>
            <w:tcBorders>
              <w:bottom w:val="single" w:sz="4" w:space="0" w:color="auto"/>
            </w:tcBorders>
            <w:shd w:val="clear" w:color="auto" w:fill="EEECE1" w:themeFill="background2"/>
            <w:vAlign w:val="center"/>
          </w:tcPr>
          <w:p w14:paraId="3F9CC803" w14:textId="77777777" w:rsidR="003E5701" w:rsidRPr="00442815" w:rsidRDefault="003E5701" w:rsidP="009C6898">
            <w:pPr>
              <w:spacing w:before="60" w:after="60"/>
              <w:rPr>
                <w:rFonts w:cs="Arial"/>
                <w:b/>
                <w:color w:val="FFFFFF" w:themeColor="background1"/>
                <w:sz w:val="20"/>
                <w:szCs w:val="20"/>
              </w:rPr>
            </w:pPr>
            <w:r w:rsidRPr="00C4027E">
              <w:rPr>
                <w:rFonts w:cs="Arial"/>
                <w:b/>
                <w:sz w:val="20"/>
                <w:szCs w:val="20"/>
              </w:rPr>
              <w:t>Revision No.</w:t>
            </w:r>
          </w:p>
        </w:tc>
        <w:tc>
          <w:tcPr>
            <w:tcW w:w="2127" w:type="dxa"/>
            <w:tcBorders>
              <w:bottom w:val="single" w:sz="4" w:space="0" w:color="auto"/>
            </w:tcBorders>
            <w:vAlign w:val="center"/>
          </w:tcPr>
          <w:p w14:paraId="7CB1F4A0" w14:textId="77777777" w:rsidR="003E5701" w:rsidRPr="00442815" w:rsidRDefault="002974B6" w:rsidP="009C6898">
            <w:pPr>
              <w:spacing w:before="60" w:after="60"/>
              <w:rPr>
                <w:rFonts w:cs="Arial"/>
                <w:sz w:val="20"/>
                <w:szCs w:val="20"/>
              </w:rPr>
            </w:pPr>
            <w:r>
              <w:rPr>
                <w:rFonts w:cs="Arial"/>
                <w:sz w:val="20"/>
                <w:szCs w:val="20"/>
              </w:rPr>
              <w:t>00</w:t>
            </w:r>
          </w:p>
        </w:tc>
      </w:tr>
      <w:tr w:rsidR="003E5701" w:rsidRPr="00442815" w14:paraId="2DF27D4F" w14:textId="77777777" w:rsidTr="00F15637">
        <w:trPr>
          <w:trHeight w:val="365"/>
          <w:jc w:val="center"/>
        </w:trPr>
        <w:tc>
          <w:tcPr>
            <w:tcW w:w="2552" w:type="dxa"/>
            <w:shd w:val="clear" w:color="auto" w:fill="EEECE1" w:themeFill="background2"/>
            <w:vAlign w:val="center"/>
          </w:tcPr>
          <w:p w14:paraId="49D9EA54" w14:textId="77777777" w:rsidR="003E5701" w:rsidRPr="00F15637" w:rsidRDefault="003E5701" w:rsidP="009C6898">
            <w:pPr>
              <w:spacing w:before="60" w:after="60"/>
              <w:rPr>
                <w:rFonts w:cs="Arial"/>
                <w:b/>
                <w:color w:val="000000" w:themeColor="text1"/>
                <w:sz w:val="20"/>
                <w:szCs w:val="20"/>
              </w:rPr>
            </w:pPr>
            <w:r w:rsidRPr="00F15637">
              <w:rPr>
                <w:rFonts w:cs="Arial"/>
                <w:b/>
                <w:color w:val="000000" w:themeColor="text1"/>
                <w:sz w:val="20"/>
                <w:szCs w:val="20"/>
              </w:rPr>
              <w:t>Title</w:t>
            </w:r>
          </w:p>
        </w:tc>
        <w:tc>
          <w:tcPr>
            <w:tcW w:w="7655" w:type="dxa"/>
            <w:gridSpan w:val="3"/>
            <w:vAlign w:val="center"/>
          </w:tcPr>
          <w:p w14:paraId="47FF732E" w14:textId="77777777" w:rsidR="003E5701" w:rsidRPr="00442815" w:rsidRDefault="00C4027E" w:rsidP="009C6898">
            <w:pPr>
              <w:spacing w:before="60" w:after="60"/>
              <w:rPr>
                <w:rFonts w:cs="Arial"/>
                <w:b/>
                <w:sz w:val="20"/>
                <w:szCs w:val="20"/>
              </w:rPr>
            </w:pPr>
            <w:r w:rsidRPr="00C4027E">
              <w:rPr>
                <w:rFonts w:cs="Arial"/>
                <w:b/>
                <w:sz w:val="20"/>
                <w:szCs w:val="20"/>
              </w:rPr>
              <w:t>CFA Piling</w:t>
            </w:r>
          </w:p>
        </w:tc>
      </w:tr>
      <w:tr w:rsidR="003E5701" w:rsidRPr="00442815" w14:paraId="77E024A5" w14:textId="77777777" w:rsidTr="00F15637">
        <w:trPr>
          <w:trHeight w:val="340"/>
          <w:jc w:val="center"/>
        </w:trPr>
        <w:tc>
          <w:tcPr>
            <w:tcW w:w="2552" w:type="dxa"/>
            <w:shd w:val="clear" w:color="auto" w:fill="EEECE1" w:themeFill="background2"/>
            <w:vAlign w:val="center"/>
          </w:tcPr>
          <w:p w14:paraId="4ABE121F" w14:textId="77777777" w:rsidR="003E5701" w:rsidRPr="00F15637" w:rsidRDefault="003E5701" w:rsidP="009C6898">
            <w:pPr>
              <w:spacing w:before="60" w:after="60"/>
              <w:rPr>
                <w:rFonts w:cs="Arial"/>
                <w:b/>
                <w:color w:val="000000" w:themeColor="text1"/>
                <w:sz w:val="20"/>
                <w:szCs w:val="20"/>
              </w:rPr>
            </w:pPr>
            <w:r w:rsidRPr="00F15637">
              <w:rPr>
                <w:rFonts w:cs="Arial"/>
                <w:b/>
                <w:color w:val="000000" w:themeColor="text1"/>
                <w:sz w:val="20"/>
                <w:szCs w:val="20"/>
              </w:rPr>
              <w:t>Start Date of Works</w:t>
            </w:r>
          </w:p>
        </w:tc>
        <w:tc>
          <w:tcPr>
            <w:tcW w:w="3573" w:type="dxa"/>
            <w:shd w:val="clear" w:color="auto" w:fill="auto"/>
            <w:vAlign w:val="center"/>
          </w:tcPr>
          <w:p w14:paraId="78CA019B" w14:textId="77777777" w:rsidR="003E5701" w:rsidRPr="00442815" w:rsidRDefault="005E646B" w:rsidP="003E500A">
            <w:pPr>
              <w:spacing w:before="60" w:after="60"/>
              <w:rPr>
                <w:rFonts w:cs="Arial"/>
                <w:b/>
                <w:color w:val="FFFFFF" w:themeColor="background1"/>
                <w:sz w:val="20"/>
                <w:szCs w:val="20"/>
              </w:rPr>
            </w:pPr>
            <w:r>
              <w:rPr>
                <w:rFonts w:cs="Arial"/>
                <w:b/>
                <w:sz w:val="20"/>
                <w:szCs w:val="20"/>
              </w:rPr>
              <w:t>TBC</w:t>
            </w:r>
          </w:p>
        </w:tc>
        <w:tc>
          <w:tcPr>
            <w:tcW w:w="1955" w:type="dxa"/>
            <w:shd w:val="clear" w:color="auto" w:fill="EEECE1" w:themeFill="background2"/>
            <w:vAlign w:val="center"/>
          </w:tcPr>
          <w:p w14:paraId="78AC890C" w14:textId="77777777" w:rsidR="003E5701" w:rsidRPr="00F15637" w:rsidRDefault="003E5701" w:rsidP="009C6898">
            <w:pPr>
              <w:spacing w:before="60" w:after="60"/>
              <w:rPr>
                <w:rFonts w:cs="Arial"/>
                <w:b/>
                <w:color w:val="000000" w:themeColor="text1"/>
                <w:sz w:val="20"/>
                <w:szCs w:val="20"/>
              </w:rPr>
            </w:pPr>
            <w:r w:rsidRPr="00F15637">
              <w:rPr>
                <w:rFonts w:cs="Arial"/>
                <w:b/>
                <w:color w:val="000000" w:themeColor="text1"/>
                <w:sz w:val="20"/>
                <w:szCs w:val="20"/>
              </w:rPr>
              <w:t>Duration</w:t>
            </w:r>
          </w:p>
        </w:tc>
        <w:tc>
          <w:tcPr>
            <w:tcW w:w="2127" w:type="dxa"/>
            <w:vAlign w:val="center"/>
          </w:tcPr>
          <w:p w14:paraId="0E128760" w14:textId="77777777" w:rsidR="003E5701" w:rsidRPr="00442815" w:rsidRDefault="005E646B" w:rsidP="003E500A">
            <w:pPr>
              <w:spacing w:before="60" w:after="60"/>
              <w:rPr>
                <w:rFonts w:cs="Arial"/>
                <w:b/>
                <w:sz w:val="20"/>
                <w:szCs w:val="20"/>
              </w:rPr>
            </w:pPr>
            <w:r>
              <w:rPr>
                <w:rFonts w:cs="Arial"/>
                <w:sz w:val="20"/>
                <w:szCs w:val="20"/>
              </w:rPr>
              <w:t>4</w:t>
            </w:r>
            <w:r w:rsidR="00C4027E">
              <w:rPr>
                <w:rFonts w:cs="Arial"/>
                <w:sz w:val="20"/>
                <w:szCs w:val="20"/>
              </w:rPr>
              <w:t xml:space="preserve"> weeks</w:t>
            </w:r>
            <w:r w:rsidR="001D5FC9">
              <w:rPr>
                <w:rFonts w:cs="Arial"/>
                <w:sz w:val="20"/>
                <w:szCs w:val="20"/>
              </w:rPr>
              <w:t xml:space="preserve"> </w:t>
            </w:r>
          </w:p>
        </w:tc>
      </w:tr>
    </w:tbl>
    <w:p w14:paraId="6CEAC5AD" w14:textId="77777777" w:rsidR="00026F61" w:rsidRPr="00442815" w:rsidRDefault="00026F61">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560"/>
        <w:gridCol w:w="1275"/>
        <w:gridCol w:w="1418"/>
        <w:gridCol w:w="4111"/>
      </w:tblGrid>
      <w:tr w:rsidR="00667298" w:rsidRPr="00442815" w14:paraId="0DEDBB19" w14:textId="77777777" w:rsidTr="003D0798">
        <w:trPr>
          <w:jc w:val="center"/>
        </w:trPr>
        <w:tc>
          <w:tcPr>
            <w:tcW w:w="10207" w:type="dxa"/>
            <w:gridSpan w:val="5"/>
            <w:shd w:val="clear" w:color="auto" w:fill="2A5CAA" w:themeFill="text2"/>
          </w:tcPr>
          <w:p w14:paraId="05AE61E1" w14:textId="77777777" w:rsidR="00667298" w:rsidRPr="00442815" w:rsidRDefault="00667298" w:rsidP="00667298">
            <w:pPr>
              <w:spacing w:before="60" w:after="60"/>
              <w:jc w:val="center"/>
              <w:rPr>
                <w:rFonts w:cs="Arial"/>
                <w:b/>
                <w:color w:val="FFFFFF" w:themeColor="background1"/>
                <w:sz w:val="20"/>
                <w:szCs w:val="20"/>
              </w:rPr>
            </w:pPr>
            <w:r w:rsidRPr="00442815">
              <w:rPr>
                <w:rFonts w:cs="Arial"/>
                <w:b/>
                <w:color w:val="FFFFFF" w:themeColor="background1"/>
                <w:sz w:val="20"/>
                <w:szCs w:val="20"/>
              </w:rPr>
              <w:t>Revision History</w:t>
            </w:r>
          </w:p>
        </w:tc>
      </w:tr>
      <w:tr w:rsidR="00667298" w:rsidRPr="00442815" w14:paraId="05019CD2" w14:textId="77777777" w:rsidTr="00442815">
        <w:trPr>
          <w:jc w:val="center"/>
        </w:trPr>
        <w:tc>
          <w:tcPr>
            <w:tcW w:w="1843" w:type="dxa"/>
            <w:shd w:val="clear" w:color="auto" w:fill="EEEEE1" w:themeFill="accent5"/>
          </w:tcPr>
          <w:p w14:paraId="742F770F" w14:textId="77777777" w:rsidR="003E5701" w:rsidRPr="00442815" w:rsidRDefault="003E5701" w:rsidP="00442815">
            <w:pPr>
              <w:spacing w:before="60" w:after="60"/>
              <w:jc w:val="center"/>
              <w:rPr>
                <w:rFonts w:cs="Arial"/>
                <w:sz w:val="20"/>
                <w:szCs w:val="20"/>
              </w:rPr>
            </w:pPr>
            <w:r w:rsidRPr="00442815">
              <w:rPr>
                <w:rFonts w:cs="Arial"/>
                <w:sz w:val="20"/>
                <w:szCs w:val="20"/>
              </w:rPr>
              <w:t>Document No.</w:t>
            </w:r>
          </w:p>
        </w:tc>
        <w:tc>
          <w:tcPr>
            <w:tcW w:w="1560" w:type="dxa"/>
            <w:shd w:val="clear" w:color="auto" w:fill="EEEEE1" w:themeFill="accent5"/>
          </w:tcPr>
          <w:p w14:paraId="5BF77781" w14:textId="77777777" w:rsidR="003E5701" w:rsidRPr="00442815" w:rsidRDefault="003E5701" w:rsidP="00442815">
            <w:pPr>
              <w:spacing w:before="60" w:after="60"/>
              <w:jc w:val="center"/>
              <w:rPr>
                <w:rFonts w:cs="Arial"/>
                <w:sz w:val="20"/>
                <w:szCs w:val="20"/>
              </w:rPr>
            </w:pPr>
            <w:r w:rsidRPr="00442815">
              <w:rPr>
                <w:rFonts w:cs="Arial"/>
                <w:sz w:val="20"/>
                <w:szCs w:val="20"/>
              </w:rPr>
              <w:t>Revision No.</w:t>
            </w:r>
          </w:p>
        </w:tc>
        <w:tc>
          <w:tcPr>
            <w:tcW w:w="1275" w:type="dxa"/>
            <w:shd w:val="clear" w:color="auto" w:fill="EEEEE1" w:themeFill="accent5"/>
          </w:tcPr>
          <w:p w14:paraId="3FB06FD9" w14:textId="77777777" w:rsidR="003E5701" w:rsidRPr="00442815" w:rsidRDefault="003E5701" w:rsidP="00442815">
            <w:pPr>
              <w:spacing w:before="60" w:after="60"/>
              <w:jc w:val="center"/>
              <w:rPr>
                <w:rFonts w:cs="Arial"/>
                <w:sz w:val="20"/>
                <w:szCs w:val="20"/>
              </w:rPr>
            </w:pPr>
            <w:r w:rsidRPr="00442815">
              <w:rPr>
                <w:rFonts w:cs="Arial"/>
                <w:sz w:val="20"/>
                <w:szCs w:val="20"/>
              </w:rPr>
              <w:t>Issue Date</w:t>
            </w:r>
          </w:p>
        </w:tc>
        <w:tc>
          <w:tcPr>
            <w:tcW w:w="1418" w:type="dxa"/>
            <w:shd w:val="clear" w:color="auto" w:fill="EEEEE1" w:themeFill="accent5"/>
          </w:tcPr>
          <w:p w14:paraId="6EBFA575" w14:textId="77777777" w:rsidR="003E5701" w:rsidRPr="00442815" w:rsidRDefault="003E5701" w:rsidP="00442815">
            <w:pPr>
              <w:spacing w:before="60" w:after="60"/>
              <w:jc w:val="center"/>
              <w:rPr>
                <w:rFonts w:cs="Arial"/>
                <w:sz w:val="20"/>
                <w:szCs w:val="20"/>
              </w:rPr>
            </w:pPr>
            <w:r w:rsidRPr="00442815">
              <w:rPr>
                <w:rFonts w:cs="Arial"/>
                <w:sz w:val="20"/>
                <w:szCs w:val="20"/>
              </w:rPr>
              <w:t>Author</w:t>
            </w:r>
          </w:p>
        </w:tc>
        <w:tc>
          <w:tcPr>
            <w:tcW w:w="4111" w:type="dxa"/>
            <w:shd w:val="clear" w:color="auto" w:fill="EEEEE1" w:themeFill="accent5"/>
          </w:tcPr>
          <w:p w14:paraId="493B5A3C" w14:textId="77777777" w:rsidR="003E5701" w:rsidRPr="00442815" w:rsidRDefault="003E5701" w:rsidP="00442815">
            <w:pPr>
              <w:spacing w:before="60" w:after="60"/>
              <w:jc w:val="center"/>
              <w:rPr>
                <w:rFonts w:cs="Arial"/>
                <w:sz w:val="20"/>
                <w:szCs w:val="20"/>
              </w:rPr>
            </w:pPr>
            <w:r w:rsidRPr="00442815">
              <w:rPr>
                <w:rFonts w:cs="Arial"/>
                <w:sz w:val="20"/>
                <w:szCs w:val="20"/>
              </w:rPr>
              <w:t>Description of Modifications</w:t>
            </w:r>
          </w:p>
        </w:tc>
      </w:tr>
      <w:tr w:rsidR="00667298" w:rsidRPr="00442815" w14:paraId="633D10B4" w14:textId="77777777" w:rsidTr="004A5D9A">
        <w:trPr>
          <w:jc w:val="center"/>
        </w:trPr>
        <w:tc>
          <w:tcPr>
            <w:tcW w:w="1843" w:type="dxa"/>
          </w:tcPr>
          <w:p w14:paraId="29E9E2C8" w14:textId="77777777" w:rsidR="003E5701" w:rsidRPr="00442815" w:rsidRDefault="00C4027E" w:rsidP="002974B6">
            <w:pPr>
              <w:spacing w:before="60" w:after="60"/>
              <w:rPr>
                <w:rFonts w:cs="Arial"/>
                <w:sz w:val="20"/>
                <w:szCs w:val="20"/>
              </w:rPr>
            </w:pPr>
            <w:r>
              <w:rPr>
                <w:rFonts w:cs="Arial"/>
                <w:b/>
                <w:sz w:val="20"/>
                <w:szCs w:val="20"/>
              </w:rPr>
              <w:t>KB_</w:t>
            </w:r>
            <w:r w:rsidRPr="002974B6">
              <w:rPr>
                <w:rFonts w:cs="Arial"/>
                <w:b/>
                <w:sz w:val="20"/>
                <w:szCs w:val="20"/>
              </w:rPr>
              <w:t>P3</w:t>
            </w:r>
            <w:r w:rsidR="002974B6" w:rsidRPr="002974B6">
              <w:rPr>
                <w:rFonts w:cs="Arial"/>
                <w:b/>
                <w:sz w:val="20"/>
                <w:szCs w:val="20"/>
              </w:rPr>
              <w:t>21</w:t>
            </w:r>
            <w:r>
              <w:rPr>
                <w:rFonts w:cs="Arial"/>
                <w:b/>
                <w:sz w:val="20"/>
                <w:szCs w:val="20"/>
              </w:rPr>
              <w:t>_MS_01</w:t>
            </w:r>
          </w:p>
        </w:tc>
        <w:tc>
          <w:tcPr>
            <w:tcW w:w="1560" w:type="dxa"/>
          </w:tcPr>
          <w:p w14:paraId="0CADD8DE" w14:textId="77777777" w:rsidR="003E5701" w:rsidRPr="00442815" w:rsidRDefault="00C4027E" w:rsidP="009C6898">
            <w:pPr>
              <w:spacing w:before="60" w:after="60"/>
              <w:rPr>
                <w:rFonts w:cs="Arial"/>
                <w:sz w:val="20"/>
                <w:szCs w:val="20"/>
              </w:rPr>
            </w:pPr>
            <w:r>
              <w:rPr>
                <w:rFonts w:cs="Arial"/>
                <w:sz w:val="20"/>
                <w:szCs w:val="20"/>
              </w:rPr>
              <w:t>0</w:t>
            </w:r>
            <w:r w:rsidR="00A33210">
              <w:rPr>
                <w:rFonts w:cs="Arial"/>
                <w:sz w:val="20"/>
                <w:szCs w:val="20"/>
              </w:rPr>
              <w:t>0</w:t>
            </w:r>
          </w:p>
        </w:tc>
        <w:tc>
          <w:tcPr>
            <w:tcW w:w="1275" w:type="dxa"/>
          </w:tcPr>
          <w:p w14:paraId="046577B2" w14:textId="77777777" w:rsidR="003E5701" w:rsidRPr="00442815" w:rsidRDefault="00AE65DC" w:rsidP="009C6898">
            <w:pPr>
              <w:spacing w:before="60" w:after="60"/>
              <w:rPr>
                <w:rFonts w:cs="Arial"/>
                <w:sz w:val="20"/>
                <w:szCs w:val="20"/>
              </w:rPr>
            </w:pPr>
            <w:r>
              <w:rPr>
                <w:rFonts w:cs="Arial"/>
                <w:sz w:val="20"/>
                <w:szCs w:val="20"/>
              </w:rPr>
              <w:t>13/05/20</w:t>
            </w:r>
          </w:p>
        </w:tc>
        <w:tc>
          <w:tcPr>
            <w:tcW w:w="1418" w:type="dxa"/>
          </w:tcPr>
          <w:p w14:paraId="43ADA03C" w14:textId="77777777" w:rsidR="003E5701" w:rsidRPr="00442815" w:rsidRDefault="00C4027E" w:rsidP="009C6898">
            <w:pPr>
              <w:spacing w:before="60" w:after="60"/>
              <w:rPr>
                <w:rFonts w:cs="Arial"/>
                <w:sz w:val="20"/>
                <w:szCs w:val="20"/>
              </w:rPr>
            </w:pPr>
            <w:r>
              <w:rPr>
                <w:rFonts w:cs="Arial"/>
                <w:sz w:val="20"/>
                <w:szCs w:val="20"/>
              </w:rPr>
              <w:t>A Panchal</w:t>
            </w:r>
          </w:p>
        </w:tc>
        <w:tc>
          <w:tcPr>
            <w:tcW w:w="4111" w:type="dxa"/>
          </w:tcPr>
          <w:p w14:paraId="76E8FCF4" w14:textId="77777777" w:rsidR="003E5701" w:rsidRPr="00442815" w:rsidRDefault="00C4027E" w:rsidP="009C6898">
            <w:pPr>
              <w:spacing w:before="60" w:after="60"/>
              <w:rPr>
                <w:rFonts w:cs="Arial"/>
                <w:sz w:val="20"/>
                <w:szCs w:val="20"/>
              </w:rPr>
            </w:pPr>
            <w:r>
              <w:rPr>
                <w:rFonts w:cs="Arial"/>
                <w:sz w:val="20"/>
                <w:szCs w:val="20"/>
              </w:rPr>
              <w:t>First issue</w:t>
            </w:r>
          </w:p>
        </w:tc>
      </w:tr>
      <w:tr w:rsidR="00667298" w:rsidRPr="00442815" w14:paraId="05B7033A" w14:textId="77777777" w:rsidTr="004A5D9A">
        <w:trPr>
          <w:jc w:val="center"/>
        </w:trPr>
        <w:tc>
          <w:tcPr>
            <w:tcW w:w="1843" w:type="dxa"/>
          </w:tcPr>
          <w:p w14:paraId="38B6B12B" w14:textId="77777777" w:rsidR="003E5701" w:rsidRPr="00442815" w:rsidRDefault="003E5701" w:rsidP="009C6898">
            <w:pPr>
              <w:spacing w:before="60" w:after="60"/>
              <w:rPr>
                <w:rFonts w:cs="Arial"/>
                <w:sz w:val="20"/>
                <w:szCs w:val="20"/>
              </w:rPr>
            </w:pPr>
          </w:p>
        </w:tc>
        <w:tc>
          <w:tcPr>
            <w:tcW w:w="1560" w:type="dxa"/>
          </w:tcPr>
          <w:p w14:paraId="53B7880D" w14:textId="77777777" w:rsidR="003E5701" w:rsidRPr="00442815" w:rsidRDefault="003E5701" w:rsidP="009C6898">
            <w:pPr>
              <w:spacing w:before="60" w:after="60"/>
              <w:rPr>
                <w:rFonts w:cs="Arial"/>
                <w:sz w:val="20"/>
                <w:szCs w:val="20"/>
              </w:rPr>
            </w:pPr>
          </w:p>
        </w:tc>
        <w:tc>
          <w:tcPr>
            <w:tcW w:w="1275" w:type="dxa"/>
          </w:tcPr>
          <w:p w14:paraId="42EB34DD" w14:textId="77777777" w:rsidR="003E5701" w:rsidRPr="00442815" w:rsidRDefault="003E5701" w:rsidP="009C6898">
            <w:pPr>
              <w:spacing w:before="60" w:after="60"/>
              <w:rPr>
                <w:rFonts w:cs="Arial"/>
                <w:sz w:val="20"/>
                <w:szCs w:val="20"/>
              </w:rPr>
            </w:pPr>
          </w:p>
        </w:tc>
        <w:tc>
          <w:tcPr>
            <w:tcW w:w="1418" w:type="dxa"/>
          </w:tcPr>
          <w:p w14:paraId="5457C977" w14:textId="77777777" w:rsidR="003E5701" w:rsidRPr="00442815" w:rsidRDefault="003E5701" w:rsidP="009C6898">
            <w:pPr>
              <w:spacing w:before="60" w:after="60"/>
              <w:rPr>
                <w:rFonts w:cs="Arial"/>
                <w:sz w:val="20"/>
                <w:szCs w:val="20"/>
              </w:rPr>
            </w:pPr>
          </w:p>
        </w:tc>
        <w:tc>
          <w:tcPr>
            <w:tcW w:w="4111" w:type="dxa"/>
          </w:tcPr>
          <w:p w14:paraId="46D8C980" w14:textId="77777777" w:rsidR="003E5701" w:rsidRPr="00442815" w:rsidRDefault="003E5701" w:rsidP="009C6898">
            <w:pPr>
              <w:spacing w:before="60" w:after="60"/>
              <w:rPr>
                <w:rFonts w:cs="Arial"/>
                <w:sz w:val="20"/>
                <w:szCs w:val="20"/>
              </w:rPr>
            </w:pPr>
          </w:p>
        </w:tc>
      </w:tr>
      <w:tr w:rsidR="00667298" w:rsidRPr="00442815" w14:paraId="3E121AC8" w14:textId="77777777" w:rsidTr="004A5D9A">
        <w:trPr>
          <w:jc w:val="center"/>
        </w:trPr>
        <w:tc>
          <w:tcPr>
            <w:tcW w:w="1843" w:type="dxa"/>
          </w:tcPr>
          <w:p w14:paraId="590385BC" w14:textId="77777777" w:rsidR="003E5701" w:rsidRPr="00442815" w:rsidRDefault="003E5701" w:rsidP="009C6898">
            <w:pPr>
              <w:spacing w:before="60" w:after="60"/>
              <w:rPr>
                <w:rFonts w:cs="Arial"/>
                <w:sz w:val="20"/>
                <w:szCs w:val="20"/>
              </w:rPr>
            </w:pPr>
          </w:p>
        </w:tc>
        <w:tc>
          <w:tcPr>
            <w:tcW w:w="1560" w:type="dxa"/>
          </w:tcPr>
          <w:p w14:paraId="772E69F1" w14:textId="77777777" w:rsidR="003E5701" w:rsidRPr="00442815" w:rsidRDefault="003E5701" w:rsidP="009C6898">
            <w:pPr>
              <w:spacing w:before="60" w:after="60"/>
              <w:rPr>
                <w:rFonts w:cs="Arial"/>
                <w:sz w:val="20"/>
                <w:szCs w:val="20"/>
              </w:rPr>
            </w:pPr>
          </w:p>
        </w:tc>
        <w:tc>
          <w:tcPr>
            <w:tcW w:w="1275" w:type="dxa"/>
          </w:tcPr>
          <w:p w14:paraId="4AA32AED" w14:textId="77777777" w:rsidR="003E5701" w:rsidRPr="00442815" w:rsidRDefault="003E5701" w:rsidP="009C6898">
            <w:pPr>
              <w:spacing w:before="60" w:after="60"/>
              <w:rPr>
                <w:rFonts w:cs="Arial"/>
                <w:sz w:val="20"/>
                <w:szCs w:val="20"/>
              </w:rPr>
            </w:pPr>
          </w:p>
        </w:tc>
        <w:tc>
          <w:tcPr>
            <w:tcW w:w="1418" w:type="dxa"/>
          </w:tcPr>
          <w:p w14:paraId="70B2A0FC" w14:textId="77777777" w:rsidR="003E5701" w:rsidRPr="00442815" w:rsidRDefault="003E5701" w:rsidP="009C6898">
            <w:pPr>
              <w:spacing w:before="60" w:after="60"/>
              <w:rPr>
                <w:rFonts w:cs="Arial"/>
                <w:sz w:val="20"/>
                <w:szCs w:val="20"/>
              </w:rPr>
            </w:pPr>
          </w:p>
        </w:tc>
        <w:tc>
          <w:tcPr>
            <w:tcW w:w="4111" w:type="dxa"/>
          </w:tcPr>
          <w:p w14:paraId="0FD6CA0D" w14:textId="77777777" w:rsidR="003E5701" w:rsidRPr="00442815" w:rsidRDefault="003E5701" w:rsidP="009C6898">
            <w:pPr>
              <w:spacing w:before="60" w:after="60"/>
              <w:rPr>
                <w:rFonts w:cs="Arial"/>
                <w:sz w:val="20"/>
                <w:szCs w:val="20"/>
              </w:rPr>
            </w:pPr>
          </w:p>
        </w:tc>
      </w:tr>
    </w:tbl>
    <w:p w14:paraId="579A3E20" w14:textId="77777777" w:rsidR="00026F61" w:rsidRPr="00442815" w:rsidRDefault="00026F61">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091"/>
        <w:gridCol w:w="2091"/>
        <w:gridCol w:w="2091"/>
        <w:gridCol w:w="2091"/>
      </w:tblGrid>
      <w:tr w:rsidR="00667298" w:rsidRPr="00442815" w14:paraId="7AE5EEE1" w14:textId="77777777" w:rsidTr="003D0798">
        <w:trPr>
          <w:jc w:val="center"/>
        </w:trPr>
        <w:tc>
          <w:tcPr>
            <w:tcW w:w="10207" w:type="dxa"/>
            <w:gridSpan w:val="5"/>
            <w:shd w:val="clear" w:color="auto" w:fill="2A5CAA" w:themeFill="text2"/>
          </w:tcPr>
          <w:p w14:paraId="534E38CD" w14:textId="77777777" w:rsidR="00667298" w:rsidRPr="00442815" w:rsidRDefault="00667298" w:rsidP="00A35C7B">
            <w:pPr>
              <w:spacing w:before="120" w:after="120"/>
              <w:jc w:val="center"/>
              <w:rPr>
                <w:rFonts w:cs="Arial"/>
                <w:b/>
                <w:color w:val="FFFFFF" w:themeColor="background1"/>
                <w:sz w:val="20"/>
                <w:szCs w:val="20"/>
              </w:rPr>
            </w:pPr>
            <w:r w:rsidRPr="00442815">
              <w:rPr>
                <w:rFonts w:cs="Arial"/>
                <w:b/>
                <w:color w:val="FFFFFF" w:themeColor="background1"/>
                <w:sz w:val="20"/>
                <w:szCs w:val="20"/>
              </w:rPr>
              <w:t>This Revision</w:t>
            </w:r>
          </w:p>
        </w:tc>
      </w:tr>
      <w:tr w:rsidR="00667298" w:rsidRPr="00442815" w14:paraId="50CA8AD9" w14:textId="77777777" w:rsidTr="00442815">
        <w:trPr>
          <w:jc w:val="center"/>
        </w:trPr>
        <w:tc>
          <w:tcPr>
            <w:tcW w:w="1843" w:type="dxa"/>
            <w:shd w:val="clear" w:color="auto" w:fill="EEEEE1" w:themeFill="accent5"/>
          </w:tcPr>
          <w:p w14:paraId="620A28D8" w14:textId="77777777" w:rsidR="00667298" w:rsidRPr="00442815" w:rsidRDefault="00667298" w:rsidP="009C6898">
            <w:pPr>
              <w:spacing w:before="60" w:after="60"/>
              <w:rPr>
                <w:rFonts w:cs="Arial"/>
                <w:sz w:val="20"/>
                <w:szCs w:val="20"/>
              </w:rPr>
            </w:pPr>
          </w:p>
        </w:tc>
        <w:tc>
          <w:tcPr>
            <w:tcW w:w="2091" w:type="dxa"/>
            <w:shd w:val="clear" w:color="auto" w:fill="EEEEE1" w:themeFill="accent5"/>
          </w:tcPr>
          <w:p w14:paraId="3ACDD118" w14:textId="77777777" w:rsidR="00667298" w:rsidRPr="00442815" w:rsidRDefault="00667298" w:rsidP="004C657E">
            <w:pPr>
              <w:spacing w:before="60" w:after="60"/>
              <w:jc w:val="center"/>
              <w:rPr>
                <w:rFonts w:cs="Arial"/>
                <w:sz w:val="20"/>
                <w:szCs w:val="20"/>
              </w:rPr>
            </w:pPr>
            <w:r w:rsidRPr="00442815">
              <w:rPr>
                <w:rFonts w:cs="Arial"/>
                <w:sz w:val="20"/>
                <w:szCs w:val="20"/>
              </w:rPr>
              <w:t>Print Name</w:t>
            </w:r>
          </w:p>
        </w:tc>
        <w:tc>
          <w:tcPr>
            <w:tcW w:w="2091" w:type="dxa"/>
            <w:shd w:val="clear" w:color="auto" w:fill="EEEEE1" w:themeFill="accent5"/>
          </w:tcPr>
          <w:p w14:paraId="04DB4B68" w14:textId="77777777" w:rsidR="00667298" w:rsidRPr="00442815" w:rsidRDefault="00667298" w:rsidP="004C657E">
            <w:pPr>
              <w:spacing w:before="60" w:after="60"/>
              <w:jc w:val="center"/>
              <w:rPr>
                <w:rFonts w:cs="Arial"/>
                <w:sz w:val="20"/>
                <w:szCs w:val="20"/>
              </w:rPr>
            </w:pPr>
            <w:r w:rsidRPr="00442815">
              <w:rPr>
                <w:rFonts w:cs="Arial"/>
                <w:sz w:val="20"/>
                <w:szCs w:val="20"/>
              </w:rPr>
              <w:t>Signature</w:t>
            </w:r>
          </w:p>
        </w:tc>
        <w:tc>
          <w:tcPr>
            <w:tcW w:w="2091" w:type="dxa"/>
            <w:shd w:val="clear" w:color="auto" w:fill="EEEEE1" w:themeFill="accent5"/>
          </w:tcPr>
          <w:p w14:paraId="6BE88568" w14:textId="77777777" w:rsidR="00667298" w:rsidRPr="00442815" w:rsidRDefault="00667298" w:rsidP="004C657E">
            <w:pPr>
              <w:spacing w:before="60" w:after="60"/>
              <w:jc w:val="center"/>
              <w:rPr>
                <w:rFonts w:cs="Arial"/>
                <w:sz w:val="20"/>
                <w:szCs w:val="20"/>
              </w:rPr>
            </w:pPr>
            <w:r w:rsidRPr="00442815">
              <w:rPr>
                <w:rFonts w:cs="Arial"/>
                <w:sz w:val="20"/>
                <w:szCs w:val="20"/>
              </w:rPr>
              <w:t>Position</w:t>
            </w:r>
          </w:p>
        </w:tc>
        <w:tc>
          <w:tcPr>
            <w:tcW w:w="2091" w:type="dxa"/>
            <w:shd w:val="clear" w:color="auto" w:fill="EEEEE1" w:themeFill="accent5"/>
          </w:tcPr>
          <w:p w14:paraId="5252E290" w14:textId="77777777" w:rsidR="00667298" w:rsidRPr="00442815" w:rsidRDefault="00667298" w:rsidP="004C657E">
            <w:pPr>
              <w:spacing w:before="60" w:after="60"/>
              <w:jc w:val="center"/>
              <w:rPr>
                <w:rFonts w:cs="Arial"/>
                <w:sz w:val="20"/>
                <w:szCs w:val="20"/>
              </w:rPr>
            </w:pPr>
            <w:r w:rsidRPr="00442815">
              <w:rPr>
                <w:rFonts w:cs="Arial"/>
                <w:sz w:val="20"/>
                <w:szCs w:val="20"/>
              </w:rPr>
              <w:t>Issued to:</w:t>
            </w:r>
          </w:p>
        </w:tc>
      </w:tr>
      <w:tr w:rsidR="00667298" w:rsidRPr="00442815" w14:paraId="3D68099D" w14:textId="77777777" w:rsidTr="003C1804">
        <w:trPr>
          <w:jc w:val="center"/>
        </w:trPr>
        <w:tc>
          <w:tcPr>
            <w:tcW w:w="1843" w:type="dxa"/>
            <w:shd w:val="clear" w:color="auto" w:fill="EEEEE1" w:themeFill="accent5"/>
            <w:vAlign w:val="center"/>
          </w:tcPr>
          <w:p w14:paraId="053D8D30" w14:textId="77777777" w:rsidR="00667298" w:rsidRPr="00442815" w:rsidRDefault="00667298" w:rsidP="003C1804">
            <w:pPr>
              <w:rPr>
                <w:rFonts w:cs="Arial"/>
                <w:sz w:val="20"/>
                <w:szCs w:val="20"/>
              </w:rPr>
            </w:pPr>
            <w:r w:rsidRPr="00442815">
              <w:rPr>
                <w:rFonts w:cs="Arial"/>
                <w:sz w:val="20"/>
                <w:szCs w:val="20"/>
              </w:rPr>
              <w:t>Author</w:t>
            </w:r>
          </w:p>
        </w:tc>
        <w:tc>
          <w:tcPr>
            <w:tcW w:w="2091" w:type="dxa"/>
            <w:vAlign w:val="center"/>
          </w:tcPr>
          <w:p w14:paraId="255E2290" w14:textId="77777777" w:rsidR="00667298" w:rsidRPr="00442815" w:rsidRDefault="00C4027E" w:rsidP="003C1804">
            <w:pPr>
              <w:rPr>
                <w:rFonts w:cs="Arial"/>
                <w:sz w:val="20"/>
                <w:szCs w:val="20"/>
              </w:rPr>
            </w:pPr>
            <w:r>
              <w:rPr>
                <w:rFonts w:cs="Arial"/>
                <w:sz w:val="20"/>
                <w:szCs w:val="20"/>
              </w:rPr>
              <w:t>A</w:t>
            </w:r>
            <w:r w:rsidR="003E500A">
              <w:rPr>
                <w:rFonts w:cs="Arial"/>
                <w:sz w:val="20"/>
                <w:szCs w:val="20"/>
              </w:rPr>
              <w:t>sha</w:t>
            </w:r>
            <w:r>
              <w:rPr>
                <w:rFonts w:cs="Arial"/>
                <w:sz w:val="20"/>
                <w:szCs w:val="20"/>
              </w:rPr>
              <w:t xml:space="preserve"> Panchal</w:t>
            </w:r>
          </w:p>
        </w:tc>
        <w:tc>
          <w:tcPr>
            <w:tcW w:w="2091" w:type="dxa"/>
            <w:vAlign w:val="center"/>
          </w:tcPr>
          <w:p w14:paraId="2760A3AA" w14:textId="77777777" w:rsidR="00667298" w:rsidRPr="00442815" w:rsidRDefault="002974B6" w:rsidP="003C1804">
            <w:pPr>
              <w:jc w:val="center"/>
              <w:rPr>
                <w:rFonts w:cs="Arial"/>
                <w:sz w:val="20"/>
                <w:szCs w:val="20"/>
              </w:rPr>
            </w:pPr>
            <w:r>
              <w:object w:dxaOrig="3758" w:dyaOrig="1493" w14:anchorId="0E94A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3.4pt" o:ole="">
                  <v:imagedata r:id="rId11" o:title=""/>
                </v:shape>
                <o:OLEObject Type="Embed" ProgID="PBrush" ShapeID="_x0000_i1025" DrawAspect="Content" ObjectID="_1653716446" r:id="rId12"/>
              </w:object>
            </w:r>
          </w:p>
        </w:tc>
        <w:tc>
          <w:tcPr>
            <w:tcW w:w="2091" w:type="dxa"/>
            <w:vAlign w:val="center"/>
          </w:tcPr>
          <w:p w14:paraId="417370D2" w14:textId="77777777" w:rsidR="00667298" w:rsidRPr="00442815" w:rsidRDefault="00C4027E" w:rsidP="003C1804">
            <w:pPr>
              <w:rPr>
                <w:rFonts w:cs="Arial"/>
                <w:sz w:val="20"/>
                <w:szCs w:val="20"/>
              </w:rPr>
            </w:pPr>
            <w:r>
              <w:rPr>
                <w:rFonts w:cs="Arial"/>
                <w:sz w:val="20"/>
                <w:szCs w:val="20"/>
              </w:rPr>
              <w:t>Engineer</w:t>
            </w:r>
          </w:p>
        </w:tc>
        <w:tc>
          <w:tcPr>
            <w:tcW w:w="2091" w:type="dxa"/>
            <w:vAlign w:val="center"/>
          </w:tcPr>
          <w:p w14:paraId="04BC0DBF" w14:textId="77777777" w:rsidR="00667298" w:rsidRPr="00442815" w:rsidRDefault="00667298" w:rsidP="003C1804">
            <w:pPr>
              <w:rPr>
                <w:rFonts w:cs="Arial"/>
                <w:sz w:val="20"/>
                <w:szCs w:val="20"/>
              </w:rPr>
            </w:pPr>
          </w:p>
        </w:tc>
      </w:tr>
      <w:tr w:rsidR="00667298" w:rsidRPr="00442815" w14:paraId="0E023C32" w14:textId="77777777" w:rsidTr="003C1804">
        <w:trPr>
          <w:jc w:val="center"/>
        </w:trPr>
        <w:tc>
          <w:tcPr>
            <w:tcW w:w="1843" w:type="dxa"/>
            <w:shd w:val="clear" w:color="auto" w:fill="EEEEE1" w:themeFill="accent5"/>
            <w:vAlign w:val="center"/>
          </w:tcPr>
          <w:p w14:paraId="5B45B2D6" w14:textId="77777777" w:rsidR="00667298" w:rsidRPr="00442815" w:rsidRDefault="00667298" w:rsidP="003C1804">
            <w:pPr>
              <w:rPr>
                <w:rFonts w:cs="Arial"/>
                <w:sz w:val="20"/>
                <w:szCs w:val="20"/>
              </w:rPr>
            </w:pPr>
            <w:r w:rsidRPr="00442815">
              <w:rPr>
                <w:rFonts w:cs="Arial"/>
                <w:sz w:val="20"/>
                <w:szCs w:val="20"/>
              </w:rPr>
              <w:t>Checked by</w:t>
            </w:r>
          </w:p>
        </w:tc>
        <w:tc>
          <w:tcPr>
            <w:tcW w:w="2091" w:type="dxa"/>
            <w:vAlign w:val="center"/>
          </w:tcPr>
          <w:p w14:paraId="1BEA9DAD" w14:textId="77777777" w:rsidR="00667298" w:rsidRPr="00442815" w:rsidRDefault="002974B6" w:rsidP="003C1804">
            <w:pPr>
              <w:rPr>
                <w:rFonts w:cs="Arial"/>
                <w:sz w:val="20"/>
                <w:szCs w:val="20"/>
              </w:rPr>
            </w:pPr>
            <w:r>
              <w:rPr>
                <w:rFonts w:cs="Arial"/>
                <w:sz w:val="20"/>
                <w:szCs w:val="20"/>
              </w:rPr>
              <w:t>Michael Cook</w:t>
            </w:r>
          </w:p>
        </w:tc>
        <w:tc>
          <w:tcPr>
            <w:tcW w:w="2091" w:type="dxa"/>
            <w:vAlign w:val="center"/>
          </w:tcPr>
          <w:p w14:paraId="12AFB8D6" w14:textId="77777777" w:rsidR="00667298" w:rsidRPr="00442815" w:rsidRDefault="002974B6" w:rsidP="003C1804">
            <w:pPr>
              <w:jc w:val="center"/>
              <w:rPr>
                <w:rFonts w:cs="Arial"/>
                <w:sz w:val="20"/>
                <w:szCs w:val="20"/>
              </w:rPr>
            </w:pPr>
            <w:r>
              <w:object w:dxaOrig="2288" w:dyaOrig="1733" w14:anchorId="7745BF7B">
                <v:shape id="_x0000_i1026" type="#_x0000_t75" style="width:51pt;height:38.4pt" o:ole="">
                  <v:imagedata r:id="rId13" o:title=""/>
                </v:shape>
                <o:OLEObject Type="Embed" ProgID="PBrush" ShapeID="_x0000_i1026" DrawAspect="Content" ObjectID="_1653716447" r:id="rId14"/>
              </w:object>
            </w:r>
          </w:p>
        </w:tc>
        <w:tc>
          <w:tcPr>
            <w:tcW w:w="2091" w:type="dxa"/>
            <w:vAlign w:val="center"/>
          </w:tcPr>
          <w:p w14:paraId="7A52AC0D" w14:textId="77777777" w:rsidR="00667298" w:rsidRPr="00442815" w:rsidRDefault="002974B6" w:rsidP="003C1804">
            <w:pPr>
              <w:rPr>
                <w:rFonts w:cs="Arial"/>
                <w:sz w:val="20"/>
                <w:szCs w:val="20"/>
              </w:rPr>
            </w:pPr>
            <w:r>
              <w:rPr>
                <w:rFonts w:cs="Arial"/>
                <w:sz w:val="20"/>
                <w:szCs w:val="20"/>
              </w:rPr>
              <w:t>Project Manager</w:t>
            </w:r>
          </w:p>
        </w:tc>
        <w:tc>
          <w:tcPr>
            <w:tcW w:w="2091" w:type="dxa"/>
            <w:vAlign w:val="center"/>
          </w:tcPr>
          <w:p w14:paraId="509F6569" w14:textId="77777777" w:rsidR="00667298" w:rsidRPr="00442815" w:rsidRDefault="00667298" w:rsidP="003C1804">
            <w:pPr>
              <w:rPr>
                <w:rFonts w:cs="Arial"/>
                <w:sz w:val="20"/>
                <w:szCs w:val="20"/>
              </w:rPr>
            </w:pPr>
          </w:p>
        </w:tc>
      </w:tr>
    </w:tbl>
    <w:p w14:paraId="06CC15D8" w14:textId="77777777" w:rsidR="00026F61" w:rsidRPr="00442815" w:rsidRDefault="00026F61">
      <w:pPr>
        <w:pStyle w:val="Header"/>
        <w:tabs>
          <w:tab w:val="clear" w:pos="4153"/>
          <w:tab w:val="clear" w:pos="8306"/>
        </w:tabs>
        <w:rPr>
          <w:rFonts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410"/>
        <w:gridCol w:w="2764"/>
        <w:gridCol w:w="1347"/>
        <w:gridCol w:w="708"/>
        <w:gridCol w:w="709"/>
        <w:gridCol w:w="1418"/>
      </w:tblGrid>
      <w:tr w:rsidR="004C657E" w:rsidRPr="00442815" w14:paraId="5A746153" w14:textId="77777777" w:rsidTr="003D0798">
        <w:trPr>
          <w:jc w:val="center"/>
        </w:trPr>
        <w:tc>
          <w:tcPr>
            <w:tcW w:w="10173" w:type="dxa"/>
            <w:gridSpan w:val="7"/>
            <w:tcBorders>
              <w:bottom w:val="single" w:sz="4" w:space="0" w:color="000000"/>
            </w:tcBorders>
            <w:shd w:val="clear" w:color="auto" w:fill="2A5CAA" w:themeFill="text2"/>
          </w:tcPr>
          <w:p w14:paraId="5E6EC47A" w14:textId="77777777" w:rsidR="004C657E" w:rsidRPr="00B93CE9" w:rsidRDefault="004C657E" w:rsidP="00A35C7B">
            <w:pPr>
              <w:pStyle w:val="Header"/>
              <w:tabs>
                <w:tab w:val="clear" w:pos="4153"/>
                <w:tab w:val="clear" w:pos="8306"/>
              </w:tabs>
              <w:spacing w:before="120" w:after="120"/>
              <w:jc w:val="center"/>
              <w:rPr>
                <w:rFonts w:cs="Arial"/>
                <w:b/>
                <w:color w:val="FFFFFF" w:themeColor="background1"/>
                <w:sz w:val="20"/>
                <w:szCs w:val="20"/>
              </w:rPr>
            </w:pPr>
            <w:r w:rsidRPr="00B93CE9">
              <w:rPr>
                <w:rFonts w:cs="Arial"/>
                <w:b/>
                <w:color w:val="FFFFFF" w:themeColor="background1"/>
                <w:sz w:val="20"/>
                <w:szCs w:val="20"/>
              </w:rPr>
              <w:t>Status of This Revision</w:t>
            </w:r>
          </w:p>
        </w:tc>
      </w:tr>
      <w:tr w:rsidR="004C657E" w:rsidRPr="00442815" w14:paraId="26B8C606" w14:textId="77777777" w:rsidTr="00C14D1B">
        <w:trPr>
          <w:jc w:val="center"/>
        </w:trPr>
        <w:tc>
          <w:tcPr>
            <w:tcW w:w="7338" w:type="dxa"/>
            <w:gridSpan w:val="4"/>
            <w:tcBorders>
              <w:bottom w:val="single" w:sz="4" w:space="0" w:color="000000"/>
            </w:tcBorders>
            <w:shd w:val="clear" w:color="auto" w:fill="EEEEE1" w:themeFill="accent5"/>
          </w:tcPr>
          <w:p w14:paraId="3DC6814C" w14:textId="77777777" w:rsidR="004C657E" w:rsidRPr="00C14D1B" w:rsidRDefault="004C657E" w:rsidP="009C6898">
            <w:pPr>
              <w:pStyle w:val="Header"/>
              <w:tabs>
                <w:tab w:val="clear" w:pos="4153"/>
                <w:tab w:val="clear" w:pos="8306"/>
              </w:tabs>
              <w:spacing w:before="60" w:after="60"/>
              <w:rPr>
                <w:rFonts w:cs="Arial"/>
                <w:b/>
                <w:sz w:val="20"/>
                <w:szCs w:val="20"/>
              </w:rPr>
            </w:pPr>
            <w:r w:rsidRPr="00C14D1B">
              <w:rPr>
                <w:rFonts w:cs="Arial"/>
                <w:b/>
                <w:sz w:val="20"/>
                <w:szCs w:val="20"/>
              </w:rPr>
              <w:t>Overall Approval Status</w:t>
            </w:r>
          </w:p>
        </w:tc>
        <w:tc>
          <w:tcPr>
            <w:tcW w:w="708" w:type="dxa"/>
            <w:shd w:val="clear" w:color="auto" w:fill="EEEEE1" w:themeFill="accent5"/>
          </w:tcPr>
          <w:p w14:paraId="035B19C7" w14:textId="77777777" w:rsidR="004C657E" w:rsidRPr="00C14D1B" w:rsidRDefault="004C657E" w:rsidP="009C6898">
            <w:pPr>
              <w:pStyle w:val="Header"/>
              <w:tabs>
                <w:tab w:val="clear" w:pos="4153"/>
                <w:tab w:val="clear" w:pos="8306"/>
              </w:tabs>
              <w:spacing w:before="60" w:after="60"/>
              <w:jc w:val="center"/>
              <w:rPr>
                <w:rFonts w:cs="Arial"/>
                <w:b/>
                <w:sz w:val="20"/>
                <w:szCs w:val="20"/>
              </w:rPr>
            </w:pPr>
            <w:r w:rsidRPr="00C14D1B">
              <w:rPr>
                <w:rFonts w:cs="Arial"/>
                <w:b/>
                <w:sz w:val="20"/>
                <w:szCs w:val="20"/>
              </w:rPr>
              <w:t>Yes</w:t>
            </w:r>
          </w:p>
        </w:tc>
        <w:tc>
          <w:tcPr>
            <w:tcW w:w="709" w:type="dxa"/>
            <w:shd w:val="clear" w:color="auto" w:fill="EEEEE1" w:themeFill="accent5"/>
          </w:tcPr>
          <w:p w14:paraId="58F8A09D" w14:textId="77777777" w:rsidR="004C657E" w:rsidRPr="00C14D1B" w:rsidRDefault="004C657E" w:rsidP="009C6898">
            <w:pPr>
              <w:pStyle w:val="Header"/>
              <w:tabs>
                <w:tab w:val="clear" w:pos="4153"/>
                <w:tab w:val="clear" w:pos="8306"/>
              </w:tabs>
              <w:spacing w:before="60" w:after="60"/>
              <w:jc w:val="center"/>
              <w:rPr>
                <w:rFonts w:cs="Arial"/>
                <w:b/>
                <w:sz w:val="20"/>
                <w:szCs w:val="20"/>
              </w:rPr>
            </w:pPr>
            <w:r w:rsidRPr="00C14D1B">
              <w:rPr>
                <w:rFonts w:cs="Arial"/>
                <w:b/>
                <w:sz w:val="20"/>
                <w:szCs w:val="20"/>
              </w:rPr>
              <w:t>No</w:t>
            </w:r>
          </w:p>
        </w:tc>
        <w:tc>
          <w:tcPr>
            <w:tcW w:w="1418" w:type="dxa"/>
            <w:shd w:val="clear" w:color="auto" w:fill="EEEEE1" w:themeFill="accent5"/>
          </w:tcPr>
          <w:p w14:paraId="55367F26" w14:textId="77777777" w:rsidR="004C657E" w:rsidRPr="00C14D1B" w:rsidRDefault="004C657E" w:rsidP="009C6898">
            <w:pPr>
              <w:pStyle w:val="Header"/>
              <w:tabs>
                <w:tab w:val="clear" w:pos="4153"/>
                <w:tab w:val="clear" w:pos="8306"/>
              </w:tabs>
              <w:spacing w:before="60" w:after="60"/>
              <w:rPr>
                <w:rFonts w:cs="Arial"/>
                <w:b/>
                <w:sz w:val="20"/>
                <w:szCs w:val="20"/>
              </w:rPr>
            </w:pPr>
            <w:r w:rsidRPr="00C14D1B">
              <w:rPr>
                <w:rFonts w:cs="Arial"/>
                <w:b/>
                <w:sz w:val="20"/>
                <w:szCs w:val="20"/>
              </w:rPr>
              <w:t>Date</w:t>
            </w:r>
          </w:p>
        </w:tc>
      </w:tr>
      <w:tr w:rsidR="004C657E" w:rsidRPr="00442815" w14:paraId="3E37CED9" w14:textId="77777777" w:rsidTr="00442815">
        <w:trPr>
          <w:jc w:val="center"/>
        </w:trPr>
        <w:tc>
          <w:tcPr>
            <w:tcW w:w="817" w:type="dxa"/>
            <w:tcBorders>
              <w:bottom w:val="single" w:sz="4" w:space="0" w:color="000000"/>
              <w:right w:val="nil"/>
            </w:tcBorders>
            <w:shd w:val="clear" w:color="auto" w:fill="EEEEE1" w:themeFill="accent5"/>
          </w:tcPr>
          <w:p w14:paraId="19919944" w14:textId="77777777" w:rsidR="004C657E" w:rsidRPr="00442815" w:rsidRDefault="004C657E" w:rsidP="009C6898">
            <w:pPr>
              <w:pStyle w:val="Header"/>
              <w:tabs>
                <w:tab w:val="clear" w:pos="4153"/>
                <w:tab w:val="clear" w:pos="8306"/>
              </w:tabs>
              <w:spacing w:before="60" w:after="60"/>
              <w:rPr>
                <w:rFonts w:cs="Arial"/>
                <w:sz w:val="20"/>
                <w:szCs w:val="20"/>
              </w:rPr>
            </w:pPr>
            <w:r w:rsidRPr="00442815">
              <w:rPr>
                <w:rFonts w:cs="Arial"/>
                <w:sz w:val="20"/>
                <w:szCs w:val="20"/>
              </w:rPr>
              <w:t>Cat A</w:t>
            </w:r>
          </w:p>
        </w:tc>
        <w:tc>
          <w:tcPr>
            <w:tcW w:w="6521" w:type="dxa"/>
            <w:gridSpan w:val="3"/>
            <w:tcBorders>
              <w:left w:val="nil"/>
              <w:bottom w:val="single" w:sz="4" w:space="0" w:color="000000"/>
            </w:tcBorders>
            <w:shd w:val="clear" w:color="auto" w:fill="EEEEE1" w:themeFill="accent5"/>
          </w:tcPr>
          <w:p w14:paraId="01B18B51" w14:textId="77777777" w:rsidR="004C657E" w:rsidRPr="00442815" w:rsidRDefault="004C657E" w:rsidP="009C6898">
            <w:pPr>
              <w:pStyle w:val="Header"/>
              <w:tabs>
                <w:tab w:val="clear" w:pos="4153"/>
                <w:tab w:val="clear" w:pos="8306"/>
              </w:tabs>
              <w:spacing w:before="60" w:after="60"/>
              <w:rPr>
                <w:rFonts w:cs="Arial"/>
                <w:sz w:val="20"/>
                <w:szCs w:val="20"/>
              </w:rPr>
            </w:pPr>
            <w:r w:rsidRPr="00442815">
              <w:rPr>
                <w:rFonts w:cs="Arial"/>
                <w:sz w:val="20"/>
                <w:szCs w:val="20"/>
              </w:rPr>
              <w:t>Accepted for implementation. Work may proceed as planned.</w:t>
            </w:r>
          </w:p>
        </w:tc>
        <w:tc>
          <w:tcPr>
            <w:tcW w:w="708" w:type="dxa"/>
          </w:tcPr>
          <w:p w14:paraId="133A4C17" w14:textId="77777777" w:rsidR="004C657E" w:rsidRPr="00442815" w:rsidRDefault="004C657E" w:rsidP="009C6898">
            <w:pPr>
              <w:pStyle w:val="Header"/>
              <w:tabs>
                <w:tab w:val="clear" w:pos="4153"/>
                <w:tab w:val="clear" w:pos="8306"/>
              </w:tabs>
              <w:spacing w:before="60" w:after="60"/>
              <w:rPr>
                <w:rFonts w:cs="Arial"/>
                <w:sz w:val="20"/>
                <w:szCs w:val="20"/>
              </w:rPr>
            </w:pPr>
          </w:p>
        </w:tc>
        <w:tc>
          <w:tcPr>
            <w:tcW w:w="709" w:type="dxa"/>
          </w:tcPr>
          <w:p w14:paraId="3E85C189" w14:textId="77777777" w:rsidR="004C657E" w:rsidRPr="00442815" w:rsidRDefault="004C657E" w:rsidP="009C6898">
            <w:pPr>
              <w:pStyle w:val="Header"/>
              <w:tabs>
                <w:tab w:val="clear" w:pos="4153"/>
                <w:tab w:val="clear" w:pos="8306"/>
              </w:tabs>
              <w:spacing w:before="60" w:after="60"/>
              <w:rPr>
                <w:rFonts w:cs="Arial"/>
                <w:sz w:val="20"/>
                <w:szCs w:val="20"/>
              </w:rPr>
            </w:pPr>
          </w:p>
        </w:tc>
        <w:tc>
          <w:tcPr>
            <w:tcW w:w="1418" w:type="dxa"/>
          </w:tcPr>
          <w:p w14:paraId="2C5E7193" w14:textId="77777777" w:rsidR="004C657E" w:rsidRPr="00442815" w:rsidRDefault="004C657E" w:rsidP="009C6898">
            <w:pPr>
              <w:pStyle w:val="Header"/>
              <w:tabs>
                <w:tab w:val="clear" w:pos="4153"/>
                <w:tab w:val="clear" w:pos="8306"/>
              </w:tabs>
              <w:spacing w:before="60" w:after="60"/>
              <w:rPr>
                <w:rFonts w:cs="Arial"/>
                <w:sz w:val="20"/>
                <w:szCs w:val="20"/>
              </w:rPr>
            </w:pPr>
          </w:p>
        </w:tc>
      </w:tr>
      <w:tr w:rsidR="004C657E" w:rsidRPr="00442815" w14:paraId="60FA35E1" w14:textId="77777777" w:rsidTr="00442815">
        <w:trPr>
          <w:jc w:val="center"/>
        </w:trPr>
        <w:tc>
          <w:tcPr>
            <w:tcW w:w="817" w:type="dxa"/>
            <w:tcBorders>
              <w:right w:val="nil"/>
            </w:tcBorders>
            <w:shd w:val="clear" w:color="auto" w:fill="EEEEE1" w:themeFill="accent5"/>
          </w:tcPr>
          <w:p w14:paraId="7E072861" w14:textId="77777777" w:rsidR="004C657E" w:rsidRPr="00442815" w:rsidRDefault="004C657E" w:rsidP="009C6898">
            <w:pPr>
              <w:pStyle w:val="Header"/>
              <w:tabs>
                <w:tab w:val="clear" w:pos="4153"/>
                <w:tab w:val="clear" w:pos="8306"/>
              </w:tabs>
              <w:spacing w:before="60" w:after="60"/>
              <w:rPr>
                <w:rFonts w:cs="Arial"/>
                <w:sz w:val="20"/>
                <w:szCs w:val="20"/>
              </w:rPr>
            </w:pPr>
            <w:r w:rsidRPr="00442815">
              <w:rPr>
                <w:rFonts w:cs="Arial"/>
                <w:sz w:val="20"/>
                <w:szCs w:val="20"/>
              </w:rPr>
              <w:t>Cat B</w:t>
            </w:r>
          </w:p>
        </w:tc>
        <w:tc>
          <w:tcPr>
            <w:tcW w:w="6521" w:type="dxa"/>
            <w:gridSpan w:val="3"/>
            <w:tcBorders>
              <w:left w:val="nil"/>
            </w:tcBorders>
            <w:shd w:val="clear" w:color="auto" w:fill="EEEEE1" w:themeFill="accent5"/>
          </w:tcPr>
          <w:p w14:paraId="73A5115D" w14:textId="77777777" w:rsidR="004C657E" w:rsidRPr="00442815" w:rsidRDefault="004C657E" w:rsidP="009C6898">
            <w:pPr>
              <w:pStyle w:val="Header"/>
              <w:tabs>
                <w:tab w:val="clear" w:pos="4153"/>
                <w:tab w:val="clear" w:pos="8306"/>
              </w:tabs>
              <w:spacing w:before="60" w:after="60"/>
              <w:rPr>
                <w:rFonts w:cs="Arial"/>
                <w:sz w:val="20"/>
                <w:szCs w:val="20"/>
              </w:rPr>
            </w:pPr>
            <w:r w:rsidRPr="00442815">
              <w:rPr>
                <w:rFonts w:cs="Arial"/>
                <w:sz w:val="20"/>
                <w:szCs w:val="20"/>
              </w:rPr>
              <w:t>Not accepted for implementation. Resubmission required.</w:t>
            </w:r>
          </w:p>
        </w:tc>
        <w:tc>
          <w:tcPr>
            <w:tcW w:w="708" w:type="dxa"/>
          </w:tcPr>
          <w:p w14:paraId="1E980E01" w14:textId="77777777" w:rsidR="004C657E" w:rsidRPr="00442815" w:rsidRDefault="004C657E" w:rsidP="009C6898">
            <w:pPr>
              <w:pStyle w:val="Header"/>
              <w:tabs>
                <w:tab w:val="clear" w:pos="4153"/>
                <w:tab w:val="clear" w:pos="8306"/>
              </w:tabs>
              <w:spacing w:before="60" w:after="60"/>
              <w:rPr>
                <w:rFonts w:cs="Arial"/>
                <w:sz w:val="20"/>
                <w:szCs w:val="20"/>
              </w:rPr>
            </w:pPr>
          </w:p>
        </w:tc>
        <w:tc>
          <w:tcPr>
            <w:tcW w:w="709" w:type="dxa"/>
          </w:tcPr>
          <w:p w14:paraId="4A5E0186" w14:textId="77777777" w:rsidR="004C657E" w:rsidRPr="00442815" w:rsidRDefault="004C657E" w:rsidP="009C6898">
            <w:pPr>
              <w:pStyle w:val="Header"/>
              <w:tabs>
                <w:tab w:val="clear" w:pos="4153"/>
                <w:tab w:val="clear" w:pos="8306"/>
              </w:tabs>
              <w:spacing w:before="60" w:after="60"/>
              <w:rPr>
                <w:rFonts w:cs="Arial"/>
                <w:sz w:val="20"/>
                <w:szCs w:val="20"/>
              </w:rPr>
            </w:pPr>
          </w:p>
        </w:tc>
        <w:tc>
          <w:tcPr>
            <w:tcW w:w="1418" w:type="dxa"/>
          </w:tcPr>
          <w:p w14:paraId="136D3E42" w14:textId="77777777" w:rsidR="004C657E" w:rsidRPr="00442815" w:rsidRDefault="004C657E" w:rsidP="009C6898">
            <w:pPr>
              <w:pStyle w:val="Header"/>
              <w:tabs>
                <w:tab w:val="clear" w:pos="4153"/>
                <w:tab w:val="clear" w:pos="8306"/>
              </w:tabs>
              <w:spacing w:before="60" w:after="60"/>
              <w:rPr>
                <w:rFonts w:cs="Arial"/>
                <w:sz w:val="20"/>
                <w:szCs w:val="20"/>
              </w:rPr>
            </w:pPr>
          </w:p>
        </w:tc>
      </w:tr>
      <w:tr w:rsidR="004C657E" w:rsidRPr="00442815" w14:paraId="0BDC910C" w14:textId="77777777" w:rsidTr="00442815">
        <w:trPr>
          <w:jc w:val="center"/>
        </w:trPr>
        <w:tc>
          <w:tcPr>
            <w:tcW w:w="8755" w:type="dxa"/>
            <w:gridSpan w:val="6"/>
            <w:tcBorders>
              <w:bottom w:val="single" w:sz="4" w:space="0" w:color="000000"/>
            </w:tcBorders>
            <w:shd w:val="clear" w:color="auto" w:fill="EEEEE1" w:themeFill="accent5"/>
          </w:tcPr>
          <w:p w14:paraId="79F1D2A6" w14:textId="77777777" w:rsidR="004C657E" w:rsidRPr="00442815" w:rsidRDefault="004C657E" w:rsidP="009C6898">
            <w:pPr>
              <w:pStyle w:val="Header"/>
              <w:tabs>
                <w:tab w:val="clear" w:pos="4153"/>
                <w:tab w:val="clear" w:pos="8306"/>
              </w:tabs>
              <w:spacing w:before="60" w:after="60"/>
              <w:rPr>
                <w:rFonts w:cs="Arial"/>
                <w:sz w:val="20"/>
                <w:szCs w:val="20"/>
              </w:rPr>
            </w:pPr>
            <w:r w:rsidRPr="00442815">
              <w:rPr>
                <w:rFonts w:cs="Arial"/>
                <w:sz w:val="20"/>
                <w:szCs w:val="20"/>
              </w:rPr>
              <w:t>Date Returned to Contractor</w:t>
            </w:r>
          </w:p>
        </w:tc>
        <w:tc>
          <w:tcPr>
            <w:tcW w:w="1418" w:type="dxa"/>
            <w:tcBorders>
              <w:bottom w:val="single" w:sz="4" w:space="0" w:color="000000"/>
            </w:tcBorders>
          </w:tcPr>
          <w:p w14:paraId="4D2B294F" w14:textId="77777777" w:rsidR="004C657E" w:rsidRPr="00442815" w:rsidRDefault="004C657E" w:rsidP="009C6898">
            <w:pPr>
              <w:pStyle w:val="Header"/>
              <w:tabs>
                <w:tab w:val="clear" w:pos="4153"/>
                <w:tab w:val="clear" w:pos="8306"/>
              </w:tabs>
              <w:spacing w:before="60" w:after="60"/>
              <w:rPr>
                <w:rFonts w:cs="Arial"/>
                <w:sz w:val="20"/>
                <w:szCs w:val="20"/>
              </w:rPr>
            </w:pPr>
          </w:p>
        </w:tc>
      </w:tr>
      <w:tr w:rsidR="004C657E" w:rsidRPr="00442815" w14:paraId="6BE206C9" w14:textId="77777777" w:rsidTr="004A5D9A">
        <w:trPr>
          <w:jc w:val="center"/>
        </w:trPr>
        <w:tc>
          <w:tcPr>
            <w:tcW w:w="10173" w:type="dxa"/>
            <w:gridSpan w:val="7"/>
            <w:tcBorders>
              <w:left w:val="nil"/>
              <w:right w:val="nil"/>
            </w:tcBorders>
          </w:tcPr>
          <w:p w14:paraId="27B52891" w14:textId="77777777" w:rsidR="004C657E" w:rsidRPr="00442815" w:rsidRDefault="004C657E" w:rsidP="009C6898">
            <w:pPr>
              <w:pStyle w:val="Header"/>
              <w:tabs>
                <w:tab w:val="clear" w:pos="4153"/>
                <w:tab w:val="clear" w:pos="8306"/>
              </w:tabs>
              <w:spacing w:before="60" w:after="60"/>
              <w:rPr>
                <w:rFonts w:cs="Arial"/>
                <w:sz w:val="20"/>
                <w:szCs w:val="20"/>
              </w:rPr>
            </w:pPr>
          </w:p>
        </w:tc>
      </w:tr>
      <w:tr w:rsidR="00026F61" w:rsidRPr="00442815" w14:paraId="2C818057" w14:textId="77777777" w:rsidTr="003D0798">
        <w:trPr>
          <w:jc w:val="center"/>
        </w:trPr>
        <w:tc>
          <w:tcPr>
            <w:tcW w:w="3227" w:type="dxa"/>
            <w:gridSpan w:val="2"/>
            <w:vMerge w:val="restart"/>
            <w:shd w:val="clear" w:color="auto" w:fill="2A5CAA" w:themeFill="text2"/>
            <w:vAlign w:val="center"/>
          </w:tcPr>
          <w:p w14:paraId="592B2B21" w14:textId="77777777" w:rsidR="00026F61" w:rsidRPr="00442815" w:rsidRDefault="00026F61" w:rsidP="009C6898">
            <w:pPr>
              <w:pStyle w:val="Header"/>
              <w:tabs>
                <w:tab w:val="clear" w:pos="4153"/>
                <w:tab w:val="clear" w:pos="8306"/>
              </w:tabs>
              <w:spacing w:before="60" w:after="60"/>
              <w:rPr>
                <w:rFonts w:cs="Arial"/>
                <w:b/>
                <w:color w:val="FFFFFF" w:themeColor="background1"/>
                <w:sz w:val="20"/>
                <w:szCs w:val="20"/>
              </w:rPr>
            </w:pPr>
            <w:r w:rsidRPr="00442815">
              <w:rPr>
                <w:rFonts w:cs="Arial"/>
                <w:b/>
                <w:color w:val="FFFFFF" w:themeColor="background1"/>
                <w:sz w:val="20"/>
                <w:szCs w:val="20"/>
              </w:rPr>
              <w:t>Sign o</w:t>
            </w:r>
            <w:r w:rsidR="00C4027E">
              <w:rPr>
                <w:rFonts w:cs="Arial"/>
                <w:b/>
                <w:color w:val="FFFFFF" w:themeColor="background1"/>
                <w:sz w:val="20"/>
                <w:szCs w:val="20"/>
              </w:rPr>
              <w:t>f</w:t>
            </w:r>
            <w:r w:rsidRPr="00442815">
              <w:rPr>
                <w:rFonts w:cs="Arial"/>
                <w:b/>
                <w:color w:val="FFFFFF" w:themeColor="background1"/>
                <w:sz w:val="20"/>
                <w:szCs w:val="20"/>
              </w:rPr>
              <w:t>f by Project Manager</w:t>
            </w:r>
          </w:p>
        </w:tc>
        <w:tc>
          <w:tcPr>
            <w:tcW w:w="2764" w:type="dxa"/>
            <w:shd w:val="clear" w:color="auto" w:fill="EEECE1" w:themeFill="background2"/>
          </w:tcPr>
          <w:p w14:paraId="68227038" w14:textId="77777777" w:rsidR="00026F61" w:rsidRPr="0068039B" w:rsidRDefault="00026F61" w:rsidP="009C6898">
            <w:pPr>
              <w:pStyle w:val="Header"/>
              <w:tabs>
                <w:tab w:val="clear" w:pos="4153"/>
                <w:tab w:val="clear" w:pos="8306"/>
              </w:tabs>
              <w:spacing w:before="60" w:after="60"/>
              <w:rPr>
                <w:rFonts w:cs="Arial"/>
                <w:b/>
                <w:color w:val="000000" w:themeColor="text1"/>
                <w:sz w:val="20"/>
                <w:szCs w:val="20"/>
              </w:rPr>
            </w:pPr>
            <w:r w:rsidRPr="0068039B">
              <w:rPr>
                <w:rFonts w:cs="Arial"/>
                <w:b/>
                <w:color w:val="000000" w:themeColor="text1"/>
                <w:sz w:val="20"/>
                <w:szCs w:val="20"/>
              </w:rPr>
              <w:t>Print Name</w:t>
            </w:r>
          </w:p>
        </w:tc>
        <w:tc>
          <w:tcPr>
            <w:tcW w:w="2764" w:type="dxa"/>
            <w:gridSpan w:val="3"/>
            <w:shd w:val="clear" w:color="auto" w:fill="EEECE1" w:themeFill="background2"/>
          </w:tcPr>
          <w:p w14:paraId="0C380F61" w14:textId="77777777" w:rsidR="00026F61" w:rsidRPr="0068039B" w:rsidRDefault="00026F61" w:rsidP="009C6898">
            <w:pPr>
              <w:pStyle w:val="Header"/>
              <w:tabs>
                <w:tab w:val="clear" w:pos="4153"/>
                <w:tab w:val="clear" w:pos="8306"/>
              </w:tabs>
              <w:spacing w:before="60" w:after="60"/>
              <w:rPr>
                <w:rFonts w:cs="Arial"/>
                <w:b/>
                <w:color w:val="000000" w:themeColor="text1"/>
                <w:sz w:val="20"/>
                <w:szCs w:val="20"/>
              </w:rPr>
            </w:pPr>
            <w:r w:rsidRPr="0068039B">
              <w:rPr>
                <w:rFonts w:cs="Arial"/>
                <w:b/>
                <w:color w:val="000000" w:themeColor="text1"/>
                <w:sz w:val="20"/>
                <w:szCs w:val="20"/>
              </w:rPr>
              <w:t>Signature</w:t>
            </w:r>
          </w:p>
        </w:tc>
        <w:tc>
          <w:tcPr>
            <w:tcW w:w="1418" w:type="dxa"/>
            <w:shd w:val="clear" w:color="auto" w:fill="EEECE1" w:themeFill="background2"/>
          </w:tcPr>
          <w:p w14:paraId="5DB2B974" w14:textId="77777777" w:rsidR="00026F61" w:rsidRPr="0068039B" w:rsidRDefault="00026F61" w:rsidP="009C6898">
            <w:pPr>
              <w:pStyle w:val="Header"/>
              <w:tabs>
                <w:tab w:val="clear" w:pos="4153"/>
                <w:tab w:val="clear" w:pos="8306"/>
              </w:tabs>
              <w:spacing w:before="60" w:after="60"/>
              <w:rPr>
                <w:rFonts w:cs="Arial"/>
                <w:b/>
                <w:color w:val="000000" w:themeColor="text1"/>
                <w:sz w:val="20"/>
                <w:szCs w:val="20"/>
              </w:rPr>
            </w:pPr>
            <w:r w:rsidRPr="0068039B">
              <w:rPr>
                <w:rFonts w:cs="Arial"/>
                <w:b/>
                <w:color w:val="000000" w:themeColor="text1"/>
                <w:sz w:val="20"/>
                <w:szCs w:val="20"/>
              </w:rPr>
              <w:t>Date</w:t>
            </w:r>
          </w:p>
        </w:tc>
      </w:tr>
      <w:tr w:rsidR="00026F61" w:rsidRPr="00442815" w14:paraId="7C3448F9" w14:textId="77777777" w:rsidTr="003D0798">
        <w:trPr>
          <w:jc w:val="center"/>
        </w:trPr>
        <w:tc>
          <w:tcPr>
            <w:tcW w:w="3227" w:type="dxa"/>
            <w:gridSpan w:val="2"/>
            <w:vMerge/>
            <w:shd w:val="clear" w:color="auto" w:fill="2A5CAA" w:themeFill="text2"/>
          </w:tcPr>
          <w:p w14:paraId="7F256457" w14:textId="77777777" w:rsidR="00026F61" w:rsidRPr="00442815" w:rsidRDefault="00026F61" w:rsidP="009C6898">
            <w:pPr>
              <w:pStyle w:val="Header"/>
              <w:tabs>
                <w:tab w:val="clear" w:pos="4153"/>
                <w:tab w:val="clear" w:pos="8306"/>
              </w:tabs>
              <w:spacing w:before="60" w:after="60"/>
              <w:rPr>
                <w:rFonts w:cs="Arial"/>
                <w:sz w:val="20"/>
                <w:szCs w:val="20"/>
              </w:rPr>
            </w:pPr>
          </w:p>
        </w:tc>
        <w:tc>
          <w:tcPr>
            <w:tcW w:w="2764" w:type="dxa"/>
          </w:tcPr>
          <w:p w14:paraId="58875C88" w14:textId="77777777" w:rsidR="00026F61" w:rsidRPr="00442815" w:rsidRDefault="00026F61" w:rsidP="009C6898">
            <w:pPr>
              <w:pStyle w:val="Header"/>
              <w:tabs>
                <w:tab w:val="clear" w:pos="4153"/>
                <w:tab w:val="clear" w:pos="8306"/>
              </w:tabs>
              <w:spacing w:before="60" w:after="60"/>
              <w:rPr>
                <w:rFonts w:cs="Arial"/>
                <w:sz w:val="20"/>
                <w:szCs w:val="20"/>
              </w:rPr>
            </w:pPr>
          </w:p>
        </w:tc>
        <w:tc>
          <w:tcPr>
            <w:tcW w:w="2764" w:type="dxa"/>
            <w:gridSpan w:val="3"/>
          </w:tcPr>
          <w:p w14:paraId="5BF5C238" w14:textId="77777777" w:rsidR="00026F61" w:rsidRPr="00442815" w:rsidRDefault="00026F61" w:rsidP="009C6898">
            <w:pPr>
              <w:pStyle w:val="Header"/>
              <w:tabs>
                <w:tab w:val="clear" w:pos="4153"/>
                <w:tab w:val="clear" w:pos="8306"/>
              </w:tabs>
              <w:spacing w:before="60" w:after="60"/>
              <w:rPr>
                <w:rFonts w:cs="Arial"/>
                <w:sz w:val="20"/>
                <w:szCs w:val="20"/>
              </w:rPr>
            </w:pPr>
          </w:p>
        </w:tc>
        <w:tc>
          <w:tcPr>
            <w:tcW w:w="1418" w:type="dxa"/>
          </w:tcPr>
          <w:p w14:paraId="7E28BEFF" w14:textId="77777777" w:rsidR="00026F61" w:rsidRPr="00442815" w:rsidRDefault="00026F61" w:rsidP="009C6898">
            <w:pPr>
              <w:pStyle w:val="Header"/>
              <w:tabs>
                <w:tab w:val="clear" w:pos="4153"/>
                <w:tab w:val="clear" w:pos="8306"/>
              </w:tabs>
              <w:spacing w:before="60" w:after="60"/>
              <w:rPr>
                <w:rFonts w:cs="Arial"/>
                <w:sz w:val="20"/>
                <w:szCs w:val="20"/>
              </w:rPr>
            </w:pPr>
          </w:p>
        </w:tc>
      </w:tr>
    </w:tbl>
    <w:p w14:paraId="7CE080E6" w14:textId="77777777" w:rsidR="004C657E" w:rsidRDefault="004C657E">
      <w:pPr>
        <w:pStyle w:val="Header"/>
        <w:tabs>
          <w:tab w:val="clear" w:pos="4153"/>
          <w:tab w:val="clear" w:pos="8306"/>
        </w:tabs>
        <w:rPr>
          <w:rFonts w:cs="Arial"/>
          <w:sz w:val="20"/>
          <w:szCs w:val="20"/>
        </w:rPr>
      </w:pPr>
    </w:p>
    <w:p w14:paraId="4BBDEEEA" w14:textId="77777777" w:rsidR="00F15637" w:rsidRDefault="00F15637">
      <w:pPr>
        <w:pStyle w:val="Header"/>
        <w:tabs>
          <w:tab w:val="clear" w:pos="4153"/>
          <w:tab w:val="clear" w:pos="8306"/>
        </w:tabs>
        <w:rPr>
          <w:rFonts w:cs="Arial"/>
          <w:sz w:val="20"/>
          <w:szCs w:val="20"/>
        </w:rPr>
      </w:pPr>
    </w:p>
    <w:p w14:paraId="50836E7C" w14:textId="77777777" w:rsidR="00F15637" w:rsidRPr="00442815" w:rsidRDefault="00F15637">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0207"/>
      </w:tblGrid>
      <w:tr w:rsidR="00026F61" w:rsidRPr="00442815" w14:paraId="7072145A" w14:textId="77777777" w:rsidTr="003D0798">
        <w:trPr>
          <w:jc w:val="center"/>
        </w:trPr>
        <w:tc>
          <w:tcPr>
            <w:tcW w:w="10207" w:type="dxa"/>
            <w:shd w:val="clear" w:color="auto" w:fill="2A5CAA" w:themeFill="text2"/>
          </w:tcPr>
          <w:p w14:paraId="5D325EF7" w14:textId="77777777" w:rsidR="00026F61" w:rsidRPr="00442815" w:rsidRDefault="00026F61" w:rsidP="00A35C7B">
            <w:pPr>
              <w:spacing w:before="120" w:after="120"/>
              <w:jc w:val="center"/>
              <w:rPr>
                <w:rFonts w:cs="Arial"/>
                <w:b/>
                <w:color w:val="FFFFFF" w:themeColor="background1"/>
                <w:sz w:val="20"/>
                <w:szCs w:val="20"/>
              </w:rPr>
            </w:pPr>
            <w:r w:rsidRPr="00442815">
              <w:rPr>
                <w:rFonts w:cs="Arial"/>
                <w:b/>
                <w:color w:val="FFFFFF" w:themeColor="background1"/>
                <w:sz w:val="20"/>
                <w:szCs w:val="20"/>
              </w:rPr>
              <w:lastRenderedPageBreak/>
              <w:t>Table of Contents</w:t>
            </w:r>
          </w:p>
        </w:tc>
      </w:tr>
      <w:tr w:rsidR="00026F61" w:rsidRPr="00442815" w14:paraId="34279234" w14:textId="77777777" w:rsidTr="004A5D9A">
        <w:trPr>
          <w:trHeight w:val="259"/>
          <w:jc w:val="center"/>
        </w:trPr>
        <w:tc>
          <w:tcPr>
            <w:tcW w:w="10207" w:type="dxa"/>
          </w:tcPr>
          <w:p w14:paraId="6383ACBD" w14:textId="77777777" w:rsidR="00464221" w:rsidRDefault="00A35175">
            <w:pPr>
              <w:pStyle w:val="TOC1"/>
              <w:rPr>
                <w:rFonts w:asciiTheme="minorHAnsi" w:eastAsiaTheme="minorEastAsia" w:hAnsiTheme="minorHAnsi" w:cstheme="minorBidi"/>
                <w:noProof/>
                <w:szCs w:val="22"/>
                <w:lang w:eastAsia="en-GB"/>
              </w:rPr>
            </w:pPr>
            <w:r w:rsidRPr="00442815">
              <w:rPr>
                <w:rFonts w:cs="Arial"/>
                <w:sz w:val="20"/>
                <w:szCs w:val="20"/>
              </w:rPr>
              <w:fldChar w:fldCharType="begin"/>
            </w:r>
            <w:r w:rsidR="00632507" w:rsidRPr="00442815">
              <w:rPr>
                <w:rFonts w:cs="Arial"/>
                <w:sz w:val="20"/>
                <w:szCs w:val="20"/>
              </w:rPr>
              <w:instrText xml:space="preserve"> TOC \o "1-1" \n \h \z \u </w:instrText>
            </w:r>
            <w:r w:rsidRPr="00442815">
              <w:rPr>
                <w:rFonts w:cs="Arial"/>
                <w:sz w:val="20"/>
                <w:szCs w:val="20"/>
              </w:rPr>
              <w:fldChar w:fldCharType="separate"/>
            </w:r>
            <w:hyperlink w:anchor="_Toc40969369" w:history="1">
              <w:r w:rsidR="00464221" w:rsidRPr="0046731A">
                <w:rPr>
                  <w:rStyle w:val="Hyperlink"/>
                  <w:rFonts w:cs="Arial"/>
                  <w:noProof/>
                </w:rPr>
                <w:t>1.</w:t>
              </w:r>
              <w:r w:rsidR="00464221">
                <w:rPr>
                  <w:rFonts w:asciiTheme="minorHAnsi" w:eastAsiaTheme="minorEastAsia" w:hAnsiTheme="minorHAnsi" w:cstheme="minorBidi"/>
                  <w:noProof/>
                  <w:szCs w:val="22"/>
                  <w:lang w:eastAsia="en-GB"/>
                </w:rPr>
                <w:tab/>
              </w:r>
              <w:r w:rsidR="00464221" w:rsidRPr="0046731A">
                <w:rPr>
                  <w:rStyle w:val="Hyperlink"/>
                  <w:rFonts w:cs="Arial"/>
                  <w:noProof/>
                </w:rPr>
                <w:t>Introduction</w:t>
              </w:r>
            </w:hyperlink>
          </w:p>
          <w:p w14:paraId="4D86CC2A" w14:textId="77777777" w:rsidR="00464221" w:rsidRDefault="005E646B">
            <w:pPr>
              <w:pStyle w:val="TOC1"/>
              <w:rPr>
                <w:rFonts w:asciiTheme="minorHAnsi" w:eastAsiaTheme="minorEastAsia" w:hAnsiTheme="minorHAnsi" w:cstheme="minorBidi"/>
                <w:noProof/>
                <w:szCs w:val="22"/>
                <w:lang w:eastAsia="en-GB"/>
              </w:rPr>
            </w:pPr>
            <w:hyperlink w:anchor="_Toc40969370" w:history="1">
              <w:r w:rsidR="00464221" w:rsidRPr="0046731A">
                <w:rPr>
                  <w:rStyle w:val="Hyperlink"/>
                  <w:rFonts w:cs="Arial"/>
                  <w:noProof/>
                </w:rPr>
                <w:t>2.</w:t>
              </w:r>
              <w:r w:rsidR="00464221">
                <w:rPr>
                  <w:rFonts w:asciiTheme="minorHAnsi" w:eastAsiaTheme="minorEastAsia" w:hAnsiTheme="minorHAnsi" w:cstheme="minorBidi"/>
                  <w:noProof/>
                  <w:szCs w:val="22"/>
                  <w:lang w:eastAsia="en-GB"/>
                </w:rPr>
                <w:tab/>
              </w:r>
              <w:r w:rsidR="00464221" w:rsidRPr="0046731A">
                <w:rPr>
                  <w:rStyle w:val="Hyperlink"/>
                  <w:rFonts w:cs="Arial"/>
                  <w:noProof/>
                </w:rPr>
                <w:t>Scope of Works</w:t>
              </w:r>
            </w:hyperlink>
          </w:p>
          <w:p w14:paraId="47534A9D" w14:textId="77777777" w:rsidR="00464221" w:rsidRDefault="005E646B">
            <w:pPr>
              <w:pStyle w:val="TOC1"/>
              <w:rPr>
                <w:rFonts w:asciiTheme="minorHAnsi" w:eastAsiaTheme="minorEastAsia" w:hAnsiTheme="minorHAnsi" w:cstheme="minorBidi"/>
                <w:noProof/>
                <w:szCs w:val="22"/>
                <w:lang w:eastAsia="en-GB"/>
              </w:rPr>
            </w:pPr>
            <w:hyperlink w:anchor="_Toc40969371" w:history="1">
              <w:r w:rsidR="00464221" w:rsidRPr="0046731A">
                <w:rPr>
                  <w:rStyle w:val="Hyperlink"/>
                  <w:rFonts w:cs="Arial"/>
                  <w:noProof/>
                </w:rPr>
                <w:t>3.</w:t>
              </w:r>
              <w:r w:rsidR="00464221">
                <w:rPr>
                  <w:rFonts w:asciiTheme="minorHAnsi" w:eastAsiaTheme="minorEastAsia" w:hAnsiTheme="minorHAnsi" w:cstheme="minorBidi"/>
                  <w:noProof/>
                  <w:szCs w:val="22"/>
                  <w:lang w:eastAsia="en-GB"/>
                </w:rPr>
                <w:tab/>
              </w:r>
              <w:r w:rsidR="00464221" w:rsidRPr="0046731A">
                <w:rPr>
                  <w:rStyle w:val="Hyperlink"/>
                  <w:rFonts w:cs="Arial"/>
                  <w:noProof/>
                </w:rPr>
                <w:t>Enabling Works</w:t>
              </w:r>
            </w:hyperlink>
          </w:p>
          <w:p w14:paraId="61623D54" w14:textId="77777777" w:rsidR="00464221" w:rsidRDefault="005E646B">
            <w:pPr>
              <w:pStyle w:val="TOC1"/>
              <w:rPr>
                <w:rFonts w:asciiTheme="minorHAnsi" w:eastAsiaTheme="minorEastAsia" w:hAnsiTheme="minorHAnsi" w:cstheme="minorBidi"/>
                <w:noProof/>
                <w:szCs w:val="22"/>
                <w:lang w:eastAsia="en-GB"/>
              </w:rPr>
            </w:pPr>
            <w:hyperlink w:anchor="_Toc40969372" w:history="1">
              <w:r w:rsidR="00464221" w:rsidRPr="0046731A">
                <w:rPr>
                  <w:rStyle w:val="Hyperlink"/>
                  <w:rFonts w:cs="Arial"/>
                  <w:noProof/>
                </w:rPr>
                <w:t>4.</w:t>
              </w:r>
              <w:r w:rsidR="00464221">
                <w:rPr>
                  <w:rFonts w:asciiTheme="minorHAnsi" w:eastAsiaTheme="minorEastAsia" w:hAnsiTheme="minorHAnsi" w:cstheme="minorBidi"/>
                  <w:noProof/>
                  <w:szCs w:val="22"/>
                  <w:lang w:eastAsia="en-GB"/>
                </w:rPr>
                <w:tab/>
              </w:r>
              <w:r w:rsidR="00464221" w:rsidRPr="0046731A">
                <w:rPr>
                  <w:rStyle w:val="Hyperlink"/>
                  <w:rFonts w:cs="Arial"/>
                  <w:noProof/>
                </w:rPr>
                <w:t>Method of Works</w:t>
              </w:r>
            </w:hyperlink>
          </w:p>
          <w:p w14:paraId="10D7A69F" w14:textId="77777777" w:rsidR="00464221" w:rsidRDefault="005E646B">
            <w:pPr>
              <w:pStyle w:val="TOC1"/>
              <w:rPr>
                <w:rFonts w:asciiTheme="minorHAnsi" w:eastAsiaTheme="minorEastAsia" w:hAnsiTheme="minorHAnsi" w:cstheme="minorBidi"/>
                <w:noProof/>
                <w:szCs w:val="22"/>
                <w:lang w:eastAsia="en-GB"/>
              </w:rPr>
            </w:pPr>
            <w:hyperlink w:anchor="_Toc40969373" w:history="1">
              <w:r w:rsidR="00464221" w:rsidRPr="0046731A">
                <w:rPr>
                  <w:rStyle w:val="Hyperlink"/>
                  <w:rFonts w:cs="Arial"/>
                  <w:noProof/>
                </w:rPr>
                <w:t>5.</w:t>
              </w:r>
              <w:r w:rsidR="00464221">
                <w:rPr>
                  <w:rFonts w:asciiTheme="minorHAnsi" w:eastAsiaTheme="minorEastAsia" w:hAnsiTheme="minorHAnsi" w:cstheme="minorBidi"/>
                  <w:noProof/>
                  <w:szCs w:val="22"/>
                  <w:lang w:eastAsia="en-GB"/>
                </w:rPr>
                <w:tab/>
              </w:r>
              <w:r w:rsidR="00464221" w:rsidRPr="0046731A">
                <w:rPr>
                  <w:rStyle w:val="Hyperlink"/>
                  <w:rFonts w:cs="Arial"/>
                  <w:noProof/>
                </w:rPr>
                <w:t>Logistics</w:t>
              </w:r>
            </w:hyperlink>
          </w:p>
          <w:p w14:paraId="3C1FD2D7" w14:textId="77777777" w:rsidR="00464221" w:rsidRDefault="005E646B">
            <w:pPr>
              <w:pStyle w:val="TOC1"/>
              <w:rPr>
                <w:rFonts w:asciiTheme="minorHAnsi" w:eastAsiaTheme="minorEastAsia" w:hAnsiTheme="minorHAnsi" w:cstheme="minorBidi"/>
                <w:noProof/>
                <w:szCs w:val="22"/>
                <w:lang w:eastAsia="en-GB"/>
              </w:rPr>
            </w:pPr>
            <w:hyperlink w:anchor="_Toc40969374" w:history="1">
              <w:r w:rsidR="00464221" w:rsidRPr="0046731A">
                <w:rPr>
                  <w:rStyle w:val="Hyperlink"/>
                  <w:rFonts w:cs="Arial"/>
                  <w:noProof/>
                </w:rPr>
                <w:t>6.</w:t>
              </w:r>
              <w:r w:rsidR="00464221">
                <w:rPr>
                  <w:rFonts w:asciiTheme="minorHAnsi" w:eastAsiaTheme="minorEastAsia" w:hAnsiTheme="minorHAnsi" w:cstheme="minorBidi"/>
                  <w:noProof/>
                  <w:szCs w:val="22"/>
                  <w:lang w:eastAsia="en-GB"/>
                </w:rPr>
                <w:tab/>
              </w:r>
              <w:r w:rsidR="00464221" w:rsidRPr="0046731A">
                <w:rPr>
                  <w:rStyle w:val="Hyperlink"/>
                  <w:rFonts w:cs="Arial"/>
                  <w:noProof/>
                </w:rPr>
                <w:t>Hazards / Risks –Refer to risk assessments for further details</w:t>
              </w:r>
            </w:hyperlink>
          </w:p>
          <w:p w14:paraId="2BE85AF9" w14:textId="77777777" w:rsidR="00464221" w:rsidRDefault="005E646B">
            <w:pPr>
              <w:pStyle w:val="TOC1"/>
              <w:rPr>
                <w:rFonts w:asciiTheme="minorHAnsi" w:eastAsiaTheme="minorEastAsia" w:hAnsiTheme="minorHAnsi" w:cstheme="minorBidi"/>
                <w:noProof/>
                <w:szCs w:val="22"/>
                <w:lang w:eastAsia="en-GB"/>
              </w:rPr>
            </w:pPr>
            <w:hyperlink w:anchor="_Toc40969375" w:history="1">
              <w:r w:rsidR="00464221" w:rsidRPr="0046731A">
                <w:rPr>
                  <w:rStyle w:val="Hyperlink"/>
                  <w:rFonts w:cs="Arial"/>
                  <w:noProof/>
                </w:rPr>
                <w:t>1.</w:t>
              </w:r>
              <w:r w:rsidR="00464221">
                <w:rPr>
                  <w:rFonts w:asciiTheme="minorHAnsi" w:eastAsiaTheme="minorEastAsia" w:hAnsiTheme="minorHAnsi" w:cstheme="minorBidi"/>
                  <w:noProof/>
                  <w:szCs w:val="22"/>
                  <w:lang w:eastAsia="en-GB"/>
                </w:rPr>
                <w:tab/>
              </w:r>
              <w:r w:rsidR="00464221" w:rsidRPr="0046731A">
                <w:rPr>
                  <w:rStyle w:val="Hyperlink"/>
                  <w:rFonts w:cs="Arial"/>
                  <w:noProof/>
                </w:rPr>
                <w:t>Control Measures (Permits, Exclusion Zones, PPE etc)</w:t>
              </w:r>
            </w:hyperlink>
          </w:p>
          <w:p w14:paraId="0BF6C645" w14:textId="77777777" w:rsidR="00464221" w:rsidRDefault="005E646B">
            <w:pPr>
              <w:pStyle w:val="TOC1"/>
              <w:rPr>
                <w:rFonts w:asciiTheme="minorHAnsi" w:eastAsiaTheme="minorEastAsia" w:hAnsiTheme="minorHAnsi" w:cstheme="minorBidi"/>
                <w:noProof/>
                <w:szCs w:val="22"/>
                <w:lang w:eastAsia="en-GB"/>
              </w:rPr>
            </w:pPr>
            <w:hyperlink w:anchor="_Toc40969376" w:history="1">
              <w:r w:rsidR="00464221" w:rsidRPr="0046731A">
                <w:rPr>
                  <w:rStyle w:val="Hyperlink"/>
                  <w:rFonts w:cs="Arial"/>
                  <w:noProof/>
                </w:rPr>
                <w:t>2.</w:t>
              </w:r>
              <w:r w:rsidR="00464221">
                <w:rPr>
                  <w:rFonts w:asciiTheme="minorHAnsi" w:eastAsiaTheme="minorEastAsia" w:hAnsiTheme="minorHAnsi" w:cstheme="minorBidi"/>
                  <w:noProof/>
                  <w:szCs w:val="22"/>
                  <w:lang w:eastAsia="en-GB"/>
                </w:rPr>
                <w:tab/>
              </w:r>
              <w:r w:rsidR="00464221" w:rsidRPr="0046731A">
                <w:rPr>
                  <w:rStyle w:val="Hyperlink"/>
                  <w:rFonts w:cs="Arial"/>
                  <w:noProof/>
                </w:rPr>
                <w:t>Resources</w:t>
              </w:r>
            </w:hyperlink>
          </w:p>
          <w:p w14:paraId="1521074E" w14:textId="77777777" w:rsidR="00464221" w:rsidRDefault="005E646B">
            <w:pPr>
              <w:pStyle w:val="TOC1"/>
              <w:rPr>
                <w:rFonts w:asciiTheme="minorHAnsi" w:eastAsiaTheme="minorEastAsia" w:hAnsiTheme="minorHAnsi" w:cstheme="minorBidi"/>
                <w:noProof/>
                <w:szCs w:val="22"/>
                <w:lang w:eastAsia="en-GB"/>
              </w:rPr>
            </w:pPr>
            <w:hyperlink w:anchor="_Toc40969377" w:history="1">
              <w:r w:rsidR="00464221" w:rsidRPr="0046731A">
                <w:rPr>
                  <w:rStyle w:val="Hyperlink"/>
                  <w:rFonts w:cs="Arial"/>
                  <w:noProof/>
                </w:rPr>
                <w:t>3.</w:t>
              </w:r>
              <w:r w:rsidR="00464221">
                <w:rPr>
                  <w:rFonts w:asciiTheme="minorHAnsi" w:eastAsiaTheme="minorEastAsia" w:hAnsiTheme="minorHAnsi" w:cstheme="minorBidi"/>
                  <w:noProof/>
                  <w:szCs w:val="22"/>
                  <w:lang w:eastAsia="en-GB"/>
                </w:rPr>
                <w:tab/>
              </w:r>
              <w:r w:rsidR="00464221" w:rsidRPr="0046731A">
                <w:rPr>
                  <w:rStyle w:val="Hyperlink"/>
                  <w:rFonts w:cs="Arial"/>
                  <w:noProof/>
                </w:rPr>
                <w:t>Training &amp; Supervision</w:t>
              </w:r>
            </w:hyperlink>
          </w:p>
          <w:p w14:paraId="2F2204B1" w14:textId="77777777" w:rsidR="00464221" w:rsidRDefault="005E646B">
            <w:pPr>
              <w:pStyle w:val="TOC1"/>
              <w:rPr>
                <w:rFonts w:asciiTheme="minorHAnsi" w:eastAsiaTheme="minorEastAsia" w:hAnsiTheme="minorHAnsi" w:cstheme="minorBidi"/>
                <w:noProof/>
                <w:szCs w:val="22"/>
                <w:lang w:eastAsia="en-GB"/>
              </w:rPr>
            </w:pPr>
            <w:hyperlink w:anchor="_Toc40969378" w:history="1">
              <w:r w:rsidR="00464221" w:rsidRPr="0046731A">
                <w:rPr>
                  <w:rStyle w:val="Hyperlink"/>
                  <w:rFonts w:cs="Arial"/>
                  <w:noProof/>
                </w:rPr>
                <w:t>4.</w:t>
              </w:r>
              <w:r w:rsidR="00464221">
                <w:rPr>
                  <w:rFonts w:asciiTheme="minorHAnsi" w:eastAsiaTheme="minorEastAsia" w:hAnsiTheme="minorHAnsi" w:cstheme="minorBidi"/>
                  <w:noProof/>
                  <w:szCs w:val="22"/>
                  <w:lang w:eastAsia="en-GB"/>
                </w:rPr>
                <w:tab/>
              </w:r>
              <w:r w:rsidR="00464221" w:rsidRPr="0046731A">
                <w:rPr>
                  <w:rStyle w:val="Hyperlink"/>
                  <w:rFonts w:cs="Arial"/>
                  <w:noProof/>
                </w:rPr>
                <w:t>Emergency Arrangements</w:t>
              </w:r>
            </w:hyperlink>
          </w:p>
          <w:p w14:paraId="471ACD79" w14:textId="77777777" w:rsidR="00464221" w:rsidRDefault="005E646B">
            <w:pPr>
              <w:pStyle w:val="TOC1"/>
              <w:rPr>
                <w:rFonts w:asciiTheme="minorHAnsi" w:eastAsiaTheme="minorEastAsia" w:hAnsiTheme="minorHAnsi" w:cstheme="minorBidi"/>
                <w:noProof/>
                <w:szCs w:val="22"/>
                <w:lang w:eastAsia="en-GB"/>
              </w:rPr>
            </w:pPr>
            <w:hyperlink w:anchor="_Toc40969379" w:history="1">
              <w:r w:rsidR="00464221" w:rsidRPr="0046731A">
                <w:rPr>
                  <w:rStyle w:val="Hyperlink"/>
                  <w:rFonts w:cs="Arial"/>
                  <w:noProof/>
                </w:rPr>
                <w:t>5.</w:t>
              </w:r>
              <w:r w:rsidR="00464221">
                <w:rPr>
                  <w:rFonts w:asciiTheme="minorHAnsi" w:eastAsiaTheme="minorEastAsia" w:hAnsiTheme="minorHAnsi" w:cstheme="minorBidi"/>
                  <w:noProof/>
                  <w:szCs w:val="22"/>
                  <w:lang w:eastAsia="en-GB"/>
                </w:rPr>
                <w:tab/>
              </w:r>
              <w:r w:rsidR="00464221" w:rsidRPr="0046731A">
                <w:rPr>
                  <w:rStyle w:val="Hyperlink"/>
                  <w:rFonts w:cs="Arial"/>
                  <w:noProof/>
                </w:rPr>
                <w:t>Contractor Monitoring &amp; Compliance</w:t>
              </w:r>
            </w:hyperlink>
          </w:p>
          <w:p w14:paraId="6A496642" w14:textId="77777777" w:rsidR="00464221" w:rsidRDefault="005E646B">
            <w:pPr>
              <w:pStyle w:val="TOC1"/>
              <w:rPr>
                <w:rFonts w:asciiTheme="minorHAnsi" w:eastAsiaTheme="minorEastAsia" w:hAnsiTheme="minorHAnsi" w:cstheme="minorBidi"/>
                <w:noProof/>
                <w:szCs w:val="22"/>
                <w:lang w:eastAsia="en-GB"/>
              </w:rPr>
            </w:pPr>
            <w:hyperlink w:anchor="_Toc40969380" w:history="1">
              <w:r w:rsidR="00464221" w:rsidRPr="0046731A">
                <w:rPr>
                  <w:rStyle w:val="Hyperlink"/>
                  <w:rFonts w:cs="Arial"/>
                  <w:noProof/>
                </w:rPr>
                <w:t>6.</w:t>
              </w:r>
              <w:r w:rsidR="00464221">
                <w:rPr>
                  <w:rFonts w:asciiTheme="minorHAnsi" w:eastAsiaTheme="minorEastAsia" w:hAnsiTheme="minorHAnsi" w:cstheme="minorBidi"/>
                  <w:noProof/>
                  <w:szCs w:val="22"/>
                  <w:lang w:eastAsia="en-GB"/>
                </w:rPr>
                <w:tab/>
              </w:r>
              <w:r w:rsidR="00464221" w:rsidRPr="0046731A">
                <w:rPr>
                  <w:rStyle w:val="Hyperlink"/>
                  <w:rFonts w:cs="Arial"/>
                  <w:noProof/>
                </w:rPr>
                <w:t>Appendix A – Risk Assessments</w:t>
              </w:r>
            </w:hyperlink>
          </w:p>
          <w:p w14:paraId="1CE4E0DF" w14:textId="77777777" w:rsidR="00464221" w:rsidRDefault="005E646B">
            <w:pPr>
              <w:pStyle w:val="TOC1"/>
              <w:rPr>
                <w:rFonts w:asciiTheme="minorHAnsi" w:eastAsiaTheme="minorEastAsia" w:hAnsiTheme="minorHAnsi" w:cstheme="minorBidi"/>
                <w:noProof/>
                <w:szCs w:val="22"/>
                <w:lang w:eastAsia="en-GB"/>
              </w:rPr>
            </w:pPr>
            <w:hyperlink w:anchor="_Toc40969381" w:history="1">
              <w:r w:rsidR="00464221" w:rsidRPr="0046731A">
                <w:rPr>
                  <w:rStyle w:val="Hyperlink"/>
                  <w:rFonts w:cs="Arial"/>
                  <w:noProof/>
                </w:rPr>
                <w:t>7.</w:t>
              </w:r>
              <w:r w:rsidR="00464221">
                <w:rPr>
                  <w:rFonts w:asciiTheme="minorHAnsi" w:eastAsiaTheme="minorEastAsia" w:hAnsiTheme="minorHAnsi" w:cstheme="minorBidi"/>
                  <w:noProof/>
                  <w:szCs w:val="22"/>
                  <w:lang w:eastAsia="en-GB"/>
                </w:rPr>
                <w:tab/>
              </w:r>
              <w:r w:rsidR="00464221" w:rsidRPr="0046731A">
                <w:rPr>
                  <w:rStyle w:val="Hyperlink"/>
                  <w:rFonts w:cs="Arial"/>
                  <w:noProof/>
                </w:rPr>
                <w:t>Appendix B – COSHH Assessments</w:t>
              </w:r>
            </w:hyperlink>
          </w:p>
          <w:p w14:paraId="13939E43" w14:textId="77777777" w:rsidR="00464221" w:rsidRDefault="005E646B">
            <w:pPr>
              <w:pStyle w:val="TOC1"/>
              <w:rPr>
                <w:rFonts w:asciiTheme="minorHAnsi" w:eastAsiaTheme="minorEastAsia" w:hAnsiTheme="minorHAnsi" w:cstheme="minorBidi"/>
                <w:noProof/>
                <w:szCs w:val="22"/>
                <w:lang w:eastAsia="en-GB"/>
              </w:rPr>
            </w:pPr>
            <w:hyperlink w:anchor="_Toc40969382" w:history="1">
              <w:r w:rsidR="00464221" w:rsidRPr="0046731A">
                <w:rPr>
                  <w:rStyle w:val="Hyperlink"/>
                  <w:rFonts w:cs="Arial"/>
                  <w:noProof/>
                </w:rPr>
                <w:t>8.</w:t>
              </w:r>
              <w:r w:rsidR="00464221">
                <w:rPr>
                  <w:rFonts w:asciiTheme="minorHAnsi" w:eastAsiaTheme="minorEastAsia" w:hAnsiTheme="minorHAnsi" w:cstheme="minorBidi"/>
                  <w:noProof/>
                  <w:szCs w:val="22"/>
                  <w:lang w:eastAsia="en-GB"/>
                </w:rPr>
                <w:tab/>
              </w:r>
              <w:r w:rsidR="00464221" w:rsidRPr="0046731A">
                <w:rPr>
                  <w:rStyle w:val="Hyperlink"/>
                  <w:rFonts w:cs="Arial"/>
                  <w:noProof/>
                </w:rPr>
                <w:t>Appendix C – Site location plan</w:t>
              </w:r>
            </w:hyperlink>
          </w:p>
          <w:p w14:paraId="212B1C40" w14:textId="77777777" w:rsidR="00464221" w:rsidRDefault="005E646B">
            <w:pPr>
              <w:pStyle w:val="TOC1"/>
              <w:rPr>
                <w:rFonts w:asciiTheme="minorHAnsi" w:eastAsiaTheme="minorEastAsia" w:hAnsiTheme="minorHAnsi" w:cstheme="minorBidi"/>
                <w:noProof/>
                <w:szCs w:val="22"/>
                <w:lang w:eastAsia="en-GB"/>
              </w:rPr>
            </w:pPr>
            <w:hyperlink w:anchor="_Toc40969383" w:history="1">
              <w:r w:rsidR="00464221" w:rsidRPr="0046731A">
                <w:rPr>
                  <w:rStyle w:val="Hyperlink"/>
                  <w:rFonts w:cs="Arial"/>
                  <w:noProof/>
                </w:rPr>
                <w:t>9.</w:t>
              </w:r>
              <w:r w:rsidR="00464221">
                <w:rPr>
                  <w:rFonts w:asciiTheme="minorHAnsi" w:eastAsiaTheme="minorEastAsia" w:hAnsiTheme="minorHAnsi" w:cstheme="minorBidi"/>
                  <w:noProof/>
                  <w:szCs w:val="22"/>
                  <w:lang w:eastAsia="en-GB"/>
                </w:rPr>
                <w:tab/>
              </w:r>
              <w:r w:rsidR="00464221" w:rsidRPr="0046731A">
                <w:rPr>
                  <w:rStyle w:val="Hyperlink"/>
                  <w:rFonts w:cs="Arial"/>
                  <w:noProof/>
                </w:rPr>
                <w:t>Appendix D – Proximity of secant wall to existing boundary wall founded on underpins</w:t>
              </w:r>
            </w:hyperlink>
          </w:p>
          <w:p w14:paraId="0DE787AA" w14:textId="77777777" w:rsidR="00464221" w:rsidRDefault="005E646B">
            <w:pPr>
              <w:pStyle w:val="TOC1"/>
              <w:rPr>
                <w:rFonts w:asciiTheme="minorHAnsi" w:eastAsiaTheme="minorEastAsia" w:hAnsiTheme="minorHAnsi" w:cstheme="minorBidi"/>
                <w:noProof/>
                <w:szCs w:val="22"/>
                <w:lang w:eastAsia="en-GB"/>
              </w:rPr>
            </w:pPr>
            <w:hyperlink w:anchor="_Toc40969384" w:history="1">
              <w:r w:rsidR="00464221" w:rsidRPr="0046731A">
                <w:rPr>
                  <w:rStyle w:val="Hyperlink"/>
                  <w:noProof/>
                </w:rPr>
                <w:t>10.</w:t>
              </w:r>
              <w:r w:rsidR="00464221">
                <w:rPr>
                  <w:rFonts w:asciiTheme="minorHAnsi" w:eastAsiaTheme="minorEastAsia" w:hAnsiTheme="minorHAnsi" w:cstheme="minorBidi"/>
                  <w:noProof/>
                  <w:szCs w:val="22"/>
                  <w:lang w:eastAsia="en-GB"/>
                </w:rPr>
                <w:tab/>
              </w:r>
              <w:r w:rsidR="00464221" w:rsidRPr="0046731A">
                <w:rPr>
                  <w:rStyle w:val="Hyperlink"/>
                  <w:noProof/>
                </w:rPr>
                <w:t>Appendix E – Risk assessment and Method Statement Briefing Sheet</w:t>
              </w:r>
            </w:hyperlink>
          </w:p>
          <w:p w14:paraId="064C3205" w14:textId="77777777" w:rsidR="00026F61" w:rsidRPr="00442815" w:rsidRDefault="00A35175" w:rsidP="00A33210">
            <w:pPr>
              <w:pStyle w:val="TOC1"/>
              <w:rPr>
                <w:rFonts w:cs="Arial"/>
                <w:sz w:val="20"/>
                <w:szCs w:val="20"/>
              </w:rPr>
            </w:pPr>
            <w:r w:rsidRPr="00442815">
              <w:rPr>
                <w:rFonts w:cs="Arial"/>
                <w:sz w:val="20"/>
                <w:szCs w:val="20"/>
              </w:rPr>
              <w:fldChar w:fldCharType="end"/>
            </w:r>
          </w:p>
        </w:tc>
      </w:tr>
    </w:tbl>
    <w:p w14:paraId="6D20AB0E" w14:textId="77777777" w:rsidR="000F0C33" w:rsidRDefault="000F0C33">
      <w:pPr>
        <w:pStyle w:val="Header"/>
        <w:tabs>
          <w:tab w:val="clear" w:pos="4153"/>
          <w:tab w:val="clear" w:pos="8306"/>
        </w:tabs>
        <w:rPr>
          <w:rFonts w:cs="Arial"/>
          <w:sz w:val="20"/>
          <w:szCs w:val="20"/>
        </w:rPr>
      </w:pPr>
    </w:p>
    <w:p w14:paraId="194F33F2" w14:textId="77777777" w:rsidR="000F0C33" w:rsidRPr="00442815" w:rsidRDefault="000F0C33">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6504"/>
        <w:gridCol w:w="2655"/>
      </w:tblGrid>
      <w:tr w:rsidR="00026F61" w:rsidRPr="00442815" w14:paraId="44AD632D" w14:textId="77777777" w:rsidTr="003D0798">
        <w:trPr>
          <w:cantSplit/>
          <w:jc w:val="center"/>
        </w:trPr>
        <w:tc>
          <w:tcPr>
            <w:tcW w:w="7552" w:type="dxa"/>
            <w:gridSpan w:val="2"/>
            <w:shd w:val="clear" w:color="auto" w:fill="2A5CAA" w:themeFill="text2"/>
            <w:vAlign w:val="center"/>
          </w:tcPr>
          <w:p w14:paraId="0E888822" w14:textId="77777777" w:rsidR="00026F61" w:rsidRPr="00442815" w:rsidRDefault="00026F61" w:rsidP="00250F07">
            <w:pPr>
              <w:pStyle w:val="Heading9"/>
              <w:spacing w:before="60"/>
              <w:rPr>
                <w:rFonts w:ascii="Arial" w:hAnsi="Arial" w:cs="Arial"/>
                <w:b/>
                <w:color w:val="FFFFFF" w:themeColor="background1"/>
                <w:sz w:val="20"/>
                <w:szCs w:val="20"/>
              </w:rPr>
            </w:pPr>
            <w:r w:rsidRPr="00442815">
              <w:rPr>
                <w:rFonts w:ascii="Arial" w:hAnsi="Arial" w:cs="Arial"/>
                <w:b/>
                <w:color w:val="FFFFFF" w:themeColor="background1"/>
                <w:sz w:val="20"/>
                <w:szCs w:val="20"/>
              </w:rPr>
              <w:t xml:space="preserve">Risk Assessment Index </w:t>
            </w:r>
          </w:p>
        </w:tc>
        <w:tc>
          <w:tcPr>
            <w:tcW w:w="2655" w:type="dxa"/>
            <w:shd w:val="clear" w:color="auto" w:fill="2A5CAA" w:themeFill="text2"/>
          </w:tcPr>
          <w:p w14:paraId="26DB4331" w14:textId="77777777" w:rsidR="00026F61" w:rsidRPr="00442815" w:rsidRDefault="00026F61" w:rsidP="00AB3D64">
            <w:pPr>
              <w:spacing w:before="60" w:after="60"/>
              <w:jc w:val="center"/>
              <w:rPr>
                <w:rFonts w:cs="Arial"/>
                <w:b/>
                <w:color w:val="FFFFFF" w:themeColor="background1"/>
                <w:sz w:val="20"/>
                <w:szCs w:val="20"/>
              </w:rPr>
            </w:pPr>
            <w:r w:rsidRPr="00442815">
              <w:rPr>
                <w:rFonts w:cs="Arial"/>
                <w:b/>
                <w:color w:val="FFFFFF" w:themeColor="background1"/>
                <w:sz w:val="20"/>
                <w:szCs w:val="20"/>
              </w:rPr>
              <w:t>New for this Task  Specific MS</w:t>
            </w:r>
          </w:p>
        </w:tc>
      </w:tr>
      <w:tr w:rsidR="00026F61" w:rsidRPr="00442815" w14:paraId="58563417" w14:textId="77777777" w:rsidTr="00442815">
        <w:trPr>
          <w:jc w:val="center"/>
        </w:trPr>
        <w:tc>
          <w:tcPr>
            <w:tcW w:w="1048" w:type="dxa"/>
            <w:shd w:val="clear" w:color="auto" w:fill="EEEEE1" w:themeFill="accent5"/>
            <w:vAlign w:val="center"/>
          </w:tcPr>
          <w:p w14:paraId="4AC28DEA" w14:textId="77777777" w:rsidR="00026F61" w:rsidRPr="00442815" w:rsidRDefault="00026F61" w:rsidP="00AB3D64">
            <w:pPr>
              <w:spacing w:before="60" w:after="60"/>
              <w:jc w:val="center"/>
              <w:rPr>
                <w:rFonts w:cs="Arial"/>
                <w:b/>
                <w:bCs/>
                <w:sz w:val="20"/>
                <w:szCs w:val="20"/>
              </w:rPr>
            </w:pPr>
            <w:r w:rsidRPr="00442815">
              <w:rPr>
                <w:rFonts w:cs="Arial"/>
                <w:b/>
                <w:bCs/>
                <w:sz w:val="20"/>
                <w:szCs w:val="20"/>
              </w:rPr>
              <w:t>Number</w:t>
            </w:r>
          </w:p>
        </w:tc>
        <w:tc>
          <w:tcPr>
            <w:tcW w:w="6504" w:type="dxa"/>
            <w:shd w:val="clear" w:color="auto" w:fill="EEEEE1" w:themeFill="accent5"/>
          </w:tcPr>
          <w:p w14:paraId="24CB184F" w14:textId="77777777" w:rsidR="00026F61" w:rsidRPr="00442815" w:rsidRDefault="00026F61" w:rsidP="00AB3D64">
            <w:pPr>
              <w:spacing w:before="60" w:after="60"/>
              <w:jc w:val="center"/>
              <w:rPr>
                <w:rFonts w:cs="Arial"/>
                <w:b/>
                <w:bCs/>
                <w:sz w:val="20"/>
                <w:szCs w:val="20"/>
              </w:rPr>
            </w:pPr>
            <w:r w:rsidRPr="00442815">
              <w:rPr>
                <w:rFonts w:cs="Arial"/>
                <w:b/>
                <w:bCs/>
                <w:sz w:val="20"/>
                <w:szCs w:val="20"/>
              </w:rPr>
              <w:t>Title</w:t>
            </w:r>
          </w:p>
        </w:tc>
        <w:tc>
          <w:tcPr>
            <w:tcW w:w="2655" w:type="dxa"/>
            <w:tcBorders>
              <w:left w:val="nil"/>
            </w:tcBorders>
          </w:tcPr>
          <w:p w14:paraId="1E70616C" w14:textId="77777777" w:rsidR="00026F61" w:rsidRPr="00442815" w:rsidRDefault="00026F61" w:rsidP="00AB3D64">
            <w:pPr>
              <w:spacing w:before="60" w:after="60"/>
              <w:jc w:val="center"/>
              <w:rPr>
                <w:rFonts w:cs="Arial"/>
                <w:b/>
                <w:bCs/>
                <w:sz w:val="20"/>
                <w:szCs w:val="20"/>
              </w:rPr>
            </w:pPr>
          </w:p>
        </w:tc>
      </w:tr>
      <w:tr w:rsidR="00026F61" w:rsidRPr="00442815" w14:paraId="520E2085" w14:textId="77777777" w:rsidTr="004A5D9A">
        <w:trPr>
          <w:jc w:val="center"/>
        </w:trPr>
        <w:tc>
          <w:tcPr>
            <w:tcW w:w="1048" w:type="dxa"/>
          </w:tcPr>
          <w:p w14:paraId="7E19379C" w14:textId="77777777" w:rsidR="00026F61" w:rsidRPr="00442815" w:rsidRDefault="00026F61" w:rsidP="00AB3D64">
            <w:pPr>
              <w:spacing w:before="60" w:after="60"/>
              <w:jc w:val="center"/>
              <w:rPr>
                <w:rFonts w:cs="Arial"/>
                <w:sz w:val="20"/>
                <w:szCs w:val="20"/>
              </w:rPr>
            </w:pPr>
          </w:p>
        </w:tc>
        <w:tc>
          <w:tcPr>
            <w:tcW w:w="6504" w:type="dxa"/>
          </w:tcPr>
          <w:p w14:paraId="28775309" w14:textId="77777777" w:rsidR="00026F61" w:rsidRPr="00442815" w:rsidRDefault="00C4027E" w:rsidP="00AB3D64">
            <w:pPr>
              <w:spacing w:before="60" w:after="60"/>
              <w:rPr>
                <w:rFonts w:cs="Arial"/>
                <w:b/>
                <w:sz w:val="20"/>
                <w:szCs w:val="20"/>
              </w:rPr>
            </w:pPr>
            <w:r>
              <w:rPr>
                <w:rFonts w:cs="Arial"/>
                <w:b/>
                <w:sz w:val="20"/>
                <w:szCs w:val="20"/>
              </w:rPr>
              <w:t>Piling site specific risk assessment</w:t>
            </w:r>
          </w:p>
        </w:tc>
        <w:tc>
          <w:tcPr>
            <w:tcW w:w="2655" w:type="dxa"/>
            <w:tcBorders>
              <w:left w:val="nil"/>
            </w:tcBorders>
          </w:tcPr>
          <w:p w14:paraId="04B94163" w14:textId="77777777" w:rsidR="00026F61" w:rsidRPr="00442815" w:rsidRDefault="00C4027E" w:rsidP="00AB3D64">
            <w:pPr>
              <w:spacing w:before="60" w:after="60"/>
              <w:jc w:val="center"/>
              <w:rPr>
                <w:rFonts w:cs="Arial"/>
                <w:sz w:val="20"/>
                <w:szCs w:val="20"/>
              </w:rPr>
            </w:pPr>
            <w:r>
              <w:rPr>
                <w:rFonts w:cs="Arial"/>
                <w:sz w:val="20"/>
                <w:szCs w:val="20"/>
              </w:rPr>
              <w:t>Y</w:t>
            </w:r>
          </w:p>
        </w:tc>
      </w:tr>
      <w:tr w:rsidR="00C4027E" w:rsidRPr="00442815" w14:paraId="6256C8CD" w14:textId="77777777" w:rsidTr="004A5D9A">
        <w:trPr>
          <w:jc w:val="center"/>
        </w:trPr>
        <w:tc>
          <w:tcPr>
            <w:tcW w:w="1048" w:type="dxa"/>
          </w:tcPr>
          <w:p w14:paraId="030278F2" w14:textId="77777777" w:rsidR="00C4027E" w:rsidRPr="00442815" w:rsidRDefault="00C4027E" w:rsidP="00C4027E">
            <w:pPr>
              <w:spacing w:before="60" w:after="60"/>
              <w:jc w:val="center"/>
              <w:rPr>
                <w:rFonts w:cs="Arial"/>
                <w:sz w:val="20"/>
                <w:szCs w:val="20"/>
              </w:rPr>
            </w:pPr>
          </w:p>
        </w:tc>
        <w:tc>
          <w:tcPr>
            <w:tcW w:w="6504" w:type="dxa"/>
          </w:tcPr>
          <w:p w14:paraId="10E67B3D" w14:textId="77777777" w:rsidR="00C4027E" w:rsidRDefault="00C4027E" w:rsidP="00C4027E">
            <w:pPr>
              <w:spacing w:before="60" w:after="60"/>
              <w:rPr>
                <w:rFonts w:cs="Arial"/>
                <w:b/>
                <w:sz w:val="20"/>
                <w:szCs w:val="20"/>
              </w:rPr>
            </w:pPr>
            <w:r>
              <w:rPr>
                <w:rFonts w:cs="Arial"/>
                <w:b/>
                <w:sz w:val="20"/>
                <w:szCs w:val="20"/>
              </w:rPr>
              <w:t>Site logistics</w:t>
            </w:r>
          </w:p>
        </w:tc>
        <w:tc>
          <w:tcPr>
            <w:tcW w:w="2655" w:type="dxa"/>
            <w:tcBorders>
              <w:left w:val="nil"/>
            </w:tcBorders>
          </w:tcPr>
          <w:p w14:paraId="751283CA" w14:textId="77777777" w:rsidR="00C4027E" w:rsidRDefault="001F31F2" w:rsidP="00C4027E">
            <w:pPr>
              <w:spacing w:before="60" w:after="60"/>
              <w:jc w:val="center"/>
              <w:rPr>
                <w:rFonts w:cs="Arial"/>
                <w:sz w:val="20"/>
                <w:szCs w:val="20"/>
              </w:rPr>
            </w:pPr>
            <w:r>
              <w:rPr>
                <w:rFonts w:cs="Arial"/>
                <w:sz w:val="20"/>
                <w:szCs w:val="20"/>
              </w:rPr>
              <w:t>N</w:t>
            </w:r>
          </w:p>
        </w:tc>
      </w:tr>
      <w:tr w:rsidR="00C4027E" w:rsidRPr="00442815" w14:paraId="772CF605" w14:textId="77777777" w:rsidTr="004A5D9A">
        <w:trPr>
          <w:jc w:val="center"/>
        </w:trPr>
        <w:tc>
          <w:tcPr>
            <w:tcW w:w="1048" w:type="dxa"/>
          </w:tcPr>
          <w:p w14:paraId="36625A62" w14:textId="77777777" w:rsidR="00C4027E" w:rsidRPr="00442815" w:rsidRDefault="00C4027E" w:rsidP="00C4027E">
            <w:pPr>
              <w:spacing w:before="60" w:after="60"/>
              <w:jc w:val="center"/>
              <w:rPr>
                <w:rFonts w:cs="Arial"/>
                <w:sz w:val="20"/>
                <w:szCs w:val="20"/>
              </w:rPr>
            </w:pPr>
          </w:p>
        </w:tc>
        <w:tc>
          <w:tcPr>
            <w:tcW w:w="6504" w:type="dxa"/>
          </w:tcPr>
          <w:p w14:paraId="76322961" w14:textId="77777777" w:rsidR="00C4027E" w:rsidRPr="00442815" w:rsidRDefault="00C4027E" w:rsidP="00C4027E">
            <w:pPr>
              <w:spacing w:before="60" w:after="60"/>
              <w:rPr>
                <w:rFonts w:cs="Arial"/>
                <w:b/>
                <w:sz w:val="20"/>
                <w:szCs w:val="20"/>
              </w:rPr>
            </w:pPr>
            <w:r>
              <w:rPr>
                <w:rFonts w:cs="Arial"/>
                <w:b/>
                <w:sz w:val="20"/>
                <w:szCs w:val="20"/>
              </w:rPr>
              <w:t>Lifting operations</w:t>
            </w:r>
          </w:p>
        </w:tc>
        <w:tc>
          <w:tcPr>
            <w:tcW w:w="2655" w:type="dxa"/>
            <w:tcBorders>
              <w:left w:val="nil"/>
            </w:tcBorders>
          </w:tcPr>
          <w:p w14:paraId="7D6A6EE3" w14:textId="77777777" w:rsidR="00C4027E" w:rsidRPr="00442815" w:rsidRDefault="00C4027E" w:rsidP="00C4027E">
            <w:pPr>
              <w:spacing w:before="60" w:after="60"/>
              <w:jc w:val="center"/>
              <w:rPr>
                <w:rFonts w:cs="Arial"/>
                <w:sz w:val="20"/>
                <w:szCs w:val="20"/>
              </w:rPr>
            </w:pPr>
            <w:r>
              <w:rPr>
                <w:rFonts w:cs="Arial"/>
                <w:sz w:val="20"/>
                <w:szCs w:val="20"/>
              </w:rPr>
              <w:t>N</w:t>
            </w:r>
          </w:p>
        </w:tc>
      </w:tr>
      <w:tr w:rsidR="00C4027E" w:rsidRPr="00442815" w14:paraId="0E665286" w14:textId="77777777" w:rsidTr="004A5D9A">
        <w:trPr>
          <w:jc w:val="center"/>
        </w:trPr>
        <w:tc>
          <w:tcPr>
            <w:tcW w:w="1048" w:type="dxa"/>
          </w:tcPr>
          <w:p w14:paraId="12E70BE4" w14:textId="77777777" w:rsidR="00C4027E" w:rsidRPr="00442815" w:rsidRDefault="00C4027E" w:rsidP="00C4027E">
            <w:pPr>
              <w:spacing w:before="60" w:after="60"/>
              <w:jc w:val="center"/>
              <w:rPr>
                <w:rFonts w:cs="Arial"/>
                <w:sz w:val="20"/>
                <w:szCs w:val="20"/>
              </w:rPr>
            </w:pPr>
          </w:p>
        </w:tc>
        <w:tc>
          <w:tcPr>
            <w:tcW w:w="6504" w:type="dxa"/>
          </w:tcPr>
          <w:p w14:paraId="44BFD6DC" w14:textId="77777777" w:rsidR="00C4027E" w:rsidRPr="00442815" w:rsidRDefault="00C4027E" w:rsidP="00C4027E">
            <w:pPr>
              <w:spacing w:before="60" w:after="60"/>
              <w:rPr>
                <w:rFonts w:cs="Arial"/>
                <w:b/>
                <w:sz w:val="20"/>
                <w:szCs w:val="20"/>
              </w:rPr>
            </w:pPr>
            <w:r>
              <w:rPr>
                <w:rFonts w:cs="Arial"/>
                <w:b/>
                <w:sz w:val="20"/>
                <w:szCs w:val="20"/>
              </w:rPr>
              <w:t>Plant maintenance</w:t>
            </w:r>
          </w:p>
        </w:tc>
        <w:tc>
          <w:tcPr>
            <w:tcW w:w="2655" w:type="dxa"/>
            <w:tcBorders>
              <w:left w:val="nil"/>
            </w:tcBorders>
          </w:tcPr>
          <w:p w14:paraId="0EA29622" w14:textId="77777777" w:rsidR="00C4027E" w:rsidRPr="00442815" w:rsidRDefault="00C4027E" w:rsidP="00C4027E">
            <w:pPr>
              <w:spacing w:before="60" w:after="60"/>
              <w:jc w:val="center"/>
              <w:rPr>
                <w:rFonts w:cs="Arial"/>
                <w:sz w:val="20"/>
                <w:szCs w:val="20"/>
              </w:rPr>
            </w:pPr>
            <w:r>
              <w:rPr>
                <w:rFonts w:cs="Arial"/>
                <w:sz w:val="20"/>
                <w:szCs w:val="20"/>
              </w:rPr>
              <w:t>N</w:t>
            </w:r>
          </w:p>
        </w:tc>
      </w:tr>
      <w:tr w:rsidR="00C4027E" w:rsidRPr="00442815" w14:paraId="0EEC7795" w14:textId="77777777" w:rsidTr="004A5D9A">
        <w:trPr>
          <w:jc w:val="center"/>
        </w:trPr>
        <w:tc>
          <w:tcPr>
            <w:tcW w:w="1048" w:type="dxa"/>
          </w:tcPr>
          <w:p w14:paraId="06788CB1" w14:textId="77777777" w:rsidR="00C4027E" w:rsidRPr="00442815" w:rsidRDefault="00C4027E" w:rsidP="00C4027E">
            <w:pPr>
              <w:spacing w:before="60" w:after="60"/>
              <w:jc w:val="center"/>
              <w:rPr>
                <w:rFonts w:cs="Arial"/>
                <w:sz w:val="20"/>
                <w:szCs w:val="20"/>
              </w:rPr>
            </w:pPr>
          </w:p>
        </w:tc>
        <w:tc>
          <w:tcPr>
            <w:tcW w:w="6504" w:type="dxa"/>
          </w:tcPr>
          <w:p w14:paraId="59BA03A5" w14:textId="77777777" w:rsidR="00C4027E" w:rsidRDefault="00C4027E" w:rsidP="00C4027E">
            <w:pPr>
              <w:spacing w:before="60" w:after="60"/>
              <w:rPr>
                <w:rFonts w:cs="Arial"/>
                <w:b/>
                <w:sz w:val="20"/>
                <w:szCs w:val="20"/>
              </w:rPr>
            </w:pPr>
            <w:r>
              <w:rPr>
                <w:rFonts w:cs="Arial"/>
                <w:b/>
                <w:sz w:val="20"/>
                <w:szCs w:val="20"/>
              </w:rPr>
              <w:t>CFA piling</w:t>
            </w:r>
          </w:p>
        </w:tc>
        <w:tc>
          <w:tcPr>
            <w:tcW w:w="2655" w:type="dxa"/>
            <w:tcBorders>
              <w:left w:val="nil"/>
            </w:tcBorders>
          </w:tcPr>
          <w:p w14:paraId="502AA443" w14:textId="77777777" w:rsidR="00C4027E" w:rsidRDefault="00C4027E" w:rsidP="00C4027E">
            <w:pPr>
              <w:spacing w:before="60" w:after="60"/>
              <w:jc w:val="center"/>
              <w:rPr>
                <w:rFonts w:cs="Arial"/>
                <w:sz w:val="20"/>
                <w:szCs w:val="20"/>
              </w:rPr>
            </w:pPr>
            <w:r>
              <w:rPr>
                <w:rFonts w:cs="Arial"/>
                <w:sz w:val="20"/>
                <w:szCs w:val="20"/>
              </w:rPr>
              <w:t>N</w:t>
            </w:r>
          </w:p>
        </w:tc>
      </w:tr>
      <w:tr w:rsidR="00C4027E" w:rsidRPr="00442815" w14:paraId="2B76334D" w14:textId="77777777" w:rsidTr="004A5D9A">
        <w:trPr>
          <w:jc w:val="center"/>
        </w:trPr>
        <w:tc>
          <w:tcPr>
            <w:tcW w:w="1048" w:type="dxa"/>
          </w:tcPr>
          <w:p w14:paraId="20B44F6B" w14:textId="77777777" w:rsidR="00C4027E" w:rsidRPr="00442815" w:rsidRDefault="00C4027E" w:rsidP="00C4027E">
            <w:pPr>
              <w:spacing w:before="60" w:after="60"/>
              <w:jc w:val="center"/>
              <w:rPr>
                <w:rFonts w:cs="Arial"/>
                <w:sz w:val="20"/>
                <w:szCs w:val="20"/>
              </w:rPr>
            </w:pPr>
          </w:p>
        </w:tc>
        <w:tc>
          <w:tcPr>
            <w:tcW w:w="6504" w:type="dxa"/>
          </w:tcPr>
          <w:p w14:paraId="40578FDE" w14:textId="77777777" w:rsidR="00C4027E" w:rsidRPr="00442815" w:rsidRDefault="00C4027E" w:rsidP="00C4027E">
            <w:pPr>
              <w:spacing w:before="60" w:after="60"/>
              <w:rPr>
                <w:rFonts w:cs="Arial"/>
                <w:b/>
                <w:sz w:val="20"/>
                <w:szCs w:val="20"/>
              </w:rPr>
            </w:pPr>
            <w:r>
              <w:rPr>
                <w:rFonts w:cs="Arial"/>
                <w:b/>
                <w:sz w:val="20"/>
                <w:szCs w:val="20"/>
              </w:rPr>
              <w:t>General piling attendance</w:t>
            </w:r>
          </w:p>
        </w:tc>
        <w:tc>
          <w:tcPr>
            <w:tcW w:w="2655" w:type="dxa"/>
            <w:tcBorders>
              <w:left w:val="nil"/>
            </w:tcBorders>
          </w:tcPr>
          <w:p w14:paraId="7A3702E0" w14:textId="77777777" w:rsidR="00C4027E" w:rsidRPr="00442815" w:rsidRDefault="00C4027E" w:rsidP="00C4027E">
            <w:pPr>
              <w:spacing w:before="60" w:after="60"/>
              <w:jc w:val="center"/>
              <w:rPr>
                <w:rFonts w:cs="Arial"/>
                <w:sz w:val="20"/>
                <w:szCs w:val="20"/>
              </w:rPr>
            </w:pPr>
            <w:r>
              <w:rPr>
                <w:rFonts w:cs="Arial"/>
                <w:sz w:val="20"/>
                <w:szCs w:val="20"/>
              </w:rPr>
              <w:t>N</w:t>
            </w:r>
          </w:p>
        </w:tc>
      </w:tr>
    </w:tbl>
    <w:p w14:paraId="709AE869" w14:textId="77777777" w:rsidR="000F0C33" w:rsidRDefault="000F0C33">
      <w:pPr>
        <w:pStyle w:val="Header"/>
        <w:tabs>
          <w:tab w:val="clear" w:pos="4153"/>
          <w:tab w:val="clear" w:pos="8306"/>
        </w:tabs>
        <w:rPr>
          <w:rFonts w:cs="Arial"/>
          <w:sz w:val="20"/>
          <w:szCs w:val="20"/>
        </w:rPr>
      </w:pPr>
    </w:p>
    <w:p w14:paraId="01D30360" w14:textId="77777777" w:rsidR="00CC5050" w:rsidRDefault="00CC5050">
      <w:pPr>
        <w:pStyle w:val="Header"/>
        <w:tabs>
          <w:tab w:val="clear" w:pos="4153"/>
          <w:tab w:val="clear" w:pos="8306"/>
        </w:tabs>
        <w:rPr>
          <w:rFonts w:cs="Arial"/>
          <w:sz w:val="20"/>
          <w:szCs w:val="20"/>
        </w:rPr>
      </w:pPr>
    </w:p>
    <w:p w14:paraId="17353DD6" w14:textId="77777777" w:rsidR="00CC5050" w:rsidRPr="00442815" w:rsidRDefault="00CC5050">
      <w:pPr>
        <w:pStyle w:val="Header"/>
        <w:tabs>
          <w:tab w:val="clear" w:pos="4153"/>
          <w:tab w:val="clear" w:pos="8306"/>
        </w:tabs>
        <w:rPr>
          <w:rFonts w:cs="Arial"/>
          <w:sz w:val="20"/>
          <w:szCs w:val="2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6504"/>
        <w:gridCol w:w="2655"/>
      </w:tblGrid>
      <w:tr w:rsidR="00AB3D64" w:rsidRPr="00442815" w14:paraId="47DAD343" w14:textId="77777777" w:rsidTr="003D0798">
        <w:trPr>
          <w:cantSplit/>
          <w:jc w:val="center"/>
        </w:trPr>
        <w:tc>
          <w:tcPr>
            <w:tcW w:w="7552" w:type="dxa"/>
            <w:gridSpan w:val="2"/>
            <w:shd w:val="clear" w:color="auto" w:fill="2A5CAA" w:themeFill="text2"/>
            <w:vAlign w:val="center"/>
          </w:tcPr>
          <w:p w14:paraId="70920AEA" w14:textId="77777777" w:rsidR="00AB3D64" w:rsidRPr="00442815" w:rsidRDefault="00AB3D64" w:rsidP="00250F07">
            <w:pPr>
              <w:pStyle w:val="Heading9"/>
              <w:spacing w:before="60"/>
              <w:rPr>
                <w:rFonts w:ascii="Arial" w:hAnsi="Arial" w:cs="Arial"/>
                <w:b/>
                <w:color w:val="FFFFFF" w:themeColor="background1"/>
                <w:sz w:val="20"/>
                <w:szCs w:val="20"/>
              </w:rPr>
            </w:pPr>
            <w:r w:rsidRPr="00442815">
              <w:rPr>
                <w:rFonts w:ascii="Arial" w:hAnsi="Arial" w:cs="Arial"/>
                <w:b/>
                <w:color w:val="FFFFFF" w:themeColor="background1"/>
                <w:sz w:val="20"/>
                <w:szCs w:val="20"/>
              </w:rPr>
              <w:lastRenderedPageBreak/>
              <w:t xml:space="preserve">COSHH Assessment Index </w:t>
            </w:r>
          </w:p>
        </w:tc>
        <w:tc>
          <w:tcPr>
            <w:tcW w:w="2655" w:type="dxa"/>
            <w:shd w:val="clear" w:color="auto" w:fill="2A5CAA" w:themeFill="text2"/>
          </w:tcPr>
          <w:p w14:paraId="2DB9B17D" w14:textId="77777777" w:rsidR="00AB3D64" w:rsidRPr="00442815" w:rsidRDefault="00AB3D64" w:rsidP="009C6898">
            <w:pPr>
              <w:spacing w:before="60" w:after="60"/>
              <w:jc w:val="center"/>
              <w:rPr>
                <w:rFonts w:cs="Arial"/>
                <w:b/>
                <w:color w:val="FFFFFF" w:themeColor="background1"/>
                <w:sz w:val="20"/>
                <w:szCs w:val="20"/>
              </w:rPr>
            </w:pPr>
            <w:r w:rsidRPr="00442815">
              <w:rPr>
                <w:rFonts w:cs="Arial"/>
                <w:b/>
                <w:color w:val="FFFFFF" w:themeColor="background1"/>
                <w:sz w:val="20"/>
                <w:szCs w:val="20"/>
              </w:rPr>
              <w:t>New for this Task  Specific MS</w:t>
            </w:r>
          </w:p>
        </w:tc>
      </w:tr>
      <w:tr w:rsidR="00AB3D64" w:rsidRPr="00442815" w14:paraId="15668327" w14:textId="77777777" w:rsidTr="00442815">
        <w:trPr>
          <w:jc w:val="center"/>
        </w:trPr>
        <w:tc>
          <w:tcPr>
            <w:tcW w:w="1048" w:type="dxa"/>
            <w:shd w:val="clear" w:color="auto" w:fill="EEEEE1" w:themeFill="accent5"/>
            <w:vAlign w:val="center"/>
          </w:tcPr>
          <w:p w14:paraId="30E79CCA" w14:textId="77777777" w:rsidR="00AB3D64" w:rsidRPr="00442815" w:rsidRDefault="00AB3D64" w:rsidP="009C6898">
            <w:pPr>
              <w:spacing w:before="60" w:after="60"/>
              <w:jc w:val="center"/>
              <w:rPr>
                <w:rFonts w:cs="Arial"/>
                <w:b/>
                <w:bCs/>
                <w:sz w:val="20"/>
                <w:szCs w:val="20"/>
              </w:rPr>
            </w:pPr>
            <w:r w:rsidRPr="00442815">
              <w:rPr>
                <w:rFonts w:cs="Arial"/>
                <w:b/>
                <w:bCs/>
                <w:sz w:val="20"/>
                <w:szCs w:val="20"/>
              </w:rPr>
              <w:t>Number</w:t>
            </w:r>
          </w:p>
        </w:tc>
        <w:tc>
          <w:tcPr>
            <w:tcW w:w="6504" w:type="dxa"/>
            <w:shd w:val="clear" w:color="auto" w:fill="EEEEE1" w:themeFill="accent5"/>
          </w:tcPr>
          <w:p w14:paraId="4076B6FE" w14:textId="77777777" w:rsidR="00AB3D64" w:rsidRPr="00442815" w:rsidRDefault="00AB3D64" w:rsidP="009C6898">
            <w:pPr>
              <w:spacing w:before="60" w:after="60"/>
              <w:jc w:val="center"/>
              <w:rPr>
                <w:rFonts w:cs="Arial"/>
                <w:b/>
                <w:bCs/>
                <w:sz w:val="20"/>
                <w:szCs w:val="20"/>
              </w:rPr>
            </w:pPr>
            <w:r w:rsidRPr="00442815">
              <w:rPr>
                <w:rFonts w:cs="Arial"/>
                <w:b/>
                <w:sz w:val="20"/>
                <w:szCs w:val="20"/>
              </w:rPr>
              <w:t>Operation / Process / Substance</w:t>
            </w:r>
          </w:p>
        </w:tc>
        <w:tc>
          <w:tcPr>
            <w:tcW w:w="2655" w:type="dxa"/>
            <w:tcBorders>
              <w:left w:val="nil"/>
            </w:tcBorders>
          </w:tcPr>
          <w:p w14:paraId="2556FE4C" w14:textId="77777777" w:rsidR="00AB3D64" w:rsidRPr="00442815" w:rsidRDefault="00AB3D64" w:rsidP="009C6898">
            <w:pPr>
              <w:spacing w:before="60" w:after="60"/>
              <w:jc w:val="center"/>
              <w:rPr>
                <w:rFonts w:cs="Arial"/>
                <w:b/>
                <w:bCs/>
                <w:sz w:val="20"/>
                <w:szCs w:val="20"/>
              </w:rPr>
            </w:pPr>
          </w:p>
        </w:tc>
      </w:tr>
      <w:tr w:rsidR="00AB3D64" w:rsidRPr="00442815" w14:paraId="2D45871C" w14:textId="77777777" w:rsidTr="004A5D9A">
        <w:trPr>
          <w:jc w:val="center"/>
        </w:trPr>
        <w:tc>
          <w:tcPr>
            <w:tcW w:w="1048" w:type="dxa"/>
          </w:tcPr>
          <w:p w14:paraId="18C224F8" w14:textId="77777777" w:rsidR="00AB3D64" w:rsidRPr="00442815" w:rsidRDefault="00AB3D64" w:rsidP="009C6898">
            <w:pPr>
              <w:spacing w:before="60" w:after="60"/>
              <w:jc w:val="center"/>
              <w:rPr>
                <w:rFonts w:cs="Arial"/>
                <w:sz w:val="20"/>
                <w:szCs w:val="20"/>
              </w:rPr>
            </w:pPr>
          </w:p>
        </w:tc>
        <w:tc>
          <w:tcPr>
            <w:tcW w:w="6504" w:type="dxa"/>
          </w:tcPr>
          <w:p w14:paraId="6B11019A" w14:textId="77777777" w:rsidR="00AB3D64" w:rsidRPr="00442815" w:rsidRDefault="00C4027E" w:rsidP="009C6898">
            <w:pPr>
              <w:spacing w:before="60" w:after="60"/>
              <w:rPr>
                <w:rFonts w:cs="Arial"/>
                <w:b/>
                <w:sz w:val="20"/>
                <w:szCs w:val="20"/>
              </w:rPr>
            </w:pPr>
            <w:r>
              <w:rPr>
                <w:rFonts w:cs="Arial"/>
                <w:b/>
                <w:sz w:val="20"/>
                <w:szCs w:val="20"/>
              </w:rPr>
              <w:t xml:space="preserve">Diesel </w:t>
            </w:r>
          </w:p>
        </w:tc>
        <w:tc>
          <w:tcPr>
            <w:tcW w:w="2655" w:type="dxa"/>
            <w:tcBorders>
              <w:left w:val="nil"/>
            </w:tcBorders>
          </w:tcPr>
          <w:p w14:paraId="0677640A" w14:textId="77777777" w:rsidR="00AB3D64" w:rsidRPr="00442815" w:rsidRDefault="003D1F76" w:rsidP="009C6898">
            <w:pPr>
              <w:spacing w:before="60" w:after="60"/>
              <w:jc w:val="center"/>
              <w:rPr>
                <w:rFonts w:cs="Arial"/>
                <w:sz w:val="20"/>
                <w:szCs w:val="20"/>
              </w:rPr>
            </w:pPr>
            <w:r>
              <w:rPr>
                <w:rFonts w:cs="Arial"/>
                <w:sz w:val="20"/>
                <w:szCs w:val="20"/>
              </w:rPr>
              <w:t>Y</w:t>
            </w:r>
          </w:p>
        </w:tc>
      </w:tr>
      <w:tr w:rsidR="00AB3D64" w:rsidRPr="00442815" w14:paraId="20F3E08F" w14:textId="77777777" w:rsidTr="004A5D9A">
        <w:trPr>
          <w:jc w:val="center"/>
        </w:trPr>
        <w:tc>
          <w:tcPr>
            <w:tcW w:w="1048" w:type="dxa"/>
          </w:tcPr>
          <w:p w14:paraId="5F5D0ED8" w14:textId="77777777" w:rsidR="00AB3D64" w:rsidRPr="00442815" w:rsidRDefault="00AB3D64" w:rsidP="009C6898">
            <w:pPr>
              <w:spacing w:before="60" w:after="60"/>
              <w:jc w:val="center"/>
              <w:rPr>
                <w:rFonts w:cs="Arial"/>
                <w:sz w:val="20"/>
                <w:szCs w:val="20"/>
              </w:rPr>
            </w:pPr>
          </w:p>
        </w:tc>
        <w:tc>
          <w:tcPr>
            <w:tcW w:w="6504" w:type="dxa"/>
          </w:tcPr>
          <w:p w14:paraId="100F4DDD" w14:textId="77777777" w:rsidR="00AB3D64" w:rsidRPr="00442815" w:rsidRDefault="00C4027E" w:rsidP="009C6898">
            <w:pPr>
              <w:spacing w:before="60" w:after="60"/>
              <w:rPr>
                <w:rFonts w:cs="Arial"/>
                <w:b/>
                <w:sz w:val="20"/>
                <w:szCs w:val="20"/>
              </w:rPr>
            </w:pPr>
            <w:r>
              <w:rPr>
                <w:rFonts w:cs="Arial"/>
                <w:b/>
                <w:sz w:val="20"/>
                <w:szCs w:val="20"/>
              </w:rPr>
              <w:t>Engine oil</w:t>
            </w:r>
          </w:p>
        </w:tc>
        <w:tc>
          <w:tcPr>
            <w:tcW w:w="2655" w:type="dxa"/>
            <w:tcBorders>
              <w:left w:val="nil"/>
            </w:tcBorders>
          </w:tcPr>
          <w:p w14:paraId="362ABF26" w14:textId="77777777" w:rsidR="00AB3D64" w:rsidRPr="00442815" w:rsidRDefault="003D1F76" w:rsidP="009C6898">
            <w:pPr>
              <w:spacing w:before="60" w:after="60"/>
              <w:jc w:val="center"/>
              <w:rPr>
                <w:rFonts w:cs="Arial"/>
                <w:sz w:val="20"/>
                <w:szCs w:val="20"/>
              </w:rPr>
            </w:pPr>
            <w:r>
              <w:rPr>
                <w:rFonts w:cs="Arial"/>
                <w:sz w:val="20"/>
                <w:szCs w:val="20"/>
              </w:rPr>
              <w:t>Y</w:t>
            </w:r>
          </w:p>
        </w:tc>
      </w:tr>
      <w:tr w:rsidR="00AB3D64" w:rsidRPr="00442815" w14:paraId="6D805D08" w14:textId="77777777" w:rsidTr="004A5D9A">
        <w:trPr>
          <w:jc w:val="center"/>
        </w:trPr>
        <w:tc>
          <w:tcPr>
            <w:tcW w:w="1048" w:type="dxa"/>
          </w:tcPr>
          <w:p w14:paraId="46FA99ED" w14:textId="77777777" w:rsidR="00AB3D64" w:rsidRPr="00442815" w:rsidRDefault="00AB3D64" w:rsidP="009C6898">
            <w:pPr>
              <w:spacing w:before="60" w:after="60"/>
              <w:jc w:val="center"/>
              <w:rPr>
                <w:rFonts w:cs="Arial"/>
                <w:sz w:val="20"/>
                <w:szCs w:val="20"/>
              </w:rPr>
            </w:pPr>
          </w:p>
        </w:tc>
        <w:tc>
          <w:tcPr>
            <w:tcW w:w="6504" w:type="dxa"/>
          </w:tcPr>
          <w:p w14:paraId="16EFF9FC" w14:textId="77777777" w:rsidR="00AB3D64" w:rsidRPr="00442815" w:rsidRDefault="00C4027E" w:rsidP="009C6898">
            <w:pPr>
              <w:spacing w:before="60" w:after="60"/>
              <w:rPr>
                <w:rFonts w:cs="Arial"/>
                <w:b/>
                <w:sz w:val="20"/>
                <w:szCs w:val="20"/>
              </w:rPr>
            </w:pPr>
            <w:r>
              <w:rPr>
                <w:rFonts w:cs="Arial"/>
                <w:b/>
                <w:sz w:val="20"/>
                <w:szCs w:val="20"/>
              </w:rPr>
              <w:t>Hydraulic oil</w:t>
            </w:r>
          </w:p>
        </w:tc>
        <w:tc>
          <w:tcPr>
            <w:tcW w:w="2655" w:type="dxa"/>
            <w:tcBorders>
              <w:left w:val="nil"/>
            </w:tcBorders>
          </w:tcPr>
          <w:p w14:paraId="0F55E6B5" w14:textId="77777777" w:rsidR="00AB3D64" w:rsidRPr="00442815" w:rsidRDefault="003D1F76" w:rsidP="009C6898">
            <w:pPr>
              <w:spacing w:before="60" w:after="60"/>
              <w:jc w:val="center"/>
              <w:rPr>
                <w:rFonts w:cs="Arial"/>
                <w:sz w:val="20"/>
                <w:szCs w:val="20"/>
              </w:rPr>
            </w:pPr>
            <w:r>
              <w:rPr>
                <w:rFonts w:cs="Arial"/>
                <w:sz w:val="20"/>
                <w:szCs w:val="20"/>
              </w:rPr>
              <w:t>Y</w:t>
            </w:r>
          </w:p>
        </w:tc>
      </w:tr>
      <w:tr w:rsidR="00C4027E" w:rsidRPr="00442815" w14:paraId="638303DA" w14:textId="77777777" w:rsidTr="00E147E5">
        <w:trPr>
          <w:jc w:val="center"/>
        </w:trPr>
        <w:tc>
          <w:tcPr>
            <w:tcW w:w="1048" w:type="dxa"/>
          </w:tcPr>
          <w:p w14:paraId="707DED58" w14:textId="77777777" w:rsidR="00C4027E" w:rsidRPr="00442815" w:rsidRDefault="00C4027E" w:rsidP="00E147E5">
            <w:pPr>
              <w:spacing w:before="60" w:after="60"/>
              <w:jc w:val="center"/>
              <w:rPr>
                <w:rFonts w:cs="Arial"/>
                <w:sz w:val="20"/>
                <w:szCs w:val="20"/>
              </w:rPr>
            </w:pPr>
          </w:p>
        </w:tc>
        <w:tc>
          <w:tcPr>
            <w:tcW w:w="6504" w:type="dxa"/>
          </w:tcPr>
          <w:p w14:paraId="2A074979" w14:textId="77777777" w:rsidR="00C4027E" w:rsidRDefault="00C4027E" w:rsidP="00E147E5">
            <w:pPr>
              <w:spacing w:before="60" w:after="60"/>
              <w:rPr>
                <w:rFonts w:cs="Arial"/>
                <w:b/>
                <w:sz w:val="20"/>
                <w:szCs w:val="20"/>
              </w:rPr>
            </w:pPr>
            <w:r>
              <w:rPr>
                <w:rFonts w:cs="Arial"/>
                <w:b/>
                <w:sz w:val="20"/>
                <w:szCs w:val="20"/>
              </w:rPr>
              <w:t>Ad blue</w:t>
            </w:r>
          </w:p>
        </w:tc>
        <w:tc>
          <w:tcPr>
            <w:tcW w:w="2655" w:type="dxa"/>
            <w:tcBorders>
              <w:left w:val="nil"/>
            </w:tcBorders>
          </w:tcPr>
          <w:p w14:paraId="749A6E36" w14:textId="77777777" w:rsidR="00C4027E" w:rsidRPr="00442815" w:rsidRDefault="003D1F76" w:rsidP="00E147E5">
            <w:pPr>
              <w:spacing w:before="60" w:after="60"/>
              <w:jc w:val="center"/>
              <w:rPr>
                <w:rFonts w:cs="Arial"/>
                <w:sz w:val="20"/>
                <w:szCs w:val="20"/>
              </w:rPr>
            </w:pPr>
            <w:r>
              <w:rPr>
                <w:rFonts w:cs="Arial"/>
                <w:sz w:val="20"/>
                <w:szCs w:val="20"/>
              </w:rPr>
              <w:t>Y</w:t>
            </w:r>
          </w:p>
        </w:tc>
      </w:tr>
      <w:tr w:rsidR="00C4027E" w:rsidRPr="00442815" w14:paraId="012AD17A" w14:textId="77777777" w:rsidTr="00E147E5">
        <w:trPr>
          <w:jc w:val="center"/>
        </w:trPr>
        <w:tc>
          <w:tcPr>
            <w:tcW w:w="1048" w:type="dxa"/>
          </w:tcPr>
          <w:p w14:paraId="3437B450" w14:textId="77777777" w:rsidR="00C4027E" w:rsidRPr="00442815" w:rsidRDefault="00C4027E" w:rsidP="00E147E5">
            <w:pPr>
              <w:spacing w:before="60" w:after="60"/>
              <w:jc w:val="center"/>
              <w:rPr>
                <w:rFonts w:cs="Arial"/>
                <w:sz w:val="20"/>
                <w:szCs w:val="20"/>
              </w:rPr>
            </w:pPr>
          </w:p>
        </w:tc>
        <w:tc>
          <w:tcPr>
            <w:tcW w:w="6504" w:type="dxa"/>
          </w:tcPr>
          <w:p w14:paraId="580D2D0A" w14:textId="77777777" w:rsidR="00C4027E" w:rsidRDefault="00C4027E" w:rsidP="00E147E5">
            <w:pPr>
              <w:spacing w:before="60" w:after="60"/>
              <w:rPr>
                <w:rFonts w:cs="Arial"/>
                <w:b/>
                <w:sz w:val="20"/>
                <w:szCs w:val="20"/>
              </w:rPr>
            </w:pPr>
            <w:r>
              <w:rPr>
                <w:rFonts w:cs="Arial"/>
                <w:b/>
                <w:sz w:val="20"/>
                <w:szCs w:val="20"/>
              </w:rPr>
              <w:t>Morris grease</w:t>
            </w:r>
          </w:p>
        </w:tc>
        <w:tc>
          <w:tcPr>
            <w:tcW w:w="2655" w:type="dxa"/>
            <w:tcBorders>
              <w:left w:val="nil"/>
            </w:tcBorders>
          </w:tcPr>
          <w:p w14:paraId="0C85B985" w14:textId="77777777" w:rsidR="00C4027E" w:rsidRPr="00442815" w:rsidRDefault="003D1F76" w:rsidP="00E147E5">
            <w:pPr>
              <w:spacing w:before="60" w:after="60"/>
              <w:jc w:val="center"/>
              <w:rPr>
                <w:rFonts w:cs="Arial"/>
                <w:sz w:val="20"/>
                <w:szCs w:val="20"/>
              </w:rPr>
            </w:pPr>
            <w:r>
              <w:rPr>
                <w:rFonts w:cs="Arial"/>
                <w:sz w:val="20"/>
                <w:szCs w:val="20"/>
              </w:rPr>
              <w:t>Y</w:t>
            </w:r>
          </w:p>
        </w:tc>
      </w:tr>
      <w:tr w:rsidR="00C4027E" w:rsidRPr="00442815" w14:paraId="42B56871" w14:textId="77777777" w:rsidTr="00E147E5">
        <w:trPr>
          <w:jc w:val="center"/>
        </w:trPr>
        <w:tc>
          <w:tcPr>
            <w:tcW w:w="1048" w:type="dxa"/>
          </w:tcPr>
          <w:p w14:paraId="62B2E499" w14:textId="77777777" w:rsidR="00C4027E" w:rsidRPr="00442815" w:rsidRDefault="00C4027E" w:rsidP="00E147E5">
            <w:pPr>
              <w:spacing w:before="60" w:after="60"/>
              <w:jc w:val="center"/>
              <w:rPr>
                <w:rFonts w:cs="Arial"/>
                <w:sz w:val="20"/>
                <w:szCs w:val="20"/>
              </w:rPr>
            </w:pPr>
          </w:p>
        </w:tc>
        <w:tc>
          <w:tcPr>
            <w:tcW w:w="6504" w:type="dxa"/>
          </w:tcPr>
          <w:p w14:paraId="03F8B307" w14:textId="77777777" w:rsidR="00C4027E" w:rsidRDefault="00C4027E" w:rsidP="00E147E5">
            <w:pPr>
              <w:spacing w:before="60" w:after="60"/>
              <w:rPr>
                <w:rFonts w:cs="Arial"/>
                <w:b/>
                <w:sz w:val="20"/>
                <w:szCs w:val="20"/>
              </w:rPr>
            </w:pPr>
            <w:r>
              <w:rPr>
                <w:rFonts w:cs="Arial"/>
                <w:b/>
                <w:sz w:val="20"/>
                <w:szCs w:val="20"/>
              </w:rPr>
              <w:t>Mould oil</w:t>
            </w:r>
          </w:p>
        </w:tc>
        <w:tc>
          <w:tcPr>
            <w:tcW w:w="2655" w:type="dxa"/>
            <w:tcBorders>
              <w:left w:val="nil"/>
            </w:tcBorders>
          </w:tcPr>
          <w:p w14:paraId="76F8D2A1" w14:textId="77777777" w:rsidR="00C4027E" w:rsidRPr="00442815" w:rsidRDefault="003D1F76" w:rsidP="00E147E5">
            <w:pPr>
              <w:spacing w:before="60" w:after="60"/>
              <w:jc w:val="center"/>
              <w:rPr>
                <w:rFonts w:cs="Arial"/>
                <w:sz w:val="20"/>
                <w:szCs w:val="20"/>
              </w:rPr>
            </w:pPr>
            <w:r>
              <w:rPr>
                <w:rFonts w:cs="Arial"/>
                <w:sz w:val="20"/>
                <w:szCs w:val="20"/>
              </w:rPr>
              <w:t>Y</w:t>
            </w:r>
          </w:p>
        </w:tc>
      </w:tr>
      <w:tr w:rsidR="00C4027E" w:rsidRPr="00442815" w14:paraId="1770B356" w14:textId="77777777" w:rsidTr="00E147E5">
        <w:trPr>
          <w:jc w:val="center"/>
        </w:trPr>
        <w:tc>
          <w:tcPr>
            <w:tcW w:w="1048" w:type="dxa"/>
          </w:tcPr>
          <w:p w14:paraId="44749DED" w14:textId="77777777" w:rsidR="00C4027E" w:rsidRPr="00442815" w:rsidRDefault="00C4027E" w:rsidP="00E147E5">
            <w:pPr>
              <w:spacing w:before="60" w:after="60"/>
              <w:jc w:val="center"/>
              <w:rPr>
                <w:rFonts w:cs="Arial"/>
                <w:sz w:val="20"/>
                <w:szCs w:val="20"/>
              </w:rPr>
            </w:pPr>
          </w:p>
        </w:tc>
        <w:tc>
          <w:tcPr>
            <w:tcW w:w="6504" w:type="dxa"/>
          </w:tcPr>
          <w:p w14:paraId="48DB75FF" w14:textId="77777777" w:rsidR="00C4027E" w:rsidRDefault="00C4027E" w:rsidP="00E147E5">
            <w:pPr>
              <w:spacing w:before="60" w:after="60"/>
              <w:rPr>
                <w:rFonts w:cs="Arial"/>
                <w:b/>
                <w:sz w:val="20"/>
                <w:szCs w:val="20"/>
              </w:rPr>
            </w:pPr>
            <w:r>
              <w:rPr>
                <w:rFonts w:cs="Arial"/>
                <w:b/>
                <w:sz w:val="20"/>
                <w:szCs w:val="20"/>
              </w:rPr>
              <w:t>Ready mix concrete</w:t>
            </w:r>
          </w:p>
        </w:tc>
        <w:tc>
          <w:tcPr>
            <w:tcW w:w="2655" w:type="dxa"/>
            <w:tcBorders>
              <w:left w:val="nil"/>
            </w:tcBorders>
          </w:tcPr>
          <w:p w14:paraId="264A9CDE" w14:textId="77777777" w:rsidR="00C4027E" w:rsidRPr="00442815" w:rsidRDefault="003D1F76" w:rsidP="00E147E5">
            <w:pPr>
              <w:spacing w:before="60" w:after="60"/>
              <w:jc w:val="center"/>
              <w:rPr>
                <w:rFonts w:cs="Arial"/>
                <w:sz w:val="20"/>
                <w:szCs w:val="20"/>
              </w:rPr>
            </w:pPr>
            <w:r>
              <w:rPr>
                <w:rFonts w:cs="Arial"/>
                <w:sz w:val="20"/>
                <w:szCs w:val="20"/>
              </w:rPr>
              <w:t>Y</w:t>
            </w:r>
          </w:p>
        </w:tc>
      </w:tr>
      <w:tr w:rsidR="00C4027E" w:rsidRPr="00442815" w14:paraId="6ADDF4CD" w14:textId="77777777" w:rsidTr="00E147E5">
        <w:trPr>
          <w:jc w:val="center"/>
        </w:trPr>
        <w:tc>
          <w:tcPr>
            <w:tcW w:w="1048" w:type="dxa"/>
          </w:tcPr>
          <w:p w14:paraId="599CB70B" w14:textId="77777777" w:rsidR="00C4027E" w:rsidRPr="00442815" w:rsidRDefault="00C4027E" w:rsidP="00E147E5">
            <w:pPr>
              <w:spacing w:before="60" w:after="60"/>
              <w:jc w:val="center"/>
              <w:rPr>
                <w:rFonts w:cs="Arial"/>
                <w:sz w:val="20"/>
                <w:szCs w:val="20"/>
              </w:rPr>
            </w:pPr>
          </w:p>
        </w:tc>
        <w:tc>
          <w:tcPr>
            <w:tcW w:w="6504" w:type="dxa"/>
          </w:tcPr>
          <w:p w14:paraId="6C2701CD" w14:textId="77777777" w:rsidR="00C4027E" w:rsidRDefault="00C4027E" w:rsidP="00E147E5">
            <w:pPr>
              <w:spacing w:before="60" w:after="60"/>
              <w:rPr>
                <w:rFonts w:cs="Arial"/>
                <w:b/>
                <w:sz w:val="20"/>
                <w:szCs w:val="20"/>
              </w:rPr>
            </w:pPr>
            <w:r>
              <w:rPr>
                <w:rFonts w:cs="Arial"/>
                <w:b/>
                <w:sz w:val="20"/>
                <w:szCs w:val="20"/>
              </w:rPr>
              <w:t>Prime-a-pump</w:t>
            </w:r>
          </w:p>
        </w:tc>
        <w:tc>
          <w:tcPr>
            <w:tcW w:w="2655" w:type="dxa"/>
            <w:tcBorders>
              <w:left w:val="nil"/>
            </w:tcBorders>
          </w:tcPr>
          <w:p w14:paraId="2F7D0963" w14:textId="77777777" w:rsidR="00C4027E" w:rsidRPr="00442815" w:rsidRDefault="003D1F76" w:rsidP="00E147E5">
            <w:pPr>
              <w:spacing w:before="60" w:after="60"/>
              <w:jc w:val="center"/>
              <w:rPr>
                <w:rFonts w:cs="Arial"/>
                <w:sz w:val="20"/>
                <w:szCs w:val="20"/>
              </w:rPr>
            </w:pPr>
            <w:r>
              <w:rPr>
                <w:rFonts w:cs="Arial"/>
                <w:sz w:val="20"/>
                <w:szCs w:val="20"/>
              </w:rPr>
              <w:t>Y</w:t>
            </w:r>
          </w:p>
        </w:tc>
      </w:tr>
      <w:tr w:rsidR="00AB3D64" w:rsidRPr="00442815" w14:paraId="5A54E0A8" w14:textId="77777777" w:rsidTr="004A5D9A">
        <w:trPr>
          <w:jc w:val="center"/>
        </w:trPr>
        <w:tc>
          <w:tcPr>
            <w:tcW w:w="1048" w:type="dxa"/>
          </w:tcPr>
          <w:p w14:paraId="60055482" w14:textId="77777777" w:rsidR="00AB3D64" w:rsidRPr="00442815" w:rsidRDefault="00AB3D64" w:rsidP="009C6898">
            <w:pPr>
              <w:spacing w:before="60" w:after="60"/>
              <w:jc w:val="center"/>
              <w:rPr>
                <w:rFonts w:cs="Arial"/>
                <w:sz w:val="20"/>
                <w:szCs w:val="20"/>
              </w:rPr>
            </w:pPr>
          </w:p>
        </w:tc>
        <w:tc>
          <w:tcPr>
            <w:tcW w:w="6504" w:type="dxa"/>
          </w:tcPr>
          <w:p w14:paraId="4787D8C4" w14:textId="77777777" w:rsidR="00AB3D64" w:rsidRPr="00442815" w:rsidRDefault="00C4027E" w:rsidP="009C6898">
            <w:pPr>
              <w:spacing w:before="60" w:after="60"/>
              <w:rPr>
                <w:rFonts w:cs="Arial"/>
                <w:b/>
                <w:sz w:val="20"/>
                <w:szCs w:val="20"/>
              </w:rPr>
            </w:pPr>
            <w:r>
              <w:rPr>
                <w:rFonts w:cs="Arial"/>
                <w:b/>
                <w:sz w:val="20"/>
                <w:szCs w:val="20"/>
              </w:rPr>
              <w:t>Survey spray marker</w:t>
            </w:r>
          </w:p>
        </w:tc>
        <w:tc>
          <w:tcPr>
            <w:tcW w:w="2655" w:type="dxa"/>
            <w:tcBorders>
              <w:left w:val="nil"/>
            </w:tcBorders>
          </w:tcPr>
          <w:p w14:paraId="4193B35D" w14:textId="77777777" w:rsidR="00AB3D64" w:rsidRPr="00442815" w:rsidRDefault="003D1F76" w:rsidP="009C6898">
            <w:pPr>
              <w:spacing w:before="60" w:after="60"/>
              <w:jc w:val="center"/>
              <w:rPr>
                <w:rFonts w:cs="Arial"/>
                <w:sz w:val="20"/>
                <w:szCs w:val="20"/>
              </w:rPr>
            </w:pPr>
            <w:r>
              <w:rPr>
                <w:rFonts w:cs="Arial"/>
                <w:sz w:val="20"/>
                <w:szCs w:val="20"/>
              </w:rPr>
              <w:t>Y</w:t>
            </w:r>
          </w:p>
        </w:tc>
      </w:tr>
      <w:tr w:rsidR="00C4027E" w:rsidRPr="00442815" w14:paraId="6DF70A49" w14:textId="77777777" w:rsidTr="004A5D9A">
        <w:trPr>
          <w:jc w:val="center"/>
        </w:trPr>
        <w:tc>
          <w:tcPr>
            <w:tcW w:w="1048" w:type="dxa"/>
          </w:tcPr>
          <w:p w14:paraId="053B8020" w14:textId="77777777" w:rsidR="00C4027E" w:rsidRPr="00442815" w:rsidRDefault="00C4027E" w:rsidP="009C6898">
            <w:pPr>
              <w:spacing w:before="60" w:after="60"/>
              <w:jc w:val="center"/>
              <w:rPr>
                <w:rFonts w:cs="Arial"/>
                <w:sz w:val="20"/>
                <w:szCs w:val="20"/>
              </w:rPr>
            </w:pPr>
          </w:p>
        </w:tc>
        <w:tc>
          <w:tcPr>
            <w:tcW w:w="6504" w:type="dxa"/>
          </w:tcPr>
          <w:p w14:paraId="56AEFF1A" w14:textId="77777777" w:rsidR="00C4027E" w:rsidRDefault="00C4027E" w:rsidP="009C6898">
            <w:pPr>
              <w:spacing w:before="60" w:after="60"/>
              <w:rPr>
                <w:rFonts w:cs="Arial"/>
                <w:b/>
                <w:sz w:val="20"/>
                <w:szCs w:val="20"/>
              </w:rPr>
            </w:pPr>
            <w:r>
              <w:rPr>
                <w:rFonts w:cs="Arial"/>
                <w:b/>
                <w:sz w:val="20"/>
                <w:szCs w:val="20"/>
              </w:rPr>
              <w:t>Petrol</w:t>
            </w:r>
          </w:p>
        </w:tc>
        <w:tc>
          <w:tcPr>
            <w:tcW w:w="2655" w:type="dxa"/>
            <w:tcBorders>
              <w:left w:val="nil"/>
            </w:tcBorders>
          </w:tcPr>
          <w:p w14:paraId="127D5A1F" w14:textId="77777777" w:rsidR="00C4027E" w:rsidRPr="00442815" w:rsidRDefault="003D1F76" w:rsidP="009C6898">
            <w:pPr>
              <w:spacing w:before="60" w:after="60"/>
              <w:jc w:val="center"/>
              <w:rPr>
                <w:rFonts w:cs="Arial"/>
                <w:sz w:val="20"/>
                <w:szCs w:val="20"/>
              </w:rPr>
            </w:pPr>
            <w:r>
              <w:rPr>
                <w:rFonts w:cs="Arial"/>
                <w:sz w:val="20"/>
                <w:szCs w:val="20"/>
              </w:rPr>
              <w:t>Y</w:t>
            </w:r>
          </w:p>
        </w:tc>
      </w:tr>
      <w:tr w:rsidR="00C4027E" w:rsidRPr="00442815" w14:paraId="12B111CA" w14:textId="77777777" w:rsidTr="004A5D9A">
        <w:trPr>
          <w:jc w:val="center"/>
        </w:trPr>
        <w:tc>
          <w:tcPr>
            <w:tcW w:w="1048" w:type="dxa"/>
          </w:tcPr>
          <w:p w14:paraId="3952871C" w14:textId="77777777" w:rsidR="00C4027E" w:rsidRPr="00442815" w:rsidRDefault="00C4027E" w:rsidP="009C6898">
            <w:pPr>
              <w:spacing w:before="60" w:after="60"/>
              <w:jc w:val="center"/>
              <w:rPr>
                <w:rFonts w:cs="Arial"/>
                <w:sz w:val="20"/>
                <w:szCs w:val="20"/>
              </w:rPr>
            </w:pPr>
          </w:p>
        </w:tc>
        <w:tc>
          <w:tcPr>
            <w:tcW w:w="6504" w:type="dxa"/>
          </w:tcPr>
          <w:p w14:paraId="2E1608ED" w14:textId="77777777" w:rsidR="00C4027E" w:rsidRDefault="00C4027E" w:rsidP="009C6898">
            <w:pPr>
              <w:spacing w:before="60" w:after="60"/>
              <w:rPr>
                <w:rFonts w:cs="Arial"/>
                <w:b/>
                <w:sz w:val="20"/>
                <w:szCs w:val="20"/>
              </w:rPr>
            </w:pPr>
            <w:r>
              <w:rPr>
                <w:rFonts w:cs="Arial"/>
                <w:b/>
                <w:sz w:val="20"/>
                <w:szCs w:val="20"/>
              </w:rPr>
              <w:t>Two stroke oil</w:t>
            </w:r>
          </w:p>
        </w:tc>
        <w:tc>
          <w:tcPr>
            <w:tcW w:w="2655" w:type="dxa"/>
            <w:tcBorders>
              <w:left w:val="nil"/>
            </w:tcBorders>
          </w:tcPr>
          <w:p w14:paraId="1E613814" w14:textId="77777777" w:rsidR="00C4027E" w:rsidRPr="00442815" w:rsidRDefault="003D1F76" w:rsidP="009C6898">
            <w:pPr>
              <w:spacing w:before="60" w:after="60"/>
              <w:jc w:val="center"/>
              <w:rPr>
                <w:rFonts w:cs="Arial"/>
                <w:sz w:val="20"/>
                <w:szCs w:val="20"/>
              </w:rPr>
            </w:pPr>
            <w:r>
              <w:rPr>
                <w:rFonts w:cs="Arial"/>
                <w:sz w:val="20"/>
                <w:szCs w:val="20"/>
              </w:rPr>
              <w:t>Y</w:t>
            </w:r>
          </w:p>
        </w:tc>
      </w:tr>
    </w:tbl>
    <w:p w14:paraId="2E04208A" w14:textId="77777777" w:rsidR="00CE5EF3" w:rsidRDefault="00CE5EF3">
      <w:pPr>
        <w:pStyle w:val="Header"/>
        <w:tabs>
          <w:tab w:val="clear" w:pos="4153"/>
          <w:tab w:val="clear" w:pos="8306"/>
        </w:tabs>
        <w:rPr>
          <w:rFonts w:cs="Arial"/>
          <w:sz w:val="20"/>
          <w:szCs w:val="20"/>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7797"/>
      </w:tblGrid>
      <w:tr w:rsidR="00AB3D64" w:rsidRPr="00442815" w14:paraId="7CA6545E" w14:textId="77777777" w:rsidTr="003D0798">
        <w:trPr>
          <w:jc w:val="center"/>
        </w:trPr>
        <w:tc>
          <w:tcPr>
            <w:tcW w:w="10207" w:type="dxa"/>
            <w:gridSpan w:val="2"/>
            <w:shd w:val="clear" w:color="auto" w:fill="2A5CAA" w:themeFill="text2"/>
          </w:tcPr>
          <w:p w14:paraId="6F6123C6" w14:textId="77777777" w:rsidR="00AB3D64" w:rsidRPr="00442815" w:rsidRDefault="00AB3D64" w:rsidP="00A35C7B">
            <w:pPr>
              <w:pStyle w:val="Header"/>
              <w:spacing w:before="120" w:after="120"/>
              <w:jc w:val="center"/>
              <w:rPr>
                <w:rFonts w:cs="Arial"/>
                <w:b/>
                <w:bCs/>
                <w:color w:val="FFFFFF" w:themeColor="background1"/>
                <w:sz w:val="20"/>
                <w:szCs w:val="20"/>
              </w:rPr>
            </w:pPr>
            <w:r w:rsidRPr="00442815">
              <w:rPr>
                <w:rFonts w:cs="Arial"/>
                <w:b/>
                <w:bCs/>
                <w:color w:val="FFFFFF" w:themeColor="background1"/>
                <w:sz w:val="20"/>
                <w:szCs w:val="20"/>
              </w:rPr>
              <w:t>Health and Safety Factors</w:t>
            </w:r>
          </w:p>
        </w:tc>
      </w:tr>
      <w:tr w:rsidR="00AB3D64" w:rsidRPr="00442815" w14:paraId="62BBB6F8" w14:textId="77777777" w:rsidTr="00442815">
        <w:trPr>
          <w:jc w:val="center"/>
        </w:trPr>
        <w:tc>
          <w:tcPr>
            <w:tcW w:w="2410" w:type="dxa"/>
            <w:shd w:val="clear" w:color="auto" w:fill="EEEEE1" w:themeFill="accent5"/>
          </w:tcPr>
          <w:p w14:paraId="13FF9AA7" w14:textId="77777777" w:rsidR="00AB3D64" w:rsidRPr="00442815" w:rsidRDefault="00DB7B1C" w:rsidP="009C6898">
            <w:pPr>
              <w:pStyle w:val="Header"/>
              <w:spacing w:before="60" w:after="60"/>
              <w:jc w:val="center"/>
              <w:rPr>
                <w:rFonts w:cs="Arial"/>
                <w:b/>
                <w:bCs/>
                <w:sz w:val="20"/>
                <w:szCs w:val="20"/>
              </w:rPr>
            </w:pPr>
            <w:r>
              <w:rPr>
                <w:rFonts w:cs="Arial"/>
                <w:b/>
                <w:bCs/>
                <w:sz w:val="20"/>
                <w:szCs w:val="20"/>
              </w:rPr>
              <w:t>Phase</w:t>
            </w:r>
          </w:p>
        </w:tc>
        <w:tc>
          <w:tcPr>
            <w:tcW w:w="7797" w:type="dxa"/>
            <w:shd w:val="clear" w:color="auto" w:fill="EEEEE1" w:themeFill="accent5"/>
          </w:tcPr>
          <w:p w14:paraId="4FDCBFED" w14:textId="77777777" w:rsidR="00AB3D64" w:rsidRPr="00442815" w:rsidRDefault="00AB3D64" w:rsidP="009C6898">
            <w:pPr>
              <w:pStyle w:val="Header"/>
              <w:spacing w:before="60" w:after="60"/>
              <w:jc w:val="center"/>
              <w:rPr>
                <w:rFonts w:cs="Arial"/>
                <w:b/>
                <w:bCs/>
                <w:sz w:val="20"/>
                <w:szCs w:val="20"/>
              </w:rPr>
            </w:pPr>
            <w:r w:rsidRPr="00442815">
              <w:rPr>
                <w:rFonts w:cs="Arial"/>
                <w:b/>
                <w:bCs/>
                <w:sz w:val="20"/>
                <w:szCs w:val="20"/>
              </w:rPr>
              <w:t>Key Factors</w:t>
            </w:r>
          </w:p>
        </w:tc>
      </w:tr>
      <w:tr w:rsidR="00AB3D64" w:rsidRPr="00442815" w14:paraId="1CDD10A4" w14:textId="77777777" w:rsidTr="00442815">
        <w:trPr>
          <w:jc w:val="center"/>
        </w:trPr>
        <w:tc>
          <w:tcPr>
            <w:tcW w:w="2410" w:type="dxa"/>
            <w:vAlign w:val="center"/>
          </w:tcPr>
          <w:p w14:paraId="56673A0F" w14:textId="77777777" w:rsidR="00AB3D64" w:rsidRPr="00442815" w:rsidRDefault="00AB3D64" w:rsidP="00442815">
            <w:pPr>
              <w:pStyle w:val="Header"/>
              <w:spacing w:after="60"/>
              <w:ind w:firstLine="62"/>
              <w:jc w:val="center"/>
              <w:rPr>
                <w:rFonts w:cs="Arial"/>
                <w:b/>
                <w:bCs/>
                <w:sz w:val="20"/>
                <w:szCs w:val="20"/>
              </w:rPr>
            </w:pPr>
            <w:r w:rsidRPr="00442815">
              <w:rPr>
                <w:rFonts w:cs="Arial"/>
                <w:b/>
                <w:bCs/>
                <w:sz w:val="20"/>
                <w:szCs w:val="20"/>
              </w:rPr>
              <w:t>Design</w:t>
            </w:r>
          </w:p>
        </w:tc>
        <w:tc>
          <w:tcPr>
            <w:tcW w:w="7797" w:type="dxa"/>
          </w:tcPr>
          <w:p w14:paraId="512B35DA" w14:textId="77777777" w:rsidR="00AB3D64" w:rsidRPr="00442815" w:rsidRDefault="00AB3D64" w:rsidP="009C6898">
            <w:pPr>
              <w:pStyle w:val="Header"/>
              <w:numPr>
                <w:ilvl w:val="0"/>
                <w:numId w:val="14"/>
              </w:numPr>
              <w:tabs>
                <w:tab w:val="clear" w:pos="4153"/>
                <w:tab w:val="clear" w:pos="8306"/>
              </w:tabs>
              <w:spacing w:before="40" w:after="40"/>
              <w:ind w:left="357" w:hanging="357"/>
              <w:jc w:val="both"/>
              <w:rPr>
                <w:rFonts w:cs="Arial"/>
                <w:bCs/>
                <w:sz w:val="20"/>
                <w:szCs w:val="20"/>
              </w:rPr>
            </w:pPr>
            <w:r w:rsidRPr="00442815">
              <w:rPr>
                <w:rFonts w:cs="Arial"/>
                <w:bCs/>
                <w:sz w:val="20"/>
                <w:szCs w:val="20"/>
              </w:rPr>
              <w:t>Structural knowledge of the structure and site surveys or assessments</w:t>
            </w:r>
          </w:p>
          <w:p w14:paraId="01BDD553" w14:textId="77777777" w:rsidR="00AB3D64" w:rsidRPr="00442815" w:rsidRDefault="00AB3D64" w:rsidP="009C6898">
            <w:pPr>
              <w:pStyle w:val="Header"/>
              <w:numPr>
                <w:ilvl w:val="0"/>
                <w:numId w:val="14"/>
              </w:numPr>
              <w:tabs>
                <w:tab w:val="clear" w:pos="4153"/>
                <w:tab w:val="clear" w:pos="8306"/>
              </w:tabs>
              <w:spacing w:before="40" w:after="40"/>
              <w:ind w:left="357" w:hanging="357"/>
              <w:jc w:val="both"/>
              <w:rPr>
                <w:rFonts w:cs="Arial"/>
                <w:bCs/>
                <w:sz w:val="20"/>
                <w:szCs w:val="20"/>
              </w:rPr>
            </w:pPr>
            <w:r w:rsidRPr="00442815">
              <w:rPr>
                <w:rFonts w:cs="Arial"/>
                <w:bCs/>
                <w:sz w:val="20"/>
                <w:szCs w:val="20"/>
              </w:rPr>
              <w:t>Structural knowledge of any adjacent structure</w:t>
            </w:r>
          </w:p>
          <w:p w14:paraId="6AAD7E8E" w14:textId="77777777" w:rsidR="00AB3D64" w:rsidRPr="00442815" w:rsidRDefault="00580DE6" w:rsidP="009C6898">
            <w:pPr>
              <w:pStyle w:val="Header"/>
              <w:numPr>
                <w:ilvl w:val="0"/>
                <w:numId w:val="14"/>
              </w:numPr>
              <w:tabs>
                <w:tab w:val="clear" w:pos="4153"/>
                <w:tab w:val="clear" w:pos="8306"/>
              </w:tabs>
              <w:spacing w:before="40" w:after="40"/>
              <w:ind w:left="357" w:hanging="357"/>
              <w:jc w:val="both"/>
              <w:rPr>
                <w:rFonts w:cs="Arial"/>
                <w:bCs/>
                <w:sz w:val="20"/>
                <w:szCs w:val="20"/>
              </w:rPr>
            </w:pPr>
            <w:r>
              <w:rPr>
                <w:rFonts w:cs="Arial"/>
                <w:bCs/>
                <w:sz w:val="20"/>
                <w:szCs w:val="20"/>
              </w:rPr>
              <w:t>E</w:t>
            </w:r>
            <w:r w:rsidR="00AB3D64" w:rsidRPr="00442815">
              <w:rPr>
                <w:rFonts w:cs="Arial"/>
                <w:bCs/>
                <w:sz w:val="20"/>
                <w:szCs w:val="20"/>
              </w:rPr>
              <w:t>quipment and methods selected</w:t>
            </w:r>
            <w:r>
              <w:rPr>
                <w:rFonts w:cs="Arial"/>
                <w:bCs/>
                <w:sz w:val="20"/>
                <w:szCs w:val="20"/>
              </w:rPr>
              <w:t xml:space="preserve"> for Work</w:t>
            </w:r>
          </w:p>
        </w:tc>
      </w:tr>
      <w:tr w:rsidR="00AB3D64" w:rsidRPr="00442815" w14:paraId="477E45BD" w14:textId="77777777" w:rsidTr="00442815">
        <w:trPr>
          <w:jc w:val="center"/>
        </w:trPr>
        <w:tc>
          <w:tcPr>
            <w:tcW w:w="2410" w:type="dxa"/>
            <w:vAlign w:val="center"/>
          </w:tcPr>
          <w:p w14:paraId="67D42224" w14:textId="77777777" w:rsidR="00AB3D64" w:rsidRPr="00442815" w:rsidRDefault="00AB3D64" w:rsidP="00442815">
            <w:pPr>
              <w:pStyle w:val="Header"/>
              <w:spacing w:after="60"/>
              <w:jc w:val="center"/>
              <w:rPr>
                <w:rFonts w:cs="Arial"/>
                <w:b/>
                <w:bCs/>
                <w:sz w:val="20"/>
                <w:szCs w:val="20"/>
              </w:rPr>
            </w:pPr>
            <w:r w:rsidRPr="00442815">
              <w:rPr>
                <w:rFonts w:cs="Arial"/>
                <w:b/>
                <w:bCs/>
                <w:sz w:val="20"/>
                <w:szCs w:val="20"/>
              </w:rPr>
              <w:t>Planning</w:t>
            </w:r>
          </w:p>
        </w:tc>
        <w:tc>
          <w:tcPr>
            <w:tcW w:w="7797" w:type="dxa"/>
          </w:tcPr>
          <w:p w14:paraId="502EB29E" w14:textId="77777777" w:rsidR="00AB3D64" w:rsidRPr="00442815" w:rsidRDefault="00AB3D64" w:rsidP="009C6898">
            <w:pPr>
              <w:pStyle w:val="Header"/>
              <w:numPr>
                <w:ilvl w:val="0"/>
                <w:numId w:val="15"/>
              </w:numPr>
              <w:tabs>
                <w:tab w:val="clear" w:pos="4153"/>
                <w:tab w:val="clear" w:pos="8306"/>
              </w:tabs>
              <w:spacing w:before="40" w:after="40"/>
              <w:ind w:left="357" w:hanging="357"/>
              <w:jc w:val="both"/>
              <w:rPr>
                <w:rFonts w:cs="Arial"/>
                <w:bCs/>
                <w:sz w:val="20"/>
                <w:szCs w:val="20"/>
              </w:rPr>
            </w:pPr>
            <w:r w:rsidRPr="00442815">
              <w:rPr>
                <w:rFonts w:cs="Arial"/>
                <w:bCs/>
                <w:sz w:val="20"/>
                <w:szCs w:val="20"/>
              </w:rPr>
              <w:t>Site knowledge</w:t>
            </w:r>
          </w:p>
          <w:p w14:paraId="2A8734B0" w14:textId="77777777" w:rsidR="00AB3D64" w:rsidRPr="00442815" w:rsidRDefault="00AB3D64" w:rsidP="009C6898">
            <w:pPr>
              <w:pStyle w:val="Header"/>
              <w:numPr>
                <w:ilvl w:val="0"/>
                <w:numId w:val="15"/>
              </w:numPr>
              <w:tabs>
                <w:tab w:val="clear" w:pos="4153"/>
                <w:tab w:val="clear" w:pos="8306"/>
              </w:tabs>
              <w:spacing w:before="40" w:after="40"/>
              <w:ind w:left="357" w:hanging="357"/>
              <w:jc w:val="both"/>
              <w:rPr>
                <w:rFonts w:cs="Arial"/>
                <w:bCs/>
                <w:sz w:val="20"/>
                <w:szCs w:val="20"/>
              </w:rPr>
            </w:pPr>
            <w:r w:rsidRPr="00442815">
              <w:rPr>
                <w:rFonts w:cs="Arial"/>
                <w:bCs/>
                <w:sz w:val="20"/>
                <w:szCs w:val="20"/>
              </w:rPr>
              <w:t>Health and Safety risk assessment</w:t>
            </w:r>
          </w:p>
          <w:p w14:paraId="1FFCFCE3" w14:textId="77777777" w:rsidR="00AB3D64" w:rsidRPr="00442815" w:rsidRDefault="00AB3D64" w:rsidP="008B2E78">
            <w:pPr>
              <w:pStyle w:val="Header"/>
              <w:numPr>
                <w:ilvl w:val="0"/>
                <w:numId w:val="15"/>
              </w:numPr>
              <w:tabs>
                <w:tab w:val="clear" w:pos="4153"/>
                <w:tab w:val="clear" w:pos="8306"/>
              </w:tabs>
              <w:spacing w:before="40" w:after="40"/>
              <w:ind w:left="357" w:hanging="357"/>
              <w:jc w:val="both"/>
              <w:rPr>
                <w:rFonts w:cs="Arial"/>
                <w:bCs/>
                <w:sz w:val="20"/>
                <w:szCs w:val="20"/>
              </w:rPr>
            </w:pPr>
            <w:r w:rsidRPr="00442815">
              <w:rPr>
                <w:rFonts w:cs="Arial"/>
                <w:bCs/>
                <w:sz w:val="20"/>
                <w:szCs w:val="20"/>
              </w:rPr>
              <w:t xml:space="preserve">Development of safe sequences of </w:t>
            </w:r>
            <w:r w:rsidR="000F0C33" w:rsidRPr="00580DE6">
              <w:rPr>
                <w:rFonts w:cs="Arial"/>
                <w:bCs/>
                <w:sz w:val="20"/>
                <w:szCs w:val="20"/>
              </w:rPr>
              <w:t>work</w:t>
            </w:r>
            <w:r w:rsidR="000F0C33">
              <w:rPr>
                <w:rFonts w:cs="Arial"/>
                <w:bCs/>
                <w:sz w:val="20"/>
                <w:szCs w:val="20"/>
              </w:rPr>
              <w:t xml:space="preserve"> </w:t>
            </w:r>
            <w:r w:rsidRPr="00442815">
              <w:rPr>
                <w:rFonts w:cs="Arial"/>
                <w:bCs/>
                <w:sz w:val="20"/>
                <w:szCs w:val="20"/>
              </w:rPr>
              <w:t>activities</w:t>
            </w:r>
          </w:p>
        </w:tc>
      </w:tr>
      <w:tr w:rsidR="00AB3D64" w:rsidRPr="00442815" w14:paraId="20855E6F" w14:textId="77777777" w:rsidTr="00442815">
        <w:trPr>
          <w:jc w:val="center"/>
        </w:trPr>
        <w:tc>
          <w:tcPr>
            <w:tcW w:w="2410" w:type="dxa"/>
            <w:vAlign w:val="center"/>
          </w:tcPr>
          <w:p w14:paraId="5246431E" w14:textId="77777777" w:rsidR="00AB3D64" w:rsidRPr="00442815" w:rsidRDefault="00AB3D64" w:rsidP="00442815">
            <w:pPr>
              <w:pStyle w:val="Header"/>
              <w:spacing w:after="60"/>
              <w:jc w:val="center"/>
              <w:rPr>
                <w:rFonts w:cs="Arial"/>
                <w:b/>
                <w:bCs/>
                <w:sz w:val="20"/>
                <w:szCs w:val="20"/>
              </w:rPr>
            </w:pPr>
            <w:r w:rsidRPr="00442815">
              <w:rPr>
                <w:rFonts w:cs="Arial"/>
                <w:b/>
                <w:bCs/>
                <w:sz w:val="20"/>
                <w:szCs w:val="20"/>
              </w:rPr>
              <w:t>Execution</w:t>
            </w:r>
          </w:p>
        </w:tc>
        <w:tc>
          <w:tcPr>
            <w:tcW w:w="7797" w:type="dxa"/>
          </w:tcPr>
          <w:p w14:paraId="6C89BF78" w14:textId="77777777" w:rsidR="00AB3D64" w:rsidRPr="00442815" w:rsidRDefault="00AB3D64" w:rsidP="009C6898">
            <w:pPr>
              <w:pStyle w:val="Header"/>
              <w:numPr>
                <w:ilvl w:val="0"/>
                <w:numId w:val="16"/>
              </w:numPr>
              <w:tabs>
                <w:tab w:val="clear" w:pos="4153"/>
                <w:tab w:val="clear" w:pos="8306"/>
              </w:tabs>
              <w:spacing w:before="40" w:after="40"/>
              <w:ind w:left="357" w:hanging="357"/>
              <w:jc w:val="both"/>
              <w:rPr>
                <w:rFonts w:cs="Arial"/>
                <w:bCs/>
                <w:sz w:val="20"/>
                <w:szCs w:val="20"/>
              </w:rPr>
            </w:pPr>
            <w:r w:rsidRPr="00442815">
              <w:rPr>
                <w:rFonts w:cs="Arial"/>
                <w:bCs/>
                <w:sz w:val="20"/>
                <w:szCs w:val="20"/>
              </w:rPr>
              <w:t>Workforce Supervision</w:t>
            </w:r>
          </w:p>
          <w:p w14:paraId="7B835C2C" w14:textId="77777777" w:rsidR="00AB3D64" w:rsidRPr="00442815" w:rsidRDefault="00AB3D64" w:rsidP="009C6898">
            <w:pPr>
              <w:pStyle w:val="Header"/>
              <w:numPr>
                <w:ilvl w:val="0"/>
                <w:numId w:val="16"/>
              </w:numPr>
              <w:tabs>
                <w:tab w:val="clear" w:pos="4153"/>
                <w:tab w:val="clear" w:pos="8306"/>
              </w:tabs>
              <w:spacing w:before="40" w:after="40"/>
              <w:ind w:left="357" w:hanging="357"/>
              <w:jc w:val="both"/>
              <w:rPr>
                <w:rFonts w:cs="Arial"/>
                <w:bCs/>
                <w:sz w:val="20"/>
                <w:szCs w:val="20"/>
              </w:rPr>
            </w:pPr>
            <w:r w:rsidRPr="00442815">
              <w:rPr>
                <w:rFonts w:cs="Arial"/>
                <w:bCs/>
                <w:sz w:val="20"/>
                <w:szCs w:val="20"/>
              </w:rPr>
              <w:t>Control of method statements implementation</w:t>
            </w:r>
          </w:p>
          <w:p w14:paraId="7973EE4E" w14:textId="77777777" w:rsidR="00AB3D64" w:rsidRPr="00442815" w:rsidRDefault="00AB3D64" w:rsidP="009C6898">
            <w:pPr>
              <w:pStyle w:val="Header"/>
              <w:numPr>
                <w:ilvl w:val="0"/>
                <w:numId w:val="16"/>
              </w:numPr>
              <w:tabs>
                <w:tab w:val="clear" w:pos="4153"/>
                <w:tab w:val="clear" w:pos="8306"/>
              </w:tabs>
              <w:spacing w:before="40" w:after="40"/>
              <w:ind w:left="357" w:hanging="357"/>
              <w:jc w:val="both"/>
              <w:rPr>
                <w:rFonts w:cs="Arial"/>
                <w:bCs/>
                <w:sz w:val="20"/>
                <w:szCs w:val="20"/>
              </w:rPr>
            </w:pPr>
            <w:r w:rsidRPr="00442815">
              <w:rPr>
                <w:rFonts w:cs="Arial"/>
                <w:bCs/>
                <w:sz w:val="20"/>
                <w:szCs w:val="20"/>
              </w:rPr>
              <w:t>Communication of unplanned discoveries</w:t>
            </w:r>
          </w:p>
          <w:p w14:paraId="6F8A1CF2" w14:textId="77777777" w:rsidR="00AB3D64" w:rsidRPr="00442815" w:rsidRDefault="00AB3D64" w:rsidP="009C6898">
            <w:pPr>
              <w:pStyle w:val="Header"/>
              <w:numPr>
                <w:ilvl w:val="0"/>
                <w:numId w:val="16"/>
              </w:numPr>
              <w:tabs>
                <w:tab w:val="clear" w:pos="4153"/>
                <w:tab w:val="clear" w:pos="8306"/>
              </w:tabs>
              <w:spacing w:before="40" w:after="40"/>
              <w:ind w:left="357" w:hanging="357"/>
              <w:jc w:val="both"/>
              <w:rPr>
                <w:rFonts w:cs="Arial"/>
                <w:bCs/>
                <w:sz w:val="20"/>
                <w:szCs w:val="20"/>
              </w:rPr>
            </w:pPr>
            <w:r w:rsidRPr="00442815">
              <w:rPr>
                <w:rFonts w:cs="Arial"/>
                <w:bCs/>
                <w:sz w:val="20"/>
                <w:szCs w:val="20"/>
              </w:rPr>
              <w:t>Safety information and training selection</w:t>
            </w:r>
          </w:p>
        </w:tc>
      </w:tr>
    </w:tbl>
    <w:p w14:paraId="37849F2B" w14:textId="77777777" w:rsidR="000F0C33" w:rsidRPr="00442815" w:rsidRDefault="000F0C33">
      <w:pPr>
        <w:pStyle w:val="Header"/>
        <w:tabs>
          <w:tab w:val="clear" w:pos="4153"/>
          <w:tab w:val="clear" w:pos="8306"/>
        </w:tabs>
        <w:rPr>
          <w:rFonts w:cs="Arial"/>
          <w:sz w:val="20"/>
          <w:szCs w:val="20"/>
        </w:rPr>
      </w:pP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4"/>
      </w:tblGrid>
      <w:tr w:rsidR="0056213F" w:rsidRPr="00442815" w14:paraId="6D065639" w14:textId="77777777" w:rsidTr="00345301">
        <w:trPr>
          <w:jc w:val="center"/>
        </w:trPr>
        <w:tc>
          <w:tcPr>
            <w:tcW w:w="10284" w:type="dxa"/>
            <w:shd w:val="clear" w:color="auto" w:fill="2A5CAA" w:themeFill="text2"/>
          </w:tcPr>
          <w:p w14:paraId="75DAFC1A" w14:textId="77777777" w:rsidR="0056213F" w:rsidRPr="00442815" w:rsidRDefault="0056213F" w:rsidP="00A35C7B">
            <w:pPr>
              <w:pStyle w:val="Heading1"/>
              <w:spacing w:before="120" w:after="120"/>
              <w:ind w:left="714" w:hanging="357"/>
              <w:rPr>
                <w:rFonts w:cs="Arial"/>
                <w:color w:val="FFFFFF" w:themeColor="background1"/>
                <w:sz w:val="20"/>
                <w:szCs w:val="20"/>
              </w:rPr>
            </w:pPr>
            <w:bookmarkStart w:id="0" w:name="_Toc40969369"/>
            <w:r w:rsidRPr="00442815">
              <w:rPr>
                <w:rFonts w:cs="Arial"/>
                <w:color w:val="FFFFFF" w:themeColor="background1"/>
                <w:sz w:val="20"/>
                <w:szCs w:val="20"/>
              </w:rPr>
              <w:t>Introduction</w:t>
            </w:r>
            <w:bookmarkEnd w:id="0"/>
          </w:p>
        </w:tc>
      </w:tr>
      <w:tr w:rsidR="0056213F" w:rsidRPr="00442815" w14:paraId="0B174CF3" w14:textId="77777777" w:rsidTr="00345301">
        <w:trPr>
          <w:jc w:val="center"/>
        </w:trPr>
        <w:tc>
          <w:tcPr>
            <w:tcW w:w="10284" w:type="dxa"/>
          </w:tcPr>
          <w:p w14:paraId="2726AE63" w14:textId="77777777" w:rsidR="00C4027E" w:rsidRDefault="00C4027E" w:rsidP="003005EF">
            <w:pPr>
              <w:pStyle w:val="Header"/>
              <w:tabs>
                <w:tab w:val="clear" w:pos="4153"/>
                <w:tab w:val="clear" w:pos="8306"/>
              </w:tabs>
              <w:jc w:val="both"/>
              <w:rPr>
                <w:rFonts w:cs="Arial"/>
                <w:sz w:val="20"/>
                <w:szCs w:val="20"/>
              </w:rPr>
            </w:pPr>
            <w:r>
              <w:rPr>
                <w:rFonts w:cs="Arial"/>
                <w:sz w:val="20"/>
                <w:szCs w:val="20"/>
              </w:rPr>
              <w:t xml:space="preserve">A number of </w:t>
            </w:r>
            <w:r w:rsidR="0073464E">
              <w:rPr>
                <w:rFonts w:cs="Arial"/>
                <w:sz w:val="20"/>
                <w:szCs w:val="20"/>
              </w:rPr>
              <w:t xml:space="preserve">Ø600mm </w:t>
            </w:r>
            <w:r>
              <w:rPr>
                <w:rFonts w:cs="Arial"/>
                <w:sz w:val="20"/>
                <w:szCs w:val="20"/>
              </w:rPr>
              <w:t xml:space="preserve">CFA piles will be constructed </w:t>
            </w:r>
            <w:r w:rsidR="00E178E9">
              <w:rPr>
                <w:rFonts w:cs="Arial"/>
                <w:sz w:val="20"/>
                <w:szCs w:val="20"/>
              </w:rPr>
              <w:t xml:space="preserve">along the southern and south-eastern elevation </w:t>
            </w:r>
            <w:r>
              <w:rPr>
                <w:rFonts w:cs="Arial"/>
                <w:sz w:val="20"/>
                <w:szCs w:val="20"/>
              </w:rPr>
              <w:t xml:space="preserve">as part of </w:t>
            </w:r>
            <w:r w:rsidR="0073464E">
              <w:rPr>
                <w:rFonts w:cs="Arial"/>
                <w:sz w:val="20"/>
                <w:szCs w:val="20"/>
              </w:rPr>
              <w:t>Bedford Passage</w:t>
            </w:r>
            <w:r w:rsidR="00315648">
              <w:rPr>
                <w:rFonts w:cs="Arial"/>
                <w:sz w:val="20"/>
                <w:szCs w:val="20"/>
              </w:rPr>
              <w:t xml:space="preserve"> development</w:t>
            </w:r>
            <w:r w:rsidR="00EF5575">
              <w:rPr>
                <w:rFonts w:cs="Arial"/>
                <w:sz w:val="20"/>
                <w:szCs w:val="20"/>
              </w:rPr>
              <w:t xml:space="preserve">.  </w:t>
            </w:r>
            <w:r w:rsidR="00E178E9">
              <w:rPr>
                <w:rFonts w:cs="Arial"/>
                <w:sz w:val="20"/>
                <w:szCs w:val="20"/>
              </w:rPr>
              <w:t xml:space="preserve">The </w:t>
            </w:r>
            <w:r w:rsidR="00D16E7F">
              <w:rPr>
                <w:rFonts w:cs="Arial"/>
                <w:sz w:val="20"/>
                <w:szCs w:val="20"/>
              </w:rPr>
              <w:t xml:space="preserve">secant wall </w:t>
            </w:r>
            <w:r w:rsidR="00E178E9">
              <w:rPr>
                <w:rFonts w:cs="Arial"/>
                <w:sz w:val="20"/>
                <w:szCs w:val="20"/>
              </w:rPr>
              <w:t xml:space="preserve">elevation adjacent </w:t>
            </w:r>
            <w:r w:rsidR="00D16E7F">
              <w:rPr>
                <w:rFonts w:cs="Arial"/>
                <w:sz w:val="20"/>
                <w:szCs w:val="20"/>
              </w:rPr>
              <w:t>Middlesex House has, in the past, been</w:t>
            </w:r>
            <w:r w:rsidR="00ED0709">
              <w:rPr>
                <w:rFonts w:cs="Arial"/>
                <w:sz w:val="20"/>
                <w:szCs w:val="20"/>
              </w:rPr>
              <w:t xml:space="preserve"> underpinned.  </w:t>
            </w:r>
          </w:p>
          <w:p w14:paraId="11FCD22D" w14:textId="77777777" w:rsidR="00BD3847" w:rsidRDefault="00BD3847" w:rsidP="003005EF">
            <w:pPr>
              <w:pStyle w:val="Header"/>
              <w:tabs>
                <w:tab w:val="clear" w:pos="4153"/>
                <w:tab w:val="clear" w:pos="8306"/>
              </w:tabs>
              <w:jc w:val="both"/>
              <w:rPr>
                <w:rFonts w:cs="Arial"/>
                <w:sz w:val="20"/>
                <w:szCs w:val="20"/>
              </w:rPr>
            </w:pPr>
          </w:p>
          <w:p w14:paraId="2B17C365" w14:textId="77777777" w:rsidR="00BD3847" w:rsidRDefault="00BD3847" w:rsidP="003005EF">
            <w:pPr>
              <w:pStyle w:val="Header"/>
              <w:jc w:val="both"/>
              <w:rPr>
                <w:rFonts w:cs="Arial"/>
                <w:sz w:val="20"/>
                <w:szCs w:val="20"/>
              </w:rPr>
            </w:pPr>
            <w:r>
              <w:rPr>
                <w:rFonts w:cs="Arial"/>
                <w:sz w:val="20"/>
                <w:szCs w:val="20"/>
              </w:rPr>
              <w:t xml:space="preserve">The site address is </w:t>
            </w:r>
            <w:r w:rsidRPr="00BD3847">
              <w:rPr>
                <w:rFonts w:cs="Arial"/>
                <w:sz w:val="20"/>
                <w:szCs w:val="20"/>
              </w:rPr>
              <w:t>Middlesex Hospital Annexe</w:t>
            </w:r>
            <w:r>
              <w:rPr>
                <w:rFonts w:cs="Arial"/>
                <w:sz w:val="20"/>
                <w:szCs w:val="20"/>
              </w:rPr>
              <w:t xml:space="preserve">, </w:t>
            </w:r>
            <w:r w:rsidRPr="00BD3847">
              <w:rPr>
                <w:rFonts w:cs="Arial"/>
                <w:sz w:val="20"/>
                <w:szCs w:val="20"/>
              </w:rPr>
              <w:t>44 Cleveland Street</w:t>
            </w:r>
            <w:r>
              <w:rPr>
                <w:rFonts w:cs="Arial"/>
                <w:sz w:val="20"/>
                <w:szCs w:val="20"/>
              </w:rPr>
              <w:t xml:space="preserve">, </w:t>
            </w:r>
            <w:r w:rsidRPr="00BD3847">
              <w:rPr>
                <w:rFonts w:cs="Arial"/>
                <w:sz w:val="20"/>
                <w:szCs w:val="20"/>
              </w:rPr>
              <w:t>Fitzrovia</w:t>
            </w:r>
            <w:r>
              <w:rPr>
                <w:rFonts w:cs="Arial"/>
                <w:sz w:val="20"/>
                <w:szCs w:val="20"/>
              </w:rPr>
              <w:t xml:space="preserve">, </w:t>
            </w:r>
            <w:r w:rsidRPr="00BD3847">
              <w:rPr>
                <w:rFonts w:cs="Arial"/>
                <w:sz w:val="20"/>
                <w:szCs w:val="20"/>
              </w:rPr>
              <w:t>London, W1</w:t>
            </w:r>
            <w:r w:rsidR="00345301">
              <w:rPr>
                <w:rFonts w:cs="Arial"/>
                <w:sz w:val="20"/>
                <w:szCs w:val="20"/>
              </w:rPr>
              <w:t>.</w:t>
            </w:r>
          </w:p>
          <w:p w14:paraId="49AFB243" w14:textId="77777777" w:rsidR="00C4027E" w:rsidRDefault="00C4027E" w:rsidP="003005EF">
            <w:pPr>
              <w:pStyle w:val="Header"/>
              <w:tabs>
                <w:tab w:val="clear" w:pos="4153"/>
                <w:tab w:val="clear" w:pos="8306"/>
              </w:tabs>
              <w:rPr>
                <w:rFonts w:cs="Arial"/>
                <w:sz w:val="20"/>
                <w:szCs w:val="20"/>
              </w:rPr>
            </w:pPr>
          </w:p>
          <w:p w14:paraId="7456937F" w14:textId="77777777" w:rsidR="00D914C0" w:rsidRDefault="00D914C0" w:rsidP="003005EF">
            <w:pPr>
              <w:pStyle w:val="Header"/>
              <w:rPr>
                <w:rFonts w:cs="Arial"/>
                <w:sz w:val="20"/>
                <w:szCs w:val="20"/>
              </w:rPr>
            </w:pPr>
            <w:r w:rsidRPr="00D914C0">
              <w:rPr>
                <w:rFonts w:cs="Arial"/>
                <w:sz w:val="20"/>
                <w:szCs w:val="20"/>
              </w:rPr>
              <w:t xml:space="preserve">Before any works progress on site, all operatives must be briefed and signed up to the current approved copy of this method statement and the associated risk assessments. Please refer to </w:t>
            </w:r>
            <w:r w:rsidRPr="00D914C0">
              <w:rPr>
                <w:rFonts w:cs="Arial"/>
                <w:b/>
                <w:sz w:val="20"/>
                <w:szCs w:val="20"/>
              </w:rPr>
              <w:t xml:space="preserve">Appendix </w:t>
            </w:r>
            <w:r w:rsidR="00345301">
              <w:rPr>
                <w:rFonts w:cs="Arial"/>
                <w:b/>
                <w:sz w:val="20"/>
                <w:szCs w:val="20"/>
              </w:rPr>
              <w:t>E</w:t>
            </w:r>
            <w:r w:rsidRPr="00D914C0">
              <w:rPr>
                <w:rFonts w:cs="Arial"/>
                <w:b/>
                <w:sz w:val="20"/>
                <w:szCs w:val="20"/>
              </w:rPr>
              <w:t xml:space="preserve"> – </w:t>
            </w:r>
            <w:r w:rsidR="00E147E5">
              <w:rPr>
                <w:rFonts w:cs="Arial"/>
                <w:b/>
                <w:sz w:val="20"/>
                <w:szCs w:val="20"/>
              </w:rPr>
              <w:t>Risk Assessment and M</w:t>
            </w:r>
            <w:r w:rsidRPr="00D914C0">
              <w:rPr>
                <w:rFonts w:cs="Arial"/>
                <w:b/>
                <w:sz w:val="20"/>
                <w:szCs w:val="20"/>
              </w:rPr>
              <w:t xml:space="preserve">ethod Statement Briefing Sheet </w:t>
            </w:r>
            <w:r w:rsidRPr="00D914C0">
              <w:rPr>
                <w:rFonts w:cs="Arial"/>
                <w:sz w:val="20"/>
                <w:szCs w:val="20"/>
              </w:rPr>
              <w:t xml:space="preserve">will be briefed by </w:t>
            </w:r>
            <w:r>
              <w:rPr>
                <w:rFonts w:cs="Arial"/>
                <w:sz w:val="20"/>
                <w:szCs w:val="20"/>
              </w:rPr>
              <w:t>the Project Manager</w:t>
            </w:r>
            <w:r w:rsidRPr="00D914C0">
              <w:rPr>
                <w:rFonts w:cs="Arial"/>
                <w:sz w:val="20"/>
                <w:szCs w:val="20"/>
              </w:rPr>
              <w:t xml:space="preserve"> for a copy of the relevant briefing sheet which will be used to capture the briefing records.</w:t>
            </w:r>
          </w:p>
          <w:p w14:paraId="38656334" w14:textId="77777777" w:rsidR="00D914C0" w:rsidRPr="00D914C0" w:rsidRDefault="00D914C0" w:rsidP="003005EF">
            <w:pPr>
              <w:pStyle w:val="Header"/>
              <w:rPr>
                <w:rFonts w:cs="Arial"/>
                <w:sz w:val="20"/>
                <w:szCs w:val="20"/>
              </w:rPr>
            </w:pPr>
          </w:p>
          <w:p w14:paraId="249B834E" w14:textId="77777777" w:rsidR="00D914C0" w:rsidRDefault="00D914C0" w:rsidP="003005EF">
            <w:pPr>
              <w:pStyle w:val="Header"/>
              <w:rPr>
                <w:rFonts w:cs="Arial"/>
                <w:sz w:val="20"/>
                <w:szCs w:val="20"/>
              </w:rPr>
            </w:pPr>
            <w:r w:rsidRPr="00D914C0">
              <w:rPr>
                <w:rFonts w:cs="Arial"/>
                <w:sz w:val="20"/>
                <w:szCs w:val="20"/>
              </w:rPr>
              <w:t xml:space="preserve">This Method Statement will be reviewed periodically with a maximum of </w:t>
            </w:r>
            <w:r w:rsidR="00ED0709">
              <w:rPr>
                <w:rFonts w:cs="Arial"/>
                <w:sz w:val="20"/>
                <w:szCs w:val="20"/>
              </w:rPr>
              <w:t>six</w:t>
            </w:r>
            <w:r w:rsidRPr="00D914C0">
              <w:rPr>
                <w:rFonts w:cs="Arial"/>
                <w:sz w:val="20"/>
                <w:szCs w:val="20"/>
              </w:rPr>
              <w:t xml:space="preserve"> weeks between review dates by </w:t>
            </w:r>
            <w:r>
              <w:rPr>
                <w:rFonts w:cs="Arial"/>
                <w:sz w:val="20"/>
                <w:szCs w:val="20"/>
              </w:rPr>
              <w:t>the Project Manager</w:t>
            </w:r>
            <w:r w:rsidRPr="00D914C0">
              <w:rPr>
                <w:rFonts w:cs="Arial"/>
                <w:sz w:val="20"/>
                <w:szCs w:val="20"/>
              </w:rPr>
              <w:t>.</w:t>
            </w:r>
            <w:r w:rsidR="00D16E7F">
              <w:rPr>
                <w:rFonts w:cs="Arial"/>
                <w:sz w:val="20"/>
                <w:szCs w:val="20"/>
              </w:rPr>
              <w:t xml:space="preserve">  </w:t>
            </w:r>
            <w:r w:rsidR="00D16E7F" w:rsidRPr="005C0A14">
              <w:rPr>
                <w:rFonts w:cs="Arial"/>
                <w:sz w:val="20"/>
                <w:szCs w:val="20"/>
              </w:rPr>
              <w:t>If there are any changes to the works or proposed methodology the method statement will be updated</w:t>
            </w:r>
            <w:r w:rsidR="001F31F2">
              <w:rPr>
                <w:rFonts w:cs="Arial"/>
                <w:sz w:val="20"/>
                <w:szCs w:val="20"/>
              </w:rPr>
              <w:t>, brief to operatives</w:t>
            </w:r>
            <w:r w:rsidR="00D16E7F" w:rsidRPr="005C0A14">
              <w:rPr>
                <w:rFonts w:cs="Arial"/>
                <w:sz w:val="20"/>
                <w:szCs w:val="20"/>
              </w:rPr>
              <w:t xml:space="preserve"> and re-issued to all relevant persons.</w:t>
            </w:r>
          </w:p>
          <w:p w14:paraId="7D0910C3" w14:textId="77777777" w:rsidR="003005EF" w:rsidRDefault="003005EF" w:rsidP="003005EF">
            <w:pPr>
              <w:pStyle w:val="Header"/>
              <w:rPr>
                <w:rFonts w:cs="Arial"/>
                <w:sz w:val="20"/>
                <w:szCs w:val="20"/>
              </w:rPr>
            </w:pPr>
          </w:p>
          <w:p w14:paraId="5FD50957" w14:textId="77777777" w:rsidR="003005EF" w:rsidRDefault="003005EF" w:rsidP="003005EF">
            <w:pPr>
              <w:pStyle w:val="Header"/>
              <w:tabs>
                <w:tab w:val="left" w:pos="720"/>
              </w:tabs>
              <w:jc w:val="both"/>
              <w:rPr>
                <w:rFonts w:cs="Arial"/>
                <w:color w:val="FF0000"/>
                <w:sz w:val="20"/>
                <w:szCs w:val="20"/>
                <w:lang w:eastAsia="en-GB"/>
              </w:rPr>
            </w:pPr>
            <w:r>
              <w:rPr>
                <w:rFonts w:cs="Arial"/>
                <w:sz w:val="20"/>
                <w:szCs w:val="20"/>
                <w:lang w:eastAsia="en-GB"/>
              </w:rPr>
              <w:t>All operatives will be required to attend a site induction facilitated by the Main Contractor upon arrival to site</w:t>
            </w:r>
            <w:r>
              <w:rPr>
                <w:rFonts w:cs="Arial"/>
                <w:color w:val="FF0000"/>
                <w:sz w:val="20"/>
                <w:szCs w:val="20"/>
                <w:lang w:eastAsia="en-GB"/>
              </w:rPr>
              <w:t>.</w:t>
            </w:r>
          </w:p>
          <w:p w14:paraId="0AD43C3B" w14:textId="77777777" w:rsidR="0056213F" w:rsidRPr="00442815" w:rsidRDefault="0056213F" w:rsidP="001F31F2">
            <w:pPr>
              <w:pStyle w:val="Header"/>
              <w:tabs>
                <w:tab w:val="clear" w:pos="4153"/>
                <w:tab w:val="clear" w:pos="8306"/>
              </w:tabs>
              <w:spacing w:before="60" w:after="60"/>
              <w:rPr>
                <w:rFonts w:cs="Arial"/>
                <w:sz w:val="20"/>
                <w:szCs w:val="20"/>
              </w:rPr>
            </w:pPr>
          </w:p>
        </w:tc>
      </w:tr>
      <w:tr w:rsidR="0056213F" w:rsidRPr="00442815" w14:paraId="6093CB5B" w14:textId="77777777" w:rsidTr="001F31F2">
        <w:trPr>
          <w:jc w:val="center"/>
        </w:trPr>
        <w:tc>
          <w:tcPr>
            <w:tcW w:w="10284" w:type="dxa"/>
            <w:shd w:val="clear" w:color="auto" w:fill="2A5CAA" w:themeFill="text2"/>
          </w:tcPr>
          <w:p w14:paraId="17EFAB85" w14:textId="77777777" w:rsidR="0056213F" w:rsidRPr="00442815" w:rsidRDefault="0056213F" w:rsidP="00A35C7B">
            <w:pPr>
              <w:pStyle w:val="Heading1"/>
              <w:spacing w:before="120" w:after="120"/>
              <w:ind w:left="714" w:hanging="357"/>
              <w:rPr>
                <w:rFonts w:cs="Arial"/>
                <w:color w:val="FFFFFF" w:themeColor="background1"/>
                <w:sz w:val="20"/>
                <w:szCs w:val="20"/>
              </w:rPr>
            </w:pPr>
            <w:bookmarkStart w:id="1" w:name="_Toc40969370"/>
            <w:r w:rsidRPr="00442815">
              <w:rPr>
                <w:rFonts w:cs="Arial"/>
                <w:color w:val="FFFFFF" w:themeColor="background1"/>
                <w:sz w:val="20"/>
                <w:szCs w:val="20"/>
              </w:rPr>
              <w:lastRenderedPageBreak/>
              <w:t>Scope of Works</w:t>
            </w:r>
            <w:bookmarkEnd w:id="1"/>
          </w:p>
        </w:tc>
      </w:tr>
      <w:tr w:rsidR="0056213F" w:rsidRPr="00442815" w14:paraId="7DF38585" w14:textId="77777777" w:rsidTr="001F31F2">
        <w:trPr>
          <w:jc w:val="center"/>
        </w:trPr>
        <w:tc>
          <w:tcPr>
            <w:tcW w:w="10284" w:type="dxa"/>
          </w:tcPr>
          <w:p w14:paraId="20ED4B2F" w14:textId="77777777" w:rsidR="0056213F" w:rsidRDefault="0056213F" w:rsidP="009C6898">
            <w:pPr>
              <w:pStyle w:val="Header"/>
              <w:tabs>
                <w:tab w:val="clear" w:pos="4153"/>
                <w:tab w:val="clear" w:pos="8306"/>
              </w:tabs>
              <w:spacing w:before="60" w:after="60"/>
              <w:rPr>
                <w:rFonts w:cs="Arial"/>
                <w:sz w:val="20"/>
                <w:szCs w:val="20"/>
              </w:rPr>
            </w:pPr>
          </w:p>
          <w:p w14:paraId="4A6A1DD8" w14:textId="77777777" w:rsidR="009C581E" w:rsidRDefault="009C581E" w:rsidP="009C6898">
            <w:pPr>
              <w:pStyle w:val="Header"/>
              <w:tabs>
                <w:tab w:val="clear" w:pos="4153"/>
                <w:tab w:val="clear" w:pos="8306"/>
              </w:tabs>
              <w:spacing w:before="60" w:after="60"/>
              <w:rPr>
                <w:rFonts w:cs="Arial"/>
                <w:sz w:val="20"/>
                <w:szCs w:val="20"/>
              </w:rPr>
            </w:pPr>
            <w:r>
              <w:rPr>
                <w:rFonts w:cs="Arial"/>
                <w:sz w:val="20"/>
                <w:szCs w:val="20"/>
              </w:rPr>
              <w:t>This method statem</w:t>
            </w:r>
            <w:r w:rsidR="00D16E7F">
              <w:rPr>
                <w:rFonts w:cs="Arial"/>
                <w:sz w:val="20"/>
                <w:szCs w:val="20"/>
              </w:rPr>
              <w:t>ent covers the installation of</w:t>
            </w:r>
            <w:r>
              <w:rPr>
                <w:rFonts w:cs="Arial"/>
                <w:sz w:val="20"/>
                <w:szCs w:val="20"/>
              </w:rPr>
              <w:t xml:space="preserve"> </w:t>
            </w:r>
            <w:r w:rsidR="00B077D2">
              <w:rPr>
                <w:rFonts w:cs="Arial"/>
                <w:sz w:val="20"/>
                <w:szCs w:val="20"/>
              </w:rPr>
              <w:t>Ø</w:t>
            </w:r>
            <w:r>
              <w:rPr>
                <w:rFonts w:cs="Arial"/>
                <w:sz w:val="20"/>
                <w:szCs w:val="20"/>
              </w:rPr>
              <w:t xml:space="preserve">600mm diameter secant wall </w:t>
            </w:r>
            <w:r w:rsidR="00D16E7F">
              <w:rPr>
                <w:rFonts w:cs="Arial"/>
                <w:sz w:val="20"/>
                <w:szCs w:val="20"/>
              </w:rPr>
              <w:t xml:space="preserve">piles </w:t>
            </w:r>
            <w:r w:rsidR="009A45F5">
              <w:rPr>
                <w:rFonts w:cs="Arial"/>
                <w:sz w:val="20"/>
                <w:szCs w:val="20"/>
              </w:rPr>
              <w:t xml:space="preserve">(49.5 linear metres) </w:t>
            </w:r>
            <w:r w:rsidR="006C782E">
              <w:rPr>
                <w:rFonts w:cs="Arial"/>
                <w:sz w:val="20"/>
                <w:szCs w:val="20"/>
              </w:rPr>
              <w:t xml:space="preserve">at approximately </w:t>
            </w:r>
            <w:r w:rsidR="005E646B">
              <w:rPr>
                <w:rFonts w:cs="Arial"/>
                <w:sz w:val="20"/>
                <w:szCs w:val="20"/>
              </w:rPr>
              <w:t>9</w:t>
            </w:r>
            <w:r w:rsidR="006C782E">
              <w:rPr>
                <w:rFonts w:cs="Arial"/>
                <w:sz w:val="20"/>
                <w:szCs w:val="20"/>
              </w:rPr>
              <w:t xml:space="preserve">00mm centres </w:t>
            </w:r>
            <w:r>
              <w:rPr>
                <w:rFonts w:cs="Arial"/>
                <w:sz w:val="20"/>
                <w:szCs w:val="20"/>
              </w:rPr>
              <w:t xml:space="preserve">around </w:t>
            </w:r>
            <w:r w:rsidR="00ED0709">
              <w:rPr>
                <w:rFonts w:cs="Arial"/>
                <w:sz w:val="20"/>
                <w:szCs w:val="20"/>
              </w:rPr>
              <w:t xml:space="preserve">south-eastern and southern </w:t>
            </w:r>
            <w:r>
              <w:rPr>
                <w:rFonts w:cs="Arial"/>
                <w:sz w:val="20"/>
                <w:szCs w:val="20"/>
              </w:rPr>
              <w:t xml:space="preserve">perimeter of the </w:t>
            </w:r>
            <w:r w:rsidR="00ED0709">
              <w:rPr>
                <w:rFonts w:cs="Arial"/>
                <w:sz w:val="20"/>
                <w:szCs w:val="20"/>
              </w:rPr>
              <w:t xml:space="preserve">Bedford Passage </w:t>
            </w:r>
            <w:r w:rsidR="00B077D2">
              <w:rPr>
                <w:rFonts w:cs="Arial"/>
                <w:sz w:val="20"/>
                <w:szCs w:val="20"/>
              </w:rPr>
              <w:t xml:space="preserve">University College London Hospital (UCLH) </w:t>
            </w:r>
            <w:r w:rsidR="00ED0709">
              <w:rPr>
                <w:rFonts w:cs="Arial"/>
                <w:sz w:val="20"/>
                <w:szCs w:val="20"/>
              </w:rPr>
              <w:t xml:space="preserve">development. </w:t>
            </w:r>
            <w:r>
              <w:rPr>
                <w:rFonts w:cs="Arial"/>
                <w:sz w:val="20"/>
                <w:szCs w:val="20"/>
              </w:rPr>
              <w:t xml:space="preserve"> </w:t>
            </w:r>
          </w:p>
          <w:p w14:paraId="6407C427" w14:textId="77777777" w:rsidR="009C581E" w:rsidRDefault="009C581E" w:rsidP="009C6898">
            <w:pPr>
              <w:pStyle w:val="Header"/>
              <w:tabs>
                <w:tab w:val="clear" w:pos="4153"/>
                <w:tab w:val="clear" w:pos="8306"/>
              </w:tabs>
              <w:spacing w:before="60" w:after="60"/>
              <w:rPr>
                <w:rFonts w:cs="Arial"/>
                <w:sz w:val="20"/>
                <w:szCs w:val="20"/>
              </w:rPr>
            </w:pPr>
          </w:p>
          <w:p w14:paraId="18FD0076" w14:textId="77777777" w:rsidR="00B077D2" w:rsidRDefault="009C581E" w:rsidP="009C6898">
            <w:pPr>
              <w:pStyle w:val="Header"/>
              <w:tabs>
                <w:tab w:val="clear" w:pos="4153"/>
                <w:tab w:val="clear" w:pos="8306"/>
              </w:tabs>
              <w:spacing w:before="60" w:after="60"/>
              <w:rPr>
                <w:rFonts w:cs="Arial"/>
                <w:sz w:val="20"/>
                <w:szCs w:val="20"/>
              </w:rPr>
            </w:pPr>
            <w:r>
              <w:rPr>
                <w:rFonts w:cs="Arial"/>
                <w:sz w:val="20"/>
                <w:szCs w:val="20"/>
              </w:rPr>
              <w:t xml:space="preserve">The </w:t>
            </w:r>
            <w:r w:rsidR="005D608F">
              <w:rPr>
                <w:rFonts w:cs="Arial"/>
                <w:sz w:val="20"/>
                <w:szCs w:val="20"/>
              </w:rPr>
              <w:t xml:space="preserve">main </w:t>
            </w:r>
            <w:r>
              <w:rPr>
                <w:rFonts w:cs="Arial"/>
                <w:sz w:val="20"/>
                <w:szCs w:val="20"/>
              </w:rPr>
              <w:t xml:space="preserve">site borders </w:t>
            </w:r>
            <w:r w:rsidR="00ED0709">
              <w:rPr>
                <w:rFonts w:cs="Arial"/>
                <w:sz w:val="20"/>
                <w:szCs w:val="20"/>
              </w:rPr>
              <w:t xml:space="preserve">Middlesex House to the south, </w:t>
            </w:r>
            <w:r w:rsidR="00887402">
              <w:rPr>
                <w:rFonts w:cs="Arial"/>
                <w:sz w:val="20"/>
                <w:szCs w:val="20"/>
              </w:rPr>
              <w:t xml:space="preserve">Astor College gymnasium to the east, </w:t>
            </w:r>
            <w:r w:rsidR="00ED0709">
              <w:rPr>
                <w:rFonts w:cs="Arial"/>
                <w:sz w:val="20"/>
                <w:szCs w:val="20"/>
              </w:rPr>
              <w:t xml:space="preserve">the </w:t>
            </w:r>
            <w:proofErr w:type="spellStart"/>
            <w:r w:rsidR="00887402">
              <w:rPr>
                <w:rFonts w:cs="Arial"/>
                <w:sz w:val="20"/>
                <w:szCs w:val="20"/>
              </w:rPr>
              <w:t>Wellcome</w:t>
            </w:r>
            <w:proofErr w:type="spellEnd"/>
            <w:r w:rsidR="00887402">
              <w:rPr>
                <w:rFonts w:cs="Arial"/>
                <w:sz w:val="20"/>
                <w:szCs w:val="20"/>
              </w:rPr>
              <w:t xml:space="preserve"> Building to the north and the North House, Workhouse and South House to the west </w:t>
            </w:r>
            <w:r w:rsidR="00433401">
              <w:rPr>
                <w:rFonts w:cs="Arial"/>
                <w:sz w:val="20"/>
                <w:szCs w:val="20"/>
              </w:rPr>
              <w:t xml:space="preserve">as shown in Appendix </w:t>
            </w:r>
            <w:r w:rsidR="00887402">
              <w:rPr>
                <w:rFonts w:cs="Arial"/>
                <w:sz w:val="20"/>
                <w:szCs w:val="20"/>
              </w:rPr>
              <w:t>C</w:t>
            </w:r>
            <w:r w:rsidR="00433401">
              <w:rPr>
                <w:rFonts w:cs="Arial"/>
                <w:sz w:val="20"/>
                <w:szCs w:val="20"/>
              </w:rPr>
              <w:t xml:space="preserve">.  </w:t>
            </w:r>
          </w:p>
          <w:p w14:paraId="3D075EBF" w14:textId="77777777" w:rsidR="009A45F5" w:rsidRDefault="009A45F5" w:rsidP="009C6898">
            <w:pPr>
              <w:pStyle w:val="Header"/>
              <w:tabs>
                <w:tab w:val="clear" w:pos="4153"/>
                <w:tab w:val="clear" w:pos="8306"/>
              </w:tabs>
              <w:spacing w:before="60" w:after="60"/>
              <w:rPr>
                <w:rFonts w:cs="Arial"/>
                <w:sz w:val="20"/>
                <w:szCs w:val="20"/>
              </w:rPr>
            </w:pPr>
          </w:p>
          <w:p w14:paraId="5ECAA1D9" w14:textId="77777777" w:rsidR="009A45F5" w:rsidRDefault="009A45F5" w:rsidP="009C6898">
            <w:pPr>
              <w:pStyle w:val="Header"/>
              <w:tabs>
                <w:tab w:val="clear" w:pos="4153"/>
                <w:tab w:val="clear" w:pos="8306"/>
              </w:tabs>
              <w:spacing w:before="60" w:after="60"/>
              <w:rPr>
                <w:rFonts w:cs="Arial"/>
                <w:sz w:val="20"/>
                <w:szCs w:val="20"/>
              </w:rPr>
            </w:pPr>
            <w:r>
              <w:rPr>
                <w:rFonts w:cs="Arial"/>
                <w:sz w:val="20"/>
                <w:szCs w:val="20"/>
              </w:rPr>
              <w:t>The piling area is limited to the southern and eastern ends of the site and borders onto Middlesex House, 13 Tottenham Mews, Astor College and South House, as sh</w:t>
            </w:r>
            <w:r w:rsidR="003E57FF">
              <w:rPr>
                <w:rFonts w:cs="Arial"/>
                <w:sz w:val="20"/>
                <w:szCs w:val="20"/>
              </w:rPr>
              <w:t>own in Figure 1 in Appendix C.</w:t>
            </w:r>
          </w:p>
          <w:p w14:paraId="1EAFE138" w14:textId="77777777" w:rsidR="003E57FF" w:rsidRDefault="003E57FF" w:rsidP="009C6898">
            <w:pPr>
              <w:pStyle w:val="Header"/>
              <w:tabs>
                <w:tab w:val="clear" w:pos="4153"/>
                <w:tab w:val="clear" w:pos="8306"/>
              </w:tabs>
              <w:spacing w:before="60" w:after="60"/>
              <w:rPr>
                <w:rFonts w:cs="Arial"/>
                <w:sz w:val="20"/>
                <w:szCs w:val="20"/>
              </w:rPr>
            </w:pPr>
          </w:p>
          <w:p w14:paraId="5C5FDD96" w14:textId="77777777" w:rsidR="0008611A" w:rsidRPr="00D16E7F" w:rsidRDefault="0008611A" w:rsidP="0008611A">
            <w:pPr>
              <w:pStyle w:val="Header"/>
              <w:spacing w:before="60" w:after="60"/>
              <w:rPr>
                <w:rFonts w:cs="Arial"/>
                <w:b/>
                <w:sz w:val="20"/>
                <w:szCs w:val="20"/>
              </w:rPr>
            </w:pPr>
            <w:r w:rsidRPr="00D16E7F">
              <w:rPr>
                <w:rFonts w:cs="Arial"/>
                <w:b/>
                <w:sz w:val="20"/>
                <w:szCs w:val="20"/>
              </w:rPr>
              <w:t>The works which Keltbray Piling are undertaking are for the installation of approximately:</w:t>
            </w:r>
          </w:p>
          <w:p w14:paraId="64C49ED4" w14:textId="77777777" w:rsidR="0008611A" w:rsidRDefault="0008611A" w:rsidP="0008611A">
            <w:pPr>
              <w:pStyle w:val="Header"/>
              <w:spacing w:before="60" w:after="60"/>
              <w:rPr>
                <w:rFonts w:cs="Arial"/>
                <w:sz w:val="20"/>
                <w:szCs w:val="20"/>
              </w:rPr>
            </w:pPr>
            <w:r>
              <w:rPr>
                <w:rFonts w:cs="Arial"/>
                <w:sz w:val="20"/>
                <w:szCs w:val="20"/>
              </w:rPr>
              <w:t>male secant wall piles 600mm diameter (average pile length of 9.5m</w:t>
            </w:r>
            <w:r w:rsidR="005E646B">
              <w:rPr>
                <w:rFonts w:cs="Arial"/>
                <w:sz w:val="20"/>
                <w:szCs w:val="20"/>
              </w:rPr>
              <w:t xml:space="preserve"> – 12.5m</w:t>
            </w:r>
            <w:r>
              <w:rPr>
                <w:rFonts w:cs="Arial"/>
                <w:sz w:val="20"/>
                <w:szCs w:val="20"/>
              </w:rPr>
              <w:t>) formed of minimum C30/37 grade concrete or higher – see pile design schedule for details</w:t>
            </w:r>
          </w:p>
          <w:p w14:paraId="660E14F6" w14:textId="77777777" w:rsidR="0008611A" w:rsidRDefault="0008611A" w:rsidP="0008611A">
            <w:pPr>
              <w:pStyle w:val="Header"/>
              <w:spacing w:before="60" w:after="60"/>
              <w:rPr>
                <w:rFonts w:cs="Arial"/>
                <w:sz w:val="20"/>
                <w:szCs w:val="20"/>
              </w:rPr>
            </w:pPr>
            <w:r>
              <w:rPr>
                <w:rFonts w:cs="Arial"/>
                <w:sz w:val="20"/>
                <w:szCs w:val="20"/>
              </w:rPr>
              <w:t xml:space="preserve">female secant wall piles 600mm diameter (average pile length of </w:t>
            </w:r>
            <w:r w:rsidR="005E646B">
              <w:rPr>
                <w:rFonts w:cs="Arial"/>
                <w:sz w:val="20"/>
                <w:szCs w:val="20"/>
              </w:rPr>
              <w:t>7</w:t>
            </w:r>
            <w:r>
              <w:rPr>
                <w:rFonts w:cs="Arial"/>
                <w:sz w:val="20"/>
                <w:szCs w:val="20"/>
              </w:rPr>
              <w:t>m) typically formed of C8/10 grade concrete or similar – see pile design schedule for details</w:t>
            </w:r>
          </w:p>
          <w:p w14:paraId="45471B6D" w14:textId="77777777" w:rsidR="0008611A" w:rsidRDefault="0008611A" w:rsidP="0008611A">
            <w:pPr>
              <w:pStyle w:val="Header"/>
              <w:spacing w:before="60" w:after="60"/>
              <w:rPr>
                <w:rFonts w:cs="Arial"/>
                <w:sz w:val="20"/>
                <w:szCs w:val="20"/>
              </w:rPr>
            </w:pPr>
          </w:p>
          <w:p w14:paraId="53F3FA51" w14:textId="77777777" w:rsidR="0008611A" w:rsidRDefault="0008611A" w:rsidP="0008611A">
            <w:pPr>
              <w:pStyle w:val="Header"/>
              <w:tabs>
                <w:tab w:val="clear" w:pos="4153"/>
                <w:tab w:val="clear" w:pos="8306"/>
              </w:tabs>
              <w:spacing w:before="60" w:after="60"/>
              <w:rPr>
                <w:rFonts w:cs="Arial"/>
                <w:sz w:val="20"/>
                <w:szCs w:val="20"/>
              </w:rPr>
            </w:pPr>
            <w:r>
              <w:rPr>
                <w:rFonts w:cs="Arial"/>
                <w:sz w:val="20"/>
                <w:szCs w:val="20"/>
              </w:rPr>
              <w:t xml:space="preserve">The piling works will be carried out using </w:t>
            </w:r>
            <w:r w:rsidRPr="001F2738">
              <w:rPr>
                <w:rFonts w:cs="Arial"/>
                <w:sz w:val="20"/>
                <w:szCs w:val="20"/>
              </w:rPr>
              <w:t xml:space="preserve">the </w:t>
            </w:r>
            <w:proofErr w:type="spellStart"/>
            <w:r>
              <w:rPr>
                <w:rFonts w:cs="Arial"/>
                <w:sz w:val="20"/>
                <w:szCs w:val="20"/>
              </w:rPr>
              <w:t>Soilmec</w:t>
            </w:r>
            <w:proofErr w:type="spellEnd"/>
            <w:r>
              <w:rPr>
                <w:rFonts w:cs="Arial"/>
                <w:sz w:val="20"/>
                <w:szCs w:val="20"/>
              </w:rPr>
              <w:t xml:space="preserve"> SR30 in CFA configuration.</w:t>
            </w:r>
          </w:p>
          <w:p w14:paraId="51D6C779" w14:textId="77777777" w:rsidR="0008611A" w:rsidRDefault="0008611A" w:rsidP="0008611A">
            <w:pPr>
              <w:pStyle w:val="Header"/>
              <w:tabs>
                <w:tab w:val="clear" w:pos="4153"/>
                <w:tab w:val="clear" w:pos="8306"/>
              </w:tabs>
              <w:spacing w:before="60" w:after="60"/>
              <w:rPr>
                <w:rFonts w:cs="Arial"/>
                <w:sz w:val="20"/>
                <w:szCs w:val="20"/>
              </w:rPr>
            </w:pPr>
          </w:p>
          <w:p w14:paraId="37AF42D3" w14:textId="77777777" w:rsidR="003E57FF" w:rsidRDefault="003E57FF" w:rsidP="009C6898">
            <w:pPr>
              <w:pStyle w:val="Header"/>
              <w:tabs>
                <w:tab w:val="clear" w:pos="4153"/>
                <w:tab w:val="clear" w:pos="8306"/>
              </w:tabs>
              <w:spacing w:before="60" w:after="60"/>
              <w:rPr>
                <w:rFonts w:cs="Arial"/>
                <w:sz w:val="20"/>
                <w:szCs w:val="20"/>
              </w:rPr>
            </w:pPr>
            <w:r>
              <w:rPr>
                <w:rFonts w:cs="Arial"/>
                <w:sz w:val="20"/>
                <w:szCs w:val="20"/>
              </w:rPr>
              <w:t xml:space="preserve">The piling area borders onto an existing Victorian boundary wall founded on underpins.  Monitoring of the </w:t>
            </w:r>
            <w:r w:rsidR="00CC5050">
              <w:rPr>
                <w:rFonts w:cs="Arial"/>
                <w:sz w:val="20"/>
                <w:szCs w:val="20"/>
              </w:rPr>
              <w:t xml:space="preserve">boundary </w:t>
            </w:r>
            <w:r>
              <w:rPr>
                <w:rFonts w:cs="Arial"/>
                <w:sz w:val="20"/>
                <w:szCs w:val="20"/>
              </w:rPr>
              <w:t>wall</w:t>
            </w:r>
            <w:r w:rsidR="00C921DF">
              <w:rPr>
                <w:rFonts w:cs="Arial"/>
                <w:sz w:val="20"/>
                <w:szCs w:val="20"/>
              </w:rPr>
              <w:t xml:space="preserve"> and other structures</w:t>
            </w:r>
            <w:r>
              <w:rPr>
                <w:rFonts w:cs="Arial"/>
                <w:sz w:val="20"/>
                <w:szCs w:val="20"/>
              </w:rPr>
              <w:t xml:space="preserve"> will be carried o</w:t>
            </w:r>
            <w:r w:rsidR="00C921DF">
              <w:rPr>
                <w:rFonts w:cs="Arial"/>
                <w:sz w:val="20"/>
                <w:szCs w:val="20"/>
              </w:rPr>
              <w:t>ut by others during the works.  Trigger levels set for the adjacent structures are:</w:t>
            </w:r>
          </w:p>
          <w:p w14:paraId="59A378A2" w14:textId="77777777" w:rsidR="00C921DF" w:rsidRPr="00C921DF" w:rsidRDefault="00C921DF" w:rsidP="009C6898">
            <w:pPr>
              <w:pStyle w:val="Header"/>
              <w:tabs>
                <w:tab w:val="clear" w:pos="4153"/>
                <w:tab w:val="clear" w:pos="8306"/>
              </w:tabs>
              <w:spacing w:before="60" w:after="60"/>
              <w:rPr>
                <w:rFonts w:cs="Arial"/>
                <w:color w:val="00B050"/>
                <w:sz w:val="20"/>
                <w:szCs w:val="20"/>
              </w:rPr>
            </w:pPr>
            <w:r w:rsidRPr="00C921DF">
              <w:rPr>
                <w:rFonts w:cs="Arial"/>
                <w:color w:val="00B050"/>
                <w:sz w:val="20"/>
                <w:szCs w:val="20"/>
              </w:rPr>
              <w:t>Green: &lt;11mm</w:t>
            </w:r>
          </w:p>
          <w:p w14:paraId="6F57D2D7" w14:textId="77777777" w:rsidR="00C921DF" w:rsidRPr="00C921DF" w:rsidRDefault="00C921DF" w:rsidP="009C6898">
            <w:pPr>
              <w:pStyle w:val="Header"/>
              <w:tabs>
                <w:tab w:val="clear" w:pos="4153"/>
                <w:tab w:val="clear" w:pos="8306"/>
              </w:tabs>
              <w:spacing w:before="60" w:after="60"/>
              <w:rPr>
                <w:rFonts w:cs="Arial"/>
                <w:color w:val="FFC000"/>
                <w:sz w:val="20"/>
                <w:szCs w:val="20"/>
              </w:rPr>
            </w:pPr>
            <w:r w:rsidRPr="00C921DF">
              <w:rPr>
                <w:rFonts w:cs="Arial"/>
                <w:color w:val="FFC000"/>
                <w:sz w:val="20"/>
                <w:szCs w:val="20"/>
              </w:rPr>
              <w:t>Amber: 11mm</w:t>
            </w:r>
          </w:p>
          <w:p w14:paraId="174062D7" w14:textId="77777777" w:rsidR="00C921DF" w:rsidRPr="00C921DF" w:rsidRDefault="00C921DF" w:rsidP="009C6898">
            <w:pPr>
              <w:pStyle w:val="Header"/>
              <w:tabs>
                <w:tab w:val="clear" w:pos="4153"/>
                <w:tab w:val="clear" w:pos="8306"/>
              </w:tabs>
              <w:spacing w:before="60" w:after="60"/>
              <w:rPr>
                <w:rFonts w:cs="Arial"/>
                <w:color w:val="FF0000"/>
                <w:sz w:val="20"/>
                <w:szCs w:val="20"/>
              </w:rPr>
            </w:pPr>
            <w:r w:rsidRPr="00C921DF">
              <w:rPr>
                <w:rFonts w:cs="Arial"/>
                <w:color w:val="FF0000"/>
                <w:sz w:val="20"/>
                <w:szCs w:val="20"/>
              </w:rPr>
              <w:t>Red: &gt;15mm</w:t>
            </w:r>
          </w:p>
          <w:p w14:paraId="1C1C98C4" w14:textId="77777777" w:rsidR="003E57FF" w:rsidRDefault="003E57FF" w:rsidP="009C6898">
            <w:pPr>
              <w:pStyle w:val="Header"/>
              <w:tabs>
                <w:tab w:val="clear" w:pos="4153"/>
                <w:tab w:val="clear" w:pos="8306"/>
              </w:tabs>
              <w:spacing w:before="60" w:after="60"/>
              <w:rPr>
                <w:rFonts w:cs="Arial"/>
                <w:sz w:val="20"/>
                <w:szCs w:val="20"/>
              </w:rPr>
            </w:pPr>
          </w:p>
          <w:p w14:paraId="101D55B2" w14:textId="77777777" w:rsidR="003E57FF" w:rsidRDefault="003E57FF" w:rsidP="009C6898">
            <w:pPr>
              <w:pStyle w:val="Header"/>
              <w:tabs>
                <w:tab w:val="clear" w:pos="4153"/>
                <w:tab w:val="clear" w:pos="8306"/>
              </w:tabs>
              <w:spacing w:before="60" w:after="60"/>
              <w:rPr>
                <w:rFonts w:cs="Arial"/>
                <w:sz w:val="20"/>
                <w:szCs w:val="20"/>
              </w:rPr>
            </w:pPr>
            <w:r>
              <w:rPr>
                <w:rFonts w:cs="Arial"/>
                <w:sz w:val="20"/>
                <w:szCs w:val="20"/>
              </w:rPr>
              <w:t xml:space="preserve">MOLA are present on site and overseeing works undertaken by enabling works.  A watching brief may also be in force during the piling works.  </w:t>
            </w:r>
          </w:p>
          <w:p w14:paraId="506D53DF" w14:textId="77777777" w:rsidR="003E57FF" w:rsidRDefault="003E57FF" w:rsidP="009C6898">
            <w:pPr>
              <w:pStyle w:val="Header"/>
              <w:tabs>
                <w:tab w:val="clear" w:pos="4153"/>
                <w:tab w:val="clear" w:pos="8306"/>
              </w:tabs>
              <w:spacing w:before="60" w:after="60"/>
              <w:rPr>
                <w:rFonts w:cs="Arial"/>
                <w:sz w:val="20"/>
                <w:szCs w:val="20"/>
              </w:rPr>
            </w:pPr>
          </w:p>
          <w:p w14:paraId="0D37736C" w14:textId="77777777" w:rsidR="003E57FF" w:rsidRDefault="003E57FF" w:rsidP="005A5CE0">
            <w:pPr>
              <w:pStyle w:val="Header"/>
              <w:tabs>
                <w:tab w:val="clear" w:pos="4153"/>
                <w:tab w:val="clear" w:pos="8306"/>
              </w:tabs>
              <w:spacing w:before="60" w:after="60"/>
              <w:rPr>
                <w:rFonts w:cs="Arial"/>
                <w:sz w:val="20"/>
                <w:szCs w:val="20"/>
              </w:rPr>
            </w:pPr>
            <w:r>
              <w:rPr>
                <w:rFonts w:cs="Arial"/>
                <w:sz w:val="20"/>
                <w:szCs w:val="20"/>
              </w:rPr>
              <w:t>Vehicular a</w:t>
            </w:r>
            <w:r w:rsidR="005A5CE0">
              <w:rPr>
                <w:rFonts w:cs="Arial"/>
                <w:sz w:val="20"/>
                <w:szCs w:val="20"/>
              </w:rPr>
              <w:t xml:space="preserve">ccess and egress will be obtained from </w:t>
            </w:r>
            <w:r w:rsidR="00A83764">
              <w:rPr>
                <w:rFonts w:cs="Arial"/>
                <w:sz w:val="20"/>
                <w:szCs w:val="20"/>
              </w:rPr>
              <w:t>Cleveland Street, with an access point into site opposite Foley Street</w:t>
            </w:r>
            <w:r w:rsidR="005A5CE0">
              <w:rPr>
                <w:rFonts w:cs="Arial"/>
                <w:sz w:val="20"/>
                <w:szCs w:val="20"/>
              </w:rPr>
              <w:t xml:space="preserve">.  </w:t>
            </w:r>
            <w:r>
              <w:rPr>
                <w:rFonts w:cs="Arial"/>
                <w:sz w:val="20"/>
                <w:szCs w:val="20"/>
              </w:rPr>
              <w:t xml:space="preserve">Access is restricted owing to a scaffold by the entrance; a small concrete wagon may be required to facilitate the works.  Banksmen and traffic marshals will be required to control vehicle movements into and out of site.  </w:t>
            </w:r>
          </w:p>
          <w:p w14:paraId="2353AECF" w14:textId="77777777" w:rsidR="003E57FF" w:rsidRDefault="003E57FF" w:rsidP="005A5CE0">
            <w:pPr>
              <w:pStyle w:val="Header"/>
              <w:tabs>
                <w:tab w:val="clear" w:pos="4153"/>
                <w:tab w:val="clear" w:pos="8306"/>
              </w:tabs>
              <w:spacing w:before="60" w:after="60"/>
              <w:rPr>
                <w:rFonts w:cs="Arial"/>
                <w:sz w:val="20"/>
                <w:szCs w:val="20"/>
              </w:rPr>
            </w:pPr>
          </w:p>
          <w:p w14:paraId="5C65F3FE" w14:textId="77777777" w:rsidR="005A5CE0" w:rsidRDefault="005A5CE0" w:rsidP="005A5CE0">
            <w:pPr>
              <w:pStyle w:val="Header"/>
              <w:tabs>
                <w:tab w:val="clear" w:pos="4153"/>
                <w:tab w:val="clear" w:pos="8306"/>
              </w:tabs>
              <w:spacing w:before="60" w:after="60"/>
              <w:rPr>
                <w:rFonts w:cs="Arial"/>
                <w:sz w:val="20"/>
                <w:szCs w:val="20"/>
              </w:rPr>
            </w:pPr>
            <w:r>
              <w:rPr>
                <w:rFonts w:cs="Arial"/>
                <w:sz w:val="20"/>
                <w:szCs w:val="20"/>
              </w:rPr>
              <w:t xml:space="preserve">Pedestrian access can be obtained from </w:t>
            </w:r>
            <w:r w:rsidR="00A83764">
              <w:rPr>
                <w:rFonts w:cs="Arial"/>
                <w:sz w:val="20"/>
                <w:szCs w:val="20"/>
              </w:rPr>
              <w:t xml:space="preserve">Goodge Street underground </w:t>
            </w:r>
            <w:r>
              <w:rPr>
                <w:rFonts w:cs="Arial"/>
                <w:sz w:val="20"/>
                <w:szCs w:val="20"/>
              </w:rPr>
              <w:t>station</w:t>
            </w:r>
            <w:r w:rsidR="00A83764">
              <w:rPr>
                <w:rFonts w:cs="Arial"/>
                <w:sz w:val="20"/>
                <w:szCs w:val="20"/>
              </w:rPr>
              <w:t xml:space="preserve"> on the Northern Line</w:t>
            </w:r>
            <w:r>
              <w:rPr>
                <w:rFonts w:cs="Arial"/>
                <w:sz w:val="20"/>
                <w:szCs w:val="20"/>
              </w:rPr>
              <w:t xml:space="preserve">.  </w:t>
            </w:r>
            <w:r w:rsidR="00BD3847">
              <w:rPr>
                <w:rFonts w:cs="Arial"/>
                <w:sz w:val="20"/>
                <w:szCs w:val="20"/>
              </w:rPr>
              <w:t>General a</w:t>
            </w:r>
            <w:r>
              <w:rPr>
                <w:rFonts w:cs="Arial"/>
                <w:sz w:val="20"/>
                <w:szCs w:val="20"/>
              </w:rPr>
              <w:t xml:space="preserve">ccess, traffic marshalling and site security will be provided and </w:t>
            </w:r>
            <w:r w:rsidRPr="00BD3847">
              <w:rPr>
                <w:rFonts w:cs="Arial"/>
                <w:sz w:val="20"/>
                <w:szCs w:val="20"/>
              </w:rPr>
              <w:t xml:space="preserve">maintained by </w:t>
            </w:r>
            <w:r w:rsidR="00A83764" w:rsidRPr="00BD3847">
              <w:rPr>
                <w:rFonts w:cs="Arial"/>
                <w:sz w:val="20"/>
                <w:szCs w:val="20"/>
              </w:rPr>
              <w:t>others</w:t>
            </w:r>
            <w:r w:rsidRPr="00BD3847">
              <w:rPr>
                <w:rFonts w:cs="Arial"/>
                <w:sz w:val="20"/>
                <w:szCs w:val="20"/>
              </w:rPr>
              <w:t>.</w:t>
            </w:r>
          </w:p>
          <w:p w14:paraId="4E4E4B56" w14:textId="77777777" w:rsidR="005A5CE0" w:rsidRDefault="005A5CE0" w:rsidP="005A5CE0">
            <w:pPr>
              <w:pStyle w:val="Header"/>
              <w:tabs>
                <w:tab w:val="clear" w:pos="4153"/>
                <w:tab w:val="clear" w:pos="8306"/>
              </w:tabs>
              <w:spacing w:before="60" w:after="60"/>
              <w:rPr>
                <w:rFonts w:cs="Arial"/>
                <w:sz w:val="20"/>
                <w:szCs w:val="20"/>
              </w:rPr>
            </w:pPr>
          </w:p>
          <w:p w14:paraId="2CAD09F2" w14:textId="77777777" w:rsidR="007401E5" w:rsidRDefault="007401E5" w:rsidP="005A5CE0">
            <w:pPr>
              <w:pStyle w:val="Header"/>
              <w:tabs>
                <w:tab w:val="clear" w:pos="4153"/>
                <w:tab w:val="clear" w:pos="8306"/>
              </w:tabs>
              <w:spacing w:before="60" w:after="60"/>
              <w:rPr>
                <w:rFonts w:cs="Arial"/>
                <w:sz w:val="20"/>
                <w:szCs w:val="20"/>
              </w:rPr>
            </w:pPr>
          </w:p>
          <w:p w14:paraId="05634B61" w14:textId="77777777" w:rsidR="005A5CE0" w:rsidRDefault="005A5CE0" w:rsidP="005A5CE0">
            <w:pPr>
              <w:pStyle w:val="Header"/>
              <w:tabs>
                <w:tab w:val="clear" w:pos="4153"/>
                <w:tab w:val="clear" w:pos="8306"/>
              </w:tabs>
              <w:spacing w:before="60" w:after="60"/>
              <w:jc w:val="center"/>
              <w:rPr>
                <w:rFonts w:cs="Arial"/>
                <w:sz w:val="20"/>
                <w:szCs w:val="20"/>
              </w:rPr>
            </w:pPr>
          </w:p>
          <w:p w14:paraId="4D4F8022" w14:textId="77777777" w:rsidR="0056213F" w:rsidRPr="00442815" w:rsidRDefault="0056213F" w:rsidP="009C6898">
            <w:pPr>
              <w:pStyle w:val="Header"/>
              <w:tabs>
                <w:tab w:val="clear" w:pos="4153"/>
                <w:tab w:val="clear" w:pos="8306"/>
              </w:tabs>
              <w:spacing w:before="60" w:after="60"/>
              <w:rPr>
                <w:rFonts w:cs="Arial"/>
                <w:sz w:val="20"/>
                <w:szCs w:val="20"/>
              </w:rPr>
            </w:pPr>
          </w:p>
        </w:tc>
      </w:tr>
    </w:tbl>
    <w:p w14:paraId="0256321C" w14:textId="77777777" w:rsidR="001E2380" w:rsidRPr="00442815" w:rsidRDefault="001E2380">
      <w:pPr>
        <w:pStyle w:val="Header"/>
        <w:tabs>
          <w:tab w:val="clear" w:pos="4153"/>
          <w:tab w:val="clear" w:pos="8306"/>
        </w:tabs>
        <w:rPr>
          <w:rFonts w:cs="Arial"/>
          <w:sz w:val="20"/>
          <w:szCs w:val="20"/>
        </w:rPr>
      </w:pPr>
    </w:p>
    <w:p w14:paraId="3FCD1A23" w14:textId="77777777" w:rsidR="00752F82" w:rsidRPr="00442815" w:rsidRDefault="00752F82">
      <w:pPr>
        <w:rPr>
          <w:rFonts w:cs="Arial"/>
          <w:sz w:val="20"/>
          <w:szCs w:val="20"/>
        </w:rPr>
      </w:pPr>
      <w:r w:rsidRPr="00442815">
        <w:rPr>
          <w:rFonts w:cs="Arial"/>
          <w:b/>
          <w:sz w:val="20"/>
          <w:szCs w:val="20"/>
        </w:rPr>
        <w:br w:type="page"/>
      </w: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4"/>
      </w:tblGrid>
      <w:tr w:rsidR="0056213F" w:rsidRPr="00442815" w14:paraId="0BBF63E9" w14:textId="77777777" w:rsidTr="003D0798">
        <w:trPr>
          <w:jc w:val="center"/>
        </w:trPr>
        <w:tc>
          <w:tcPr>
            <w:tcW w:w="10284" w:type="dxa"/>
            <w:shd w:val="clear" w:color="auto" w:fill="2A5CAA" w:themeFill="text2"/>
          </w:tcPr>
          <w:p w14:paraId="3A7092E0" w14:textId="77777777" w:rsidR="0056213F" w:rsidRPr="00442815" w:rsidRDefault="0056213F" w:rsidP="00A35C7B">
            <w:pPr>
              <w:pStyle w:val="Heading1"/>
              <w:spacing w:before="120" w:after="120"/>
              <w:ind w:left="714" w:hanging="357"/>
              <w:rPr>
                <w:rFonts w:cs="Arial"/>
                <w:color w:val="FFFFFF" w:themeColor="background1"/>
                <w:sz w:val="20"/>
                <w:szCs w:val="20"/>
              </w:rPr>
            </w:pPr>
            <w:bookmarkStart w:id="2" w:name="_Toc40969371"/>
            <w:r w:rsidRPr="00442815">
              <w:rPr>
                <w:rFonts w:cs="Arial"/>
                <w:color w:val="FFFFFF" w:themeColor="background1"/>
                <w:sz w:val="20"/>
                <w:szCs w:val="20"/>
              </w:rPr>
              <w:lastRenderedPageBreak/>
              <w:t>Enabling Works</w:t>
            </w:r>
            <w:bookmarkEnd w:id="2"/>
          </w:p>
        </w:tc>
      </w:tr>
      <w:tr w:rsidR="0056213F" w:rsidRPr="00442815" w14:paraId="1500C7AA" w14:textId="77777777" w:rsidTr="004A5D9A">
        <w:trPr>
          <w:jc w:val="center"/>
        </w:trPr>
        <w:tc>
          <w:tcPr>
            <w:tcW w:w="10284" w:type="dxa"/>
          </w:tcPr>
          <w:p w14:paraId="48688E87" w14:textId="77777777" w:rsidR="00A71CD8" w:rsidRDefault="00A71CD8" w:rsidP="00A71CD8">
            <w:pPr>
              <w:pStyle w:val="Header"/>
              <w:tabs>
                <w:tab w:val="clear" w:pos="4153"/>
                <w:tab w:val="clear" w:pos="8306"/>
              </w:tabs>
              <w:spacing w:before="60" w:after="60"/>
              <w:ind w:left="720"/>
              <w:rPr>
                <w:rFonts w:cs="Arial"/>
                <w:sz w:val="20"/>
                <w:szCs w:val="20"/>
              </w:rPr>
            </w:pPr>
          </w:p>
          <w:p w14:paraId="6E30A350" w14:textId="77777777" w:rsidR="0056213F" w:rsidRDefault="00A71CD8"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 xml:space="preserve">Site establishment (hoarding, welfare, site office, </w:t>
            </w:r>
            <w:r w:rsidR="003D1F76">
              <w:rPr>
                <w:rFonts w:cs="Arial"/>
                <w:sz w:val="20"/>
                <w:szCs w:val="20"/>
              </w:rPr>
              <w:t xml:space="preserve">potable </w:t>
            </w:r>
            <w:r>
              <w:rPr>
                <w:rFonts w:cs="Arial"/>
                <w:sz w:val="20"/>
                <w:szCs w:val="20"/>
              </w:rPr>
              <w:t>water, power) – by others</w:t>
            </w:r>
          </w:p>
          <w:p w14:paraId="5AF61ED6" w14:textId="77777777" w:rsidR="003D1F76" w:rsidRDefault="003D1F76"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Slab breakout (if required) – by others</w:t>
            </w:r>
          </w:p>
          <w:p w14:paraId="2F09CB70" w14:textId="77777777" w:rsidR="00A71CD8" w:rsidRDefault="00A71CD8"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 xml:space="preserve">Probing, </w:t>
            </w:r>
            <w:r w:rsidR="003E57FF">
              <w:rPr>
                <w:rFonts w:cs="Arial"/>
                <w:sz w:val="20"/>
                <w:szCs w:val="20"/>
              </w:rPr>
              <w:t xml:space="preserve">underpin survey, </w:t>
            </w:r>
            <w:r>
              <w:rPr>
                <w:rFonts w:cs="Arial"/>
                <w:sz w:val="20"/>
                <w:szCs w:val="20"/>
              </w:rPr>
              <w:t>UXO survey – by others</w:t>
            </w:r>
          </w:p>
          <w:p w14:paraId="25CE5D68" w14:textId="77777777" w:rsidR="003D1F76" w:rsidRDefault="003D1F76"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Protection, diversion, isolation of live services within the piling site – by others</w:t>
            </w:r>
          </w:p>
          <w:p w14:paraId="78E230D3" w14:textId="77777777" w:rsidR="00A71CD8" w:rsidRDefault="00A71CD8"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Piling mat installation – by others</w:t>
            </w:r>
          </w:p>
          <w:p w14:paraId="18780AE3" w14:textId="77777777" w:rsidR="00A71CD8" w:rsidRDefault="00A71CD8"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Piling platform plate bearing tests – by others</w:t>
            </w:r>
          </w:p>
          <w:p w14:paraId="5046603C" w14:textId="77777777" w:rsidR="00A71CD8" w:rsidRDefault="00A71CD8" w:rsidP="00A71CD8">
            <w:pPr>
              <w:pStyle w:val="Header"/>
              <w:numPr>
                <w:ilvl w:val="0"/>
                <w:numId w:val="21"/>
              </w:numPr>
              <w:tabs>
                <w:tab w:val="clear" w:pos="4153"/>
                <w:tab w:val="clear" w:pos="8306"/>
              </w:tabs>
              <w:spacing w:before="60" w:after="60"/>
              <w:rPr>
                <w:rFonts w:cs="Arial"/>
                <w:sz w:val="20"/>
                <w:szCs w:val="20"/>
              </w:rPr>
            </w:pPr>
            <w:proofErr w:type="spellStart"/>
            <w:r>
              <w:rPr>
                <w:rFonts w:cs="Arial"/>
                <w:sz w:val="20"/>
                <w:szCs w:val="20"/>
              </w:rPr>
              <w:t>Gu</w:t>
            </w:r>
            <w:r w:rsidR="003E57FF">
              <w:rPr>
                <w:rFonts w:cs="Arial"/>
                <w:sz w:val="20"/>
                <w:szCs w:val="20"/>
              </w:rPr>
              <w:t>idewall</w:t>
            </w:r>
            <w:proofErr w:type="spellEnd"/>
            <w:r w:rsidR="003E57FF">
              <w:rPr>
                <w:rFonts w:cs="Arial"/>
                <w:sz w:val="20"/>
                <w:szCs w:val="20"/>
              </w:rPr>
              <w:t xml:space="preserve"> construction – by others</w:t>
            </w:r>
          </w:p>
          <w:p w14:paraId="36E6B95C" w14:textId="77777777" w:rsidR="001D5FC9" w:rsidRDefault="001D5FC9" w:rsidP="00A71CD8">
            <w:pPr>
              <w:pStyle w:val="Header"/>
              <w:numPr>
                <w:ilvl w:val="0"/>
                <w:numId w:val="21"/>
              </w:numPr>
              <w:tabs>
                <w:tab w:val="clear" w:pos="4153"/>
                <w:tab w:val="clear" w:pos="8306"/>
              </w:tabs>
              <w:spacing w:before="60" w:after="60"/>
              <w:rPr>
                <w:rFonts w:cs="Arial"/>
                <w:sz w:val="20"/>
                <w:szCs w:val="20"/>
              </w:rPr>
            </w:pPr>
            <w:proofErr w:type="spellStart"/>
            <w:r>
              <w:rPr>
                <w:rFonts w:cs="Arial"/>
                <w:sz w:val="20"/>
                <w:szCs w:val="20"/>
              </w:rPr>
              <w:t>Guidewall</w:t>
            </w:r>
            <w:proofErr w:type="spellEnd"/>
            <w:r>
              <w:rPr>
                <w:rFonts w:cs="Arial"/>
                <w:sz w:val="20"/>
                <w:szCs w:val="20"/>
              </w:rPr>
              <w:t xml:space="preserve"> removal – by others</w:t>
            </w:r>
          </w:p>
          <w:p w14:paraId="4C61D6E9" w14:textId="77777777" w:rsidR="00A71CD8" w:rsidRDefault="00A71CD8"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Control point station establishment – by others</w:t>
            </w:r>
          </w:p>
          <w:p w14:paraId="607E9657" w14:textId="77777777" w:rsidR="00F83F6D" w:rsidRDefault="00F83F6D"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 xml:space="preserve">Permits – by </w:t>
            </w:r>
            <w:r w:rsidR="0008611A">
              <w:rPr>
                <w:rFonts w:cs="Arial"/>
                <w:sz w:val="20"/>
                <w:szCs w:val="20"/>
              </w:rPr>
              <w:t>client</w:t>
            </w:r>
          </w:p>
          <w:p w14:paraId="735A5E72" w14:textId="77777777" w:rsidR="003E57FF" w:rsidRDefault="003E57FF" w:rsidP="003E57FF">
            <w:pPr>
              <w:pStyle w:val="Header"/>
              <w:tabs>
                <w:tab w:val="clear" w:pos="4153"/>
                <w:tab w:val="clear" w:pos="8306"/>
              </w:tabs>
              <w:spacing w:before="60" w:after="60"/>
              <w:rPr>
                <w:rFonts w:cs="Arial"/>
                <w:sz w:val="20"/>
                <w:szCs w:val="20"/>
              </w:rPr>
            </w:pPr>
          </w:p>
          <w:p w14:paraId="6CE62942" w14:textId="77777777" w:rsidR="003D1F76" w:rsidRDefault="003D1F76"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Lift plan, RAMS</w:t>
            </w:r>
            <w:r w:rsidR="00BD3847">
              <w:rPr>
                <w:rFonts w:cs="Arial"/>
                <w:sz w:val="20"/>
                <w:szCs w:val="20"/>
              </w:rPr>
              <w:t>, ITP</w:t>
            </w:r>
            <w:r w:rsidR="003E57FF">
              <w:rPr>
                <w:rFonts w:cs="Arial"/>
                <w:sz w:val="20"/>
                <w:szCs w:val="20"/>
              </w:rPr>
              <w:t xml:space="preserve"> </w:t>
            </w:r>
            <w:r>
              <w:rPr>
                <w:rFonts w:cs="Arial"/>
                <w:sz w:val="20"/>
                <w:szCs w:val="20"/>
              </w:rPr>
              <w:t>– KB</w:t>
            </w:r>
          </w:p>
          <w:p w14:paraId="54C9ADE7" w14:textId="77777777" w:rsidR="00F83F6D" w:rsidRDefault="00F83F6D" w:rsidP="00A71CD8">
            <w:pPr>
              <w:pStyle w:val="Header"/>
              <w:numPr>
                <w:ilvl w:val="0"/>
                <w:numId w:val="21"/>
              </w:numPr>
              <w:tabs>
                <w:tab w:val="clear" w:pos="4153"/>
                <w:tab w:val="clear" w:pos="8306"/>
              </w:tabs>
              <w:spacing w:before="60" w:after="60"/>
              <w:rPr>
                <w:rFonts w:cs="Arial"/>
                <w:sz w:val="20"/>
                <w:szCs w:val="20"/>
              </w:rPr>
            </w:pPr>
            <w:r>
              <w:rPr>
                <w:rFonts w:cs="Arial"/>
                <w:sz w:val="20"/>
                <w:szCs w:val="20"/>
              </w:rPr>
              <w:t xml:space="preserve">Rigging up – </w:t>
            </w:r>
            <w:r w:rsidR="003D1F76">
              <w:rPr>
                <w:rFonts w:cs="Arial"/>
                <w:sz w:val="20"/>
                <w:szCs w:val="20"/>
              </w:rPr>
              <w:t>KB</w:t>
            </w:r>
            <w:r>
              <w:rPr>
                <w:rFonts w:cs="Arial"/>
                <w:sz w:val="20"/>
                <w:szCs w:val="20"/>
              </w:rPr>
              <w:t xml:space="preserve"> </w:t>
            </w:r>
          </w:p>
          <w:p w14:paraId="58216A88" w14:textId="77777777" w:rsidR="0056213F" w:rsidRPr="00A71CD8" w:rsidRDefault="0056213F" w:rsidP="00A71CD8">
            <w:pPr>
              <w:pStyle w:val="Header"/>
              <w:tabs>
                <w:tab w:val="clear" w:pos="4153"/>
                <w:tab w:val="clear" w:pos="8306"/>
              </w:tabs>
              <w:spacing w:before="60" w:after="60"/>
              <w:ind w:left="720"/>
              <w:rPr>
                <w:rFonts w:cs="Arial"/>
                <w:sz w:val="20"/>
                <w:szCs w:val="20"/>
              </w:rPr>
            </w:pPr>
          </w:p>
        </w:tc>
      </w:tr>
    </w:tbl>
    <w:p w14:paraId="59F87995" w14:textId="77777777" w:rsidR="001E2380" w:rsidRPr="00442815" w:rsidRDefault="001E2380">
      <w:pPr>
        <w:pStyle w:val="Header"/>
        <w:tabs>
          <w:tab w:val="clear" w:pos="4153"/>
          <w:tab w:val="clear" w:pos="8306"/>
        </w:tabs>
        <w:rPr>
          <w:rFonts w:cs="Arial"/>
          <w:sz w:val="20"/>
          <w:szCs w:val="20"/>
        </w:rPr>
      </w:pP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4"/>
      </w:tblGrid>
      <w:tr w:rsidR="0056213F" w:rsidRPr="00442815" w14:paraId="0C66B205" w14:textId="77777777" w:rsidTr="003D0798">
        <w:trPr>
          <w:jc w:val="center"/>
        </w:trPr>
        <w:tc>
          <w:tcPr>
            <w:tcW w:w="10284" w:type="dxa"/>
            <w:shd w:val="clear" w:color="auto" w:fill="2A5CAA" w:themeFill="text2"/>
          </w:tcPr>
          <w:p w14:paraId="2C5D2524" w14:textId="77777777" w:rsidR="0056213F" w:rsidRPr="00442815" w:rsidRDefault="0056213F" w:rsidP="00A35C7B">
            <w:pPr>
              <w:pStyle w:val="Heading1"/>
              <w:spacing w:before="120" w:after="120"/>
              <w:ind w:left="714" w:hanging="357"/>
              <w:rPr>
                <w:rFonts w:cs="Arial"/>
                <w:color w:val="FFFFFF" w:themeColor="background1"/>
                <w:sz w:val="20"/>
                <w:szCs w:val="20"/>
              </w:rPr>
            </w:pPr>
            <w:bookmarkStart w:id="3" w:name="_Toc40969372"/>
            <w:r w:rsidRPr="00442815">
              <w:rPr>
                <w:rFonts w:cs="Arial"/>
                <w:color w:val="FFFFFF" w:themeColor="background1"/>
                <w:sz w:val="20"/>
                <w:szCs w:val="20"/>
              </w:rPr>
              <w:t>Method of Works</w:t>
            </w:r>
            <w:bookmarkEnd w:id="3"/>
          </w:p>
        </w:tc>
      </w:tr>
      <w:tr w:rsidR="0056213F" w:rsidRPr="00442815" w14:paraId="38818DB9" w14:textId="77777777" w:rsidTr="004A5D9A">
        <w:trPr>
          <w:jc w:val="center"/>
        </w:trPr>
        <w:tc>
          <w:tcPr>
            <w:tcW w:w="10284" w:type="dxa"/>
          </w:tcPr>
          <w:p w14:paraId="5AC8186C" w14:textId="77777777" w:rsidR="0056213F" w:rsidRPr="00442815" w:rsidRDefault="0056213F" w:rsidP="009C6898">
            <w:pPr>
              <w:pStyle w:val="Header"/>
              <w:tabs>
                <w:tab w:val="clear" w:pos="4153"/>
                <w:tab w:val="clear" w:pos="8306"/>
              </w:tabs>
              <w:spacing w:before="60" w:after="60"/>
              <w:rPr>
                <w:rFonts w:cs="Arial"/>
                <w:sz w:val="20"/>
                <w:szCs w:val="20"/>
              </w:rPr>
            </w:pPr>
          </w:p>
          <w:p w14:paraId="495DC053" w14:textId="77777777" w:rsidR="00A71CD8" w:rsidRDefault="00A71CD8" w:rsidP="00A71CD8">
            <w:pPr>
              <w:pStyle w:val="BodyText"/>
              <w:jc w:val="both"/>
              <w:rPr>
                <w:rFonts w:cs="Arial"/>
                <w:b/>
                <w:bCs/>
                <w:sz w:val="22"/>
                <w:szCs w:val="22"/>
                <w:u w:val="single"/>
                <w:lang w:eastAsia="en-US"/>
              </w:rPr>
            </w:pPr>
            <w:r w:rsidRPr="000A3F1C">
              <w:rPr>
                <w:rFonts w:cs="Arial"/>
                <w:b/>
                <w:bCs/>
                <w:sz w:val="22"/>
                <w:szCs w:val="22"/>
                <w:u w:val="single"/>
                <w:lang w:eastAsia="en-US"/>
              </w:rPr>
              <w:t xml:space="preserve">The procedure for installing the </w:t>
            </w:r>
            <w:r>
              <w:rPr>
                <w:rFonts w:cs="Arial"/>
                <w:b/>
                <w:bCs/>
                <w:sz w:val="22"/>
                <w:szCs w:val="22"/>
                <w:u w:val="single"/>
                <w:lang w:eastAsia="en-US"/>
              </w:rPr>
              <w:t>Continuous Flight Auger bored</w:t>
            </w:r>
            <w:r w:rsidRPr="000A3F1C">
              <w:rPr>
                <w:rFonts w:cs="Arial"/>
                <w:b/>
                <w:bCs/>
                <w:sz w:val="22"/>
                <w:szCs w:val="22"/>
                <w:u w:val="single"/>
                <w:lang w:eastAsia="en-US"/>
              </w:rPr>
              <w:t xml:space="preserve"> piles is detailed below:</w:t>
            </w:r>
          </w:p>
          <w:p w14:paraId="2CA808DE" w14:textId="77777777" w:rsidR="00A71CD8" w:rsidRPr="00D16E7F" w:rsidRDefault="00A71CD8" w:rsidP="00A71CD8">
            <w:pPr>
              <w:pStyle w:val="BodyText"/>
              <w:jc w:val="both"/>
              <w:rPr>
                <w:rFonts w:cs="Arial"/>
                <w:bCs/>
                <w:sz w:val="22"/>
                <w:szCs w:val="22"/>
                <w:lang w:eastAsia="en-US"/>
              </w:rPr>
            </w:pPr>
          </w:p>
          <w:p w14:paraId="456908E3" w14:textId="77777777" w:rsidR="00D16E7F" w:rsidRPr="00D16E7F" w:rsidRDefault="00D16E7F" w:rsidP="00D16E7F">
            <w:pPr>
              <w:pStyle w:val="BodyText"/>
              <w:rPr>
                <w:rFonts w:cs="Arial"/>
                <w:b/>
                <w:bCs/>
                <w:sz w:val="22"/>
                <w:szCs w:val="22"/>
                <w:lang w:eastAsia="en-US"/>
              </w:rPr>
            </w:pPr>
            <w:r w:rsidRPr="00D16E7F">
              <w:rPr>
                <w:rFonts w:cs="Arial"/>
                <w:b/>
                <w:bCs/>
                <w:sz w:val="22"/>
                <w:szCs w:val="22"/>
                <w:lang w:eastAsia="en-US"/>
              </w:rPr>
              <w:t>Works will be constructed in accordance with the following Keltbray Piling procedures;</w:t>
            </w:r>
          </w:p>
          <w:p w14:paraId="6986B6F1"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KP-COMP-PRO-035 Establishing Control Points</w:t>
            </w:r>
          </w:p>
          <w:p w14:paraId="70252A84"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KP-COMP-PRO-020 Permit to Pile Procedure</w:t>
            </w:r>
          </w:p>
          <w:p w14:paraId="5CDD0A87"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KP-COMP-PRO-014 CFA Auger Assembly Procedure</w:t>
            </w:r>
          </w:p>
          <w:p w14:paraId="26E9D18F"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KP-COMP-PRO-031 CFA Procedure</w:t>
            </w:r>
          </w:p>
          <w:p w14:paraId="73191FBB"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KP-COMP-PRO-033 CFA Calibration Procedure</w:t>
            </w:r>
          </w:p>
          <w:p w14:paraId="25E33F66" w14:textId="77777777" w:rsidR="00D16E7F" w:rsidRPr="00D16E7F" w:rsidRDefault="00D16E7F" w:rsidP="00D74B86">
            <w:pPr>
              <w:pStyle w:val="BodyText"/>
              <w:numPr>
                <w:ilvl w:val="0"/>
                <w:numId w:val="29"/>
              </w:numPr>
              <w:jc w:val="both"/>
              <w:rPr>
                <w:rFonts w:cs="Arial"/>
                <w:b/>
                <w:bCs/>
                <w:i/>
                <w:sz w:val="22"/>
                <w:szCs w:val="22"/>
                <w:lang w:eastAsia="en-US"/>
              </w:rPr>
            </w:pPr>
            <w:r>
              <w:rPr>
                <w:rFonts w:cs="Arial"/>
                <w:b/>
                <w:bCs/>
                <w:i/>
                <w:sz w:val="22"/>
                <w:szCs w:val="22"/>
                <w:lang w:eastAsia="en-US"/>
              </w:rPr>
              <w:t>KP-COMP-PRO-038</w:t>
            </w:r>
            <w:r w:rsidRPr="00D16E7F">
              <w:rPr>
                <w:rFonts w:cs="Arial"/>
                <w:b/>
                <w:bCs/>
                <w:i/>
                <w:sz w:val="22"/>
                <w:szCs w:val="22"/>
                <w:lang w:eastAsia="en-US"/>
              </w:rPr>
              <w:t xml:space="preserve"> Adding Water Procedure</w:t>
            </w:r>
          </w:p>
          <w:p w14:paraId="1A03E647"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KP-COMP-PRO-037</w:t>
            </w:r>
            <w:r>
              <w:rPr>
                <w:rFonts w:cs="Arial"/>
                <w:b/>
                <w:bCs/>
                <w:i/>
                <w:sz w:val="22"/>
                <w:szCs w:val="22"/>
                <w:lang w:eastAsia="en-US"/>
              </w:rPr>
              <w:t xml:space="preserve"> </w:t>
            </w:r>
            <w:r w:rsidRPr="00D16E7F">
              <w:rPr>
                <w:rFonts w:cs="Arial"/>
                <w:b/>
                <w:bCs/>
                <w:i/>
                <w:sz w:val="22"/>
                <w:szCs w:val="22"/>
                <w:lang w:eastAsia="en-US"/>
              </w:rPr>
              <w:t>Concrete Blow Out Procedure</w:t>
            </w:r>
          </w:p>
          <w:p w14:paraId="22A5EA71" w14:textId="77777777" w:rsidR="00D16E7F" w:rsidRPr="00D16E7F" w:rsidRDefault="00D16E7F" w:rsidP="00D74B86">
            <w:pPr>
              <w:pStyle w:val="BodyText"/>
              <w:numPr>
                <w:ilvl w:val="0"/>
                <w:numId w:val="29"/>
              </w:numPr>
              <w:jc w:val="both"/>
              <w:rPr>
                <w:rFonts w:cs="Arial"/>
                <w:b/>
                <w:bCs/>
                <w:i/>
                <w:sz w:val="22"/>
                <w:szCs w:val="22"/>
                <w:lang w:eastAsia="en-US"/>
              </w:rPr>
            </w:pPr>
            <w:r>
              <w:rPr>
                <w:rFonts w:cs="Arial"/>
                <w:b/>
                <w:bCs/>
                <w:i/>
                <w:sz w:val="22"/>
                <w:szCs w:val="22"/>
                <w:lang w:eastAsia="en-US"/>
              </w:rPr>
              <w:t xml:space="preserve">KP-COMP-PRO-039 </w:t>
            </w:r>
            <w:r w:rsidRPr="00D16E7F">
              <w:rPr>
                <w:rFonts w:cs="Arial"/>
                <w:b/>
                <w:bCs/>
                <w:i/>
                <w:sz w:val="22"/>
                <w:szCs w:val="22"/>
                <w:lang w:eastAsia="en-US"/>
              </w:rPr>
              <w:t>Non Conformity and Corrective Action</w:t>
            </w:r>
          </w:p>
          <w:p w14:paraId="521FB0D0"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w:t>
            </w:r>
            <w:r>
              <w:rPr>
                <w:rFonts w:cs="Arial"/>
                <w:b/>
                <w:bCs/>
                <w:i/>
                <w:sz w:val="22"/>
                <w:szCs w:val="22"/>
                <w:lang w:eastAsia="en-US"/>
              </w:rPr>
              <w:t xml:space="preserve">P-COMP-PRO-007 </w:t>
            </w:r>
            <w:r w:rsidRPr="00D16E7F">
              <w:rPr>
                <w:rFonts w:cs="Arial"/>
                <w:b/>
                <w:bCs/>
                <w:i/>
                <w:sz w:val="22"/>
                <w:szCs w:val="22"/>
                <w:lang w:eastAsia="en-US"/>
              </w:rPr>
              <w:t xml:space="preserve">Concrete Pumping Procedure </w:t>
            </w:r>
          </w:p>
          <w:p w14:paraId="24CF0B82" w14:textId="77777777" w:rsidR="00D16E7F" w:rsidRDefault="00D16E7F" w:rsidP="00D74B86">
            <w:pPr>
              <w:pStyle w:val="BodyText"/>
              <w:numPr>
                <w:ilvl w:val="0"/>
                <w:numId w:val="29"/>
              </w:numPr>
              <w:jc w:val="both"/>
              <w:rPr>
                <w:rFonts w:cs="Arial"/>
                <w:b/>
                <w:bCs/>
                <w:i/>
                <w:sz w:val="22"/>
                <w:szCs w:val="22"/>
                <w:lang w:eastAsia="en-US"/>
              </w:rPr>
            </w:pPr>
            <w:r>
              <w:rPr>
                <w:rFonts w:cs="Arial"/>
                <w:b/>
                <w:bCs/>
                <w:i/>
                <w:sz w:val="22"/>
                <w:szCs w:val="22"/>
                <w:lang w:eastAsia="en-US"/>
              </w:rPr>
              <w:t>KP-COMP-PRO-02</w:t>
            </w:r>
            <w:r w:rsidR="003E57FF">
              <w:rPr>
                <w:rFonts w:cs="Arial"/>
                <w:b/>
                <w:bCs/>
                <w:i/>
                <w:sz w:val="22"/>
                <w:szCs w:val="22"/>
                <w:lang w:eastAsia="en-US"/>
              </w:rPr>
              <w:t>5</w:t>
            </w:r>
            <w:r>
              <w:rPr>
                <w:rFonts w:cs="Arial"/>
                <w:b/>
                <w:bCs/>
                <w:i/>
                <w:sz w:val="22"/>
                <w:szCs w:val="22"/>
                <w:lang w:eastAsia="en-US"/>
              </w:rPr>
              <w:t xml:space="preserve"> </w:t>
            </w:r>
            <w:r w:rsidRPr="00D16E7F">
              <w:rPr>
                <w:rFonts w:cs="Arial"/>
                <w:b/>
                <w:bCs/>
                <w:i/>
                <w:sz w:val="22"/>
                <w:szCs w:val="22"/>
                <w:lang w:eastAsia="en-US"/>
              </w:rPr>
              <w:t>CFA a</w:t>
            </w:r>
            <w:r w:rsidR="003E57FF">
              <w:rPr>
                <w:rFonts w:cs="Arial"/>
                <w:b/>
                <w:bCs/>
                <w:i/>
                <w:sz w:val="22"/>
                <w:szCs w:val="22"/>
                <w:lang w:eastAsia="en-US"/>
              </w:rPr>
              <w:t>nd LDP Rigging Up Procedure SR30</w:t>
            </w:r>
          </w:p>
          <w:p w14:paraId="35F93BF1" w14:textId="77777777" w:rsidR="00D16E7F" w:rsidRPr="00D16E7F" w:rsidRDefault="00D16E7F" w:rsidP="00D16E7F">
            <w:pPr>
              <w:pStyle w:val="BodyText"/>
              <w:jc w:val="both"/>
              <w:rPr>
                <w:rFonts w:cs="Arial"/>
                <w:b/>
                <w:bCs/>
                <w:i/>
                <w:sz w:val="22"/>
                <w:szCs w:val="22"/>
                <w:lang w:eastAsia="en-US"/>
              </w:rPr>
            </w:pPr>
          </w:p>
          <w:p w14:paraId="357D4B7E" w14:textId="77777777" w:rsidR="00D16E7F" w:rsidRDefault="00D16E7F" w:rsidP="00D16E7F">
            <w:pPr>
              <w:pStyle w:val="BodyText"/>
              <w:jc w:val="both"/>
              <w:rPr>
                <w:rFonts w:cs="Arial"/>
                <w:bCs/>
                <w:sz w:val="22"/>
                <w:szCs w:val="22"/>
                <w:lang w:eastAsia="en-US"/>
              </w:rPr>
            </w:pPr>
            <w:r w:rsidRPr="00D16E7F">
              <w:rPr>
                <w:rFonts w:cs="Arial"/>
                <w:bCs/>
                <w:sz w:val="22"/>
                <w:szCs w:val="22"/>
                <w:lang w:eastAsia="en-US"/>
              </w:rPr>
              <w:t>*Any deviations from the approved working procedures listed above which are expected to occur during the under taking of this project will be detailed in the below sequence of works:</w:t>
            </w:r>
          </w:p>
          <w:p w14:paraId="22C5EA6E" w14:textId="77777777" w:rsidR="00D16E7F" w:rsidRPr="00D16E7F" w:rsidRDefault="00D16E7F" w:rsidP="00D16E7F">
            <w:pPr>
              <w:pStyle w:val="BodyText"/>
              <w:jc w:val="both"/>
              <w:rPr>
                <w:rFonts w:cs="Arial"/>
                <w:bCs/>
                <w:sz w:val="22"/>
                <w:szCs w:val="22"/>
                <w:lang w:eastAsia="en-US"/>
              </w:rPr>
            </w:pPr>
          </w:p>
          <w:p w14:paraId="1DBF46A5" w14:textId="77777777" w:rsidR="00D16E7F" w:rsidRPr="00D16E7F" w:rsidRDefault="00D16E7F" w:rsidP="00D16E7F">
            <w:pPr>
              <w:pStyle w:val="BodyText"/>
              <w:jc w:val="both"/>
              <w:rPr>
                <w:rFonts w:cs="Arial"/>
                <w:bCs/>
                <w:sz w:val="22"/>
                <w:szCs w:val="22"/>
                <w:lang w:eastAsia="en-US"/>
              </w:rPr>
            </w:pPr>
            <w:r w:rsidRPr="00D16E7F">
              <w:rPr>
                <w:rFonts w:cs="Arial"/>
                <w:bCs/>
                <w:sz w:val="22"/>
                <w:szCs w:val="22"/>
                <w:lang w:eastAsia="en-US"/>
              </w:rPr>
              <w:t xml:space="preserve">Before any works take place the Piling Platform Certificate is required to be signed and issued to the Keltbray Piling site management team, prior to either the crane or piling rig being erected or working. (The platform installation is designed and installed by </w:t>
            </w:r>
            <w:r w:rsidR="003E57FF">
              <w:rPr>
                <w:rFonts w:cs="Arial"/>
                <w:bCs/>
                <w:sz w:val="22"/>
                <w:szCs w:val="22"/>
                <w:lang w:eastAsia="en-US"/>
              </w:rPr>
              <w:t>others</w:t>
            </w:r>
            <w:r w:rsidRPr="00D16E7F">
              <w:rPr>
                <w:rFonts w:cs="Arial"/>
                <w:bCs/>
                <w:sz w:val="22"/>
                <w:szCs w:val="22"/>
                <w:lang w:eastAsia="en-US"/>
              </w:rPr>
              <w:t xml:space="preserve">). </w:t>
            </w:r>
          </w:p>
          <w:p w14:paraId="4E05E2C2"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KP-COMP-PRO-020 Permit to Pile Procedure</w:t>
            </w:r>
          </w:p>
          <w:p w14:paraId="52D91CDE" w14:textId="77777777" w:rsidR="00D16E7F" w:rsidRPr="00D16E7F" w:rsidRDefault="00D16E7F" w:rsidP="00D16E7F">
            <w:pPr>
              <w:pStyle w:val="BodyText"/>
              <w:jc w:val="both"/>
              <w:rPr>
                <w:rFonts w:cs="Arial"/>
                <w:bCs/>
                <w:sz w:val="22"/>
                <w:szCs w:val="22"/>
                <w:lang w:eastAsia="en-US"/>
              </w:rPr>
            </w:pPr>
          </w:p>
          <w:p w14:paraId="6E355C2B" w14:textId="77777777" w:rsidR="00D16E7F" w:rsidRDefault="00D16E7F" w:rsidP="00D16E7F">
            <w:pPr>
              <w:pStyle w:val="BodyText"/>
              <w:jc w:val="both"/>
              <w:rPr>
                <w:rFonts w:cs="Arial"/>
                <w:bCs/>
                <w:sz w:val="22"/>
                <w:szCs w:val="22"/>
                <w:lang w:eastAsia="en-US"/>
              </w:rPr>
            </w:pPr>
            <w:r w:rsidRPr="00D16E7F">
              <w:rPr>
                <w:rFonts w:cs="Arial"/>
                <w:bCs/>
                <w:sz w:val="22"/>
                <w:szCs w:val="22"/>
                <w:lang w:eastAsia="en-US"/>
              </w:rPr>
              <w:t xml:space="preserve">Once the Piling Platform certificate has been received, work will be undertaken for the rigging up process of the Piling rig. This will be done in accordance with: </w:t>
            </w:r>
          </w:p>
          <w:p w14:paraId="101DD090" w14:textId="77777777" w:rsidR="00D16E7F" w:rsidRPr="00D16E7F" w:rsidRDefault="00D16E7F" w:rsidP="00D74B86">
            <w:pPr>
              <w:pStyle w:val="BodyText"/>
              <w:numPr>
                <w:ilvl w:val="0"/>
                <w:numId w:val="29"/>
              </w:numPr>
              <w:jc w:val="both"/>
              <w:rPr>
                <w:rFonts w:cs="Arial"/>
                <w:b/>
                <w:bCs/>
                <w:i/>
                <w:sz w:val="22"/>
                <w:szCs w:val="22"/>
                <w:lang w:eastAsia="en-US"/>
              </w:rPr>
            </w:pPr>
            <w:r w:rsidRPr="00D16E7F">
              <w:rPr>
                <w:rFonts w:cs="Arial"/>
                <w:b/>
                <w:bCs/>
                <w:i/>
                <w:sz w:val="22"/>
                <w:szCs w:val="22"/>
                <w:lang w:eastAsia="en-US"/>
              </w:rPr>
              <w:t>KP-COMP-PRO-02</w:t>
            </w:r>
            <w:r>
              <w:rPr>
                <w:rFonts w:cs="Arial"/>
                <w:b/>
                <w:bCs/>
                <w:i/>
                <w:sz w:val="22"/>
                <w:szCs w:val="22"/>
                <w:lang w:eastAsia="en-US"/>
              </w:rPr>
              <w:t xml:space="preserve">5 </w:t>
            </w:r>
            <w:r w:rsidRPr="00D16E7F">
              <w:rPr>
                <w:rFonts w:cs="Arial"/>
                <w:b/>
                <w:bCs/>
                <w:i/>
                <w:sz w:val="22"/>
                <w:szCs w:val="22"/>
                <w:lang w:eastAsia="en-US"/>
              </w:rPr>
              <w:t>CFA and LDP Rigging Up Procedure SR</w:t>
            </w:r>
            <w:r>
              <w:rPr>
                <w:rFonts w:cs="Arial"/>
                <w:b/>
                <w:bCs/>
                <w:i/>
                <w:sz w:val="22"/>
                <w:szCs w:val="22"/>
                <w:lang w:eastAsia="en-US"/>
              </w:rPr>
              <w:t>30</w:t>
            </w:r>
          </w:p>
          <w:p w14:paraId="62D6F05D" w14:textId="77777777" w:rsidR="00345301" w:rsidRDefault="00345301" w:rsidP="00D16E7F">
            <w:pPr>
              <w:pStyle w:val="BodyText"/>
              <w:jc w:val="both"/>
              <w:rPr>
                <w:rFonts w:cs="Arial"/>
                <w:bCs/>
                <w:sz w:val="22"/>
                <w:szCs w:val="22"/>
                <w:lang w:eastAsia="en-US"/>
              </w:rPr>
            </w:pPr>
          </w:p>
          <w:p w14:paraId="6AD007A2" w14:textId="77777777" w:rsidR="00345301" w:rsidRPr="00345301" w:rsidRDefault="00345301" w:rsidP="00D16E7F">
            <w:pPr>
              <w:pStyle w:val="BodyText"/>
              <w:jc w:val="both"/>
              <w:rPr>
                <w:rFonts w:cs="Arial"/>
                <w:b/>
                <w:bCs/>
                <w:sz w:val="22"/>
                <w:szCs w:val="22"/>
                <w:lang w:eastAsia="en-US"/>
              </w:rPr>
            </w:pPr>
            <w:r w:rsidRPr="00345301">
              <w:rPr>
                <w:rFonts w:cs="Arial"/>
                <w:b/>
                <w:bCs/>
                <w:sz w:val="22"/>
                <w:szCs w:val="22"/>
                <w:lang w:eastAsia="en-US"/>
              </w:rPr>
              <w:t>Access and logistics</w:t>
            </w:r>
          </w:p>
          <w:p w14:paraId="49C1C89D" w14:textId="77777777" w:rsidR="00345301" w:rsidRPr="00D16E7F" w:rsidRDefault="00345301" w:rsidP="00D16E7F">
            <w:pPr>
              <w:pStyle w:val="BodyText"/>
              <w:jc w:val="both"/>
              <w:rPr>
                <w:rFonts w:cs="Arial"/>
                <w:bCs/>
                <w:sz w:val="22"/>
                <w:szCs w:val="22"/>
                <w:lang w:eastAsia="en-US"/>
              </w:rPr>
            </w:pPr>
          </w:p>
          <w:p w14:paraId="2A3A0521" w14:textId="77777777" w:rsidR="00D16E7F" w:rsidRDefault="00D16E7F" w:rsidP="00D16E7F">
            <w:pPr>
              <w:pStyle w:val="BodyText"/>
              <w:jc w:val="both"/>
              <w:rPr>
                <w:rFonts w:cs="Arial"/>
                <w:bCs/>
                <w:sz w:val="22"/>
                <w:szCs w:val="22"/>
                <w:lang w:eastAsia="en-US"/>
              </w:rPr>
            </w:pPr>
            <w:r w:rsidRPr="00D16E7F">
              <w:rPr>
                <w:rFonts w:cs="Arial"/>
                <w:bCs/>
                <w:sz w:val="22"/>
                <w:szCs w:val="22"/>
                <w:lang w:eastAsia="en-US"/>
              </w:rPr>
              <w:t xml:space="preserve">The base units for the rigs and cranes will be delivered by low loaders. These deliveries are all classed as abnormal loads and are only permitted to travel inside London between the hours of 19:00 and 07:00. </w:t>
            </w:r>
            <w:r w:rsidRPr="00D16E7F">
              <w:rPr>
                <w:rFonts w:cs="Arial"/>
                <w:bCs/>
                <w:sz w:val="22"/>
                <w:szCs w:val="22"/>
                <w:lang w:eastAsia="en-US"/>
              </w:rPr>
              <w:lastRenderedPageBreak/>
              <w:t>Therefore all rig and crane deliveries will be either before 07:00hrs or after 19:00hrs (outside normal working hours).</w:t>
            </w:r>
          </w:p>
          <w:p w14:paraId="0EE39184" w14:textId="77777777" w:rsidR="000D4F1C" w:rsidRPr="00D16E7F" w:rsidRDefault="000D4F1C" w:rsidP="00D16E7F">
            <w:pPr>
              <w:pStyle w:val="BodyText"/>
              <w:jc w:val="both"/>
              <w:rPr>
                <w:rFonts w:cs="Arial"/>
                <w:bCs/>
                <w:sz w:val="22"/>
                <w:szCs w:val="22"/>
                <w:lang w:eastAsia="en-US"/>
              </w:rPr>
            </w:pPr>
          </w:p>
          <w:p w14:paraId="4B523637" w14:textId="77777777" w:rsidR="00D16E7F" w:rsidRDefault="00D16E7F" w:rsidP="00D16E7F">
            <w:pPr>
              <w:pStyle w:val="BodyText"/>
              <w:jc w:val="both"/>
              <w:rPr>
                <w:rFonts w:cs="Arial"/>
                <w:bCs/>
                <w:sz w:val="22"/>
                <w:szCs w:val="22"/>
                <w:lang w:eastAsia="en-US"/>
              </w:rPr>
            </w:pPr>
            <w:r w:rsidRPr="00D16E7F">
              <w:rPr>
                <w:rFonts w:cs="Arial"/>
                <w:bCs/>
                <w:sz w:val="22"/>
                <w:szCs w:val="22"/>
                <w:lang w:eastAsia="en-US"/>
              </w:rPr>
              <w:t xml:space="preserve">Notification to be given 48 hours in advance of deliveries entering site and movement order to be issued to client. </w:t>
            </w:r>
          </w:p>
          <w:p w14:paraId="2BF6BDD7" w14:textId="77777777" w:rsidR="000D4F1C" w:rsidRPr="00D16E7F" w:rsidRDefault="000D4F1C" w:rsidP="00D16E7F">
            <w:pPr>
              <w:pStyle w:val="BodyText"/>
              <w:jc w:val="both"/>
              <w:rPr>
                <w:rFonts w:cs="Arial"/>
                <w:bCs/>
                <w:sz w:val="22"/>
                <w:szCs w:val="22"/>
                <w:lang w:eastAsia="en-US"/>
              </w:rPr>
            </w:pPr>
          </w:p>
          <w:p w14:paraId="33DD9D20" w14:textId="77777777" w:rsidR="00D16E7F" w:rsidRPr="00D16E7F" w:rsidRDefault="00D16E7F" w:rsidP="00D16E7F">
            <w:pPr>
              <w:pStyle w:val="BodyText"/>
              <w:jc w:val="both"/>
              <w:rPr>
                <w:rFonts w:cs="Arial"/>
                <w:bCs/>
                <w:sz w:val="22"/>
                <w:szCs w:val="22"/>
                <w:lang w:eastAsia="en-US"/>
              </w:rPr>
            </w:pPr>
            <w:r w:rsidRPr="00D16E7F">
              <w:rPr>
                <w:rFonts w:cs="Arial"/>
                <w:bCs/>
                <w:sz w:val="22"/>
                <w:szCs w:val="22"/>
                <w:lang w:eastAsia="en-US"/>
              </w:rPr>
              <w:t xml:space="preserve">Other vehicles to be used for ancillary and piling equipment will include 40’ wagons, semi low loaders and rigid wagons (including HIAB’s). All deliveries will </w:t>
            </w:r>
            <w:r w:rsidR="003005EF">
              <w:rPr>
                <w:rFonts w:cs="Arial"/>
                <w:bCs/>
                <w:sz w:val="22"/>
                <w:szCs w:val="22"/>
                <w:lang w:eastAsia="en-US"/>
              </w:rPr>
              <w:t>be between the hours of 08</w:t>
            </w:r>
            <w:r w:rsidRPr="00D16E7F">
              <w:rPr>
                <w:rFonts w:cs="Arial"/>
                <w:bCs/>
                <w:sz w:val="22"/>
                <w:szCs w:val="22"/>
                <w:lang w:eastAsia="en-US"/>
              </w:rPr>
              <w:t xml:space="preserve">:00 and </w:t>
            </w:r>
            <w:r w:rsidR="003005EF">
              <w:rPr>
                <w:rFonts w:cs="Arial"/>
                <w:bCs/>
                <w:sz w:val="22"/>
                <w:szCs w:val="22"/>
                <w:lang w:eastAsia="en-US"/>
              </w:rPr>
              <w:t>18</w:t>
            </w:r>
            <w:r w:rsidRPr="00D16E7F">
              <w:rPr>
                <w:rFonts w:cs="Arial"/>
                <w:bCs/>
                <w:sz w:val="22"/>
                <w:szCs w:val="22"/>
                <w:lang w:eastAsia="en-US"/>
              </w:rPr>
              <w:t xml:space="preserve">:00 unless prior approval is gained. </w:t>
            </w:r>
          </w:p>
          <w:p w14:paraId="57E19B0E" w14:textId="77777777" w:rsidR="00D16E7F" w:rsidRPr="00D16E7F" w:rsidRDefault="00D16E7F" w:rsidP="00D16E7F">
            <w:pPr>
              <w:pStyle w:val="BodyText"/>
              <w:jc w:val="both"/>
              <w:rPr>
                <w:rFonts w:cs="Arial"/>
                <w:bCs/>
                <w:sz w:val="22"/>
                <w:szCs w:val="22"/>
                <w:lang w:eastAsia="en-US"/>
              </w:rPr>
            </w:pPr>
          </w:p>
          <w:p w14:paraId="05065E67" w14:textId="77777777" w:rsidR="00D16E7F" w:rsidRPr="00D16E7F" w:rsidRDefault="00D16E7F" w:rsidP="00D16E7F">
            <w:pPr>
              <w:pStyle w:val="BodyText"/>
              <w:jc w:val="both"/>
              <w:rPr>
                <w:rFonts w:cs="Arial"/>
                <w:bCs/>
                <w:sz w:val="22"/>
                <w:szCs w:val="22"/>
                <w:lang w:eastAsia="en-US"/>
              </w:rPr>
            </w:pPr>
            <w:r w:rsidRPr="00D16E7F">
              <w:rPr>
                <w:rFonts w:cs="Arial"/>
                <w:bCs/>
                <w:sz w:val="22"/>
                <w:szCs w:val="22"/>
                <w:lang w:eastAsia="en-US"/>
              </w:rPr>
              <w:t>At all times (once rigged up) piling rig and attending crane once rigged up must stay within the confines of the designated and certified piling platform for all operations from mobilisation through to de-mobilisation</w:t>
            </w:r>
          </w:p>
          <w:p w14:paraId="606041A0" w14:textId="77777777" w:rsidR="00D16E7F" w:rsidRPr="00D16E7F" w:rsidRDefault="00D16E7F" w:rsidP="00D16E7F">
            <w:pPr>
              <w:pStyle w:val="BodyText"/>
              <w:jc w:val="both"/>
              <w:rPr>
                <w:rFonts w:cs="Arial"/>
                <w:bCs/>
                <w:sz w:val="22"/>
                <w:szCs w:val="22"/>
                <w:lang w:eastAsia="en-US"/>
              </w:rPr>
            </w:pPr>
          </w:p>
          <w:p w14:paraId="67C27768" w14:textId="77777777" w:rsidR="00D16E7F" w:rsidRDefault="00D16E7F" w:rsidP="00D16E7F">
            <w:pPr>
              <w:pStyle w:val="BodyText"/>
              <w:jc w:val="both"/>
              <w:rPr>
                <w:rFonts w:cs="Arial"/>
                <w:bCs/>
                <w:sz w:val="22"/>
                <w:szCs w:val="22"/>
                <w:lang w:eastAsia="en-US"/>
              </w:rPr>
            </w:pPr>
            <w:r w:rsidRPr="00345301">
              <w:rPr>
                <w:rFonts w:cs="Arial"/>
                <w:bCs/>
                <w:sz w:val="22"/>
                <w:szCs w:val="22"/>
                <w:lang w:eastAsia="en-US"/>
              </w:rPr>
              <w:t xml:space="preserve">Upon arrival to site all low-loaders will enter </w:t>
            </w:r>
            <w:r w:rsidR="000D4F1C" w:rsidRPr="00345301">
              <w:rPr>
                <w:rFonts w:cs="Arial"/>
                <w:bCs/>
                <w:sz w:val="22"/>
                <w:szCs w:val="22"/>
                <w:lang w:eastAsia="en-US"/>
              </w:rPr>
              <w:t>site via Foley Road to gain direct access to site.</w:t>
            </w:r>
            <w:r w:rsidR="000D4F1C">
              <w:rPr>
                <w:rFonts w:cs="Arial"/>
                <w:bCs/>
                <w:sz w:val="22"/>
                <w:szCs w:val="22"/>
                <w:lang w:eastAsia="en-US"/>
              </w:rPr>
              <w:t xml:space="preserve">  </w:t>
            </w:r>
            <w:r w:rsidRPr="00D16E7F">
              <w:rPr>
                <w:rFonts w:cs="Arial"/>
                <w:bCs/>
                <w:sz w:val="22"/>
                <w:szCs w:val="22"/>
                <w:lang w:eastAsia="en-US"/>
              </w:rPr>
              <w:t xml:space="preserve">The low loaded shall pick up the trailer and depart from site. </w:t>
            </w:r>
            <w:r w:rsidR="00F11902">
              <w:rPr>
                <w:rFonts w:cs="Arial"/>
                <w:bCs/>
                <w:sz w:val="22"/>
                <w:szCs w:val="22"/>
                <w:lang w:eastAsia="en-US"/>
              </w:rPr>
              <w:t xml:space="preserve"> </w:t>
            </w:r>
            <w:r w:rsidRPr="00D16E7F">
              <w:rPr>
                <w:rFonts w:cs="Arial"/>
                <w:bCs/>
                <w:sz w:val="22"/>
                <w:szCs w:val="22"/>
                <w:lang w:eastAsia="en-US"/>
              </w:rPr>
              <w:t>For de-mobilisation these activities will be undertaken in reverse.</w:t>
            </w:r>
          </w:p>
          <w:p w14:paraId="2A6BBA48" w14:textId="77777777" w:rsidR="003E57FF" w:rsidRDefault="003E57FF" w:rsidP="00D16E7F">
            <w:pPr>
              <w:pStyle w:val="BodyText"/>
              <w:jc w:val="both"/>
              <w:rPr>
                <w:rFonts w:cs="Arial"/>
                <w:bCs/>
                <w:sz w:val="22"/>
                <w:szCs w:val="22"/>
                <w:lang w:eastAsia="en-US"/>
              </w:rPr>
            </w:pPr>
          </w:p>
          <w:p w14:paraId="01D62C69" w14:textId="77777777" w:rsidR="003E57FF" w:rsidRDefault="003E57FF" w:rsidP="00D16E7F">
            <w:pPr>
              <w:pStyle w:val="BodyText"/>
              <w:jc w:val="both"/>
              <w:rPr>
                <w:rFonts w:cs="Arial"/>
                <w:bCs/>
                <w:sz w:val="22"/>
                <w:szCs w:val="22"/>
                <w:lang w:eastAsia="en-US"/>
              </w:rPr>
            </w:pPr>
            <w:r>
              <w:rPr>
                <w:rFonts w:cs="Arial"/>
                <w:bCs/>
                <w:sz w:val="22"/>
                <w:szCs w:val="22"/>
                <w:lang w:eastAsia="en-US"/>
              </w:rPr>
              <w:t>Access to site is restricted by scaffolding and the turning circle is tight; the plant manager be brief the drivers on the planned access routes.  Traffic marshals will use stop/go boards to control traffic</w:t>
            </w:r>
            <w:r w:rsidR="00957926">
              <w:rPr>
                <w:rFonts w:cs="Arial"/>
                <w:bCs/>
                <w:sz w:val="22"/>
                <w:szCs w:val="22"/>
                <w:lang w:eastAsia="en-US"/>
              </w:rPr>
              <w:t xml:space="preserve"> and barriers to manage pedestrians </w:t>
            </w:r>
            <w:r>
              <w:rPr>
                <w:rFonts w:cs="Arial"/>
                <w:bCs/>
                <w:sz w:val="22"/>
                <w:szCs w:val="22"/>
                <w:lang w:eastAsia="en-US"/>
              </w:rPr>
              <w:t xml:space="preserve">during vehicle movements.  </w:t>
            </w:r>
          </w:p>
          <w:p w14:paraId="107259DE" w14:textId="77777777" w:rsidR="00BD3847" w:rsidRDefault="00BD3847" w:rsidP="00D16E7F">
            <w:pPr>
              <w:pStyle w:val="BodyText"/>
              <w:jc w:val="both"/>
              <w:rPr>
                <w:rFonts w:cs="Arial"/>
                <w:bCs/>
                <w:sz w:val="22"/>
                <w:szCs w:val="22"/>
                <w:lang w:eastAsia="en-US"/>
              </w:rPr>
            </w:pPr>
          </w:p>
          <w:p w14:paraId="0DEE4317" w14:textId="77777777" w:rsidR="00BD3847" w:rsidRDefault="00BD3847" w:rsidP="00D16E7F">
            <w:pPr>
              <w:pStyle w:val="BodyText"/>
              <w:jc w:val="both"/>
              <w:rPr>
                <w:rFonts w:cs="Arial"/>
                <w:bCs/>
                <w:sz w:val="22"/>
                <w:szCs w:val="22"/>
                <w:lang w:eastAsia="en-US"/>
              </w:rPr>
            </w:pPr>
            <w:r>
              <w:rPr>
                <w:rFonts w:cs="Arial"/>
                <w:bCs/>
                <w:sz w:val="22"/>
                <w:szCs w:val="22"/>
                <w:lang w:eastAsia="en-US"/>
              </w:rPr>
              <w:t xml:space="preserve">During the works a </w:t>
            </w:r>
            <w:r w:rsidRPr="00345301">
              <w:rPr>
                <w:rFonts w:cs="Arial"/>
                <w:b/>
                <w:bCs/>
                <w:sz w:val="22"/>
                <w:szCs w:val="22"/>
                <w:lang w:eastAsia="en-US"/>
              </w:rPr>
              <w:t>small concrete wagon may be required</w:t>
            </w:r>
            <w:r>
              <w:rPr>
                <w:rFonts w:cs="Arial"/>
                <w:bCs/>
                <w:sz w:val="22"/>
                <w:szCs w:val="22"/>
                <w:lang w:eastAsia="en-US"/>
              </w:rPr>
              <w:t xml:space="preserve"> to ensure safe access to site; to be decided by KBP Project Manager / KBP supervisor.  </w:t>
            </w:r>
          </w:p>
          <w:p w14:paraId="08907EA2" w14:textId="77777777" w:rsidR="003E57FF" w:rsidRDefault="003E57FF" w:rsidP="00D16E7F">
            <w:pPr>
              <w:pStyle w:val="BodyText"/>
              <w:jc w:val="both"/>
              <w:rPr>
                <w:rFonts w:cs="Arial"/>
                <w:bCs/>
                <w:sz w:val="22"/>
                <w:szCs w:val="22"/>
                <w:lang w:eastAsia="en-US"/>
              </w:rPr>
            </w:pPr>
          </w:p>
          <w:p w14:paraId="2A56C5F3" w14:textId="77777777" w:rsidR="003E57FF" w:rsidRPr="00D16E7F" w:rsidRDefault="003E57FF" w:rsidP="003E57FF">
            <w:pPr>
              <w:pStyle w:val="BodyText"/>
              <w:jc w:val="both"/>
              <w:rPr>
                <w:rFonts w:cs="Arial"/>
                <w:bCs/>
                <w:sz w:val="22"/>
                <w:szCs w:val="22"/>
                <w:lang w:eastAsia="en-US"/>
              </w:rPr>
            </w:pPr>
            <w:r w:rsidRPr="00D16E7F">
              <w:rPr>
                <w:rFonts w:cs="Arial"/>
                <w:bCs/>
                <w:sz w:val="22"/>
                <w:szCs w:val="22"/>
                <w:lang w:eastAsia="en-US"/>
              </w:rPr>
              <w:t xml:space="preserve">During these works the piling area will be segregated </w:t>
            </w:r>
            <w:r>
              <w:rPr>
                <w:rFonts w:cs="Arial"/>
                <w:bCs/>
                <w:sz w:val="22"/>
                <w:szCs w:val="22"/>
                <w:lang w:eastAsia="en-US"/>
              </w:rPr>
              <w:t xml:space="preserve">with </w:t>
            </w:r>
            <w:r w:rsidRPr="00D16E7F">
              <w:rPr>
                <w:rFonts w:cs="Arial"/>
                <w:bCs/>
                <w:sz w:val="22"/>
                <w:szCs w:val="22"/>
                <w:lang w:eastAsia="en-US"/>
              </w:rPr>
              <w:t>physical barriers</w:t>
            </w:r>
            <w:r w:rsidR="00957926">
              <w:rPr>
                <w:rFonts w:cs="Arial"/>
                <w:bCs/>
                <w:sz w:val="22"/>
                <w:szCs w:val="22"/>
                <w:lang w:eastAsia="en-US"/>
              </w:rPr>
              <w:t xml:space="preserve">. </w:t>
            </w:r>
          </w:p>
          <w:p w14:paraId="5DF4BE7D" w14:textId="77777777" w:rsidR="003E57FF" w:rsidRDefault="003E57FF" w:rsidP="00D16E7F">
            <w:pPr>
              <w:pStyle w:val="BodyText"/>
              <w:jc w:val="both"/>
              <w:rPr>
                <w:rFonts w:cs="Arial"/>
                <w:bCs/>
                <w:sz w:val="22"/>
                <w:szCs w:val="22"/>
                <w:lang w:eastAsia="en-US"/>
              </w:rPr>
            </w:pPr>
          </w:p>
          <w:p w14:paraId="113C98A1" w14:textId="77777777" w:rsidR="00345301" w:rsidRDefault="00345301" w:rsidP="00D16E7F">
            <w:pPr>
              <w:pStyle w:val="BodyText"/>
              <w:jc w:val="both"/>
              <w:rPr>
                <w:rFonts w:cs="Arial"/>
                <w:bCs/>
                <w:sz w:val="22"/>
                <w:szCs w:val="22"/>
                <w:lang w:eastAsia="en-US"/>
              </w:rPr>
            </w:pPr>
          </w:p>
          <w:p w14:paraId="5CB81C72" w14:textId="77777777" w:rsidR="00D16E7F" w:rsidRPr="00345301" w:rsidRDefault="00345301" w:rsidP="00D16E7F">
            <w:pPr>
              <w:pStyle w:val="BodyText"/>
              <w:jc w:val="both"/>
              <w:rPr>
                <w:rFonts w:cs="Arial"/>
                <w:b/>
                <w:bCs/>
                <w:sz w:val="22"/>
                <w:szCs w:val="22"/>
                <w:lang w:eastAsia="en-US"/>
              </w:rPr>
            </w:pPr>
            <w:r w:rsidRPr="00345301">
              <w:rPr>
                <w:rFonts w:cs="Arial"/>
                <w:b/>
                <w:bCs/>
                <w:sz w:val="22"/>
                <w:szCs w:val="22"/>
                <w:lang w:eastAsia="en-US"/>
              </w:rPr>
              <w:t>Site set up</w:t>
            </w:r>
            <w:r>
              <w:rPr>
                <w:rFonts w:cs="Arial"/>
                <w:b/>
                <w:bCs/>
                <w:sz w:val="22"/>
                <w:szCs w:val="22"/>
                <w:lang w:eastAsia="en-US"/>
              </w:rPr>
              <w:t xml:space="preserve"> and briefings</w:t>
            </w:r>
          </w:p>
          <w:p w14:paraId="1E2837F4" w14:textId="77777777" w:rsidR="00345301" w:rsidRDefault="00345301" w:rsidP="00D16E7F">
            <w:pPr>
              <w:pStyle w:val="BodyText"/>
              <w:jc w:val="both"/>
              <w:rPr>
                <w:rFonts w:cs="Arial"/>
                <w:bCs/>
                <w:sz w:val="22"/>
                <w:szCs w:val="22"/>
                <w:lang w:eastAsia="en-US"/>
              </w:rPr>
            </w:pPr>
          </w:p>
          <w:p w14:paraId="07F74CC2" w14:textId="77777777" w:rsidR="000D4F1C" w:rsidRPr="00062AF8" w:rsidRDefault="00D16E7F" w:rsidP="00D16E7F">
            <w:pPr>
              <w:pStyle w:val="BodyText"/>
              <w:jc w:val="both"/>
              <w:rPr>
                <w:rFonts w:cs="Arial"/>
                <w:bCs/>
                <w:sz w:val="20"/>
                <w:szCs w:val="22"/>
                <w:lang w:eastAsia="en-US"/>
              </w:rPr>
            </w:pPr>
            <w:r w:rsidRPr="00062AF8">
              <w:rPr>
                <w:rFonts w:cs="Arial"/>
                <w:bCs/>
                <w:sz w:val="20"/>
                <w:szCs w:val="22"/>
                <w:lang w:eastAsia="en-US"/>
              </w:rPr>
              <w:t xml:space="preserve">Secant wall will follow the same procedure for CFA piling. This will be done in accordance with; </w:t>
            </w:r>
          </w:p>
          <w:p w14:paraId="35485C09" w14:textId="77777777" w:rsidR="00D16E7F" w:rsidRPr="00062AF8" w:rsidRDefault="00D16E7F" w:rsidP="00D74B86">
            <w:pPr>
              <w:pStyle w:val="BodyText"/>
              <w:numPr>
                <w:ilvl w:val="0"/>
                <w:numId w:val="29"/>
              </w:numPr>
              <w:jc w:val="both"/>
              <w:rPr>
                <w:rFonts w:cs="Arial"/>
                <w:b/>
                <w:bCs/>
                <w:i/>
                <w:sz w:val="20"/>
                <w:szCs w:val="22"/>
                <w:lang w:eastAsia="en-US"/>
              </w:rPr>
            </w:pPr>
            <w:r w:rsidRPr="00062AF8">
              <w:rPr>
                <w:rFonts w:cs="Arial"/>
                <w:b/>
                <w:bCs/>
                <w:i/>
                <w:sz w:val="20"/>
                <w:szCs w:val="22"/>
                <w:lang w:eastAsia="en-US"/>
              </w:rPr>
              <w:t>KB-COMP-PRO-031 CFA Procedure</w:t>
            </w:r>
          </w:p>
          <w:p w14:paraId="33FF8988" w14:textId="77777777" w:rsidR="000D4F1C" w:rsidRPr="00062AF8" w:rsidRDefault="000D4F1C" w:rsidP="00D74B86">
            <w:pPr>
              <w:pStyle w:val="BodyText1"/>
              <w:numPr>
                <w:ilvl w:val="0"/>
                <w:numId w:val="29"/>
              </w:numPr>
              <w:spacing w:line="160" w:lineRule="atLeast"/>
              <w:rPr>
                <w:rFonts w:cs="Arial"/>
                <w:sz w:val="20"/>
                <w:szCs w:val="22"/>
              </w:rPr>
            </w:pPr>
            <w:r w:rsidRPr="00062AF8">
              <w:rPr>
                <w:rFonts w:cs="Arial"/>
                <w:sz w:val="20"/>
                <w:szCs w:val="22"/>
              </w:rPr>
              <w:t>All operatives will attend a site induction and a specific Keltbray Piling site induction and provide proof of competency</w:t>
            </w:r>
          </w:p>
          <w:p w14:paraId="6D4BEC16" w14:textId="77777777" w:rsidR="00A71CD8" w:rsidRPr="00062AF8" w:rsidRDefault="00A71CD8" w:rsidP="00D74B86">
            <w:pPr>
              <w:pStyle w:val="BodyText1"/>
              <w:numPr>
                <w:ilvl w:val="0"/>
                <w:numId w:val="29"/>
              </w:numPr>
              <w:rPr>
                <w:rFonts w:cs="Arial"/>
                <w:sz w:val="20"/>
                <w:szCs w:val="22"/>
              </w:rPr>
            </w:pPr>
            <w:r w:rsidRPr="00062AF8">
              <w:rPr>
                <w:rFonts w:cs="Arial"/>
                <w:sz w:val="20"/>
                <w:szCs w:val="22"/>
              </w:rPr>
              <w:t xml:space="preserve">All operatives will attend a ‘Daily Activity Briefing’ prior to the commencement of every shift, briefing will include but not limited to; planned activities for the shift, deliveries/collections, site logistics </w:t>
            </w:r>
          </w:p>
          <w:p w14:paraId="14AD055A" w14:textId="77777777" w:rsidR="00A71CD8" w:rsidRPr="00062AF8" w:rsidRDefault="00A71CD8" w:rsidP="00D74B86">
            <w:pPr>
              <w:pStyle w:val="BodyText1"/>
              <w:numPr>
                <w:ilvl w:val="0"/>
                <w:numId w:val="29"/>
              </w:numPr>
              <w:rPr>
                <w:rFonts w:cs="Arial"/>
                <w:sz w:val="20"/>
                <w:szCs w:val="22"/>
              </w:rPr>
            </w:pPr>
            <w:r w:rsidRPr="00062AF8">
              <w:rPr>
                <w:rFonts w:cs="Arial"/>
                <w:sz w:val="20"/>
                <w:szCs w:val="22"/>
              </w:rPr>
              <w:t>Site working hours are from 0800hrs until 1800hrs (Monday to Friday)</w:t>
            </w:r>
          </w:p>
          <w:p w14:paraId="4CB2FCD3" w14:textId="77777777" w:rsidR="000D4F1C" w:rsidRPr="00062AF8" w:rsidRDefault="000D4F1C" w:rsidP="00D74B86">
            <w:pPr>
              <w:pStyle w:val="BodyText1"/>
              <w:numPr>
                <w:ilvl w:val="0"/>
                <w:numId w:val="29"/>
              </w:numPr>
              <w:rPr>
                <w:rFonts w:cs="Arial"/>
                <w:sz w:val="20"/>
                <w:szCs w:val="22"/>
              </w:rPr>
            </w:pPr>
            <w:r w:rsidRPr="00062AF8">
              <w:rPr>
                <w:rFonts w:cs="Arial"/>
                <w:sz w:val="20"/>
                <w:szCs w:val="22"/>
              </w:rPr>
              <w:t>Service drawings to be provided to KBP by Principal Contractor</w:t>
            </w:r>
          </w:p>
          <w:p w14:paraId="099A0E29" w14:textId="77777777" w:rsidR="00BD3847" w:rsidRPr="00BD3847" w:rsidRDefault="00BD3847" w:rsidP="00BD3847">
            <w:pPr>
              <w:pStyle w:val="BodyText1"/>
              <w:numPr>
                <w:ilvl w:val="0"/>
                <w:numId w:val="29"/>
              </w:numPr>
              <w:rPr>
                <w:rFonts w:cs="Arial"/>
                <w:bCs/>
                <w:sz w:val="20"/>
                <w:szCs w:val="20"/>
              </w:rPr>
            </w:pPr>
            <w:r w:rsidRPr="00BD3847">
              <w:rPr>
                <w:rFonts w:cs="Arial"/>
                <w:bCs/>
                <w:sz w:val="20"/>
                <w:szCs w:val="20"/>
              </w:rPr>
              <w:t>MOLA</w:t>
            </w:r>
            <w:r>
              <w:rPr>
                <w:rFonts w:cs="Arial"/>
                <w:bCs/>
                <w:sz w:val="20"/>
                <w:szCs w:val="20"/>
              </w:rPr>
              <w:t xml:space="preserve"> will be on site overseeing the enabling works – a watching brief may also be imposed on the piling works.  </w:t>
            </w:r>
          </w:p>
          <w:p w14:paraId="761DF6C2" w14:textId="77777777" w:rsidR="00062AF8" w:rsidRPr="00062AF8" w:rsidRDefault="00062AF8" w:rsidP="00062AF8">
            <w:pPr>
              <w:pStyle w:val="BodyText1"/>
              <w:numPr>
                <w:ilvl w:val="0"/>
                <w:numId w:val="29"/>
              </w:numPr>
              <w:rPr>
                <w:rFonts w:cs="Arial"/>
                <w:bCs/>
                <w:sz w:val="20"/>
                <w:szCs w:val="20"/>
              </w:rPr>
            </w:pPr>
            <w:r>
              <w:rPr>
                <w:rFonts w:cs="Arial"/>
                <w:sz w:val="20"/>
                <w:szCs w:val="20"/>
              </w:rPr>
              <w:t xml:space="preserve">The piling platform will </w:t>
            </w:r>
            <w:r w:rsidRPr="00062AF8">
              <w:rPr>
                <w:rFonts w:cs="Arial"/>
                <w:bCs/>
                <w:sz w:val="20"/>
                <w:szCs w:val="20"/>
              </w:rPr>
              <w:t>be limited to the works area only and is anticipated to be approximately 15m wide, this will installed and tested by others.  The piling platform level has been given as 26.</w:t>
            </w:r>
            <w:r w:rsidR="005E646B">
              <w:rPr>
                <w:rFonts w:cs="Arial"/>
                <w:bCs/>
                <w:sz w:val="20"/>
                <w:szCs w:val="20"/>
              </w:rPr>
              <w:t>75</w:t>
            </w:r>
            <w:bookmarkStart w:id="4" w:name="_GoBack"/>
            <w:bookmarkEnd w:id="4"/>
            <w:r w:rsidRPr="00062AF8">
              <w:rPr>
                <w:rFonts w:cs="Arial"/>
                <w:bCs/>
                <w:sz w:val="20"/>
                <w:szCs w:val="20"/>
              </w:rPr>
              <w:t xml:space="preserve">mAD.    </w:t>
            </w:r>
          </w:p>
          <w:p w14:paraId="769075B2" w14:textId="77777777" w:rsidR="00062AF8" w:rsidRDefault="00062AF8" w:rsidP="00062AF8">
            <w:pPr>
              <w:pStyle w:val="BodyText1"/>
              <w:numPr>
                <w:ilvl w:val="0"/>
                <w:numId w:val="29"/>
              </w:numPr>
              <w:rPr>
                <w:rFonts w:cs="Arial"/>
                <w:sz w:val="20"/>
                <w:szCs w:val="20"/>
              </w:rPr>
            </w:pPr>
            <w:r w:rsidRPr="00062AF8">
              <w:rPr>
                <w:rFonts w:cs="Arial"/>
                <w:bCs/>
                <w:sz w:val="20"/>
                <w:szCs w:val="20"/>
              </w:rPr>
              <w:t>The guide wall will be installed by others in advance of the piling works and will consist of a minimum and maximum diameter perforation as agreed with the Project Manager from Keltbray Piling. The guide wall will be constructed close to the existing boundary wall and should be designed and installed to withstand rig track pressure.  Removal of the guide wall shall also be carried out by others</w:t>
            </w:r>
            <w:r w:rsidRPr="00672608">
              <w:rPr>
                <w:rFonts w:cs="Arial"/>
                <w:sz w:val="20"/>
                <w:szCs w:val="20"/>
              </w:rPr>
              <w:t>.</w:t>
            </w:r>
          </w:p>
          <w:p w14:paraId="1F002C5F" w14:textId="77777777" w:rsidR="00957926" w:rsidRDefault="00957926" w:rsidP="00D74B86">
            <w:pPr>
              <w:pStyle w:val="BodyText1"/>
              <w:numPr>
                <w:ilvl w:val="0"/>
                <w:numId w:val="29"/>
              </w:numPr>
              <w:rPr>
                <w:rFonts w:cs="Arial"/>
                <w:sz w:val="22"/>
                <w:szCs w:val="22"/>
              </w:rPr>
            </w:pPr>
            <w:r>
              <w:rPr>
                <w:rFonts w:cs="Arial"/>
                <w:sz w:val="22"/>
                <w:szCs w:val="22"/>
              </w:rPr>
              <w:t xml:space="preserve">The KBP setting out engineer will check the positioning of the </w:t>
            </w:r>
            <w:proofErr w:type="spellStart"/>
            <w:r>
              <w:rPr>
                <w:rFonts w:cs="Arial"/>
                <w:sz w:val="22"/>
                <w:szCs w:val="22"/>
              </w:rPr>
              <w:t>guidewall</w:t>
            </w:r>
            <w:proofErr w:type="spellEnd"/>
            <w:r>
              <w:rPr>
                <w:rFonts w:cs="Arial"/>
                <w:sz w:val="22"/>
                <w:szCs w:val="22"/>
              </w:rPr>
              <w:t xml:space="preserve"> with the current piling schedule to confirm the pile positions are correct</w:t>
            </w:r>
            <w:r w:rsidR="00345301">
              <w:rPr>
                <w:rFonts w:cs="Arial"/>
                <w:sz w:val="22"/>
                <w:szCs w:val="22"/>
              </w:rPr>
              <w:t>, during mobilisation but</w:t>
            </w:r>
            <w:r>
              <w:rPr>
                <w:rFonts w:cs="Arial"/>
                <w:sz w:val="22"/>
                <w:szCs w:val="22"/>
              </w:rPr>
              <w:t xml:space="preserve"> </w:t>
            </w:r>
            <w:r w:rsidRPr="00957926">
              <w:rPr>
                <w:rFonts w:cs="Arial"/>
                <w:b/>
                <w:sz w:val="22"/>
                <w:szCs w:val="22"/>
              </w:rPr>
              <w:t>before</w:t>
            </w:r>
            <w:r>
              <w:rPr>
                <w:rFonts w:cs="Arial"/>
                <w:sz w:val="22"/>
                <w:szCs w:val="22"/>
              </w:rPr>
              <w:t xml:space="preserve"> any piling works commence.  </w:t>
            </w:r>
          </w:p>
          <w:p w14:paraId="64B2F1FB" w14:textId="77777777" w:rsidR="00957926" w:rsidRPr="000D4F1C" w:rsidRDefault="00957926" w:rsidP="00957926">
            <w:pPr>
              <w:pStyle w:val="BodyText1"/>
              <w:numPr>
                <w:ilvl w:val="0"/>
                <w:numId w:val="29"/>
              </w:numPr>
              <w:rPr>
                <w:rFonts w:cs="Arial"/>
                <w:sz w:val="22"/>
                <w:szCs w:val="22"/>
              </w:rPr>
            </w:pPr>
            <w:r>
              <w:rPr>
                <w:rFonts w:cs="Arial"/>
                <w:sz w:val="22"/>
                <w:szCs w:val="22"/>
              </w:rPr>
              <w:lastRenderedPageBreak/>
              <w:t xml:space="preserve">The secant wall will be constructed adjacent an existing underpinned wall. </w:t>
            </w:r>
            <w:r w:rsidR="00BD3847">
              <w:rPr>
                <w:rFonts w:cs="Arial"/>
                <w:sz w:val="22"/>
                <w:szCs w:val="22"/>
              </w:rPr>
              <w:t xml:space="preserve"> Appendix </w:t>
            </w:r>
            <w:r w:rsidR="00345301">
              <w:rPr>
                <w:rFonts w:cs="Arial"/>
                <w:sz w:val="22"/>
                <w:szCs w:val="22"/>
              </w:rPr>
              <w:t xml:space="preserve">D shows that the piled wall will be offset 100mm back from the extent of the underpin. </w:t>
            </w:r>
            <w:r>
              <w:rPr>
                <w:rFonts w:cs="Arial"/>
                <w:sz w:val="22"/>
                <w:szCs w:val="22"/>
              </w:rPr>
              <w:t xml:space="preserve"> An</w:t>
            </w:r>
            <w:r w:rsidRPr="000D4F1C">
              <w:rPr>
                <w:rFonts w:cs="Arial"/>
                <w:sz w:val="22"/>
                <w:szCs w:val="22"/>
              </w:rPr>
              <w:t xml:space="preserve"> exclusion zone line will be marked </w:t>
            </w:r>
            <w:r>
              <w:rPr>
                <w:rFonts w:cs="Arial"/>
                <w:sz w:val="22"/>
                <w:szCs w:val="22"/>
              </w:rPr>
              <w:t>out on site</w:t>
            </w:r>
            <w:r w:rsidR="00062AF8">
              <w:rPr>
                <w:rFonts w:cs="Arial"/>
                <w:sz w:val="22"/>
                <w:szCs w:val="22"/>
              </w:rPr>
              <w:t xml:space="preserve"> with physical barriers or red/white sleepers</w:t>
            </w:r>
            <w:r>
              <w:rPr>
                <w:rFonts w:cs="Arial"/>
                <w:sz w:val="22"/>
                <w:szCs w:val="22"/>
              </w:rPr>
              <w:t xml:space="preserve"> </w:t>
            </w:r>
            <w:r w:rsidRPr="000D4F1C">
              <w:rPr>
                <w:rFonts w:cs="Arial"/>
                <w:sz w:val="22"/>
                <w:szCs w:val="22"/>
              </w:rPr>
              <w:t xml:space="preserve">and operatives </w:t>
            </w:r>
            <w:r>
              <w:rPr>
                <w:rFonts w:cs="Arial"/>
                <w:sz w:val="22"/>
                <w:szCs w:val="22"/>
              </w:rPr>
              <w:t xml:space="preserve">will be briefed </w:t>
            </w:r>
            <w:r w:rsidRPr="000D4F1C">
              <w:rPr>
                <w:rFonts w:cs="Arial"/>
                <w:sz w:val="22"/>
                <w:szCs w:val="22"/>
              </w:rPr>
              <w:t xml:space="preserve">to ensure they are aware of the extent </w:t>
            </w:r>
            <w:r>
              <w:rPr>
                <w:rFonts w:cs="Arial"/>
                <w:sz w:val="22"/>
                <w:szCs w:val="22"/>
              </w:rPr>
              <w:t xml:space="preserve">to which </w:t>
            </w:r>
            <w:r w:rsidRPr="000D4F1C">
              <w:rPr>
                <w:rFonts w:cs="Arial"/>
                <w:sz w:val="22"/>
                <w:szCs w:val="22"/>
              </w:rPr>
              <w:t xml:space="preserve">they can work. </w:t>
            </w:r>
          </w:p>
          <w:p w14:paraId="3FFA103C" w14:textId="77777777" w:rsidR="00D74B86" w:rsidRDefault="00D74B86" w:rsidP="00D74B86">
            <w:pPr>
              <w:pStyle w:val="BodyText1"/>
              <w:numPr>
                <w:ilvl w:val="0"/>
                <w:numId w:val="29"/>
              </w:numPr>
              <w:rPr>
                <w:rFonts w:cs="Arial"/>
                <w:sz w:val="22"/>
                <w:szCs w:val="22"/>
              </w:rPr>
            </w:pPr>
            <w:r>
              <w:rPr>
                <w:rFonts w:cs="Arial"/>
                <w:sz w:val="22"/>
                <w:szCs w:val="22"/>
              </w:rPr>
              <w:t>An adequate number of pile positions will be established by the setting out engineer and agreed with the KBP Project Manager.  The pile schedule will be provided by the KBP Contracts Engineer</w:t>
            </w:r>
          </w:p>
          <w:p w14:paraId="774DB6C5" w14:textId="77777777" w:rsidR="00A71CD8" w:rsidRPr="007D70C3" w:rsidRDefault="00A71CD8" w:rsidP="00D74B86">
            <w:pPr>
              <w:pStyle w:val="BodyText1"/>
              <w:numPr>
                <w:ilvl w:val="0"/>
                <w:numId w:val="29"/>
              </w:numPr>
              <w:rPr>
                <w:rFonts w:cs="Arial"/>
                <w:sz w:val="22"/>
                <w:szCs w:val="22"/>
              </w:rPr>
            </w:pPr>
            <w:r w:rsidRPr="007D70C3">
              <w:rPr>
                <w:rFonts w:cs="Arial"/>
                <w:sz w:val="22"/>
                <w:szCs w:val="22"/>
              </w:rPr>
              <w:t xml:space="preserve">Boring at each pile location will only start when the correct reinforcement cage has arrived on site and has been checked against the reinforcement drawings for </w:t>
            </w:r>
            <w:r w:rsidR="00F83F6D">
              <w:rPr>
                <w:rFonts w:cs="Arial"/>
                <w:sz w:val="22"/>
                <w:szCs w:val="22"/>
              </w:rPr>
              <w:t xml:space="preserve">that </w:t>
            </w:r>
            <w:r w:rsidR="000D4F1C">
              <w:rPr>
                <w:rFonts w:cs="Arial"/>
                <w:sz w:val="22"/>
                <w:szCs w:val="22"/>
              </w:rPr>
              <w:t>pile</w:t>
            </w:r>
          </w:p>
          <w:p w14:paraId="7B698FC2" w14:textId="77777777" w:rsidR="00A71CD8" w:rsidRDefault="00A71CD8" w:rsidP="00D74B86">
            <w:pPr>
              <w:pStyle w:val="BodyText1"/>
              <w:numPr>
                <w:ilvl w:val="0"/>
                <w:numId w:val="29"/>
              </w:numPr>
              <w:rPr>
                <w:rFonts w:cs="Arial"/>
                <w:sz w:val="22"/>
                <w:szCs w:val="22"/>
              </w:rPr>
            </w:pPr>
            <w:r w:rsidRPr="007D70C3">
              <w:rPr>
                <w:rFonts w:cs="Arial"/>
                <w:sz w:val="22"/>
                <w:szCs w:val="22"/>
              </w:rPr>
              <w:t>The work</w:t>
            </w:r>
            <w:r w:rsidR="00062AF8">
              <w:rPr>
                <w:rFonts w:cs="Arial"/>
                <w:sz w:val="22"/>
                <w:szCs w:val="22"/>
              </w:rPr>
              <w:t>s</w:t>
            </w:r>
            <w:r w:rsidRPr="007D70C3">
              <w:rPr>
                <w:rFonts w:cs="Arial"/>
                <w:sz w:val="22"/>
                <w:szCs w:val="22"/>
              </w:rPr>
              <w:t xml:space="preserve"> area will be segregated with </w:t>
            </w:r>
            <w:r w:rsidR="000D4F1C">
              <w:rPr>
                <w:rFonts w:cs="Arial"/>
                <w:sz w:val="22"/>
                <w:szCs w:val="22"/>
              </w:rPr>
              <w:t>physical barriers with signage</w:t>
            </w:r>
          </w:p>
          <w:p w14:paraId="1BBD10C5" w14:textId="77777777" w:rsidR="00345301" w:rsidRPr="007D70C3" w:rsidRDefault="00345301" w:rsidP="00D74B86">
            <w:pPr>
              <w:pStyle w:val="BodyText1"/>
              <w:numPr>
                <w:ilvl w:val="0"/>
                <w:numId w:val="29"/>
              </w:numPr>
              <w:rPr>
                <w:rFonts w:cs="Arial"/>
                <w:sz w:val="22"/>
                <w:szCs w:val="22"/>
              </w:rPr>
            </w:pPr>
            <w:r>
              <w:rPr>
                <w:rFonts w:cs="Arial"/>
                <w:sz w:val="22"/>
                <w:szCs w:val="22"/>
              </w:rPr>
              <w:t xml:space="preserve">If at any point the rig encounters an </w:t>
            </w:r>
            <w:r w:rsidRPr="00345301">
              <w:rPr>
                <w:rFonts w:cs="Arial"/>
                <w:b/>
                <w:sz w:val="22"/>
                <w:szCs w:val="22"/>
              </w:rPr>
              <w:t>obstruction or suspected obstruction,</w:t>
            </w:r>
            <w:r>
              <w:rPr>
                <w:rFonts w:cs="Arial"/>
                <w:sz w:val="22"/>
                <w:szCs w:val="22"/>
              </w:rPr>
              <w:t xml:space="preserve"> </w:t>
            </w:r>
            <w:r w:rsidRPr="00345301">
              <w:rPr>
                <w:rFonts w:cs="Arial"/>
                <w:b/>
                <w:sz w:val="22"/>
                <w:szCs w:val="22"/>
              </w:rPr>
              <w:t>all works must cease immediately</w:t>
            </w:r>
            <w:r>
              <w:rPr>
                <w:rFonts w:cs="Arial"/>
                <w:sz w:val="22"/>
                <w:szCs w:val="22"/>
              </w:rPr>
              <w:t xml:space="preserve"> and be reported to the KBP project manager.  At no point can additional shock/surcharge loads be imposed directly in front of the existing wall.  </w:t>
            </w:r>
          </w:p>
          <w:p w14:paraId="3F3922D1" w14:textId="77777777" w:rsidR="00D74B86" w:rsidRDefault="00D74B86" w:rsidP="00D74B86">
            <w:pPr>
              <w:pStyle w:val="BodyText1"/>
              <w:jc w:val="center"/>
              <w:rPr>
                <w:rFonts w:cs="Arial"/>
                <w:sz w:val="22"/>
                <w:szCs w:val="22"/>
              </w:rPr>
            </w:pPr>
            <w:r>
              <w:rPr>
                <w:rFonts w:cs="Arial"/>
                <w:noProof/>
                <w:sz w:val="22"/>
                <w:szCs w:val="22"/>
              </w:rPr>
              <w:drawing>
                <wp:inline distT="0" distB="0" distL="0" distR="0" wp14:anchorId="49CFB75C" wp14:editId="40BA30FE">
                  <wp:extent cx="3568108" cy="4767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021" cy="4802039"/>
                          </a:xfrm>
                          <a:prstGeom prst="rect">
                            <a:avLst/>
                          </a:prstGeom>
                          <a:noFill/>
                        </pic:spPr>
                      </pic:pic>
                    </a:graphicData>
                  </a:graphic>
                </wp:inline>
              </w:drawing>
            </w:r>
          </w:p>
          <w:p w14:paraId="0DF9902F" w14:textId="77777777" w:rsidR="00957926" w:rsidRDefault="00957926" w:rsidP="00957926">
            <w:pPr>
              <w:pStyle w:val="BodyText1"/>
              <w:numPr>
                <w:ilvl w:val="0"/>
                <w:numId w:val="29"/>
              </w:numPr>
              <w:rPr>
                <w:rFonts w:cs="Arial"/>
                <w:sz w:val="22"/>
                <w:szCs w:val="22"/>
              </w:rPr>
            </w:pPr>
            <w:r>
              <w:rPr>
                <w:rFonts w:cs="Arial"/>
                <w:sz w:val="22"/>
                <w:szCs w:val="22"/>
              </w:rPr>
              <w:t xml:space="preserve">The star wheel cleaner will be maintained and functional during piling to prevent clay arisings from flighting up the auger stem.  An excavator will be in attendance to ensure that any clay not removed by the star wheel cleaner is dealt with approximately 0.5m before the exceeding the height of the existing wall.  </w:t>
            </w:r>
          </w:p>
          <w:p w14:paraId="3A1D0FE6" w14:textId="77777777" w:rsidR="00062AF8" w:rsidRDefault="00062AF8" w:rsidP="00957926">
            <w:pPr>
              <w:pStyle w:val="BodyText1"/>
              <w:numPr>
                <w:ilvl w:val="0"/>
                <w:numId w:val="29"/>
              </w:numPr>
              <w:rPr>
                <w:rFonts w:cs="Arial"/>
                <w:sz w:val="22"/>
                <w:szCs w:val="22"/>
              </w:rPr>
            </w:pPr>
            <w:r>
              <w:rPr>
                <w:rFonts w:cs="Arial"/>
                <w:sz w:val="22"/>
                <w:szCs w:val="22"/>
              </w:rPr>
              <w:t xml:space="preserve">If an excess of clay flights up the auger stem, the </w:t>
            </w:r>
            <w:proofErr w:type="spellStart"/>
            <w:r>
              <w:rPr>
                <w:rFonts w:cs="Arial"/>
                <w:sz w:val="22"/>
                <w:szCs w:val="22"/>
              </w:rPr>
              <w:t>bankman</w:t>
            </w:r>
            <w:proofErr w:type="spellEnd"/>
            <w:r>
              <w:rPr>
                <w:rFonts w:cs="Arial"/>
                <w:sz w:val="22"/>
                <w:szCs w:val="22"/>
              </w:rPr>
              <w:t xml:space="preserve"> will instruct the rig operator to stop until the clay has been removed by the attendant excavator.</w:t>
            </w:r>
          </w:p>
          <w:p w14:paraId="07F7C692" w14:textId="77777777" w:rsidR="00345301" w:rsidRDefault="0008611A" w:rsidP="00062AF8">
            <w:pPr>
              <w:pStyle w:val="BodyText1"/>
              <w:numPr>
                <w:ilvl w:val="0"/>
                <w:numId w:val="29"/>
              </w:numPr>
              <w:rPr>
                <w:rFonts w:cs="Arial"/>
                <w:sz w:val="22"/>
                <w:szCs w:val="22"/>
              </w:rPr>
            </w:pPr>
            <w:r w:rsidRPr="007D70C3">
              <w:rPr>
                <w:rFonts w:cs="Arial"/>
                <w:sz w:val="22"/>
                <w:szCs w:val="22"/>
              </w:rPr>
              <w:t>Construction will continue as per the stan</w:t>
            </w:r>
            <w:r>
              <w:rPr>
                <w:rFonts w:cs="Arial"/>
                <w:sz w:val="22"/>
                <w:szCs w:val="22"/>
              </w:rPr>
              <w:t xml:space="preserve">dard piling procedures </w:t>
            </w:r>
          </w:p>
          <w:p w14:paraId="4789849D" w14:textId="77777777" w:rsidR="00345301" w:rsidRPr="00345301" w:rsidRDefault="00345301" w:rsidP="00345301">
            <w:pPr>
              <w:pStyle w:val="BodyText1"/>
              <w:rPr>
                <w:rFonts w:cs="Arial"/>
                <w:b/>
                <w:sz w:val="22"/>
                <w:szCs w:val="22"/>
              </w:rPr>
            </w:pPr>
            <w:r w:rsidRPr="00345301">
              <w:rPr>
                <w:rFonts w:cs="Arial"/>
                <w:b/>
                <w:sz w:val="22"/>
                <w:szCs w:val="22"/>
              </w:rPr>
              <w:lastRenderedPageBreak/>
              <w:t>CFA construction</w:t>
            </w:r>
          </w:p>
          <w:p w14:paraId="01B15002" w14:textId="77777777" w:rsidR="00A71CD8" w:rsidRPr="00733AEE" w:rsidRDefault="00733AEE" w:rsidP="00733AEE">
            <w:pPr>
              <w:pStyle w:val="BodyText"/>
              <w:ind w:left="360"/>
              <w:jc w:val="both"/>
              <w:rPr>
                <w:rFonts w:cs="Arial"/>
                <w:sz w:val="22"/>
                <w:szCs w:val="22"/>
                <w:lang w:eastAsia="en-GB"/>
              </w:rPr>
            </w:pPr>
            <w:r>
              <w:rPr>
                <w:rFonts w:cs="Arial"/>
                <w:sz w:val="22"/>
                <w:szCs w:val="22"/>
                <w:lang w:eastAsia="en-GB"/>
              </w:rPr>
              <w:t>Secant</w:t>
            </w:r>
            <w:r w:rsidR="00A71CD8" w:rsidRPr="00733AEE">
              <w:rPr>
                <w:rFonts w:cs="Arial"/>
                <w:sz w:val="22"/>
                <w:szCs w:val="22"/>
                <w:lang w:eastAsia="en-GB"/>
              </w:rPr>
              <w:t xml:space="preserve"> </w:t>
            </w:r>
            <w:r>
              <w:rPr>
                <w:rFonts w:cs="Arial"/>
                <w:sz w:val="22"/>
                <w:szCs w:val="22"/>
                <w:lang w:eastAsia="en-GB"/>
              </w:rPr>
              <w:t>w</w:t>
            </w:r>
            <w:r w:rsidR="00A71CD8" w:rsidRPr="00733AEE">
              <w:rPr>
                <w:rFonts w:cs="Arial"/>
                <w:sz w:val="22"/>
                <w:szCs w:val="22"/>
                <w:lang w:eastAsia="en-GB"/>
              </w:rPr>
              <w:t xml:space="preserve">all </w:t>
            </w:r>
            <w:r>
              <w:rPr>
                <w:rFonts w:cs="Arial"/>
                <w:sz w:val="22"/>
                <w:szCs w:val="22"/>
                <w:lang w:eastAsia="en-GB"/>
              </w:rPr>
              <w:t>p</w:t>
            </w:r>
            <w:r w:rsidR="00A71CD8" w:rsidRPr="00733AEE">
              <w:rPr>
                <w:rFonts w:cs="Arial"/>
                <w:sz w:val="22"/>
                <w:szCs w:val="22"/>
                <w:lang w:eastAsia="en-GB"/>
              </w:rPr>
              <w:t xml:space="preserve">iling – No guide wall installation will be required, </w:t>
            </w:r>
            <w:r w:rsidR="00957926">
              <w:rPr>
                <w:rFonts w:cs="Arial"/>
                <w:sz w:val="22"/>
                <w:szCs w:val="22"/>
                <w:lang w:eastAsia="en-GB"/>
              </w:rPr>
              <w:t>secant</w:t>
            </w:r>
            <w:r w:rsidR="00A71CD8" w:rsidRPr="00733AEE">
              <w:rPr>
                <w:rFonts w:cs="Arial"/>
                <w:sz w:val="22"/>
                <w:szCs w:val="22"/>
                <w:lang w:eastAsia="en-GB"/>
              </w:rPr>
              <w:t xml:space="preserve"> wall will follow the same procedure for CFA piling. This will be done in accordance with;</w:t>
            </w:r>
          </w:p>
          <w:p w14:paraId="0A570F75" w14:textId="77777777" w:rsidR="00A71CD8" w:rsidRPr="00733AEE" w:rsidRDefault="00A71CD8" w:rsidP="00D74B86">
            <w:pPr>
              <w:pStyle w:val="BodyText"/>
              <w:numPr>
                <w:ilvl w:val="0"/>
                <w:numId w:val="29"/>
              </w:numPr>
              <w:jc w:val="both"/>
              <w:rPr>
                <w:rFonts w:cs="Arial"/>
                <w:b/>
                <w:i/>
                <w:sz w:val="22"/>
                <w:szCs w:val="22"/>
                <w:lang w:eastAsia="en-GB"/>
              </w:rPr>
            </w:pPr>
            <w:r w:rsidRPr="00733AEE">
              <w:rPr>
                <w:rFonts w:cs="Arial"/>
                <w:b/>
                <w:i/>
                <w:sz w:val="22"/>
                <w:szCs w:val="22"/>
                <w:lang w:eastAsia="en-GB"/>
              </w:rPr>
              <w:t xml:space="preserve">KB-COMP-PRO-031 CFA Procedure </w:t>
            </w:r>
          </w:p>
          <w:p w14:paraId="48F8ADDC" w14:textId="77777777" w:rsidR="00733AEE" w:rsidRDefault="00733AEE" w:rsidP="00733AEE">
            <w:pPr>
              <w:pStyle w:val="BodyText"/>
              <w:ind w:left="360"/>
              <w:jc w:val="both"/>
              <w:rPr>
                <w:rFonts w:cs="Arial"/>
                <w:sz w:val="22"/>
                <w:szCs w:val="22"/>
                <w:lang w:eastAsia="en-GB"/>
              </w:rPr>
            </w:pPr>
          </w:p>
          <w:p w14:paraId="07329DCB" w14:textId="77777777" w:rsidR="00A71CD8" w:rsidRPr="00733AEE" w:rsidRDefault="00A71CD8" w:rsidP="00733AEE">
            <w:pPr>
              <w:pStyle w:val="BodyText"/>
              <w:ind w:left="360"/>
              <w:jc w:val="both"/>
              <w:rPr>
                <w:rFonts w:cs="Arial"/>
                <w:sz w:val="22"/>
                <w:szCs w:val="22"/>
                <w:lang w:eastAsia="en-GB"/>
              </w:rPr>
            </w:pPr>
            <w:r w:rsidRPr="00733AEE">
              <w:rPr>
                <w:rFonts w:cs="Arial"/>
                <w:sz w:val="22"/>
                <w:szCs w:val="22"/>
                <w:lang w:eastAsia="en-GB"/>
              </w:rPr>
              <w:t>Before works start on site the wall thickness of the steel concrete pipes on the rig will be measured and recorded, flexible concrete hoses will be new and will be pressure tested as required during the works.</w:t>
            </w:r>
          </w:p>
          <w:p w14:paraId="3BDC26E0" w14:textId="77777777" w:rsidR="00A71CD8" w:rsidRPr="00733AEE" w:rsidRDefault="00A71CD8" w:rsidP="00733AEE">
            <w:pPr>
              <w:pStyle w:val="BodyText"/>
              <w:ind w:left="360"/>
              <w:jc w:val="both"/>
              <w:rPr>
                <w:rFonts w:cs="Arial"/>
                <w:sz w:val="22"/>
                <w:szCs w:val="22"/>
                <w:lang w:eastAsia="en-GB"/>
              </w:rPr>
            </w:pPr>
          </w:p>
          <w:p w14:paraId="07CC26B6" w14:textId="77777777" w:rsidR="00A71CD8" w:rsidRPr="00733AEE" w:rsidRDefault="00A71CD8" w:rsidP="00733AEE">
            <w:pPr>
              <w:pStyle w:val="BodyText"/>
              <w:ind w:left="360"/>
              <w:jc w:val="both"/>
              <w:rPr>
                <w:rFonts w:cs="Arial"/>
                <w:sz w:val="22"/>
                <w:szCs w:val="22"/>
                <w:lang w:eastAsia="en-GB"/>
              </w:rPr>
            </w:pPr>
            <w:r w:rsidRPr="00733AEE">
              <w:rPr>
                <w:rFonts w:cs="Arial"/>
                <w:sz w:val="22"/>
                <w:szCs w:val="22"/>
                <w:lang w:eastAsia="en-GB"/>
              </w:rPr>
              <w:t>Concrete hose</w:t>
            </w:r>
            <w:r w:rsidR="00F83F6D" w:rsidRPr="00733AEE">
              <w:rPr>
                <w:rFonts w:cs="Arial"/>
                <w:sz w:val="22"/>
                <w:szCs w:val="22"/>
                <w:lang w:eastAsia="en-GB"/>
              </w:rPr>
              <w:t>s</w:t>
            </w:r>
            <w:r w:rsidRPr="00733AEE">
              <w:rPr>
                <w:rFonts w:cs="Arial"/>
                <w:sz w:val="22"/>
                <w:szCs w:val="22"/>
                <w:lang w:eastAsia="en-GB"/>
              </w:rPr>
              <w:t xml:space="preserve"> full of concrete will be moved by the 360 excavator</w:t>
            </w:r>
            <w:r w:rsidR="00F83F6D" w:rsidRPr="00733AEE">
              <w:rPr>
                <w:rFonts w:cs="Arial"/>
                <w:sz w:val="22"/>
                <w:szCs w:val="22"/>
                <w:lang w:eastAsia="en-GB"/>
              </w:rPr>
              <w:t xml:space="preserve"> attending the piling rig</w:t>
            </w:r>
            <w:r w:rsidRPr="00733AEE">
              <w:rPr>
                <w:rFonts w:cs="Arial"/>
                <w:sz w:val="22"/>
                <w:szCs w:val="22"/>
                <w:lang w:eastAsia="en-GB"/>
              </w:rPr>
              <w:t>.</w:t>
            </w:r>
          </w:p>
          <w:p w14:paraId="3DF5C499" w14:textId="77777777" w:rsidR="00F83F6D" w:rsidRPr="00733AEE" w:rsidRDefault="00F83F6D" w:rsidP="00733AEE">
            <w:pPr>
              <w:pStyle w:val="BodyText"/>
              <w:ind w:left="360"/>
              <w:jc w:val="both"/>
              <w:rPr>
                <w:rFonts w:cs="Arial"/>
                <w:sz w:val="22"/>
                <w:szCs w:val="22"/>
                <w:lang w:eastAsia="en-GB"/>
              </w:rPr>
            </w:pPr>
          </w:p>
          <w:p w14:paraId="1883E911" w14:textId="77777777" w:rsidR="00F83F6D" w:rsidRPr="00733AEE" w:rsidRDefault="00F83F6D" w:rsidP="00733AEE">
            <w:pPr>
              <w:pStyle w:val="BodyText"/>
              <w:ind w:left="360"/>
              <w:jc w:val="both"/>
              <w:rPr>
                <w:rFonts w:cs="Arial"/>
                <w:sz w:val="22"/>
                <w:szCs w:val="22"/>
                <w:lang w:eastAsia="en-GB"/>
              </w:rPr>
            </w:pPr>
            <w:r w:rsidRPr="00733AEE">
              <w:rPr>
                <w:rFonts w:cs="Arial"/>
                <w:sz w:val="22"/>
                <w:szCs w:val="22"/>
                <w:lang w:eastAsia="en-GB"/>
              </w:rPr>
              <w:t>Setting out and as-built information will be carried out by a dedicated full time setting out engineer provided by others</w:t>
            </w:r>
          </w:p>
          <w:p w14:paraId="1790EF98" w14:textId="77777777" w:rsidR="00A71CD8" w:rsidRPr="00733AEE" w:rsidRDefault="00A71CD8" w:rsidP="00733AEE">
            <w:pPr>
              <w:pStyle w:val="BodyText"/>
              <w:ind w:left="360"/>
              <w:jc w:val="both"/>
              <w:rPr>
                <w:rFonts w:cs="Arial"/>
                <w:sz w:val="22"/>
                <w:szCs w:val="22"/>
                <w:lang w:eastAsia="en-GB"/>
              </w:rPr>
            </w:pPr>
          </w:p>
          <w:p w14:paraId="2E445976" w14:textId="77777777" w:rsidR="00A71CD8" w:rsidRPr="00733AEE" w:rsidRDefault="00A71CD8" w:rsidP="00733AEE">
            <w:pPr>
              <w:pStyle w:val="BodyText"/>
              <w:ind w:left="360"/>
              <w:jc w:val="both"/>
              <w:rPr>
                <w:rFonts w:cs="Arial"/>
                <w:sz w:val="22"/>
                <w:szCs w:val="22"/>
                <w:lang w:eastAsia="en-GB"/>
              </w:rPr>
            </w:pPr>
            <w:r w:rsidRPr="00733AEE">
              <w:rPr>
                <w:rFonts w:cs="Arial"/>
                <w:sz w:val="22"/>
                <w:szCs w:val="22"/>
                <w:lang w:eastAsia="en-GB"/>
              </w:rPr>
              <w:t>If during piling works concrete has been tested and is out of specification, then the procedure for adding water must be adhered to. This will be done in accordance with:</w:t>
            </w:r>
          </w:p>
          <w:p w14:paraId="0F28C309" w14:textId="77777777" w:rsidR="00733AEE" w:rsidRDefault="00A71CD8" w:rsidP="00D74B86">
            <w:pPr>
              <w:pStyle w:val="BodyText"/>
              <w:numPr>
                <w:ilvl w:val="0"/>
                <w:numId w:val="29"/>
              </w:numPr>
              <w:jc w:val="both"/>
              <w:rPr>
                <w:rFonts w:cs="Arial"/>
                <w:b/>
                <w:bCs/>
                <w:i/>
                <w:sz w:val="20"/>
                <w:szCs w:val="20"/>
              </w:rPr>
            </w:pPr>
            <w:r w:rsidRPr="00733AEE">
              <w:rPr>
                <w:rFonts w:cs="Arial"/>
                <w:b/>
                <w:bCs/>
                <w:i/>
                <w:sz w:val="20"/>
                <w:szCs w:val="20"/>
              </w:rPr>
              <w:t xml:space="preserve">KP-COMP-PRO-038- Adding Water Procedure </w:t>
            </w:r>
          </w:p>
          <w:p w14:paraId="29CEE878" w14:textId="77777777" w:rsidR="00A71CD8" w:rsidRPr="00733AEE" w:rsidRDefault="00A71CD8" w:rsidP="00D74B86">
            <w:pPr>
              <w:pStyle w:val="BodyText"/>
              <w:numPr>
                <w:ilvl w:val="0"/>
                <w:numId w:val="29"/>
              </w:numPr>
              <w:jc w:val="both"/>
              <w:rPr>
                <w:rFonts w:cs="Arial"/>
                <w:bCs/>
                <w:i/>
                <w:color w:val="FF0000"/>
                <w:sz w:val="20"/>
                <w:szCs w:val="20"/>
              </w:rPr>
            </w:pPr>
            <w:r w:rsidRPr="00733AEE">
              <w:rPr>
                <w:rFonts w:cs="Arial"/>
                <w:bCs/>
                <w:color w:val="FF0000"/>
                <w:sz w:val="20"/>
                <w:szCs w:val="20"/>
                <w:u w:val="single"/>
                <w:lang w:eastAsia="en-US"/>
              </w:rPr>
              <w:t>Water must never be added without first speaking to the batching plant and obtaining approval from KP Project Manager</w:t>
            </w:r>
          </w:p>
          <w:p w14:paraId="01B8FFEA" w14:textId="77777777" w:rsidR="003D1F76" w:rsidRPr="00733AEE" w:rsidRDefault="003D1F76" w:rsidP="00A71CD8">
            <w:pPr>
              <w:pStyle w:val="BodyText"/>
              <w:ind w:left="1146"/>
              <w:jc w:val="both"/>
              <w:rPr>
                <w:rFonts w:cs="Arial"/>
                <w:sz w:val="22"/>
                <w:szCs w:val="22"/>
                <w:lang w:eastAsia="en-GB"/>
              </w:rPr>
            </w:pPr>
          </w:p>
          <w:p w14:paraId="313E6FF4" w14:textId="77777777" w:rsidR="00733AEE" w:rsidRDefault="00A71CD8" w:rsidP="00733AEE">
            <w:pPr>
              <w:pStyle w:val="BodyText"/>
              <w:ind w:left="360"/>
              <w:jc w:val="both"/>
              <w:rPr>
                <w:rFonts w:cs="Arial"/>
                <w:sz w:val="22"/>
                <w:szCs w:val="22"/>
                <w:lang w:eastAsia="en-GB"/>
              </w:rPr>
            </w:pPr>
            <w:r w:rsidRPr="00733AEE">
              <w:rPr>
                <w:rFonts w:cs="Arial"/>
                <w:sz w:val="22"/>
                <w:szCs w:val="22"/>
                <w:lang w:eastAsia="en-GB"/>
              </w:rPr>
              <w:t>Following completion of the shifts piling works the following procedure will be adhered to as regards the blowing out of concrete lines: This will be done in accordance with:</w:t>
            </w:r>
          </w:p>
          <w:p w14:paraId="4359A31B" w14:textId="77777777" w:rsidR="00733AEE" w:rsidRPr="00733AEE" w:rsidRDefault="00A71CD8" w:rsidP="00D74B86">
            <w:pPr>
              <w:pStyle w:val="BodyText"/>
              <w:numPr>
                <w:ilvl w:val="0"/>
                <w:numId w:val="29"/>
              </w:numPr>
              <w:jc w:val="both"/>
              <w:rPr>
                <w:rFonts w:cs="Arial"/>
                <w:b/>
                <w:bCs/>
                <w:i/>
                <w:sz w:val="20"/>
                <w:szCs w:val="20"/>
              </w:rPr>
            </w:pPr>
            <w:r w:rsidRPr="00733AEE">
              <w:rPr>
                <w:rFonts w:cs="Arial"/>
                <w:b/>
                <w:bCs/>
                <w:i/>
                <w:sz w:val="20"/>
                <w:szCs w:val="20"/>
              </w:rPr>
              <w:t xml:space="preserve">KP-COMP-PRO-037-Concrete Blow Out Procedure </w:t>
            </w:r>
          </w:p>
          <w:p w14:paraId="60D32DE1" w14:textId="77777777" w:rsidR="00A71CD8" w:rsidRPr="00D74B86" w:rsidRDefault="00A71CD8" w:rsidP="00D74B86">
            <w:pPr>
              <w:pStyle w:val="BodyText"/>
              <w:numPr>
                <w:ilvl w:val="0"/>
                <w:numId w:val="29"/>
              </w:numPr>
              <w:jc w:val="both"/>
              <w:rPr>
                <w:rFonts w:cs="Arial"/>
                <w:bCs/>
                <w:color w:val="FF0000"/>
                <w:sz w:val="20"/>
                <w:szCs w:val="20"/>
                <w:u w:val="single"/>
              </w:rPr>
            </w:pPr>
            <w:r w:rsidRPr="00D74B86">
              <w:rPr>
                <w:rFonts w:cs="Arial"/>
                <w:bCs/>
                <w:color w:val="FF0000"/>
                <w:sz w:val="20"/>
                <w:szCs w:val="20"/>
                <w:u w:val="single"/>
              </w:rPr>
              <w:t xml:space="preserve">If during normal operation the concrete lines becomes blocked then before attempts are made to clear the blockage a senior member (PM or supervisor) of the piling team will be contracted to oversee the process. </w:t>
            </w:r>
          </w:p>
          <w:p w14:paraId="2094003C" w14:textId="77777777" w:rsidR="000318D6" w:rsidRPr="002F402E" w:rsidRDefault="000318D6" w:rsidP="00A71CD8">
            <w:pPr>
              <w:pStyle w:val="BodyText"/>
              <w:jc w:val="both"/>
              <w:rPr>
                <w:rFonts w:cs="Arial"/>
                <w:bCs/>
                <w:i/>
                <w:sz w:val="20"/>
                <w:szCs w:val="20"/>
                <w:lang w:eastAsia="en-US"/>
              </w:rPr>
            </w:pPr>
          </w:p>
          <w:p w14:paraId="68D9BC0F" w14:textId="77777777" w:rsidR="00957926" w:rsidRPr="00345301" w:rsidRDefault="00345301" w:rsidP="00345301">
            <w:pPr>
              <w:pStyle w:val="BodyText"/>
              <w:jc w:val="both"/>
              <w:rPr>
                <w:rFonts w:cs="Arial"/>
                <w:b/>
                <w:sz w:val="22"/>
                <w:szCs w:val="22"/>
                <w:lang w:eastAsia="en-GB"/>
              </w:rPr>
            </w:pPr>
            <w:r w:rsidRPr="00345301">
              <w:rPr>
                <w:rFonts w:cs="Arial"/>
                <w:b/>
                <w:sz w:val="22"/>
                <w:szCs w:val="22"/>
                <w:lang w:eastAsia="en-GB"/>
              </w:rPr>
              <w:t>NCR</w:t>
            </w:r>
            <w:r>
              <w:rPr>
                <w:rFonts w:cs="Arial"/>
                <w:b/>
                <w:sz w:val="22"/>
                <w:szCs w:val="22"/>
                <w:lang w:eastAsia="en-GB"/>
              </w:rPr>
              <w:t>s</w:t>
            </w:r>
          </w:p>
          <w:p w14:paraId="0410897C" w14:textId="77777777" w:rsidR="00957926" w:rsidRDefault="00957926" w:rsidP="00733AEE">
            <w:pPr>
              <w:pStyle w:val="BodyText"/>
              <w:ind w:left="360"/>
              <w:jc w:val="both"/>
              <w:rPr>
                <w:rFonts w:cs="Arial"/>
                <w:sz w:val="22"/>
                <w:szCs w:val="22"/>
                <w:lang w:eastAsia="en-GB"/>
              </w:rPr>
            </w:pPr>
          </w:p>
          <w:p w14:paraId="0976FB18" w14:textId="77777777" w:rsidR="00A71CD8" w:rsidRPr="00733AEE" w:rsidRDefault="00A71CD8" w:rsidP="00733AEE">
            <w:pPr>
              <w:pStyle w:val="BodyText"/>
              <w:ind w:left="360"/>
              <w:jc w:val="both"/>
              <w:rPr>
                <w:rFonts w:cs="Arial"/>
                <w:sz w:val="22"/>
                <w:szCs w:val="22"/>
                <w:lang w:eastAsia="en-GB"/>
              </w:rPr>
            </w:pPr>
            <w:r w:rsidRPr="00733AEE">
              <w:rPr>
                <w:rFonts w:cs="Arial"/>
                <w:sz w:val="22"/>
                <w:szCs w:val="22"/>
                <w:lang w:eastAsia="en-GB"/>
              </w:rPr>
              <w:t xml:space="preserve">Should any non-conformities arise which deviate from the specification and the Keltbray ITP, then an NCR will be raised for this pile and communicated with the principal contractor and the design team. This will be done in accordance with: </w:t>
            </w:r>
          </w:p>
          <w:p w14:paraId="348B7F2B" w14:textId="77777777" w:rsidR="00A71CD8" w:rsidRPr="00733AEE" w:rsidRDefault="00A71CD8" w:rsidP="00D74B86">
            <w:pPr>
              <w:pStyle w:val="BodyText"/>
              <w:numPr>
                <w:ilvl w:val="0"/>
                <w:numId w:val="29"/>
              </w:numPr>
              <w:jc w:val="both"/>
              <w:rPr>
                <w:rFonts w:cs="Arial"/>
                <w:b/>
                <w:bCs/>
                <w:i/>
                <w:sz w:val="20"/>
                <w:szCs w:val="20"/>
              </w:rPr>
            </w:pPr>
            <w:r w:rsidRPr="00733AEE">
              <w:rPr>
                <w:rFonts w:cs="Arial"/>
                <w:b/>
                <w:bCs/>
                <w:i/>
                <w:sz w:val="20"/>
                <w:szCs w:val="20"/>
              </w:rPr>
              <w:t>KP-COMP-PRO-039-Non Conformity and Corrective Action.</w:t>
            </w:r>
          </w:p>
          <w:p w14:paraId="669A57FB" w14:textId="77777777" w:rsidR="00A71CD8" w:rsidRDefault="00A71CD8" w:rsidP="00733AEE">
            <w:pPr>
              <w:pStyle w:val="BodyText"/>
              <w:ind w:left="360"/>
              <w:jc w:val="both"/>
              <w:rPr>
                <w:rFonts w:cs="Arial"/>
                <w:sz w:val="22"/>
                <w:szCs w:val="22"/>
                <w:lang w:eastAsia="en-GB"/>
              </w:rPr>
            </w:pPr>
          </w:p>
          <w:p w14:paraId="4A2E1D56" w14:textId="77777777" w:rsidR="00EF5575" w:rsidRPr="00733AEE" w:rsidRDefault="00EF5575" w:rsidP="00733AEE">
            <w:pPr>
              <w:pStyle w:val="BodyText"/>
              <w:ind w:left="360"/>
              <w:jc w:val="both"/>
              <w:rPr>
                <w:rFonts w:cs="Arial"/>
                <w:sz w:val="22"/>
                <w:szCs w:val="22"/>
                <w:lang w:eastAsia="en-GB"/>
              </w:rPr>
            </w:pPr>
            <w:r w:rsidRPr="00733AEE">
              <w:rPr>
                <w:rFonts w:cs="Arial"/>
                <w:sz w:val="22"/>
                <w:szCs w:val="22"/>
                <w:lang w:eastAsia="en-GB"/>
              </w:rPr>
              <w:t>The project piling specification details a non-standard deviation from the general piling specification noted in ICE SPERW and Keltbray piling procedures in the following instance:</w:t>
            </w:r>
          </w:p>
          <w:p w14:paraId="66284E52" w14:textId="77777777" w:rsidR="00EF5575" w:rsidRDefault="00EF5575" w:rsidP="00EF5575">
            <w:pPr>
              <w:pStyle w:val="BodyText"/>
              <w:jc w:val="both"/>
              <w:rPr>
                <w:rFonts w:cs="Arial"/>
                <w:bCs/>
                <w:sz w:val="20"/>
                <w:szCs w:val="22"/>
                <w:lang w:eastAsia="en-US"/>
              </w:rPr>
            </w:pPr>
          </w:p>
          <w:p w14:paraId="33519713" w14:textId="77777777" w:rsidR="00EF5575" w:rsidRPr="00733AEE" w:rsidRDefault="00EF5575" w:rsidP="00733AEE">
            <w:pPr>
              <w:pStyle w:val="BodyText"/>
              <w:ind w:left="360"/>
              <w:jc w:val="both"/>
              <w:rPr>
                <w:rFonts w:cs="Arial"/>
                <w:sz w:val="22"/>
                <w:szCs w:val="22"/>
                <w:lang w:eastAsia="en-GB"/>
              </w:rPr>
            </w:pPr>
            <w:r w:rsidRPr="00733AEE">
              <w:rPr>
                <w:rFonts w:cs="Arial"/>
                <w:sz w:val="22"/>
                <w:szCs w:val="22"/>
                <w:lang w:eastAsia="en-GB"/>
              </w:rPr>
              <w:t>Secant piles:</w:t>
            </w:r>
          </w:p>
          <w:p w14:paraId="5C1D9455" w14:textId="77777777" w:rsidR="00EF5575" w:rsidRPr="00733AEE" w:rsidRDefault="00EF5575" w:rsidP="00D74B86">
            <w:pPr>
              <w:pStyle w:val="BodyText"/>
              <w:numPr>
                <w:ilvl w:val="0"/>
                <w:numId w:val="29"/>
              </w:numPr>
              <w:jc w:val="both"/>
              <w:rPr>
                <w:rFonts w:cs="Arial"/>
                <w:sz w:val="22"/>
                <w:szCs w:val="22"/>
                <w:lang w:eastAsia="en-GB"/>
              </w:rPr>
            </w:pPr>
            <w:r w:rsidRPr="00733AEE">
              <w:rPr>
                <w:rFonts w:cs="Arial"/>
                <w:sz w:val="22"/>
                <w:szCs w:val="22"/>
                <w:lang w:eastAsia="en-GB"/>
              </w:rPr>
              <w:t xml:space="preserve">Plan position tolerance required: +/- 25mm within </w:t>
            </w:r>
            <w:proofErr w:type="spellStart"/>
            <w:r w:rsidRPr="00733AEE">
              <w:rPr>
                <w:rFonts w:cs="Arial"/>
                <w:sz w:val="22"/>
                <w:szCs w:val="22"/>
                <w:lang w:eastAsia="en-GB"/>
              </w:rPr>
              <w:t>guidewall</w:t>
            </w:r>
            <w:proofErr w:type="spellEnd"/>
          </w:p>
          <w:p w14:paraId="75D07850" w14:textId="77777777" w:rsidR="00EF5575" w:rsidRPr="00733AEE" w:rsidRDefault="00EF5575" w:rsidP="00D74B86">
            <w:pPr>
              <w:pStyle w:val="BodyText"/>
              <w:numPr>
                <w:ilvl w:val="0"/>
                <w:numId w:val="29"/>
              </w:numPr>
              <w:jc w:val="both"/>
              <w:rPr>
                <w:rFonts w:cs="Arial"/>
                <w:sz w:val="22"/>
                <w:szCs w:val="22"/>
                <w:lang w:eastAsia="en-GB"/>
              </w:rPr>
            </w:pPr>
            <w:r w:rsidRPr="00733AEE">
              <w:rPr>
                <w:rFonts w:cs="Arial"/>
                <w:sz w:val="22"/>
                <w:szCs w:val="22"/>
                <w:lang w:eastAsia="en-GB"/>
              </w:rPr>
              <w:t>Verticality tolerance required: 1:75</w:t>
            </w:r>
          </w:p>
          <w:p w14:paraId="59A4836E" w14:textId="77777777" w:rsidR="00733AEE" w:rsidRDefault="00733AEE" w:rsidP="00733AEE">
            <w:pPr>
              <w:pStyle w:val="BodyText"/>
              <w:ind w:left="360"/>
              <w:jc w:val="both"/>
              <w:rPr>
                <w:rFonts w:cs="Arial"/>
                <w:sz w:val="22"/>
                <w:szCs w:val="22"/>
                <w:lang w:eastAsia="en-GB"/>
              </w:rPr>
            </w:pPr>
          </w:p>
          <w:p w14:paraId="1753023B" w14:textId="77777777" w:rsidR="00A71CD8" w:rsidRPr="00733AEE" w:rsidRDefault="00A71CD8" w:rsidP="00733AEE">
            <w:pPr>
              <w:pStyle w:val="BodyText"/>
              <w:ind w:left="360"/>
              <w:jc w:val="both"/>
              <w:rPr>
                <w:rFonts w:cs="Arial"/>
                <w:sz w:val="22"/>
                <w:szCs w:val="22"/>
                <w:lang w:eastAsia="en-GB"/>
              </w:rPr>
            </w:pPr>
            <w:r w:rsidRPr="00733AEE">
              <w:rPr>
                <w:rFonts w:cs="Arial"/>
                <w:sz w:val="22"/>
                <w:szCs w:val="22"/>
                <w:lang w:eastAsia="en-GB"/>
              </w:rPr>
              <w:t>Arrangements for controlling waste on site are;</w:t>
            </w:r>
          </w:p>
          <w:p w14:paraId="66896128" w14:textId="77777777" w:rsidR="00A71CD8" w:rsidRPr="00733AEE" w:rsidRDefault="00A71CD8" w:rsidP="00D74B86">
            <w:pPr>
              <w:pStyle w:val="BodyText"/>
              <w:numPr>
                <w:ilvl w:val="0"/>
                <w:numId w:val="29"/>
              </w:numPr>
              <w:jc w:val="both"/>
              <w:rPr>
                <w:rFonts w:cs="Arial"/>
                <w:sz w:val="22"/>
                <w:szCs w:val="22"/>
                <w:lang w:eastAsia="en-GB"/>
              </w:rPr>
            </w:pPr>
            <w:r w:rsidRPr="00733AEE">
              <w:rPr>
                <w:rFonts w:cs="Arial"/>
                <w:sz w:val="22"/>
                <w:szCs w:val="22"/>
                <w:lang w:eastAsia="en-GB"/>
              </w:rPr>
              <w:t>Minimising the volume of waste created by your work activities</w:t>
            </w:r>
          </w:p>
          <w:p w14:paraId="3F611F90" w14:textId="77777777" w:rsidR="00A71CD8" w:rsidRDefault="00A71CD8" w:rsidP="00D74B86">
            <w:pPr>
              <w:pStyle w:val="BodyText"/>
              <w:numPr>
                <w:ilvl w:val="0"/>
                <w:numId w:val="29"/>
              </w:numPr>
              <w:jc w:val="both"/>
              <w:rPr>
                <w:rFonts w:cs="Arial"/>
                <w:sz w:val="22"/>
                <w:szCs w:val="22"/>
                <w:lang w:eastAsia="en-GB"/>
              </w:rPr>
            </w:pPr>
            <w:r w:rsidRPr="00733AEE">
              <w:rPr>
                <w:rFonts w:cs="Arial"/>
                <w:sz w:val="22"/>
                <w:szCs w:val="22"/>
                <w:lang w:eastAsia="en-GB"/>
              </w:rPr>
              <w:t>Segregating ‘hazardous waste’ from ‘non-hazardous wastes’ for final disposal from site</w:t>
            </w:r>
          </w:p>
          <w:p w14:paraId="0C049D99" w14:textId="77777777" w:rsidR="00865F11" w:rsidRDefault="00865F11" w:rsidP="00865F11">
            <w:pPr>
              <w:pStyle w:val="BodyText"/>
              <w:jc w:val="both"/>
              <w:rPr>
                <w:rFonts w:cs="Arial"/>
                <w:sz w:val="22"/>
                <w:szCs w:val="22"/>
                <w:lang w:eastAsia="en-GB"/>
              </w:rPr>
            </w:pPr>
          </w:p>
          <w:p w14:paraId="281EB898" w14:textId="77777777" w:rsidR="00865F11" w:rsidRPr="00865F11" w:rsidRDefault="00865F11" w:rsidP="00865F11">
            <w:pPr>
              <w:pStyle w:val="BodyText"/>
              <w:ind w:left="360"/>
              <w:jc w:val="both"/>
              <w:rPr>
                <w:rFonts w:cs="Arial"/>
                <w:sz w:val="22"/>
                <w:szCs w:val="22"/>
                <w:lang w:eastAsia="en-GB"/>
              </w:rPr>
            </w:pPr>
            <w:r w:rsidRPr="00865F11">
              <w:rPr>
                <w:rFonts w:cs="Arial"/>
                <w:sz w:val="22"/>
                <w:szCs w:val="22"/>
                <w:lang w:eastAsia="en-GB"/>
              </w:rPr>
              <w:t>Shown below is the indicative installation sequence for the secant piled wall.</w:t>
            </w:r>
          </w:p>
          <w:p w14:paraId="3D9C7A08" w14:textId="77777777" w:rsidR="00865F11" w:rsidRPr="00865F11" w:rsidRDefault="00865F11" w:rsidP="00865F11">
            <w:pPr>
              <w:pStyle w:val="BodyText"/>
              <w:ind w:left="360"/>
              <w:jc w:val="both"/>
              <w:rPr>
                <w:rFonts w:cs="Arial"/>
                <w:sz w:val="22"/>
                <w:szCs w:val="22"/>
                <w:lang w:eastAsia="en-GB"/>
              </w:rPr>
            </w:pPr>
            <w:r w:rsidRPr="00865F11">
              <w:rPr>
                <w:rFonts w:cs="Arial"/>
                <w:noProof/>
                <w:sz w:val="22"/>
                <w:szCs w:val="22"/>
                <w:lang w:eastAsia="en-GB"/>
              </w:rPr>
              <mc:AlternateContent>
                <mc:Choice Requires="wpc">
                  <w:drawing>
                    <wp:inline distT="0" distB="0" distL="0" distR="0" wp14:anchorId="41F661AE" wp14:editId="240E2F26">
                      <wp:extent cx="5343525" cy="752475"/>
                      <wp:effectExtent l="0" t="0" r="0" b="9525"/>
                      <wp:docPr id="83"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6" name="Group 5"/>
                              <wpg:cNvGrpSpPr>
                                <a:grpSpLocks/>
                              </wpg:cNvGrpSpPr>
                              <wpg:grpSpPr bwMode="auto">
                                <a:xfrm>
                                  <a:off x="0" y="111521"/>
                                  <a:ext cx="5210423" cy="612604"/>
                                  <a:chOff x="2965" y="5152"/>
                                  <a:chExt cx="6837" cy="827"/>
                                </a:xfrm>
                              </wpg:grpSpPr>
                              <wps:wsp>
                                <wps:cNvPr id="27" name="Oval 6"/>
                                <wps:cNvSpPr>
                                  <a:spLocks noChangeArrowheads="1"/>
                                </wps:cNvSpPr>
                                <wps:spPr bwMode="auto">
                                  <a:xfrm>
                                    <a:off x="8965" y="5152"/>
                                    <a:ext cx="837" cy="801"/>
                                  </a:xfrm>
                                  <a:prstGeom prst="ellipse">
                                    <a:avLst/>
                                  </a:prstGeom>
                                  <a:solidFill>
                                    <a:srgbClr val="00FF00"/>
                                  </a:solidFill>
                                  <a:ln w="9525">
                                    <a:solidFill>
                                      <a:srgbClr val="000000"/>
                                    </a:solidFill>
                                    <a:round/>
                                    <a:headEnd/>
                                    <a:tailEnd/>
                                  </a:ln>
                                </wps:spPr>
                                <wps:txbx>
                                  <w:txbxContent>
                                    <w:p w14:paraId="6A42AB5A" w14:textId="77777777" w:rsidR="002974B6" w:rsidRPr="00B67EFC" w:rsidRDefault="002974B6" w:rsidP="00865F11">
                                      <w:pPr>
                                        <w:jc w:val="center"/>
                                        <w:rPr>
                                          <w:rFonts w:cs="Arial"/>
                                          <w:b/>
                                        </w:rPr>
                                      </w:pPr>
                                      <w:r>
                                        <w:rPr>
                                          <w:rFonts w:cs="Arial"/>
                                          <w:b/>
                                        </w:rPr>
                                        <w:t>11</w:t>
                                      </w:r>
                                    </w:p>
                                  </w:txbxContent>
                                </wps:txbx>
                                <wps:bodyPr rot="0" vert="horz" wrap="square" lIns="91440" tIns="45720" rIns="91440" bIns="45720" anchor="t" anchorCtr="0" upright="1">
                                  <a:noAutofit/>
                                </wps:bodyPr>
                              </wps:wsp>
                              <wps:wsp>
                                <wps:cNvPr id="28" name="Oval 7"/>
                                <wps:cNvSpPr>
                                  <a:spLocks noChangeArrowheads="1"/>
                                </wps:cNvSpPr>
                                <wps:spPr bwMode="auto">
                                  <a:xfrm>
                                    <a:off x="2965" y="5152"/>
                                    <a:ext cx="847" cy="827"/>
                                  </a:xfrm>
                                  <a:prstGeom prst="ellipse">
                                    <a:avLst/>
                                  </a:prstGeom>
                                  <a:solidFill>
                                    <a:srgbClr val="FFCC00"/>
                                  </a:solidFill>
                                  <a:ln w="9525">
                                    <a:solidFill>
                                      <a:srgbClr val="000000"/>
                                    </a:solidFill>
                                    <a:round/>
                                    <a:headEnd/>
                                    <a:tailEnd/>
                                  </a:ln>
                                </wps:spPr>
                                <wps:txbx>
                                  <w:txbxContent>
                                    <w:p w14:paraId="1C85E6F9" w14:textId="77777777" w:rsidR="002974B6" w:rsidRPr="00B67EFC" w:rsidRDefault="002974B6" w:rsidP="00865F11">
                                      <w:pPr>
                                        <w:jc w:val="center"/>
                                        <w:rPr>
                                          <w:rFonts w:cs="Arial"/>
                                          <w:b/>
                                        </w:rPr>
                                      </w:pPr>
                                      <w:r>
                                        <w:rPr>
                                          <w:rFonts w:cs="Arial"/>
                                          <w:b/>
                                        </w:rPr>
                                        <w:t>1</w:t>
                                      </w:r>
                                    </w:p>
                                  </w:txbxContent>
                                </wps:txbx>
                                <wps:bodyPr rot="0" vert="horz" wrap="square" lIns="91440" tIns="45720" rIns="91440" bIns="45720" anchor="t" anchorCtr="0" upright="1">
                                  <a:noAutofit/>
                                </wps:bodyPr>
                              </wps:wsp>
                              <wps:wsp>
                                <wps:cNvPr id="29" name="Oval 8"/>
                                <wps:cNvSpPr>
                                  <a:spLocks noChangeArrowheads="1"/>
                                </wps:cNvSpPr>
                                <wps:spPr bwMode="auto">
                                  <a:xfrm>
                                    <a:off x="4165" y="5152"/>
                                    <a:ext cx="812" cy="827"/>
                                  </a:xfrm>
                                  <a:prstGeom prst="ellipse">
                                    <a:avLst/>
                                  </a:prstGeom>
                                  <a:solidFill>
                                    <a:srgbClr val="00FF00"/>
                                  </a:solidFill>
                                  <a:ln w="9525">
                                    <a:solidFill>
                                      <a:srgbClr val="000000"/>
                                    </a:solidFill>
                                    <a:round/>
                                    <a:headEnd/>
                                    <a:tailEnd/>
                                  </a:ln>
                                </wps:spPr>
                                <wps:txbx>
                                  <w:txbxContent>
                                    <w:p w14:paraId="44163FFA" w14:textId="77777777" w:rsidR="002974B6" w:rsidRPr="00B67EFC" w:rsidRDefault="002974B6" w:rsidP="00865F11">
                                      <w:pPr>
                                        <w:jc w:val="center"/>
                                        <w:rPr>
                                          <w:rFonts w:cs="Arial"/>
                                          <w:b/>
                                        </w:rPr>
                                      </w:pPr>
                                      <w:r>
                                        <w:rPr>
                                          <w:rFonts w:cs="Arial"/>
                                          <w:b/>
                                        </w:rPr>
                                        <w:t>3</w:t>
                                      </w:r>
                                    </w:p>
                                  </w:txbxContent>
                                </wps:txbx>
                                <wps:bodyPr rot="0" vert="horz" wrap="square" lIns="91440" tIns="45720" rIns="91440" bIns="45720" anchor="t" anchorCtr="0" upright="1">
                                  <a:noAutofit/>
                                </wps:bodyPr>
                              </wps:wsp>
                              <wps:wsp>
                                <wps:cNvPr id="30" name="Oval 9"/>
                                <wps:cNvSpPr>
                                  <a:spLocks noChangeArrowheads="1"/>
                                </wps:cNvSpPr>
                                <wps:spPr bwMode="auto">
                                  <a:xfrm>
                                    <a:off x="5365" y="5152"/>
                                    <a:ext cx="825" cy="801"/>
                                  </a:xfrm>
                                  <a:prstGeom prst="ellipse">
                                    <a:avLst/>
                                  </a:prstGeom>
                                  <a:solidFill>
                                    <a:srgbClr val="FFCC00"/>
                                  </a:solidFill>
                                  <a:ln w="9525">
                                    <a:solidFill>
                                      <a:srgbClr val="000000"/>
                                    </a:solidFill>
                                    <a:round/>
                                    <a:headEnd/>
                                    <a:tailEnd/>
                                  </a:ln>
                                </wps:spPr>
                                <wps:txbx>
                                  <w:txbxContent>
                                    <w:p w14:paraId="57D76599" w14:textId="77777777" w:rsidR="002974B6" w:rsidRPr="00B67EFC" w:rsidRDefault="002974B6" w:rsidP="00865F11">
                                      <w:pPr>
                                        <w:jc w:val="center"/>
                                        <w:rPr>
                                          <w:rFonts w:cs="Arial"/>
                                          <w:b/>
                                        </w:rPr>
                                      </w:pPr>
                                      <w:r>
                                        <w:rPr>
                                          <w:rFonts w:cs="Arial"/>
                                          <w:b/>
                                        </w:rPr>
                                        <w:t>5</w:t>
                                      </w:r>
                                    </w:p>
                                  </w:txbxContent>
                                </wps:txbx>
                                <wps:bodyPr rot="0" vert="horz" wrap="square" lIns="91440" tIns="45720" rIns="91440" bIns="45720" anchor="t" anchorCtr="0" upright="1">
                                  <a:noAutofit/>
                                </wps:bodyPr>
                              </wps:wsp>
                              <wps:wsp>
                                <wps:cNvPr id="31" name="Oval 10"/>
                                <wps:cNvSpPr>
                                  <a:spLocks noChangeArrowheads="1"/>
                                </wps:cNvSpPr>
                                <wps:spPr bwMode="auto">
                                  <a:xfrm>
                                    <a:off x="4765" y="5152"/>
                                    <a:ext cx="837" cy="801"/>
                                  </a:xfrm>
                                  <a:prstGeom prst="ellipse">
                                    <a:avLst/>
                                  </a:prstGeom>
                                  <a:solidFill>
                                    <a:srgbClr val="969696"/>
                                  </a:solidFill>
                                  <a:ln w="9525">
                                    <a:solidFill>
                                      <a:srgbClr val="000000"/>
                                    </a:solidFill>
                                    <a:round/>
                                    <a:headEnd/>
                                    <a:tailEnd/>
                                  </a:ln>
                                </wps:spPr>
                                <wps:txbx>
                                  <w:txbxContent>
                                    <w:p w14:paraId="22E1F00B" w14:textId="77777777" w:rsidR="002974B6" w:rsidRPr="00B67EFC" w:rsidRDefault="002974B6" w:rsidP="00865F11">
                                      <w:pPr>
                                        <w:jc w:val="center"/>
                                        <w:rPr>
                                          <w:rFonts w:cs="Arial"/>
                                          <w:b/>
                                        </w:rPr>
                                      </w:pPr>
                                      <w:r>
                                        <w:rPr>
                                          <w:rFonts w:cs="Arial"/>
                                          <w:b/>
                                        </w:rPr>
                                        <w:t>4</w:t>
                                      </w:r>
                                    </w:p>
                                  </w:txbxContent>
                                </wps:txbx>
                                <wps:bodyPr rot="0" vert="horz" wrap="square" lIns="91440" tIns="45720" rIns="91440" bIns="45720" anchor="t" anchorCtr="0" upright="1">
                                  <a:noAutofit/>
                                </wps:bodyPr>
                              </wps:wsp>
                              <wps:wsp>
                                <wps:cNvPr id="32" name="Oval 11"/>
                                <wps:cNvSpPr>
                                  <a:spLocks noChangeArrowheads="1"/>
                                </wps:cNvSpPr>
                                <wps:spPr bwMode="auto">
                                  <a:xfrm>
                                    <a:off x="6565" y="5152"/>
                                    <a:ext cx="812" cy="775"/>
                                  </a:xfrm>
                                  <a:prstGeom prst="ellipse">
                                    <a:avLst/>
                                  </a:prstGeom>
                                  <a:solidFill>
                                    <a:srgbClr val="00FF00"/>
                                  </a:solidFill>
                                  <a:ln w="9525">
                                    <a:solidFill>
                                      <a:srgbClr val="000000"/>
                                    </a:solidFill>
                                    <a:round/>
                                    <a:headEnd/>
                                    <a:tailEnd/>
                                  </a:ln>
                                </wps:spPr>
                                <wps:txbx>
                                  <w:txbxContent>
                                    <w:p w14:paraId="5265B586" w14:textId="77777777" w:rsidR="002974B6" w:rsidRPr="00B67EFC" w:rsidRDefault="002974B6" w:rsidP="00865F11">
                                      <w:pPr>
                                        <w:jc w:val="center"/>
                                        <w:rPr>
                                          <w:rFonts w:cs="Arial"/>
                                          <w:b/>
                                        </w:rPr>
                                      </w:pPr>
                                      <w:r>
                                        <w:rPr>
                                          <w:rFonts w:cs="Arial"/>
                                          <w:b/>
                                        </w:rPr>
                                        <w:t>7</w:t>
                                      </w:r>
                                    </w:p>
                                  </w:txbxContent>
                                </wps:txbx>
                                <wps:bodyPr rot="0" vert="horz" wrap="square" lIns="91440" tIns="45720" rIns="91440" bIns="45720" anchor="t" anchorCtr="0" upright="1">
                                  <a:noAutofit/>
                                </wps:bodyPr>
                              </wps:wsp>
                              <wps:wsp>
                                <wps:cNvPr id="33" name="Oval 12"/>
                                <wps:cNvSpPr>
                                  <a:spLocks noChangeArrowheads="1"/>
                                </wps:cNvSpPr>
                                <wps:spPr bwMode="auto">
                                  <a:xfrm>
                                    <a:off x="5965" y="5152"/>
                                    <a:ext cx="825" cy="775"/>
                                  </a:xfrm>
                                  <a:prstGeom prst="ellipse">
                                    <a:avLst/>
                                  </a:prstGeom>
                                  <a:solidFill>
                                    <a:srgbClr val="969696"/>
                                  </a:solidFill>
                                  <a:ln w="9525">
                                    <a:solidFill>
                                      <a:srgbClr val="000000"/>
                                    </a:solidFill>
                                    <a:round/>
                                    <a:headEnd/>
                                    <a:tailEnd/>
                                  </a:ln>
                                </wps:spPr>
                                <wps:txbx>
                                  <w:txbxContent>
                                    <w:p w14:paraId="2F42F7D5" w14:textId="77777777" w:rsidR="002974B6" w:rsidRPr="00B67EFC" w:rsidRDefault="002974B6" w:rsidP="00865F11">
                                      <w:pPr>
                                        <w:jc w:val="center"/>
                                        <w:rPr>
                                          <w:rFonts w:cs="Arial"/>
                                          <w:b/>
                                        </w:rPr>
                                      </w:pPr>
                                      <w:r>
                                        <w:rPr>
                                          <w:rFonts w:cs="Arial"/>
                                          <w:b/>
                                        </w:rPr>
                                        <w:t>6</w:t>
                                      </w:r>
                                    </w:p>
                                  </w:txbxContent>
                                </wps:txbx>
                                <wps:bodyPr rot="0" vert="horz" wrap="square" lIns="91440" tIns="45720" rIns="91440" bIns="45720" anchor="t" anchorCtr="0" upright="1">
                                  <a:noAutofit/>
                                </wps:bodyPr>
                              </wps:wsp>
                              <wps:wsp>
                                <wps:cNvPr id="34" name="Oval 13"/>
                                <wps:cNvSpPr>
                                  <a:spLocks noChangeArrowheads="1"/>
                                </wps:cNvSpPr>
                                <wps:spPr bwMode="auto">
                                  <a:xfrm>
                                    <a:off x="7765" y="5152"/>
                                    <a:ext cx="799" cy="801"/>
                                  </a:xfrm>
                                  <a:prstGeom prst="ellipse">
                                    <a:avLst/>
                                  </a:prstGeom>
                                  <a:solidFill>
                                    <a:srgbClr val="FFCC00"/>
                                  </a:solidFill>
                                  <a:ln w="9525">
                                    <a:solidFill>
                                      <a:srgbClr val="000000"/>
                                    </a:solidFill>
                                    <a:round/>
                                    <a:headEnd/>
                                    <a:tailEnd/>
                                  </a:ln>
                                </wps:spPr>
                                <wps:txbx>
                                  <w:txbxContent>
                                    <w:p w14:paraId="713E5BC7" w14:textId="77777777" w:rsidR="002974B6" w:rsidRPr="00B67EFC" w:rsidRDefault="002974B6" w:rsidP="00865F11">
                                      <w:pPr>
                                        <w:jc w:val="center"/>
                                        <w:rPr>
                                          <w:rFonts w:cs="Arial"/>
                                          <w:b/>
                                        </w:rPr>
                                      </w:pPr>
                                      <w:r>
                                        <w:rPr>
                                          <w:rFonts w:cs="Arial"/>
                                          <w:b/>
                                        </w:rPr>
                                        <w:t>9</w:t>
                                      </w:r>
                                    </w:p>
                                  </w:txbxContent>
                                </wps:txbx>
                                <wps:bodyPr rot="0" vert="horz" wrap="square" lIns="91440" tIns="45720" rIns="91440" bIns="45720" anchor="t" anchorCtr="0" upright="1">
                                  <a:noAutofit/>
                                </wps:bodyPr>
                              </wps:wsp>
                              <wps:wsp>
                                <wps:cNvPr id="35" name="Oval 14"/>
                                <wps:cNvSpPr>
                                  <a:spLocks noChangeArrowheads="1"/>
                                </wps:cNvSpPr>
                                <wps:spPr bwMode="auto">
                                  <a:xfrm>
                                    <a:off x="7165" y="5152"/>
                                    <a:ext cx="862" cy="762"/>
                                  </a:xfrm>
                                  <a:prstGeom prst="ellipse">
                                    <a:avLst/>
                                  </a:prstGeom>
                                  <a:solidFill>
                                    <a:srgbClr val="969696"/>
                                  </a:solidFill>
                                  <a:ln w="9525">
                                    <a:solidFill>
                                      <a:srgbClr val="000000"/>
                                    </a:solidFill>
                                    <a:round/>
                                    <a:headEnd/>
                                    <a:tailEnd/>
                                  </a:ln>
                                </wps:spPr>
                                <wps:txbx>
                                  <w:txbxContent>
                                    <w:p w14:paraId="294A0190" w14:textId="77777777" w:rsidR="002974B6" w:rsidRPr="00B67EFC" w:rsidRDefault="002974B6" w:rsidP="00865F11">
                                      <w:pPr>
                                        <w:jc w:val="center"/>
                                        <w:rPr>
                                          <w:rFonts w:cs="Arial"/>
                                          <w:b/>
                                        </w:rPr>
                                      </w:pPr>
                                      <w:r>
                                        <w:rPr>
                                          <w:rFonts w:cs="Arial"/>
                                          <w:b/>
                                        </w:rPr>
                                        <w:t>8</w:t>
                                      </w:r>
                                    </w:p>
                                  </w:txbxContent>
                                </wps:txbx>
                                <wps:bodyPr rot="0" vert="horz" wrap="square" lIns="91440" tIns="45720" rIns="91440" bIns="45720" anchor="t" anchorCtr="0" upright="1">
                                  <a:noAutofit/>
                                </wps:bodyPr>
                              </wps:wsp>
                              <wps:wsp>
                                <wps:cNvPr id="36" name="Oval 15"/>
                                <wps:cNvSpPr>
                                  <a:spLocks noChangeArrowheads="1"/>
                                </wps:cNvSpPr>
                                <wps:spPr bwMode="auto">
                                  <a:xfrm>
                                    <a:off x="8365" y="5152"/>
                                    <a:ext cx="824" cy="762"/>
                                  </a:xfrm>
                                  <a:prstGeom prst="ellipse">
                                    <a:avLst/>
                                  </a:prstGeom>
                                  <a:solidFill>
                                    <a:srgbClr val="969696"/>
                                  </a:solidFill>
                                  <a:ln w="9525">
                                    <a:solidFill>
                                      <a:srgbClr val="000000"/>
                                    </a:solidFill>
                                    <a:round/>
                                    <a:headEnd/>
                                    <a:tailEnd/>
                                  </a:ln>
                                </wps:spPr>
                                <wps:txbx>
                                  <w:txbxContent>
                                    <w:p w14:paraId="5D8FF071" w14:textId="77777777" w:rsidR="002974B6" w:rsidRPr="00B67EFC" w:rsidRDefault="002974B6" w:rsidP="00865F11">
                                      <w:pPr>
                                        <w:jc w:val="center"/>
                                        <w:rPr>
                                          <w:rFonts w:cs="Arial"/>
                                          <w:b/>
                                        </w:rPr>
                                      </w:pPr>
                                      <w:r>
                                        <w:rPr>
                                          <w:rFonts w:cs="Arial"/>
                                          <w:b/>
                                        </w:rPr>
                                        <w:t>10</w:t>
                                      </w:r>
                                    </w:p>
                                  </w:txbxContent>
                                </wps:txbx>
                                <wps:bodyPr rot="0" vert="horz" wrap="square" lIns="91440" tIns="45720" rIns="91440" bIns="45720" anchor="t" anchorCtr="0" upright="1">
                                  <a:noAutofit/>
                                </wps:bodyPr>
                              </wps:wsp>
                              <wps:wsp>
                                <wps:cNvPr id="37" name="Oval 16"/>
                                <wps:cNvSpPr>
                                  <a:spLocks noChangeArrowheads="1"/>
                                </wps:cNvSpPr>
                                <wps:spPr bwMode="auto">
                                  <a:xfrm>
                                    <a:off x="3565" y="5152"/>
                                    <a:ext cx="812" cy="788"/>
                                  </a:xfrm>
                                  <a:prstGeom prst="ellipse">
                                    <a:avLst/>
                                  </a:prstGeom>
                                  <a:solidFill>
                                    <a:srgbClr val="969696"/>
                                  </a:solidFill>
                                  <a:ln w="9525">
                                    <a:solidFill>
                                      <a:srgbClr val="000000"/>
                                    </a:solidFill>
                                    <a:round/>
                                    <a:headEnd/>
                                    <a:tailEnd/>
                                  </a:ln>
                                </wps:spPr>
                                <wps:txbx>
                                  <w:txbxContent>
                                    <w:p w14:paraId="2F8CFED5" w14:textId="77777777" w:rsidR="002974B6" w:rsidRPr="00B67EFC" w:rsidRDefault="002974B6" w:rsidP="00865F11">
                                      <w:pPr>
                                        <w:jc w:val="center"/>
                                        <w:rPr>
                                          <w:rFonts w:cs="Arial"/>
                                          <w:b/>
                                        </w:rPr>
                                      </w:pPr>
                                      <w:r>
                                        <w:rPr>
                                          <w:rFonts w:cs="Arial"/>
                                          <w:b/>
                                        </w:rPr>
                                        <w:t>2</w:t>
                                      </w:r>
                                    </w:p>
                                  </w:txbxContent>
                                </wps:txbx>
                                <wps:bodyPr rot="0" vert="horz" wrap="square" lIns="91440" tIns="45720" rIns="91440" bIns="45720" anchor="t" anchorCtr="0" upright="1">
                                  <a:noAutofit/>
                                </wps:bodyPr>
                              </wps:wsp>
                              <wpg:grpSp>
                                <wpg:cNvPr id="38" name="Group 17"/>
                                <wpg:cNvGrpSpPr>
                                  <a:grpSpLocks/>
                                </wpg:cNvGrpSpPr>
                                <wpg:grpSpPr bwMode="auto">
                                  <a:xfrm>
                                    <a:off x="8515" y="5235"/>
                                    <a:ext cx="547" cy="562"/>
                                    <a:chOff x="3565" y="4998"/>
                                    <a:chExt cx="547" cy="561"/>
                                  </a:xfrm>
                                </wpg:grpSpPr>
                                <wps:wsp>
                                  <wps:cNvPr id="39" name="Oval 18"/>
                                  <wps:cNvSpPr>
                                    <a:spLocks noChangeArrowheads="1"/>
                                  </wps:cNvSpPr>
                                  <wps:spPr bwMode="auto">
                                    <a:xfrm>
                                      <a:off x="3865" y="4998"/>
                                      <a:ext cx="96"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19"/>
                                  <wps:cNvSpPr>
                                    <a:spLocks noChangeArrowheads="1"/>
                                  </wps:cNvSpPr>
                                  <wps:spPr bwMode="auto">
                                    <a:xfrm>
                                      <a:off x="3715" y="5461"/>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20"/>
                                  <wps:cNvSpPr>
                                    <a:spLocks noChangeArrowheads="1"/>
                                  </wps:cNvSpPr>
                                  <wps:spPr bwMode="auto">
                                    <a:xfrm>
                                      <a:off x="401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21"/>
                                  <wps:cNvSpPr>
                                    <a:spLocks noChangeArrowheads="1"/>
                                  </wps:cNvSpPr>
                                  <wps:spPr bwMode="auto">
                                    <a:xfrm>
                                      <a:off x="356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22"/>
                                  <wps:cNvSpPr>
                                    <a:spLocks noChangeArrowheads="1"/>
                                  </wps:cNvSpPr>
                                  <wps:spPr bwMode="auto">
                                    <a:xfrm>
                                      <a:off x="3715" y="4998"/>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23"/>
                                  <wps:cNvSpPr>
                                    <a:spLocks noChangeArrowheads="1"/>
                                  </wps:cNvSpPr>
                                  <wps:spPr bwMode="auto">
                                    <a:xfrm>
                                      <a:off x="356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24"/>
                                  <wps:cNvSpPr>
                                    <a:spLocks noChangeArrowheads="1"/>
                                  </wps:cNvSpPr>
                                  <wps:spPr bwMode="auto">
                                    <a:xfrm>
                                      <a:off x="3865" y="5461"/>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25"/>
                                  <wps:cNvSpPr>
                                    <a:spLocks noChangeArrowheads="1"/>
                                  </wps:cNvSpPr>
                                  <wps:spPr bwMode="auto">
                                    <a:xfrm>
                                      <a:off x="401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 name="Group 26"/>
                                <wpg:cNvGrpSpPr>
                                  <a:grpSpLocks/>
                                </wpg:cNvGrpSpPr>
                                <wpg:grpSpPr bwMode="auto">
                                  <a:xfrm>
                                    <a:off x="7315" y="5235"/>
                                    <a:ext cx="547" cy="562"/>
                                    <a:chOff x="3565" y="4998"/>
                                    <a:chExt cx="547" cy="561"/>
                                  </a:xfrm>
                                </wpg:grpSpPr>
                                <wps:wsp>
                                  <wps:cNvPr id="48" name="Oval 27"/>
                                  <wps:cNvSpPr>
                                    <a:spLocks noChangeArrowheads="1"/>
                                  </wps:cNvSpPr>
                                  <wps:spPr bwMode="auto">
                                    <a:xfrm>
                                      <a:off x="3865" y="4998"/>
                                      <a:ext cx="96"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28"/>
                                  <wps:cNvSpPr>
                                    <a:spLocks noChangeArrowheads="1"/>
                                  </wps:cNvSpPr>
                                  <wps:spPr bwMode="auto">
                                    <a:xfrm>
                                      <a:off x="3715" y="5461"/>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Oval 29"/>
                                  <wps:cNvSpPr>
                                    <a:spLocks noChangeArrowheads="1"/>
                                  </wps:cNvSpPr>
                                  <wps:spPr bwMode="auto">
                                    <a:xfrm>
                                      <a:off x="401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Oval 30"/>
                                  <wps:cNvSpPr>
                                    <a:spLocks noChangeArrowheads="1"/>
                                  </wps:cNvSpPr>
                                  <wps:spPr bwMode="auto">
                                    <a:xfrm>
                                      <a:off x="356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Oval 31"/>
                                  <wps:cNvSpPr>
                                    <a:spLocks noChangeArrowheads="1"/>
                                  </wps:cNvSpPr>
                                  <wps:spPr bwMode="auto">
                                    <a:xfrm>
                                      <a:off x="3715" y="4998"/>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32"/>
                                  <wps:cNvSpPr>
                                    <a:spLocks noChangeArrowheads="1"/>
                                  </wps:cNvSpPr>
                                  <wps:spPr bwMode="auto">
                                    <a:xfrm>
                                      <a:off x="356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33"/>
                                  <wps:cNvSpPr>
                                    <a:spLocks noChangeArrowheads="1"/>
                                  </wps:cNvSpPr>
                                  <wps:spPr bwMode="auto">
                                    <a:xfrm>
                                      <a:off x="3865" y="5461"/>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34"/>
                                  <wps:cNvSpPr>
                                    <a:spLocks noChangeArrowheads="1"/>
                                  </wps:cNvSpPr>
                                  <wps:spPr bwMode="auto">
                                    <a:xfrm>
                                      <a:off x="401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6" name="Group 35"/>
                                <wpg:cNvGrpSpPr>
                                  <a:grpSpLocks/>
                                </wpg:cNvGrpSpPr>
                                <wpg:grpSpPr bwMode="auto">
                                  <a:xfrm>
                                    <a:off x="6115" y="5235"/>
                                    <a:ext cx="547" cy="562"/>
                                    <a:chOff x="3565" y="4998"/>
                                    <a:chExt cx="547" cy="561"/>
                                  </a:xfrm>
                                </wpg:grpSpPr>
                                <wps:wsp>
                                  <wps:cNvPr id="57" name="Oval 36"/>
                                  <wps:cNvSpPr>
                                    <a:spLocks noChangeArrowheads="1"/>
                                  </wps:cNvSpPr>
                                  <wps:spPr bwMode="auto">
                                    <a:xfrm>
                                      <a:off x="3865" y="4998"/>
                                      <a:ext cx="96"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37"/>
                                  <wps:cNvSpPr>
                                    <a:spLocks noChangeArrowheads="1"/>
                                  </wps:cNvSpPr>
                                  <wps:spPr bwMode="auto">
                                    <a:xfrm>
                                      <a:off x="3715" y="5461"/>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38"/>
                                  <wps:cNvSpPr>
                                    <a:spLocks noChangeArrowheads="1"/>
                                  </wps:cNvSpPr>
                                  <wps:spPr bwMode="auto">
                                    <a:xfrm>
                                      <a:off x="401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39"/>
                                  <wps:cNvSpPr>
                                    <a:spLocks noChangeArrowheads="1"/>
                                  </wps:cNvSpPr>
                                  <wps:spPr bwMode="auto">
                                    <a:xfrm>
                                      <a:off x="356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40"/>
                                  <wps:cNvSpPr>
                                    <a:spLocks noChangeArrowheads="1"/>
                                  </wps:cNvSpPr>
                                  <wps:spPr bwMode="auto">
                                    <a:xfrm>
                                      <a:off x="3715" y="4998"/>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41"/>
                                  <wps:cNvSpPr>
                                    <a:spLocks noChangeArrowheads="1"/>
                                  </wps:cNvSpPr>
                                  <wps:spPr bwMode="auto">
                                    <a:xfrm>
                                      <a:off x="356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42"/>
                                  <wps:cNvSpPr>
                                    <a:spLocks noChangeArrowheads="1"/>
                                  </wps:cNvSpPr>
                                  <wps:spPr bwMode="auto">
                                    <a:xfrm>
                                      <a:off x="3865" y="5461"/>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43"/>
                                  <wps:cNvSpPr>
                                    <a:spLocks noChangeArrowheads="1"/>
                                  </wps:cNvSpPr>
                                  <wps:spPr bwMode="auto">
                                    <a:xfrm>
                                      <a:off x="401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65" name="Group 44"/>
                                <wpg:cNvGrpSpPr>
                                  <a:grpSpLocks/>
                                </wpg:cNvGrpSpPr>
                                <wpg:grpSpPr bwMode="auto">
                                  <a:xfrm>
                                    <a:off x="4915" y="5235"/>
                                    <a:ext cx="547" cy="561"/>
                                    <a:chOff x="3565" y="4998"/>
                                    <a:chExt cx="547" cy="561"/>
                                  </a:xfrm>
                                </wpg:grpSpPr>
                                <wps:wsp>
                                  <wps:cNvPr id="66" name="Oval 45"/>
                                  <wps:cNvSpPr>
                                    <a:spLocks noChangeArrowheads="1"/>
                                  </wps:cNvSpPr>
                                  <wps:spPr bwMode="auto">
                                    <a:xfrm>
                                      <a:off x="3865" y="4998"/>
                                      <a:ext cx="96"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46"/>
                                  <wps:cNvSpPr>
                                    <a:spLocks noChangeArrowheads="1"/>
                                  </wps:cNvSpPr>
                                  <wps:spPr bwMode="auto">
                                    <a:xfrm>
                                      <a:off x="3715" y="5461"/>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47"/>
                                  <wps:cNvSpPr>
                                    <a:spLocks noChangeArrowheads="1"/>
                                  </wps:cNvSpPr>
                                  <wps:spPr bwMode="auto">
                                    <a:xfrm>
                                      <a:off x="401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48"/>
                                  <wps:cNvSpPr>
                                    <a:spLocks noChangeArrowheads="1"/>
                                  </wps:cNvSpPr>
                                  <wps:spPr bwMode="auto">
                                    <a:xfrm>
                                      <a:off x="356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49"/>
                                  <wps:cNvSpPr>
                                    <a:spLocks noChangeArrowheads="1"/>
                                  </wps:cNvSpPr>
                                  <wps:spPr bwMode="auto">
                                    <a:xfrm>
                                      <a:off x="3715" y="4998"/>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50"/>
                                  <wps:cNvSpPr>
                                    <a:spLocks noChangeArrowheads="1"/>
                                  </wps:cNvSpPr>
                                  <wps:spPr bwMode="auto">
                                    <a:xfrm>
                                      <a:off x="356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51"/>
                                  <wps:cNvSpPr>
                                    <a:spLocks noChangeArrowheads="1"/>
                                  </wps:cNvSpPr>
                                  <wps:spPr bwMode="auto">
                                    <a:xfrm>
                                      <a:off x="3865" y="5461"/>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52"/>
                                  <wps:cNvSpPr>
                                    <a:spLocks noChangeArrowheads="1"/>
                                  </wps:cNvSpPr>
                                  <wps:spPr bwMode="auto">
                                    <a:xfrm>
                                      <a:off x="401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4" name="Group 53"/>
                                <wpg:cNvGrpSpPr>
                                  <a:grpSpLocks/>
                                </wpg:cNvGrpSpPr>
                                <wpg:grpSpPr bwMode="auto">
                                  <a:xfrm>
                                    <a:off x="3715" y="5235"/>
                                    <a:ext cx="547" cy="562"/>
                                    <a:chOff x="3565" y="4998"/>
                                    <a:chExt cx="547" cy="561"/>
                                  </a:xfrm>
                                </wpg:grpSpPr>
                                <wps:wsp>
                                  <wps:cNvPr id="75" name="Oval 54"/>
                                  <wps:cNvSpPr>
                                    <a:spLocks noChangeArrowheads="1"/>
                                  </wps:cNvSpPr>
                                  <wps:spPr bwMode="auto">
                                    <a:xfrm>
                                      <a:off x="3865" y="4998"/>
                                      <a:ext cx="96"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55"/>
                                  <wps:cNvSpPr>
                                    <a:spLocks noChangeArrowheads="1"/>
                                  </wps:cNvSpPr>
                                  <wps:spPr bwMode="auto">
                                    <a:xfrm>
                                      <a:off x="3715" y="5461"/>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56"/>
                                  <wps:cNvSpPr>
                                    <a:spLocks noChangeArrowheads="1"/>
                                  </wps:cNvSpPr>
                                  <wps:spPr bwMode="auto">
                                    <a:xfrm>
                                      <a:off x="401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57"/>
                                  <wps:cNvSpPr>
                                    <a:spLocks noChangeArrowheads="1"/>
                                  </wps:cNvSpPr>
                                  <wps:spPr bwMode="auto">
                                    <a:xfrm>
                                      <a:off x="356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58"/>
                                  <wps:cNvSpPr>
                                    <a:spLocks noChangeArrowheads="1"/>
                                  </wps:cNvSpPr>
                                  <wps:spPr bwMode="auto">
                                    <a:xfrm>
                                      <a:off x="3715" y="4998"/>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59"/>
                                  <wps:cNvSpPr>
                                    <a:spLocks noChangeArrowheads="1"/>
                                  </wps:cNvSpPr>
                                  <wps:spPr bwMode="auto">
                                    <a:xfrm>
                                      <a:off x="3565" y="5306"/>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60"/>
                                  <wps:cNvSpPr>
                                    <a:spLocks noChangeArrowheads="1"/>
                                  </wps:cNvSpPr>
                                  <wps:spPr bwMode="auto">
                                    <a:xfrm>
                                      <a:off x="3865" y="5461"/>
                                      <a:ext cx="97"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61"/>
                                  <wps:cNvSpPr>
                                    <a:spLocks noChangeArrowheads="1"/>
                                  </wps:cNvSpPr>
                                  <wps:spPr bwMode="auto">
                                    <a:xfrm>
                                      <a:off x="4015" y="5152"/>
                                      <a:ext cx="97"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w:pict>
                    <v:group w14:anchorId="767EF52C" id="Canvas 3" o:spid="_x0000_s1026" editas="canvas" style="width:420.75pt;height:59.25pt;mso-position-horizontal-relative:char;mso-position-vertical-relative:line" coordsize="5343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">
                      <v:shape id="_x0000_s1027" type="#_x0000_t75" style="position:absolute;width:53435;height:7524;visibility:visible;mso-wrap-style:square">
                        <v:fill o:detectmouseclick="t"/>
                        <v:path o:connecttype="none"/>
                      </v:shape>
                      <v:group id="Group 5" o:spid="_x0000_s1028" style="position:absolute;top:1115;width:52104;height:6126" coordorigin="2965,5152" coordsize="683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6" o:spid="_x0000_s1029" style="position:absolute;left:8965;top:5152;width:837;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" fillcolor="lime">
                          <v:textbox>
                            <w:txbxContent>
                              <w:p w:rsidR="002974B6" w:rsidRPr="00B67EFC" w:rsidRDefault="002974B6" w:rsidP="00865F11">
                                <w:pPr>
                                  <w:jc w:val="center"/>
                                  <w:rPr>
                                    <w:rFonts w:cs="Arial"/>
                                    <w:b/>
                                  </w:rPr>
                                </w:pPr>
                                <w:r>
                                  <w:rPr>
                                    <w:rFonts w:cs="Arial"/>
                                    <w:b/>
                                  </w:rPr>
                                  <w:t>11</w:t>
                                </w:r>
                              </w:p>
                            </w:txbxContent>
                          </v:textbox>
                        </v:oval>
                        <v:oval id="Oval 7" o:spid="_x0000_s1030" style="position:absolute;left:2965;top:5152;width:84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" fillcolor="#fc0">
                          <v:textbox>
                            <w:txbxContent>
                              <w:p w:rsidR="002974B6" w:rsidRPr="00B67EFC" w:rsidRDefault="002974B6" w:rsidP="00865F11">
                                <w:pPr>
                                  <w:jc w:val="center"/>
                                  <w:rPr>
                                    <w:rFonts w:cs="Arial"/>
                                    <w:b/>
                                  </w:rPr>
                                </w:pPr>
                                <w:r>
                                  <w:rPr>
                                    <w:rFonts w:cs="Arial"/>
                                    <w:b/>
                                  </w:rPr>
                                  <w:t>1</w:t>
                                </w:r>
                              </w:p>
                            </w:txbxContent>
                          </v:textbox>
                        </v:oval>
                        <v:oval id="Oval 8" o:spid="_x0000_s1031" style="position:absolute;left:4165;top:5152;width:812;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" fillcolor="lime">
                          <v:textbox>
                            <w:txbxContent>
                              <w:p w:rsidR="002974B6" w:rsidRPr="00B67EFC" w:rsidRDefault="002974B6" w:rsidP="00865F11">
                                <w:pPr>
                                  <w:jc w:val="center"/>
                                  <w:rPr>
                                    <w:rFonts w:cs="Arial"/>
                                    <w:b/>
                                  </w:rPr>
                                </w:pPr>
                                <w:r>
                                  <w:rPr>
                                    <w:rFonts w:cs="Arial"/>
                                    <w:b/>
                                  </w:rPr>
                                  <w:t>3</w:t>
                                </w:r>
                              </w:p>
                            </w:txbxContent>
                          </v:textbox>
                        </v:oval>
                        <v:oval id="Oval 9" o:spid="_x0000_s1032" style="position:absolute;left:5365;top:5152;width:825;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" fillcolor="#fc0">
                          <v:textbox>
                            <w:txbxContent>
                              <w:p w:rsidR="002974B6" w:rsidRPr="00B67EFC" w:rsidRDefault="002974B6" w:rsidP="00865F11">
                                <w:pPr>
                                  <w:jc w:val="center"/>
                                  <w:rPr>
                                    <w:rFonts w:cs="Arial"/>
                                    <w:b/>
                                  </w:rPr>
                                </w:pPr>
                                <w:r>
                                  <w:rPr>
                                    <w:rFonts w:cs="Arial"/>
                                    <w:b/>
                                  </w:rPr>
                                  <w:t>5</w:t>
                                </w:r>
                              </w:p>
                            </w:txbxContent>
                          </v:textbox>
                        </v:oval>
                        <v:oval id="Oval 10" o:spid="_x0000_s1033" style="position:absolute;left:4765;top:5152;width:837;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" fillcolor="#969696">
                          <v:textbox>
                            <w:txbxContent>
                              <w:p w:rsidR="002974B6" w:rsidRPr="00B67EFC" w:rsidRDefault="002974B6" w:rsidP="00865F11">
                                <w:pPr>
                                  <w:jc w:val="center"/>
                                  <w:rPr>
                                    <w:rFonts w:cs="Arial"/>
                                    <w:b/>
                                  </w:rPr>
                                </w:pPr>
                                <w:r>
                                  <w:rPr>
                                    <w:rFonts w:cs="Arial"/>
                                    <w:b/>
                                  </w:rPr>
                                  <w:t>4</w:t>
                                </w:r>
                              </w:p>
                            </w:txbxContent>
                          </v:textbox>
                        </v:oval>
                        <v:oval id="Oval 11" o:spid="_x0000_s1034" style="position:absolute;left:6565;top:5152;width:812;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" fillcolor="lime">
                          <v:textbox>
                            <w:txbxContent>
                              <w:p w:rsidR="002974B6" w:rsidRPr="00B67EFC" w:rsidRDefault="002974B6" w:rsidP="00865F11">
                                <w:pPr>
                                  <w:jc w:val="center"/>
                                  <w:rPr>
                                    <w:rFonts w:cs="Arial"/>
                                    <w:b/>
                                  </w:rPr>
                                </w:pPr>
                                <w:r>
                                  <w:rPr>
                                    <w:rFonts w:cs="Arial"/>
                                    <w:b/>
                                  </w:rPr>
                                  <w:t>7</w:t>
                                </w:r>
                              </w:p>
                            </w:txbxContent>
                          </v:textbox>
                        </v:oval>
                        <v:oval id="Oval 12" o:spid="_x0000_s1035" style="position:absolute;left:5965;top:5152;width:825;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" fillcolor="#969696">
                          <v:textbox>
                            <w:txbxContent>
                              <w:p w:rsidR="002974B6" w:rsidRPr="00B67EFC" w:rsidRDefault="002974B6" w:rsidP="00865F11">
                                <w:pPr>
                                  <w:jc w:val="center"/>
                                  <w:rPr>
                                    <w:rFonts w:cs="Arial"/>
                                    <w:b/>
                                  </w:rPr>
                                </w:pPr>
                                <w:r>
                                  <w:rPr>
                                    <w:rFonts w:cs="Arial"/>
                                    <w:b/>
                                  </w:rPr>
                                  <w:t>6</w:t>
                                </w:r>
                              </w:p>
                            </w:txbxContent>
                          </v:textbox>
                        </v:oval>
                        <v:oval id="Oval 13" o:spid="_x0000_s1036" style="position:absolute;left:7765;top:5152;width:799;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" fillcolor="#fc0">
                          <v:textbox>
                            <w:txbxContent>
                              <w:p w:rsidR="002974B6" w:rsidRPr="00B67EFC" w:rsidRDefault="002974B6" w:rsidP="00865F11">
                                <w:pPr>
                                  <w:jc w:val="center"/>
                                  <w:rPr>
                                    <w:rFonts w:cs="Arial"/>
                                    <w:b/>
                                  </w:rPr>
                                </w:pPr>
                                <w:r>
                                  <w:rPr>
                                    <w:rFonts w:cs="Arial"/>
                                    <w:b/>
                                  </w:rPr>
                                  <w:t>9</w:t>
                                </w:r>
                              </w:p>
                            </w:txbxContent>
                          </v:textbox>
                        </v:oval>
                        <v:oval id="Oval 14" o:spid="_x0000_s1037" style="position:absolute;left:7165;top:5152;width:8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" fillcolor="#969696">
                          <v:textbox>
                            <w:txbxContent>
                              <w:p w:rsidR="002974B6" w:rsidRPr="00B67EFC" w:rsidRDefault="002974B6" w:rsidP="00865F11">
                                <w:pPr>
                                  <w:jc w:val="center"/>
                                  <w:rPr>
                                    <w:rFonts w:cs="Arial"/>
                                    <w:b/>
                                  </w:rPr>
                                </w:pPr>
                                <w:r>
                                  <w:rPr>
                                    <w:rFonts w:cs="Arial"/>
                                    <w:b/>
                                  </w:rPr>
                                  <w:t>8</w:t>
                                </w:r>
                              </w:p>
                            </w:txbxContent>
                          </v:textbox>
                        </v:oval>
                        <v:oval id="Oval 15" o:spid="_x0000_s1038" style="position:absolute;left:8365;top:5152;width:82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" fillcolor="#969696">
                          <v:textbox>
                            <w:txbxContent>
                              <w:p w:rsidR="002974B6" w:rsidRPr="00B67EFC" w:rsidRDefault="002974B6" w:rsidP="00865F11">
                                <w:pPr>
                                  <w:jc w:val="center"/>
                                  <w:rPr>
                                    <w:rFonts w:cs="Arial"/>
                                    <w:b/>
                                  </w:rPr>
                                </w:pPr>
                                <w:r>
                                  <w:rPr>
                                    <w:rFonts w:cs="Arial"/>
                                    <w:b/>
                                  </w:rPr>
                                  <w:t>10</w:t>
                                </w:r>
                              </w:p>
                            </w:txbxContent>
                          </v:textbox>
                        </v:oval>
                        <v:oval id="Oval 16" o:spid="_x0000_s1039" style="position:absolute;left:3565;top:5152;width:81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" fillcolor="#969696">
                          <v:textbox>
                            <w:txbxContent>
                              <w:p w:rsidR="002974B6" w:rsidRPr="00B67EFC" w:rsidRDefault="002974B6" w:rsidP="00865F11">
                                <w:pPr>
                                  <w:jc w:val="center"/>
                                  <w:rPr>
                                    <w:rFonts w:cs="Arial"/>
                                    <w:b/>
                                  </w:rPr>
                                </w:pPr>
                                <w:r>
                                  <w:rPr>
                                    <w:rFonts w:cs="Arial"/>
                                    <w:b/>
                                  </w:rPr>
                                  <w:t>2</w:t>
                                </w:r>
                              </w:p>
                            </w:txbxContent>
                          </v:textbox>
                        </v:oval>
                        <v:group id="Group 17" o:spid="_x0000_s1040" style="position:absolute;left:8515;top:5235;width:547;height:562" coordorigin="3565,4998" coordsize="5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18" o:spid="_x0000_s1041" style="position:absolute;left:3865;top:4998;width:96;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oval id="Oval 19" o:spid="_x0000_s1042" style="position:absolute;left:3715;top:546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oval id="Oval 20" o:spid="_x0000_s1043" style="position:absolute;left:401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oval id="Oval 21" o:spid="_x0000_s1044" style="position:absolute;left:356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22" o:spid="_x0000_s1045" style="position:absolute;left:3715;top:4998;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oval id="Oval 23" o:spid="_x0000_s1046" style="position:absolute;left:356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oval id="Oval 24" o:spid="_x0000_s1047" style="position:absolute;left:3865;top:5461;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oval id="Oval 25" o:spid="_x0000_s1048" style="position:absolute;left:401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group>
                        <v:group id="Group 26" o:spid="_x0000_s1049" style="position:absolute;left:7315;top:5235;width:547;height:562" coordorigin="3565,4998" coordsize="5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27" o:spid="_x0000_s1050" style="position:absolute;left:3865;top:4998;width:96;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oval id="Oval 28" o:spid="_x0000_s1051" style="position:absolute;left:3715;top:546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oval id="Oval 29" o:spid="_x0000_s1052" style="position:absolute;left:401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"/>
                          <v:oval id="Oval 30" o:spid="_x0000_s1053" style="position:absolute;left:356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oval id="Oval 31" o:spid="_x0000_s1054" style="position:absolute;left:3715;top:4998;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"/>
                          <v:oval id="Oval 32" o:spid="_x0000_s1055" style="position:absolute;left:356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oval id="Oval 33" o:spid="_x0000_s1056" style="position:absolute;left:3865;top:5461;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oval id="Oval 34" o:spid="_x0000_s1057" style="position:absolute;left:401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group>
                        <v:group id="Group 35" o:spid="_x0000_s1058" style="position:absolute;left:6115;top:5235;width:547;height:562" coordorigin="3565,4998" coordsize="5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36" o:spid="_x0000_s1059" style="position:absolute;left:3865;top:4998;width:96;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37" o:spid="_x0000_s1060" style="position:absolute;left:3715;top:546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38" o:spid="_x0000_s1061" style="position:absolute;left:401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oval id="Oval 39" o:spid="_x0000_s1062" style="position:absolute;left:356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oval id="Oval 40" o:spid="_x0000_s1063" style="position:absolute;left:3715;top:4998;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oval id="Oval 41" o:spid="_x0000_s1064" style="position:absolute;left:356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oval id="Oval 42" o:spid="_x0000_s1065" style="position:absolute;left:3865;top:5461;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43" o:spid="_x0000_s1066" style="position:absolute;left:401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group>
                        <v:group id="Group 44" o:spid="_x0000_s1067" style="position:absolute;left:4915;top:5235;width:547;height:561" coordorigin="3565,4998" coordsize="5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45" o:spid="_x0000_s1068" style="position:absolute;left:3865;top:4998;width:96;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oval id="Oval 46" o:spid="_x0000_s1069" style="position:absolute;left:3715;top:546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47" o:spid="_x0000_s1070" style="position:absolute;left:401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48" o:spid="_x0000_s1071" style="position:absolute;left:356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49" o:spid="_x0000_s1072" style="position:absolute;left:3715;top:4998;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50" o:spid="_x0000_s1073" style="position:absolute;left:356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oval id="Oval 51" o:spid="_x0000_s1074" style="position:absolute;left:3865;top:5461;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52" o:spid="_x0000_s1075" style="position:absolute;left:401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group>
                        <v:group id="Group 53" o:spid="_x0000_s1076" style="position:absolute;left:3715;top:5235;width:547;height:562" coordorigin="3565,4998" coordsize="5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54" o:spid="_x0000_s1077" style="position:absolute;left:3865;top:4998;width:96;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oval id="Oval 55" o:spid="_x0000_s1078" style="position:absolute;left:3715;top:546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oval id="Oval 56" o:spid="_x0000_s1079" style="position:absolute;left:401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oval id="Oval 57" o:spid="_x0000_s1080" style="position:absolute;left:356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oval id="Oval 58" o:spid="_x0000_s1081" style="position:absolute;left:3715;top:4998;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oval id="Oval 59" o:spid="_x0000_s1082" style="position:absolute;left:3565;top:5306;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oval id="Oval 60" o:spid="_x0000_s1083" style="position:absolute;left:3865;top:5461;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oval id="Oval 61" o:spid="_x0000_s1084" style="position:absolute;left:4015;top:5152;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group>
                      </v:group>
                      <w10:anchorlock/>
                    </v:group>
                  </w:pict>
                </mc:Fallback>
              </mc:AlternateContent>
            </w:r>
            <w:r w:rsidRPr="00865F11">
              <w:rPr>
                <w:rFonts w:cs="Arial"/>
                <w:sz w:val="22"/>
                <w:szCs w:val="22"/>
                <w:lang w:eastAsia="en-GB"/>
              </w:rPr>
              <w:t xml:space="preserve">  </w:t>
            </w:r>
          </w:p>
          <w:p w14:paraId="37026471" w14:textId="77777777" w:rsidR="00865F11" w:rsidRDefault="00865F11" w:rsidP="00865F11">
            <w:pPr>
              <w:pStyle w:val="BodyText"/>
              <w:jc w:val="both"/>
              <w:rPr>
                <w:rFonts w:cs="Arial"/>
                <w:sz w:val="22"/>
                <w:szCs w:val="22"/>
                <w:lang w:eastAsia="en-GB"/>
              </w:rPr>
            </w:pPr>
          </w:p>
          <w:p w14:paraId="71D40D3A" w14:textId="77777777" w:rsidR="00865F11" w:rsidRPr="00865F11" w:rsidRDefault="00865F11" w:rsidP="00D74B86">
            <w:pPr>
              <w:pStyle w:val="BodyText"/>
              <w:numPr>
                <w:ilvl w:val="0"/>
                <w:numId w:val="29"/>
              </w:numPr>
              <w:jc w:val="both"/>
              <w:rPr>
                <w:rFonts w:cs="Arial"/>
                <w:sz w:val="22"/>
                <w:szCs w:val="22"/>
                <w:lang w:eastAsia="en-GB"/>
              </w:rPr>
            </w:pPr>
            <w:r w:rsidRPr="00865F11">
              <w:rPr>
                <w:rFonts w:cs="Arial"/>
                <w:sz w:val="22"/>
                <w:szCs w:val="22"/>
                <w:lang w:eastAsia="en-GB"/>
              </w:rPr>
              <w:t>Day 1 – Female piles 1, 5, 9, 13 etc.</w:t>
            </w:r>
          </w:p>
          <w:p w14:paraId="6F0C6387" w14:textId="77777777" w:rsidR="00865F11" w:rsidRPr="00865F11" w:rsidRDefault="00865F11" w:rsidP="00D74B86">
            <w:pPr>
              <w:pStyle w:val="BodyText"/>
              <w:numPr>
                <w:ilvl w:val="0"/>
                <w:numId w:val="29"/>
              </w:numPr>
              <w:jc w:val="both"/>
              <w:rPr>
                <w:rFonts w:cs="Arial"/>
                <w:sz w:val="22"/>
                <w:szCs w:val="22"/>
                <w:lang w:eastAsia="en-GB"/>
              </w:rPr>
            </w:pPr>
            <w:r w:rsidRPr="00865F11">
              <w:rPr>
                <w:rFonts w:cs="Arial"/>
                <w:sz w:val="22"/>
                <w:szCs w:val="22"/>
                <w:lang w:eastAsia="en-GB"/>
              </w:rPr>
              <w:t>Day 2 – Female piles 3, 7, 11, 15 etc.</w:t>
            </w:r>
          </w:p>
          <w:p w14:paraId="49531CD1" w14:textId="77777777" w:rsidR="00865F11" w:rsidRPr="00865F11" w:rsidRDefault="00865F11" w:rsidP="00D74B86">
            <w:pPr>
              <w:pStyle w:val="BodyText"/>
              <w:numPr>
                <w:ilvl w:val="0"/>
                <w:numId w:val="29"/>
              </w:numPr>
              <w:jc w:val="both"/>
              <w:rPr>
                <w:rFonts w:cs="Arial"/>
                <w:sz w:val="22"/>
                <w:szCs w:val="22"/>
                <w:lang w:eastAsia="en-GB"/>
              </w:rPr>
            </w:pPr>
            <w:r w:rsidRPr="00865F11">
              <w:rPr>
                <w:rFonts w:cs="Arial"/>
                <w:sz w:val="22"/>
                <w:szCs w:val="22"/>
                <w:lang w:eastAsia="en-GB"/>
              </w:rPr>
              <w:t>Day 3 – Male Piles 2, 6, 10, 14 etc.</w:t>
            </w:r>
          </w:p>
          <w:p w14:paraId="148551A0" w14:textId="77777777" w:rsidR="00865F11" w:rsidRPr="00865F11" w:rsidRDefault="00865F11" w:rsidP="00D74B86">
            <w:pPr>
              <w:pStyle w:val="BodyText"/>
              <w:numPr>
                <w:ilvl w:val="0"/>
                <w:numId w:val="29"/>
              </w:numPr>
              <w:jc w:val="both"/>
              <w:rPr>
                <w:rFonts w:cs="Arial"/>
                <w:sz w:val="22"/>
                <w:szCs w:val="22"/>
                <w:lang w:eastAsia="en-GB"/>
              </w:rPr>
            </w:pPr>
            <w:r w:rsidRPr="00865F11">
              <w:rPr>
                <w:rFonts w:cs="Arial"/>
                <w:sz w:val="22"/>
                <w:szCs w:val="22"/>
                <w:lang w:eastAsia="en-GB"/>
              </w:rPr>
              <w:t>Day 4 – Male Piles 4, 8, 12, 16 etc.</w:t>
            </w:r>
          </w:p>
          <w:p w14:paraId="5999167A" w14:textId="77777777" w:rsidR="00865F11" w:rsidRPr="00865F11" w:rsidRDefault="00865F11" w:rsidP="00865F11">
            <w:pPr>
              <w:pStyle w:val="BodyText"/>
              <w:ind w:left="360"/>
              <w:jc w:val="both"/>
              <w:rPr>
                <w:rFonts w:cs="Arial"/>
                <w:sz w:val="22"/>
                <w:szCs w:val="22"/>
                <w:lang w:eastAsia="en-GB"/>
              </w:rPr>
            </w:pPr>
          </w:p>
          <w:p w14:paraId="61003EBA" w14:textId="77777777" w:rsidR="00865F11" w:rsidRPr="00865F11" w:rsidRDefault="00865F11" w:rsidP="00865F11">
            <w:pPr>
              <w:pStyle w:val="BodyText"/>
              <w:ind w:left="360"/>
              <w:jc w:val="both"/>
              <w:rPr>
                <w:rFonts w:cs="Arial"/>
                <w:sz w:val="22"/>
                <w:szCs w:val="22"/>
                <w:lang w:eastAsia="en-GB"/>
              </w:rPr>
            </w:pPr>
            <w:r w:rsidRPr="00865F11">
              <w:rPr>
                <w:rFonts w:cs="Arial"/>
                <w:sz w:val="22"/>
                <w:szCs w:val="22"/>
                <w:lang w:eastAsia="en-GB"/>
              </w:rPr>
              <w:t>It may be the case that the full sequence of male piles cannot be installed in days 3</w:t>
            </w:r>
            <w:r>
              <w:rPr>
                <w:rFonts w:cs="Arial"/>
                <w:sz w:val="22"/>
                <w:szCs w:val="22"/>
                <w:lang w:eastAsia="en-GB"/>
              </w:rPr>
              <w:t xml:space="preserve"> </w:t>
            </w:r>
            <w:r w:rsidRPr="00865F11">
              <w:rPr>
                <w:rFonts w:cs="Arial"/>
                <w:sz w:val="22"/>
                <w:szCs w:val="22"/>
                <w:lang w:eastAsia="en-GB"/>
              </w:rPr>
              <w:t>&amp;</w:t>
            </w:r>
            <w:r>
              <w:rPr>
                <w:rFonts w:cs="Arial"/>
                <w:sz w:val="22"/>
                <w:szCs w:val="22"/>
                <w:lang w:eastAsia="en-GB"/>
              </w:rPr>
              <w:t xml:space="preserve"> </w:t>
            </w:r>
            <w:r w:rsidRPr="00865F11">
              <w:rPr>
                <w:rFonts w:cs="Arial"/>
                <w:sz w:val="22"/>
                <w:szCs w:val="22"/>
                <w:lang w:eastAsia="en-GB"/>
              </w:rPr>
              <w:t>4. The rigs will    continue to install the male piles until all the piles in the run are installed.</w:t>
            </w:r>
          </w:p>
          <w:p w14:paraId="617361CD" w14:textId="77777777" w:rsidR="00865F11" w:rsidRPr="00865F11" w:rsidRDefault="00865F11" w:rsidP="00865F11">
            <w:pPr>
              <w:pStyle w:val="BodyText"/>
              <w:ind w:left="360"/>
              <w:jc w:val="both"/>
              <w:rPr>
                <w:rFonts w:cs="Arial"/>
                <w:sz w:val="22"/>
                <w:szCs w:val="22"/>
                <w:lang w:eastAsia="en-GB"/>
              </w:rPr>
            </w:pPr>
          </w:p>
          <w:p w14:paraId="227BD575" w14:textId="77777777" w:rsidR="00865F11" w:rsidRPr="00865F11" w:rsidRDefault="00865F11" w:rsidP="00865F11">
            <w:pPr>
              <w:pStyle w:val="BodyText"/>
              <w:ind w:left="360"/>
              <w:jc w:val="both"/>
              <w:rPr>
                <w:rFonts w:cs="Arial"/>
                <w:sz w:val="22"/>
                <w:szCs w:val="22"/>
                <w:lang w:eastAsia="en-GB"/>
              </w:rPr>
            </w:pPr>
            <w:r w:rsidRPr="00865F11">
              <w:rPr>
                <w:rFonts w:cs="Arial"/>
                <w:sz w:val="22"/>
                <w:szCs w:val="22"/>
                <w:lang w:eastAsia="en-GB"/>
              </w:rPr>
              <w:t>Male piles are to be installed no later than 7-10 days of the female piles being installed on site where possible.</w:t>
            </w:r>
          </w:p>
          <w:p w14:paraId="03B8B722" w14:textId="77777777" w:rsidR="00865F11" w:rsidRPr="00865F11" w:rsidRDefault="00865F11" w:rsidP="00865F11">
            <w:pPr>
              <w:pStyle w:val="BodyText"/>
              <w:ind w:left="360"/>
              <w:jc w:val="both"/>
              <w:rPr>
                <w:rFonts w:cs="Arial"/>
                <w:sz w:val="22"/>
                <w:szCs w:val="22"/>
                <w:lang w:eastAsia="en-GB"/>
              </w:rPr>
            </w:pPr>
          </w:p>
          <w:p w14:paraId="60564DB8" w14:textId="77777777" w:rsidR="00865F11" w:rsidRPr="00865F11" w:rsidRDefault="00865F11" w:rsidP="00865F11">
            <w:pPr>
              <w:pStyle w:val="BodyText"/>
              <w:ind w:left="360"/>
              <w:jc w:val="both"/>
              <w:rPr>
                <w:rFonts w:cs="Arial"/>
                <w:sz w:val="22"/>
                <w:szCs w:val="22"/>
                <w:lang w:eastAsia="en-GB"/>
              </w:rPr>
            </w:pPr>
            <w:r w:rsidRPr="00865F11">
              <w:rPr>
                <w:rFonts w:cs="Arial"/>
                <w:sz w:val="22"/>
                <w:szCs w:val="22"/>
                <w:lang w:eastAsia="en-GB"/>
              </w:rPr>
              <w:t>Concrete cubes are to be taken from the female concrete mix and tested at 3, 5, 7 and 56 days, these will be taken off site for storage. A cube register will be periodically updates demonstrating strength gained against time.</w:t>
            </w:r>
          </w:p>
          <w:p w14:paraId="69F078CA" w14:textId="77777777" w:rsidR="00865F11" w:rsidRPr="00865F11" w:rsidRDefault="00865F11" w:rsidP="00865F11">
            <w:pPr>
              <w:pStyle w:val="BodyText"/>
              <w:ind w:left="360"/>
              <w:jc w:val="both"/>
              <w:rPr>
                <w:rFonts w:cs="Arial"/>
                <w:sz w:val="22"/>
                <w:szCs w:val="22"/>
                <w:lang w:eastAsia="en-GB"/>
              </w:rPr>
            </w:pPr>
          </w:p>
          <w:p w14:paraId="4956BB45" w14:textId="77777777" w:rsidR="00865F11" w:rsidRDefault="00865F11" w:rsidP="00865F11">
            <w:pPr>
              <w:pStyle w:val="BodyText"/>
              <w:ind w:left="360"/>
              <w:jc w:val="both"/>
              <w:rPr>
                <w:rFonts w:cs="Arial"/>
                <w:sz w:val="22"/>
                <w:szCs w:val="22"/>
                <w:lang w:eastAsia="en-GB"/>
              </w:rPr>
            </w:pPr>
            <w:r w:rsidRPr="00865F11">
              <w:rPr>
                <w:rFonts w:cs="Arial"/>
                <w:sz w:val="22"/>
                <w:szCs w:val="22"/>
                <w:lang w:eastAsia="en-GB"/>
              </w:rPr>
              <w:t>Male pile cubes to be tested on the following days 7, 28, 28 and spare (56 days if needed)</w:t>
            </w:r>
          </w:p>
          <w:p w14:paraId="1F5B1066" w14:textId="77777777" w:rsidR="00865F11" w:rsidRDefault="00865F11" w:rsidP="00865F11">
            <w:pPr>
              <w:pStyle w:val="BodyText"/>
              <w:ind w:left="360"/>
              <w:jc w:val="both"/>
              <w:rPr>
                <w:rFonts w:cs="Arial"/>
                <w:sz w:val="22"/>
                <w:szCs w:val="22"/>
                <w:lang w:eastAsia="en-GB"/>
              </w:rPr>
            </w:pPr>
          </w:p>
          <w:p w14:paraId="0390D3BA" w14:textId="77777777" w:rsidR="00865F11" w:rsidRPr="00865F11" w:rsidRDefault="00865F11" w:rsidP="00865F11">
            <w:pPr>
              <w:pStyle w:val="BodyText"/>
              <w:ind w:left="360"/>
              <w:jc w:val="both"/>
              <w:rPr>
                <w:rFonts w:cs="Arial"/>
                <w:sz w:val="22"/>
                <w:szCs w:val="22"/>
                <w:lang w:eastAsia="en-GB"/>
              </w:rPr>
            </w:pPr>
            <w:r w:rsidRPr="00865F11">
              <w:rPr>
                <w:rFonts w:cs="Arial"/>
                <w:sz w:val="22"/>
                <w:szCs w:val="22"/>
                <w:lang w:eastAsia="en-GB"/>
              </w:rPr>
              <w:t>Pile installation sequence consists of pre-bore to concreting within a single shift with pile bores located within 4</w:t>
            </w:r>
            <w:r w:rsidRPr="00865F11">
              <w:rPr>
                <w:rFonts w:cs="Arial"/>
                <w:i/>
                <w:sz w:val="22"/>
                <w:szCs w:val="22"/>
                <w:lang w:eastAsia="en-GB"/>
              </w:rPr>
              <w:t>D</w:t>
            </w:r>
            <w:r w:rsidRPr="00865F11">
              <w:rPr>
                <w:rFonts w:cs="Arial"/>
                <w:sz w:val="22"/>
                <w:szCs w:val="22"/>
                <w:lang w:eastAsia="en-GB"/>
              </w:rPr>
              <w:t xml:space="preserve"> (</w:t>
            </w:r>
            <w:r>
              <w:rPr>
                <w:rFonts w:cs="Arial"/>
                <w:sz w:val="22"/>
                <w:szCs w:val="22"/>
                <w:lang w:eastAsia="en-GB"/>
              </w:rPr>
              <w:t xml:space="preserve">pile diameter </w:t>
            </w:r>
            <w:r w:rsidRPr="00865F11">
              <w:rPr>
                <w:rFonts w:cs="Arial"/>
                <w:sz w:val="22"/>
                <w:szCs w:val="22"/>
                <w:lang w:eastAsia="en-GB"/>
              </w:rPr>
              <w:t>centre to centre) not completed within a 24hr period.</w:t>
            </w:r>
          </w:p>
          <w:p w14:paraId="661742A9" w14:textId="77777777" w:rsidR="00865F11" w:rsidRDefault="00865F11" w:rsidP="00865F11">
            <w:pPr>
              <w:pStyle w:val="BodyText"/>
              <w:jc w:val="both"/>
              <w:rPr>
                <w:rFonts w:cs="Arial"/>
                <w:sz w:val="22"/>
                <w:szCs w:val="22"/>
                <w:lang w:eastAsia="en-GB"/>
              </w:rPr>
            </w:pPr>
          </w:p>
          <w:p w14:paraId="25654129" w14:textId="77777777" w:rsidR="0056213F" w:rsidRPr="00442815" w:rsidRDefault="0056213F" w:rsidP="000318D6">
            <w:pPr>
              <w:jc w:val="both"/>
              <w:rPr>
                <w:rFonts w:cs="Arial"/>
                <w:sz w:val="20"/>
                <w:szCs w:val="20"/>
              </w:rPr>
            </w:pPr>
          </w:p>
        </w:tc>
      </w:tr>
    </w:tbl>
    <w:p w14:paraId="5D26C527" w14:textId="77777777" w:rsidR="000318D6" w:rsidRDefault="000318D6">
      <w:pPr>
        <w:rPr>
          <w:rFonts w:cs="Arial"/>
          <w:sz w:val="20"/>
          <w:szCs w:val="20"/>
        </w:rPr>
      </w:pPr>
    </w:p>
    <w:tbl>
      <w:tblPr>
        <w:tblW w:w="10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4"/>
      </w:tblGrid>
      <w:tr w:rsidR="0056213F" w:rsidRPr="00442815" w14:paraId="7595905A" w14:textId="77777777" w:rsidTr="003D0798">
        <w:trPr>
          <w:jc w:val="center"/>
        </w:trPr>
        <w:tc>
          <w:tcPr>
            <w:tcW w:w="10284" w:type="dxa"/>
            <w:shd w:val="clear" w:color="auto" w:fill="2A5CAA" w:themeFill="text2"/>
          </w:tcPr>
          <w:p w14:paraId="336645EE" w14:textId="77777777" w:rsidR="0056213F" w:rsidRPr="00442815" w:rsidRDefault="0056213F" w:rsidP="00A35C7B">
            <w:pPr>
              <w:pStyle w:val="Heading1"/>
              <w:spacing w:before="120" w:after="120"/>
              <w:ind w:left="714" w:hanging="357"/>
              <w:rPr>
                <w:rFonts w:cs="Arial"/>
                <w:color w:val="FFFFFF" w:themeColor="background1"/>
                <w:sz w:val="20"/>
                <w:szCs w:val="20"/>
              </w:rPr>
            </w:pPr>
            <w:bookmarkStart w:id="5" w:name="_Toc40969373"/>
            <w:r w:rsidRPr="00442815">
              <w:rPr>
                <w:rFonts w:cs="Arial"/>
                <w:color w:val="FFFFFF" w:themeColor="background1"/>
                <w:sz w:val="20"/>
                <w:szCs w:val="20"/>
              </w:rPr>
              <w:t>Logistics</w:t>
            </w:r>
            <w:bookmarkEnd w:id="5"/>
          </w:p>
        </w:tc>
      </w:tr>
      <w:tr w:rsidR="0056213F" w:rsidRPr="00442815" w14:paraId="55D4DCB6" w14:textId="77777777" w:rsidTr="004A5D9A">
        <w:trPr>
          <w:jc w:val="center"/>
        </w:trPr>
        <w:tc>
          <w:tcPr>
            <w:tcW w:w="10284" w:type="dxa"/>
          </w:tcPr>
          <w:p w14:paraId="05CFC52F" w14:textId="77777777" w:rsidR="0056213F" w:rsidRPr="000318D6" w:rsidRDefault="0056213F" w:rsidP="000318D6">
            <w:pPr>
              <w:pStyle w:val="BodyText"/>
              <w:ind w:left="720"/>
              <w:jc w:val="both"/>
              <w:rPr>
                <w:rFonts w:cs="Arial"/>
                <w:sz w:val="22"/>
                <w:szCs w:val="22"/>
                <w:lang w:eastAsia="en-GB"/>
              </w:rPr>
            </w:pPr>
          </w:p>
          <w:p w14:paraId="0ECC528D" w14:textId="77777777" w:rsidR="00D46622"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 xml:space="preserve">All vehicle movements </w:t>
            </w:r>
            <w:r w:rsidR="00E532C1" w:rsidRPr="000318D6">
              <w:rPr>
                <w:rFonts w:cs="Arial"/>
                <w:sz w:val="22"/>
                <w:szCs w:val="22"/>
                <w:lang w:eastAsia="en-GB"/>
              </w:rPr>
              <w:t xml:space="preserve">entering and leaving site will be managed by other traffic marshals on and off </w:t>
            </w:r>
            <w:r w:rsidR="000318D6">
              <w:rPr>
                <w:rFonts w:cs="Arial"/>
                <w:sz w:val="22"/>
                <w:szCs w:val="22"/>
                <w:lang w:eastAsia="en-GB"/>
              </w:rPr>
              <w:t>Cleveland Street</w:t>
            </w:r>
            <w:r w:rsidR="00E532C1" w:rsidRPr="000318D6">
              <w:rPr>
                <w:rFonts w:cs="Arial"/>
                <w:sz w:val="22"/>
                <w:szCs w:val="22"/>
                <w:lang w:eastAsia="en-GB"/>
              </w:rPr>
              <w:t xml:space="preserve">.  A </w:t>
            </w:r>
            <w:r w:rsidR="00E532C1" w:rsidRPr="00957926">
              <w:rPr>
                <w:rFonts w:cs="Arial"/>
                <w:sz w:val="22"/>
                <w:szCs w:val="22"/>
                <w:lang w:eastAsia="en-GB"/>
              </w:rPr>
              <w:t>banksman</w:t>
            </w:r>
            <w:r w:rsidR="00E532C1" w:rsidRPr="000318D6">
              <w:rPr>
                <w:rFonts w:cs="Arial"/>
                <w:sz w:val="22"/>
                <w:szCs w:val="22"/>
                <w:lang w:eastAsia="en-GB"/>
              </w:rPr>
              <w:t xml:space="preserve"> </w:t>
            </w:r>
            <w:r w:rsidRPr="000318D6">
              <w:rPr>
                <w:rFonts w:cs="Arial"/>
                <w:sz w:val="22"/>
                <w:szCs w:val="22"/>
                <w:lang w:eastAsia="en-GB"/>
              </w:rPr>
              <w:t xml:space="preserve">will </w:t>
            </w:r>
            <w:r w:rsidR="00E532C1" w:rsidRPr="000318D6">
              <w:rPr>
                <w:rFonts w:cs="Arial"/>
                <w:sz w:val="22"/>
                <w:szCs w:val="22"/>
                <w:lang w:eastAsia="en-GB"/>
              </w:rPr>
              <w:t>control vehicle m</w:t>
            </w:r>
            <w:r w:rsidR="000318D6">
              <w:rPr>
                <w:rFonts w:cs="Arial"/>
                <w:sz w:val="22"/>
                <w:szCs w:val="22"/>
                <w:lang w:eastAsia="en-GB"/>
              </w:rPr>
              <w:t>ovements within the piling site</w:t>
            </w:r>
          </w:p>
          <w:p w14:paraId="4F87A0B9" w14:textId="77777777" w:rsidR="00345301" w:rsidRDefault="00345301" w:rsidP="000318D6">
            <w:pPr>
              <w:pStyle w:val="BodyText"/>
              <w:numPr>
                <w:ilvl w:val="0"/>
                <w:numId w:val="24"/>
              </w:numPr>
              <w:jc w:val="both"/>
              <w:rPr>
                <w:rFonts w:cs="Arial"/>
                <w:sz w:val="22"/>
                <w:szCs w:val="22"/>
                <w:lang w:eastAsia="en-GB"/>
              </w:rPr>
            </w:pPr>
            <w:r>
              <w:rPr>
                <w:rFonts w:cs="Arial"/>
                <w:sz w:val="22"/>
                <w:szCs w:val="22"/>
                <w:lang w:eastAsia="en-GB"/>
              </w:rPr>
              <w:t>Small concrete wagon may be required to bring concrete to site</w:t>
            </w:r>
          </w:p>
          <w:p w14:paraId="212DA736" w14:textId="77777777" w:rsidR="00345301" w:rsidRPr="000318D6" w:rsidRDefault="00345301" w:rsidP="000318D6">
            <w:pPr>
              <w:pStyle w:val="BodyText"/>
              <w:numPr>
                <w:ilvl w:val="0"/>
                <w:numId w:val="24"/>
              </w:numPr>
              <w:jc w:val="both"/>
              <w:rPr>
                <w:rFonts w:cs="Arial"/>
                <w:sz w:val="22"/>
                <w:szCs w:val="22"/>
                <w:lang w:eastAsia="en-GB"/>
              </w:rPr>
            </w:pPr>
            <w:r>
              <w:rPr>
                <w:rFonts w:cs="Arial"/>
                <w:sz w:val="22"/>
                <w:szCs w:val="22"/>
                <w:lang w:eastAsia="en-GB"/>
              </w:rPr>
              <w:t>Tight turning circle into site and scaffold present at site entrance.  Drivers to be briefed on suitable route to site</w:t>
            </w:r>
          </w:p>
          <w:p w14:paraId="6F747976" w14:textId="77777777" w:rsidR="003D1F76" w:rsidRPr="000318D6" w:rsidRDefault="003D1F76" w:rsidP="000318D6">
            <w:pPr>
              <w:pStyle w:val="BodyText"/>
              <w:numPr>
                <w:ilvl w:val="0"/>
                <w:numId w:val="24"/>
              </w:numPr>
              <w:jc w:val="both"/>
              <w:rPr>
                <w:rFonts w:cs="Arial"/>
                <w:sz w:val="22"/>
                <w:szCs w:val="22"/>
                <w:lang w:eastAsia="en-GB"/>
              </w:rPr>
            </w:pPr>
            <w:r w:rsidRPr="000318D6">
              <w:rPr>
                <w:rFonts w:cs="Arial"/>
                <w:sz w:val="22"/>
                <w:szCs w:val="22"/>
                <w:lang w:eastAsia="en-GB"/>
              </w:rPr>
              <w:t xml:space="preserve">Vehicles entering site will </w:t>
            </w:r>
            <w:r w:rsidR="000318D6">
              <w:rPr>
                <w:rFonts w:cs="Arial"/>
                <w:sz w:val="22"/>
                <w:szCs w:val="22"/>
                <w:lang w:eastAsia="en-GB"/>
              </w:rPr>
              <w:t xml:space="preserve">either </w:t>
            </w:r>
            <w:r w:rsidR="00C33EC9" w:rsidRPr="00957926">
              <w:rPr>
                <w:rFonts w:cs="Arial"/>
                <w:sz w:val="22"/>
                <w:szCs w:val="22"/>
                <w:lang w:eastAsia="en-GB"/>
              </w:rPr>
              <w:t xml:space="preserve">turn off </w:t>
            </w:r>
            <w:r w:rsidR="000318D6" w:rsidRPr="00957926">
              <w:rPr>
                <w:rFonts w:cs="Arial"/>
                <w:sz w:val="22"/>
                <w:szCs w:val="22"/>
                <w:lang w:eastAsia="en-GB"/>
              </w:rPr>
              <w:t>Cleveland Street or enter directly from Fowley Street</w:t>
            </w:r>
            <w:r w:rsidR="000318D6">
              <w:rPr>
                <w:rFonts w:cs="Arial"/>
                <w:sz w:val="22"/>
                <w:szCs w:val="22"/>
                <w:lang w:eastAsia="en-GB"/>
              </w:rPr>
              <w:t xml:space="preserve"> before </w:t>
            </w:r>
            <w:r w:rsidR="00C33EC9" w:rsidRPr="000318D6">
              <w:rPr>
                <w:rFonts w:cs="Arial"/>
                <w:sz w:val="22"/>
                <w:szCs w:val="22"/>
                <w:lang w:eastAsia="en-GB"/>
              </w:rPr>
              <w:t>pass</w:t>
            </w:r>
            <w:r w:rsidR="000318D6">
              <w:rPr>
                <w:rFonts w:cs="Arial"/>
                <w:sz w:val="22"/>
                <w:szCs w:val="22"/>
                <w:lang w:eastAsia="en-GB"/>
              </w:rPr>
              <w:t>ing</w:t>
            </w:r>
            <w:r w:rsidR="00C33EC9" w:rsidRPr="000318D6">
              <w:rPr>
                <w:rFonts w:cs="Arial"/>
                <w:sz w:val="22"/>
                <w:szCs w:val="22"/>
                <w:lang w:eastAsia="en-GB"/>
              </w:rPr>
              <w:t xml:space="preserve"> through the site hoarding.  The deliveries will be marshalled within the site and offlo</w:t>
            </w:r>
            <w:r w:rsidR="000318D6">
              <w:rPr>
                <w:rFonts w:cs="Arial"/>
                <w:sz w:val="22"/>
                <w:szCs w:val="22"/>
                <w:lang w:eastAsia="en-GB"/>
              </w:rPr>
              <w:t>aded in the appropriate area</w:t>
            </w:r>
          </w:p>
          <w:p w14:paraId="6264A292" w14:textId="77777777" w:rsidR="00D46622" w:rsidRPr="000318D6" w:rsidRDefault="000318D6" w:rsidP="000318D6">
            <w:pPr>
              <w:pStyle w:val="BodyText"/>
              <w:numPr>
                <w:ilvl w:val="0"/>
                <w:numId w:val="24"/>
              </w:numPr>
              <w:jc w:val="both"/>
              <w:rPr>
                <w:rFonts w:cs="Arial"/>
                <w:sz w:val="22"/>
                <w:szCs w:val="22"/>
                <w:lang w:eastAsia="en-GB"/>
              </w:rPr>
            </w:pPr>
            <w:r>
              <w:rPr>
                <w:rFonts w:cs="Arial"/>
                <w:sz w:val="22"/>
                <w:szCs w:val="22"/>
                <w:lang w:eastAsia="en-GB"/>
              </w:rPr>
              <w:t>No deliveries occur before 0800hrs</w:t>
            </w:r>
            <w:r w:rsidR="00D46622" w:rsidRPr="000318D6">
              <w:rPr>
                <w:rFonts w:cs="Arial"/>
                <w:sz w:val="22"/>
                <w:szCs w:val="22"/>
                <w:lang w:eastAsia="en-GB"/>
              </w:rPr>
              <w:t xml:space="preserve"> or after</w:t>
            </w:r>
            <w:r>
              <w:rPr>
                <w:rFonts w:cs="Arial"/>
                <w:sz w:val="22"/>
                <w:szCs w:val="22"/>
                <w:lang w:eastAsia="en-GB"/>
              </w:rPr>
              <w:t xml:space="preserve"> 1800hrs</w:t>
            </w:r>
            <w:r w:rsidR="00D46622" w:rsidRPr="000318D6">
              <w:rPr>
                <w:rFonts w:cs="Arial"/>
                <w:sz w:val="22"/>
                <w:szCs w:val="22"/>
                <w:lang w:eastAsia="en-GB"/>
              </w:rPr>
              <w:t xml:space="preserve"> unless they are abnormal loads in which case </w:t>
            </w:r>
            <w:r>
              <w:rPr>
                <w:rFonts w:cs="Arial"/>
                <w:sz w:val="22"/>
                <w:szCs w:val="22"/>
                <w:lang w:eastAsia="en-GB"/>
              </w:rPr>
              <w:t xml:space="preserve">the Principal Contractor </w:t>
            </w:r>
            <w:r w:rsidR="00E532C1" w:rsidRPr="000318D6">
              <w:rPr>
                <w:rFonts w:cs="Arial"/>
                <w:sz w:val="22"/>
                <w:szCs w:val="22"/>
                <w:lang w:eastAsia="en-GB"/>
              </w:rPr>
              <w:t>will</w:t>
            </w:r>
            <w:r>
              <w:rPr>
                <w:rFonts w:cs="Arial"/>
                <w:sz w:val="22"/>
                <w:szCs w:val="22"/>
                <w:lang w:eastAsia="en-GB"/>
              </w:rPr>
              <w:t xml:space="preserve"> be advised well in advance</w:t>
            </w:r>
          </w:p>
          <w:p w14:paraId="49BD9ADF" w14:textId="77777777" w:rsidR="00D46622" w:rsidRPr="000318D6"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 xml:space="preserve">All site and piling works will be between the hours of </w:t>
            </w:r>
            <w:r w:rsidR="000318D6">
              <w:rPr>
                <w:rFonts w:cs="Arial"/>
                <w:sz w:val="22"/>
                <w:szCs w:val="22"/>
                <w:lang w:eastAsia="en-GB"/>
              </w:rPr>
              <w:t>0800hrs</w:t>
            </w:r>
            <w:r w:rsidR="000318D6" w:rsidRPr="000318D6">
              <w:rPr>
                <w:rFonts w:cs="Arial"/>
                <w:sz w:val="22"/>
                <w:szCs w:val="22"/>
                <w:lang w:eastAsia="en-GB"/>
              </w:rPr>
              <w:t xml:space="preserve"> </w:t>
            </w:r>
            <w:r w:rsidRPr="000318D6">
              <w:rPr>
                <w:rFonts w:cs="Arial"/>
                <w:sz w:val="22"/>
                <w:szCs w:val="22"/>
                <w:lang w:eastAsia="en-GB"/>
              </w:rPr>
              <w:t xml:space="preserve">and </w:t>
            </w:r>
            <w:r w:rsidR="000318D6">
              <w:rPr>
                <w:rFonts w:cs="Arial"/>
                <w:sz w:val="22"/>
                <w:szCs w:val="22"/>
                <w:lang w:eastAsia="en-GB"/>
              </w:rPr>
              <w:t>1800hrs</w:t>
            </w:r>
            <w:r w:rsidRPr="000318D6">
              <w:rPr>
                <w:rFonts w:cs="Arial"/>
                <w:sz w:val="22"/>
                <w:szCs w:val="22"/>
                <w:lang w:eastAsia="en-GB"/>
              </w:rPr>
              <w:t>. Where works overrun due to unforeseen circumstances, those affected will be informed with as much notice as possible.</w:t>
            </w:r>
          </w:p>
          <w:p w14:paraId="09EB4311" w14:textId="77777777" w:rsidR="00D46622" w:rsidRPr="000318D6"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No work is permitted on</w:t>
            </w:r>
            <w:r w:rsidR="001F2738" w:rsidRPr="000318D6">
              <w:rPr>
                <w:rFonts w:cs="Arial"/>
                <w:sz w:val="22"/>
                <w:szCs w:val="22"/>
                <w:lang w:eastAsia="en-GB"/>
              </w:rPr>
              <w:t xml:space="preserve"> Sunday and</w:t>
            </w:r>
            <w:r w:rsidR="000318D6">
              <w:rPr>
                <w:rFonts w:cs="Arial"/>
                <w:sz w:val="22"/>
                <w:szCs w:val="22"/>
                <w:lang w:eastAsia="en-GB"/>
              </w:rPr>
              <w:t xml:space="preserve"> bank holidays</w:t>
            </w:r>
          </w:p>
          <w:p w14:paraId="2178A5CA" w14:textId="77777777" w:rsidR="00D46622" w:rsidRPr="000318D6"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The Piling rig and crawler crane will be unloaded within the site boundary</w:t>
            </w:r>
            <w:r w:rsidR="000318D6">
              <w:rPr>
                <w:rFonts w:cs="Arial"/>
                <w:sz w:val="22"/>
                <w:szCs w:val="22"/>
                <w:lang w:eastAsia="en-GB"/>
              </w:rPr>
              <w:t xml:space="preserve"> </w:t>
            </w:r>
            <w:r w:rsidRPr="000318D6">
              <w:rPr>
                <w:rFonts w:cs="Arial"/>
                <w:sz w:val="22"/>
                <w:szCs w:val="22"/>
                <w:lang w:eastAsia="en-GB"/>
              </w:rPr>
              <w:t>(access permitting).</w:t>
            </w:r>
          </w:p>
          <w:p w14:paraId="2C7CFC38" w14:textId="77777777" w:rsidR="00D46622" w:rsidRPr="000318D6"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 xml:space="preserve">All waste materials, namely pile arisings will be transferred using licensed hauliers to a licensed facility; these works will be </w:t>
            </w:r>
            <w:r w:rsidR="000318D6" w:rsidRPr="00957926">
              <w:rPr>
                <w:rFonts w:cs="Arial"/>
                <w:sz w:val="22"/>
                <w:szCs w:val="22"/>
                <w:lang w:eastAsia="en-GB"/>
              </w:rPr>
              <w:t>carried out</w:t>
            </w:r>
            <w:r w:rsidRPr="00957926">
              <w:rPr>
                <w:rFonts w:cs="Arial"/>
                <w:sz w:val="22"/>
                <w:szCs w:val="22"/>
                <w:lang w:eastAsia="en-GB"/>
              </w:rPr>
              <w:t xml:space="preserve"> by </w:t>
            </w:r>
            <w:r w:rsidR="001F2738" w:rsidRPr="00957926">
              <w:rPr>
                <w:rFonts w:cs="Arial"/>
                <w:sz w:val="22"/>
                <w:szCs w:val="22"/>
                <w:lang w:eastAsia="en-GB"/>
              </w:rPr>
              <w:t>others</w:t>
            </w:r>
            <w:r w:rsidRPr="000318D6">
              <w:rPr>
                <w:rFonts w:cs="Arial"/>
                <w:sz w:val="22"/>
                <w:szCs w:val="22"/>
                <w:lang w:eastAsia="en-GB"/>
              </w:rPr>
              <w:t xml:space="preserve"> </w:t>
            </w:r>
          </w:p>
          <w:p w14:paraId="51E4AEE8" w14:textId="77777777" w:rsidR="0056213F" w:rsidRPr="000318D6" w:rsidRDefault="00D46622" w:rsidP="000318D6">
            <w:pPr>
              <w:pStyle w:val="BodyText"/>
              <w:numPr>
                <w:ilvl w:val="0"/>
                <w:numId w:val="24"/>
              </w:numPr>
              <w:jc w:val="both"/>
              <w:rPr>
                <w:rFonts w:cs="Arial"/>
                <w:sz w:val="22"/>
                <w:szCs w:val="22"/>
                <w:lang w:eastAsia="en-GB"/>
              </w:rPr>
            </w:pPr>
            <w:r w:rsidRPr="000318D6">
              <w:rPr>
                <w:rFonts w:cs="Arial"/>
                <w:sz w:val="22"/>
                <w:szCs w:val="22"/>
                <w:lang w:eastAsia="en-GB"/>
              </w:rPr>
              <w:t>Exclusion zones will be formed around piling areas by use of crowd control barriers</w:t>
            </w:r>
            <w:r w:rsidR="00E532C1" w:rsidRPr="000318D6">
              <w:rPr>
                <w:rFonts w:cs="Arial"/>
                <w:sz w:val="22"/>
                <w:szCs w:val="22"/>
                <w:lang w:eastAsia="en-GB"/>
              </w:rPr>
              <w:t>/cones and red and white poles,</w:t>
            </w:r>
            <w:r w:rsidRPr="000318D6">
              <w:rPr>
                <w:rFonts w:cs="Arial"/>
                <w:sz w:val="22"/>
                <w:szCs w:val="22"/>
                <w:lang w:eastAsia="en-GB"/>
              </w:rPr>
              <w:t xml:space="preserve"> which will </w:t>
            </w:r>
            <w:r w:rsidR="000318D6">
              <w:rPr>
                <w:rFonts w:cs="Arial"/>
                <w:sz w:val="22"/>
                <w:szCs w:val="22"/>
                <w:lang w:eastAsia="en-GB"/>
              </w:rPr>
              <w:t>be established once the piling rig is in position and ready to commence drilling</w:t>
            </w:r>
          </w:p>
          <w:p w14:paraId="4D16EDD2" w14:textId="77777777" w:rsidR="00C33EC9" w:rsidRPr="000318D6" w:rsidRDefault="00C33EC9" w:rsidP="000318D6">
            <w:pPr>
              <w:pStyle w:val="BodyText"/>
              <w:numPr>
                <w:ilvl w:val="0"/>
                <w:numId w:val="24"/>
              </w:numPr>
              <w:jc w:val="both"/>
              <w:rPr>
                <w:rFonts w:cs="Arial"/>
                <w:sz w:val="22"/>
                <w:szCs w:val="22"/>
                <w:lang w:eastAsia="en-GB"/>
              </w:rPr>
            </w:pPr>
            <w:r w:rsidRPr="000318D6">
              <w:rPr>
                <w:rFonts w:cs="Arial"/>
                <w:sz w:val="22"/>
                <w:szCs w:val="22"/>
                <w:lang w:eastAsia="en-GB"/>
              </w:rPr>
              <w:t>All 360 excavators are fitted with cameras and personnel working within the piling site adhere to the KB thumbs up policy before moving around plant</w:t>
            </w:r>
          </w:p>
          <w:p w14:paraId="03AE6E94" w14:textId="77777777" w:rsidR="0056213F" w:rsidRPr="000318D6" w:rsidRDefault="0056213F" w:rsidP="000318D6">
            <w:pPr>
              <w:pStyle w:val="BodyText"/>
              <w:ind w:left="720"/>
              <w:jc w:val="both"/>
              <w:rPr>
                <w:rFonts w:cs="Arial"/>
                <w:sz w:val="22"/>
                <w:szCs w:val="22"/>
                <w:lang w:eastAsia="en-GB"/>
              </w:rPr>
            </w:pPr>
          </w:p>
        </w:tc>
      </w:tr>
    </w:tbl>
    <w:p w14:paraId="62240DC1" w14:textId="77777777" w:rsidR="00752F82" w:rsidRPr="00442815" w:rsidRDefault="00752F82">
      <w:pPr>
        <w:rPr>
          <w:rFonts w:cs="Arial"/>
          <w:sz w:val="20"/>
          <w:szCs w:val="20"/>
        </w:rPr>
      </w:pPr>
    </w:p>
    <w:tbl>
      <w:tblPr>
        <w:tblW w:w="10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
        <w:gridCol w:w="2544"/>
        <w:gridCol w:w="2497"/>
        <w:gridCol w:w="5242"/>
        <w:gridCol w:w="57"/>
      </w:tblGrid>
      <w:tr w:rsidR="00B9697F" w:rsidRPr="00442815" w14:paraId="0C5ABE9E" w14:textId="77777777" w:rsidTr="00062AF8">
        <w:trPr>
          <w:gridAfter w:val="1"/>
          <w:wAfter w:w="57" w:type="dxa"/>
          <w:trHeight w:val="377"/>
          <w:jc w:val="center"/>
        </w:trPr>
        <w:tc>
          <w:tcPr>
            <w:tcW w:w="10340" w:type="dxa"/>
            <w:gridSpan w:val="4"/>
            <w:tcBorders>
              <w:top w:val="single" w:sz="4" w:space="0" w:color="000000"/>
              <w:left w:val="single" w:sz="4" w:space="0" w:color="000000"/>
              <w:bottom w:val="single" w:sz="4" w:space="0" w:color="000000"/>
              <w:right w:val="single" w:sz="4" w:space="0" w:color="000000"/>
            </w:tcBorders>
            <w:shd w:val="clear" w:color="auto" w:fill="2A5CAA" w:themeFill="text2"/>
          </w:tcPr>
          <w:p w14:paraId="1C308493" w14:textId="77777777" w:rsidR="00B9697F" w:rsidRPr="00442815" w:rsidRDefault="00E1677F" w:rsidP="00423751">
            <w:pPr>
              <w:pStyle w:val="Heading1"/>
              <w:spacing w:before="120" w:after="120"/>
              <w:ind w:left="714" w:hanging="357"/>
              <w:rPr>
                <w:rFonts w:cs="Arial"/>
                <w:color w:val="FFFFFF" w:themeColor="background1"/>
                <w:sz w:val="20"/>
                <w:szCs w:val="20"/>
              </w:rPr>
            </w:pPr>
            <w:r w:rsidRPr="00442815">
              <w:rPr>
                <w:rFonts w:cs="Arial"/>
                <w:b w:val="0"/>
                <w:sz w:val="20"/>
                <w:szCs w:val="20"/>
              </w:rPr>
              <w:br w:type="page"/>
            </w:r>
            <w:bookmarkStart w:id="6" w:name="_Toc40969374"/>
            <w:r w:rsidR="00B9697F" w:rsidRPr="00442815">
              <w:rPr>
                <w:rFonts w:cs="Arial"/>
                <w:color w:val="FFFFFF" w:themeColor="background1"/>
                <w:sz w:val="20"/>
                <w:szCs w:val="20"/>
              </w:rPr>
              <w:t xml:space="preserve">Hazards / Risks </w:t>
            </w:r>
            <w:r w:rsidR="000F0C33" w:rsidRPr="00423751">
              <w:rPr>
                <w:rFonts w:cs="Arial"/>
                <w:color w:val="FFFFFF" w:themeColor="background1"/>
                <w:sz w:val="20"/>
                <w:szCs w:val="20"/>
              </w:rPr>
              <w:t>–</w:t>
            </w:r>
            <w:r w:rsidR="00423751">
              <w:rPr>
                <w:rFonts w:cs="Arial"/>
                <w:color w:val="FFFFFF" w:themeColor="background1"/>
                <w:sz w:val="20"/>
                <w:szCs w:val="20"/>
              </w:rPr>
              <w:t>R</w:t>
            </w:r>
            <w:r w:rsidR="000F0C33" w:rsidRPr="00423751">
              <w:rPr>
                <w:rFonts w:cs="Arial"/>
                <w:color w:val="FFFFFF" w:themeColor="background1"/>
                <w:sz w:val="20"/>
                <w:szCs w:val="20"/>
              </w:rPr>
              <w:t>efer to risk assessments for further details</w:t>
            </w:r>
            <w:bookmarkEnd w:id="6"/>
          </w:p>
        </w:tc>
      </w:tr>
      <w:tr w:rsidR="00B9697F" w:rsidRPr="00442815" w14:paraId="21DA1A6B" w14:textId="77777777" w:rsidTr="00062AF8">
        <w:trPr>
          <w:gridAfter w:val="1"/>
          <w:wAfter w:w="57" w:type="dxa"/>
          <w:trHeight w:val="33"/>
          <w:jc w:val="center"/>
        </w:trPr>
        <w:tc>
          <w:tcPr>
            <w:tcW w:w="10340" w:type="dxa"/>
            <w:gridSpan w:val="4"/>
            <w:tcBorders>
              <w:top w:val="single" w:sz="4" w:space="0" w:color="000000"/>
              <w:left w:val="single" w:sz="4" w:space="0" w:color="000000"/>
              <w:bottom w:val="single" w:sz="4" w:space="0" w:color="000000"/>
              <w:right w:val="single" w:sz="4" w:space="0" w:color="000000"/>
            </w:tcBorders>
          </w:tcPr>
          <w:p w14:paraId="104F6441" w14:textId="77777777" w:rsidR="00B9697F" w:rsidRDefault="00B9697F" w:rsidP="00B9697F">
            <w:pPr>
              <w:pStyle w:val="Header"/>
              <w:tabs>
                <w:tab w:val="clear" w:pos="4153"/>
                <w:tab w:val="clear" w:pos="8306"/>
              </w:tabs>
              <w:spacing w:before="60" w:after="60"/>
              <w:rPr>
                <w:rFonts w:cs="Arial"/>
                <w:sz w:val="20"/>
                <w:szCs w:val="20"/>
              </w:rPr>
            </w:pPr>
          </w:p>
          <w:p w14:paraId="50C5D593" w14:textId="77777777" w:rsidR="00E532C1" w:rsidRPr="00865F11" w:rsidRDefault="00E532C1" w:rsidP="00E532C1">
            <w:pPr>
              <w:pStyle w:val="Header"/>
              <w:spacing w:before="60" w:after="60"/>
              <w:rPr>
                <w:rFonts w:cs="Arial"/>
                <w:szCs w:val="20"/>
              </w:rPr>
            </w:pPr>
            <w:r w:rsidRPr="00865F11">
              <w:rPr>
                <w:rFonts w:cs="Arial"/>
                <w:szCs w:val="20"/>
              </w:rPr>
              <w:t xml:space="preserve">Keltbray Management having carried out a </w:t>
            </w:r>
            <w:r w:rsidR="00865F11" w:rsidRPr="00865F11">
              <w:rPr>
                <w:rFonts w:cs="Arial"/>
                <w:szCs w:val="20"/>
              </w:rPr>
              <w:t>r</w:t>
            </w:r>
            <w:r w:rsidRPr="00865F11">
              <w:rPr>
                <w:rFonts w:cs="Arial"/>
                <w:szCs w:val="20"/>
              </w:rPr>
              <w:t xml:space="preserve">isk </w:t>
            </w:r>
            <w:r w:rsidR="00865F11" w:rsidRPr="00865F11">
              <w:rPr>
                <w:rFonts w:cs="Arial"/>
                <w:szCs w:val="20"/>
              </w:rPr>
              <w:t>a</w:t>
            </w:r>
            <w:r w:rsidRPr="00865F11">
              <w:rPr>
                <w:rFonts w:cs="Arial"/>
                <w:szCs w:val="20"/>
              </w:rPr>
              <w:t>ssessment and have identified the following</w:t>
            </w:r>
          </w:p>
          <w:p w14:paraId="509F3893"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Piling Rig Operations</w:t>
            </w:r>
          </w:p>
          <w:p w14:paraId="074A46E2"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Concreting</w:t>
            </w:r>
          </w:p>
          <w:p w14:paraId="478DF9A8"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Deliveries/Unloading</w:t>
            </w:r>
          </w:p>
          <w:p w14:paraId="2CAF8CA8"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 xml:space="preserve">Use of </w:t>
            </w:r>
            <w:r w:rsidR="00865F11" w:rsidRPr="00865F11">
              <w:rPr>
                <w:rFonts w:cs="Arial"/>
                <w:sz w:val="22"/>
                <w:szCs w:val="22"/>
                <w:lang w:eastAsia="en-GB"/>
              </w:rPr>
              <w:t>plant</w:t>
            </w:r>
          </w:p>
          <w:p w14:paraId="65B3CEB6"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 xml:space="preserve">Plant </w:t>
            </w:r>
            <w:r w:rsidR="00865F11" w:rsidRPr="00865F11">
              <w:rPr>
                <w:rFonts w:cs="Arial"/>
                <w:sz w:val="22"/>
                <w:szCs w:val="22"/>
                <w:lang w:eastAsia="en-GB"/>
              </w:rPr>
              <w:t xml:space="preserve">and vehicle </w:t>
            </w:r>
            <w:r w:rsidRPr="00865F11">
              <w:rPr>
                <w:rFonts w:cs="Arial"/>
                <w:sz w:val="22"/>
                <w:szCs w:val="22"/>
                <w:lang w:eastAsia="en-GB"/>
              </w:rPr>
              <w:t>movements</w:t>
            </w:r>
          </w:p>
          <w:p w14:paraId="3E0E1979"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Refuelling plant and machinery</w:t>
            </w:r>
          </w:p>
          <w:p w14:paraId="3DF40C60"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lastRenderedPageBreak/>
              <w:t>Manual handling</w:t>
            </w:r>
          </w:p>
          <w:p w14:paraId="568B9B69"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Lifting Operations</w:t>
            </w:r>
          </w:p>
          <w:p w14:paraId="44D5F17F" w14:textId="77777777" w:rsidR="00E532C1" w:rsidRPr="00865F1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Fire prevention</w:t>
            </w:r>
          </w:p>
          <w:p w14:paraId="5E9E739F" w14:textId="77777777" w:rsidR="00E532C1" w:rsidRDefault="00E532C1" w:rsidP="00865F11">
            <w:pPr>
              <w:pStyle w:val="BodyText"/>
              <w:numPr>
                <w:ilvl w:val="0"/>
                <w:numId w:val="24"/>
              </w:numPr>
              <w:jc w:val="both"/>
              <w:rPr>
                <w:rFonts w:cs="Arial"/>
                <w:sz w:val="22"/>
                <w:szCs w:val="22"/>
                <w:lang w:eastAsia="en-GB"/>
              </w:rPr>
            </w:pPr>
            <w:r w:rsidRPr="00865F11">
              <w:rPr>
                <w:rFonts w:cs="Arial"/>
                <w:sz w:val="22"/>
                <w:szCs w:val="22"/>
                <w:lang w:eastAsia="en-GB"/>
              </w:rPr>
              <w:t>Use of MEWP (working at height)</w:t>
            </w:r>
          </w:p>
          <w:p w14:paraId="7FC67678" w14:textId="77777777" w:rsidR="00865F11" w:rsidRDefault="00865F11" w:rsidP="00865F11">
            <w:pPr>
              <w:pStyle w:val="BodyText"/>
              <w:numPr>
                <w:ilvl w:val="0"/>
                <w:numId w:val="24"/>
              </w:numPr>
              <w:jc w:val="both"/>
              <w:rPr>
                <w:rFonts w:cs="Arial"/>
                <w:sz w:val="22"/>
                <w:szCs w:val="22"/>
                <w:lang w:eastAsia="en-GB"/>
              </w:rPr>
            </w:pPr>
            <w:r>
              <w:rPr>
                <w:rFonts w:cs="Arial"/>
                <w:sz w:val="22"/>
                <w:szCs w:val="22"/>
                <w:lang w:eastAsia="en-GB"/>
              </w:rPr>
              <w:t>Existing boundary wall</w:t>
            </w:r>
          </w:p>
          <w:p w14:paraId="7BBBE661" w14:textId="77777777" w:rsidR="00D74B86" w:rsidRPr="00865F11" w:rsidRDefault="00D74B86" w:rsidP="00865F11">
            <w:pPr>
              <w:pStyle w:val="BodyText"/>
              <w:numPr>
                <w:ilvl w:val="0"/>
                <w:numId w:val="24"/>
              </w:numPr>
              <w:jc w:val="both"/>
              <w:rPr>
                <w:rFonts w:cs="Arial"/>
                <w:sz w:val="22"/>
                <w:szCs w:val="22"/>
                <w:lang w:eastAsia="en-GB"/>
              </w:rPr>
            </w:pPr>
            <w:r>
              <w:rPr>
                <w:rFonts w:cs="Arial"/>
                <w:sz w:val="22"/>
                <w:szCs w:val="22"/>
                <w:lang w:eastAsia="en-GB"/>
              </w:rPr>
              <w:t>Neighbouring roof structure at Middlesex House</w:t>
            </w:r>
          </w:p>
          <w:p w14:paraId="72822320" w14:textId="77777777" w:rsidR="00E532C1" w:rsidRDefault="00E532C1" w:rsidP="00E532C1">
            <w:pPr>
              <w:pStyle w:val="Header"/>
              <w:spacing w:before="60" w:after="60"/>
              <w:rPr>
                <w:rFonts w:cs="Arial"/>
                <w:sz w:val="20"/>
                <w:szCs w:val="20"/>
              </w:rPr>
            </w:pPr>
          </w:p>
          <w:p w14:paraId="058A87A0" w14:textId="77777777" w:rsidR="00E532C1" w:rsidRPr="003A25D6" w:rsidRDefault="00E532C1" w:rsidP="00E532C1">
            <w:pPr>
              <w:pStyle w:val="Header"/>
              <w:spacing w:before="60" w:after="60"/>
              <w:rPr>
                <w:rFonts w:cs="Arial"/>
                <w:szCs w:val="20"/>
              </w:rPr>
            </w:pPr>
            <w:r w:rsidRPr="003A25D6">
              <w:rPr>
                <w:rFonts w:cs="Arial"/>
                <w:szCs w:val="20"/>
              </w:rPr>
              <w:t>COSHH – as identified in the COSHH assessment index</w:t>
            </w:r>
          </w:p>
          <w:p w14:paraId="2E81C87D" w14:textId="77777777" w:rsidR="00E532C1" w:rsidRDefault="00E532C1" w:rsidP="00E532C1">
            <w:pPr>
              <w:pStyle w:val="Header"/>
              <w:spacing w:before="60" w:after="60"/>
              <w:rPr>
                <w:rFonts w:cs="Arial"/>
                <w:sz w:val="20"/>
                <w:szCs w:val="20"/>
              </w:rPr>
            </w:pPr>
          </w:p>
          <w:p w14:paraId="43F52233" w14:textId="77777777" w:rsidR="00E532C1" w:rsidRDefault="00E532C1" w:rsidP="00E532C1">
            <w:pPr>
              <w:pStyle w:val="Header"/>
              <w:spacing w:before="60" w:after="60"/>
              <w:rPr>
                <w:rFonts w:cs="Arial"/>
                <w:szCs w:val="20"/>
              </w:rPr>
            </w:pPr>
            <w:r w:rsidRPr="00865F11">
              <w:rPr>
                <w:rFonts w:cs="Arial"/>
                <w:szCs w:val="20"/>
              </w:rPr>
              <w:t>Temporary task lighting and power</w:t>
            </w:r>
          </w:p>
          <w:p w14:paraId="2E2DE09C" w14:textId="77777777" w:rsidR="00E532C1" w:rsidRPr="00865F11" w:rsidRDefault="00E532C1" w:rsidP="00865F11">
            <w:pPr>
              <w:pStyle w:val="Header"/>
              <w:numPr>
                <w:ilvl w:val="0"/>
                <w:numId w:val="34"/>
              </w:numPr>
              <w:spacing w:before="60" w:after="60"/>
              <w:rPr>
                <w:rFonts w:cs="Arial"/>
                <w:szCs w:val="20"/>
              </w:rPr>
            </w:pPr>
            <w:r w:rsidRPr="00865F11">
              <w:rPr>
                <w:rFonts w:cs="Arial"/>
                <w:szCs w:val="20"/>
              </w:rPr>
              <w:t>All task specific lighting required will be provided by Keltbray</w:t>
            </w:r>
          </w:p>
          <w:p w14:paraId="310E9198" w14:textId="77777777" w:rsidR="00865F11" w:rsidRDefault="00865F11" w:rsidP="00E532C1">
            <w:pPr>
              <w:pStyle w:val="Header"/>
              <w:spacing w:before="60" w:after="60"/>
              <w:rPr>
                <w:rFonts w:cs="Arial"/>
                <w:szCs w:val="20"/>
              </w:rPr>
            </w:pPr>
          </w:p>
          <w:p w14:paraId="16F454A7" w14:textId="77777777" w:rsidR="00E532C1" w:rsidRPr="00865F11" w:rsidRDefault="00E532C1" w:rsidP="00E532C1">
            <w:pPr>
              <w:pStyle w:val="Header"/>
              <w:spacing w:before="60" w:after="60"/>
              <w:rPr>
                <w:rFonts w:cs="Arial"/>
                <w:szCs w:val="20"/>
              </w:rPr>
            </w:pPr>
            <w:r w:rsidRPr="00865F11">
              <w:rPr>
                <w:rFonts w:cs="Arial"/>
                <w:szCs w:val="20"/>
              </w:rPr>
              <w:t>Housekeeping</w:t>
            </w:r>
          </w:p>
          <w:p w14:paraId="36605BBE" w14:textId="77777777" w:rsidR="003A25D6" w:rsidRPr="003A25D6" w:rsidRDefault="00E532C1" w:rsidP="00865F11">
            <w:pPr>
              <w:pStyle w:val="Header"/>
              <w:numPr>
                <w:ilvl w:val="0"/>
                <w:numId w:val="34"/>
              </w:numPr>
              <w:tabs>
                <w:tab w:val="clear" w:pos="4153"/>
                <w:tab w:val="clear" w:pos="8306"/>
              </w:tabs>
              <w:spacing w:before="60" w:after="60"/>
              <w:rPr>
                <w:rFonts w:cs="Arial"/>
                <w:sz w:val="20"/>
                <w:szCs w:val="20"/>
              </w:rPr>
            </w:pPr>
            <w:r w:rsidRPr="00865F11">
              <w:rPr>
                <w:rFonts w:cs="Arial"/>
                <w:szCs w:val="20"/>
              </w:rPr>
              <w:t xml:space="preserve">Keltbray Piling operatives have a duty to maintain a tidy and safe working area. This will apply in both the construction site and the welfare area.  </w:t>
            </w:r>
          </w:p>
          <w:p w14:paraId="29AC5008" w14:textId="77777777" w:rsidR="00E532C1" w:rsidRPr="00865F11" w:rsidRDefault="00E532C1" w:rsidP="00865F11">
            <w:pPr>
              <w:pStyle w:val="Header"/>
              <w:numPr>
                <w:ilvl w:val="0"/>
                <w:numId w:val="34"/>
              </w:numPr>
              <w:tabs>
                <w:tab w:val="clear" w:pos="4153"/>
                <w:tab w:val="clear" w:pos="8306"/>
              </w:tabs>
              <w:spacing w:before="60" w:after="60"/>
              <w:rPr>
                <w:rFonts w:cs="Arial"/>
                <w:sz w:val="20"/>
                <w:szCs w:val="20"/>
              </w:rPr>
            </w:pPr>
            <w:r w:rsidRPr="00865F11">
              <w:rPr>
                <w:rFonts w:cs="Arial"/>
                <w:szCs w:val="20"/>
              </w:rPr>
              <w:t>Operatives will ensure that they assist in the tidiness of the site by ensuring work area is clear and any rubbish is placed in the designated skips.</w:t>
            </w:r>
          </w:p>
          <w:p w14:paraId="52870BBC" w14:textId="77777777" w:rsidR="00865F11" w:rsidRPr="00442815" w:rsidRDefault="00865F11" w:rsidP="00865F11">
            <w:pPr>
              <w:pStyle w:val="Header"/>
              <w:tabs>
                <w:tab w:val="clear" w:pos="4153"/>
                <w:tab w:val="clear" w:pos="8306"/>
              </w:tabs>
              <w:spacing w:before="60" w:after="60"/>
              <w:rPr>
                <w:rFonts w:cs="Arial"/>
                <w:sz w:val="20"/>
                <w:szCs w:val="20"/>
              </w:rPr>
            </w:pPr>
          </w:p>
        </w:tc>
      </w:tr>
      <w:tr w:rsidR="003D0798" w:rsidRPr="002972F0" w14:paraId="53B28211" w14:textId="77777777" w:rsidTr="00062AF8">
        <w:tblPrEx>
          <w:jc w:val="left"/>
        </w:tblPrEx>
        <w:trPr>
          <w:gridBefore w:val="1"/>
          <w:wBefore w:w="57" w:type="dxa"/>
          <w:trHeight w:val="360"/>
        </w:trPr>
        <w:tc>
          <w:tcPr>
            <w:tcW w:w="2544" w:type="dxa"/>
            <w:tcBorders>
              <w:top w:val="single" w:sz="4" w:space="0" w:color="000000"/>
              <w:left w:val="single" w:sz="4" w:space="0" w:color="000000"/>
              <w:bottom w:val="single" w:sz="4" w:space="0" w:color="auto"/>
              <w:right w:val="single" w:sz="4" w:space="0" w:color="auto"/>
            </w:tcBorders>
            <w:shd w:val="clear" w:color="auto" w:fill="EEECE1" w:themeFill="background2"/>
          </w:tcPr>
          <w:p w14:paraId="47343CA8" w14:textId="77777777" w:rsidR="003D0798" w:rsidRPr="002972F0" w:rsidRDefault="00423751" w:rsidP="00423751">
            <w:pPr>
              <w:spacing w:before="60" w:after="60"/>
              <w:rPr>
                <w:b/>
              </w:rPr>
            </w:pPr>
            <w:r>
              <w:rPr>
                <w:b/>
              </w:rPr>
              <w:lastRenderedPageBreak/>
              <w:t>Significant H</w:t>
            </w:r>
            <w:r w:rsidR="003D0798" w:rsidRPr="002972F0">
              <w:rPr>
                <w:b/>
              </w:rPr>
              <w:t>azards</w:t>
            </w:r>
          </w:p>
        </w:tc>
        <w:tc>
          <w:tcPr>
            <w:tcW w:w="2497" w:type="dxa"/>
            <w:tcBorders>
              <w:top w:val="single" w:sz="4" w:space="0" w:color="000000"/>
              <w:left w:val="single" w:sz="4" w:space="0" w:color="auto"/>
              <w:bottom w:val="single" w:sz="4" w:space="0" w:color="auto"/>
              <w:right w:val="single" w:sz="4" w:space="0" w:color="auto"/>
            </w:tcBorders>
            <w:shd w:val="clear" w:color="auto" w:fill="EEECE1" w:themeFill="background2"/>
          </w:tcPr>
          <w:p w14:paraId="3A07E54E" w14:textId="77777777" w:rsidR="003D0798" w:rsidRPr="002972F0" w:rsidRDefault="003D0798" w:rsidP="00423751">
            <w:pPr>
              <w:spacing w:before="60" w:after="60"/>
              <w:rPr>
                <w:b/>
              </w:rPr>
            </w:pPr>
            <w:r w:rsidRPr="002972F0">
              <w:rPr>
                <w:b/>
              </w:rPr>
              <w:t>Risks</w:t>
            </w:r>
          </w:p>
        </w:tc>
        <w:tc>
          <w:tcPr>
            <w:tcW w:w="5299" w:type="dxa"/>
            <w:gridSpan w:val="2"/>
            <w:tcBorders>
              <w:top w:val="single" w:sz="4" w:space="0" w:color="000000"/>
              <w:left w:val="single" w:sz="4" w:space="0" w:color="auto"/>
              <w:bottom w:val="single" w:sz="4" w:space="0" w:color="auto"/>
              <w:right w:val="single" w:sz="4" w:space="0" w:color="000000"/>
            </w:tcBorders>
            <w:shd w:val="clear" w:color="auto" w:fill="EEECE1" w:themeFill="background2"/>
          </w:tcPr>
          <w:p w14:paraId="5BF4A6DE" w14:textId="77777777" w:rsidR="003D0798" w:rsidRPr="002972F0" w:rsidRDefault="003D0798" w:rsidP="00423751">
            <w:pPr>
              <w:spacing w:before="60" w:after="60"/>
              <w:rPr>
                <w:b/>
              </w:rPr>
            </w:pPr>
            <w:r w:rsidRPr="002972F0">
              <w:rPr>
                <w:b/>
              </w:rPr>
              <w:t>Controls</w:t>
            </w:r>
          </w:p>
        </w:tc>
      </w:tr>
      <w:tr w:rsidR="00957926" w:rsidRPr="002972F0" w14:paraId="52A4432B" w14:textId="77777777" w:rsidTr="00062AF8">
        <w:tblPrEx>
          <w:jc w:val="left"/>
        </w:tblPrEx>
        <w:trPr>
          <w:gridBefore w:val="1"/>
          <w:wBefore w:w="57" w:type="dxa"/>
          <w:trHeight w:val="615"/>
        </w:trPr>
        <w:tc>
          <w:tcPr>
            <w:tcW w:w="2544" w:type="dxa"/>
            <w:vMerge w:val="restart"/>
            <w:tcBorders>
              <w:top w:val="single" w:sz="4" w:space="0" w:color="auto"/>
              <w:left w:val="single" w:sz="4" w:space="0" w:color="000000"/>
              <w:right w:val="single" w:sz="4" w:space="0" w:color="auto"/>
            </w:tcBorders>
          </w:tcPr>
          <w:p w14:paraId="0234A3D7" w14:textId="77777777" w:rsidR="00957926" w:rsidRPr="002972F0" w:rsidRDefault="00957926" w:rsidP="00423751">
            <w:pPr>
              <w:spacing w:before="60" w:after="60"/>
              <w:rPr>
                <w:b/>
                <w:sz w:val="20"/>
              </w:rPr>
            </w:pPr>
            <w:r w:rsidRPr="002972F0">
              <w:rPr>
                <w:b/>
                <w:sz w:val="20"/>
              </w:rPr>
              <w:t>Working at height</w:t>
            </w:r>
          </w:p>
          <w:p w14:paraId="387E2488" w14:textId="77777777" w:rsidR="00957926" w:rsidRPr="002972F0" w:rsidRDefault="00957926" w:rsidP="00423751">
            <w:pPr>
              <w:tabs>
                <w:tab w:val="center" w:pos="4153"/>
                <w:tab w:val="right" w:pos="8306"/>
              </w:tabs>
              <w:spacing w:before="60" w:after="60"/>
              <w:rPr>
                <w:b/>
                <w:sz w:val="20"/>
              </w:rPr>
            </w:pPr>
          </w:p>
        </w:tc>
        <w:tc>
          <w:tcPr>
            <w:tcW w:w="2497" w:type="dxa"/>
            <w:tcBorders>
              <w:top w:val="single" w:sz="4" w:space="0" w:color="auto"/>
              <w:left w:val="single" w:sz="4" w:space="0" w:color="auto"/>
              <w:bottom w:val="single" w:sz="4" w:space="0" w:color="auto"/>
              <w:right w:val="single" w:sz="4" w:space="0" w:color="auto"/>
            </w:tcBorders>
          </w:tcPr>
          <w:p w14:paraId="5A4C3C70" w14:textId="77777777" w:rsidR="00957926" w:rsidRPr="002972F0" w:rsidRDefault="00957926" w:rsidP="00423751">
            <w:pPr>
              <w:rPr>
                <w:sz w:val="20"/>
              </w:rPr>
            </w:pPr>
            <w:r w:rsidRPr="002972F0">
              <w:rPr>
                <w:sz w:val="20"/>
              </w:rPr>
              <w:t>Falls from height</w:t>
            </w:r>
          </w:p>
          <w:p w14:paraId="39B78D06" w14:textId="77777777" w:rsidR="00957926" w:rsidRPr="002972F0" w:rsidRDefault="00957926" w:rsidP="00423751">
            <w:pPr>
              <w:rPr>
                <w:sz w:val="20"/>
              </w:rPr>
            </w:pPr>
            <w:r w:rsidRPr="002972F0">
              <w:rPr>
                <w:sz w:val="20"/>
              </w:rPr>
              <w:t>Materials falling from height</w:t>
            </w:r>
          </w:p>
          <w:p w14:paraId="51A9EE14" w14:textId="77777777" w:rsidR="00957926" w:rsidRPr="002972F0" w:rsidRDefault="00957926" w:rsidP="00423751">
            <w:pPr>
              <w:tabs>
                <w:tab w:val="center" w:pos="4153"/>
                <w:tab w:val="right" w:pos="8306"/>
              </w:tabs>
              <w:spacing w:before="60" w:after="60"/>
              <w:rPr>
                <w:sz w:val="20"/>
              </w:rPr>
            </w:pPr>
          </w:p>
        </w:tc>
        <w:tc>
          <w:tcPr>
            <w:tcW w:w="5299" w:type="dxa"/>
            <w:gridSpan w:val="2"/>
            <w:tcBorders>
              <w:top w:val="single" w:sz="4" w:space="0" w:color="auto"/>
              <w:left w:val="single" w:sz="4" w:space="0" w:color="auto"/>
              <w:bottom w:val="single" w:sz="4" w:space="0" w:color="auto"/>
              <w:right w:val="single" w:sz="4" w:space="0" w:color="000000"/>
            </w:tcBorders>
          </w:tcPr>
          <w:p w14:paraId="7F1F595E" w14:textId="77777777" w:rsidR="00957926" w:rsidRPr="002972F0" w:rsidRDefault="00957926" w:rsidP="00423751">
            <w:pPr>
              <w:rPr>
                <w:sz w:val="20"/>
              </w:rPr>
            </w:pPr>
            <w:r w:rsidRPr="002972F0">
              <w:rPr>
                <w:sz w:val="20"/>
              </w:rPr>
              <w:t>Personnel to use only designated and approved access to height, e.g. MEWP and other approved access.</w:t>
            </w:r>
          </w:p>
          <w:p w14:paraId="70B45EC3" w14:textId="77777777" w:rsidR="00957926" w:rsidRPr="002972F0" w:rsidRDefault="00957926" w:rsidP="00423751">
            <w:pPr>
              <w:tabs>
                <w:tab w:val="center" w:pos="4153"/>
                <w:tab w:val="right" w:pos="8306"/>
              </w:tabs>
              <w:spacing w:before="60" w:after="60"/>
              <w:rPr>
                <w:sz w:val="20"/>
              </w:rPr>
            </w:pPr>
            <w:r w:rsidRPr="002972F0">
              <w:rPr>
                <w:sz w:val="20"/>
              </w:rPr>
              <w:t>Any persons required to work at or near an open leading edge will wear a full body harness, fall restraint will be used rather than fall arrest by means of using a rope lanyard attached to a suitable anchor that will prevent a fall rather than arrest a fall.</w:t>
            </w:r>
          </w:p>
        </w:tc>
      </w:tr>
      <w:tr w:rsidR="00957926" w:rsidRPr="002972F0" w14:paraId="1C804634" w14:textId="77777777" w:rsidTr="00062AF8">
        <w:tblPrEx>
          <w:jc w:val="left"/>
        </w:tblPrEx>
        <w:trPr>
          <w:gridBefore w:val="1"/>
          <w:wBefore w:w="57" w:type="dxa"/>
          <w:trHeight w:val="615"/>
        </w:trPr>
        <w:tc>
          <w:tcPr>
            <w:tcW w:w="2544" w:type="dxa"/>
            <w:vMerge/>
            <w:tcBorders>
              <w:left w:val="single" w:sz="4" w:space="0" w:color="000000"/>
              <w:bottom w:val="single" w:sz="4" w:space="0" w:color="auto"/>
              <w:right w:val="single" w:sz="4" w:space="0" w:color="auto"/>
            </w:tcBorders>
          </w:tcPr>
          <w:p w14:paraId="02B1AADB" w14:textId="77777777" w:rsidR="00957926" w:rsidRPr="002972F0" w:rsidRDefault="00957926" w:rsidP="00423751">
            <w:pPr>
              <w:spacing w:before="60" w:after="60"/>
              <w:rPr>
                <w:sz w:val="20"/>
              </w:rPr>
            </w:pPr>
          </w:p>
        </w:tc>
        <w:tc>
          <w:tcPr>
            <w:tcW w:w="2497" w:type="dxa"/>
            <w:tcBorders>
              <w:top w:val="single" w:sz="4" w:space="0" w:color="auto"/>
              <w:left w:val="single" w:sz="4" w:space="0" w:color="auto"/>
              <w:bottom w:val="single" w:sz="4" w:space="0" w:color="auto"/>
              <w:right w:val="single" w:sz="4" w:space="0" w:color="auto"/>
            </w:tcBorders>
          </w:tcPr>
          <w:p w14:paraId="74F44C0D" w14:textId="77777777" w:rsidR="00957926" w:rsidRPr="002972F0" w:rsidRDefault="00957926" w:rsidP="00423751">
            <w:pPr>
              <w:rPr>
                <w:sz w:val="20"/>
              </w:rPr>
            </w:pPr>
            <w:r w:rsidRPr="002972F0">
              <w:rPr>
                <w:sz w:val="20"/>
              </w:rPr>
              <w:t>Materials dropping from height onto site personnel causing serious injury / fatality</w:t>
            </w:r>
          </w:p>
        </w:tc>
        <w:tc>
          <w:tcPr>
            <w:tcW w:w="5299" w:type="dxa"/>
            <w:gridSpan w:val="2"/>
            <w:tcBorders>
              <w:top w:val="single" w:sz="4" w:space="0" w:color="auto"/>
              <w:left w:val="single" w:sz="4" w:space="0" w:color="auto"/>
              <w:bottom w:val="single" w:sz="4" w:space="0" w:color="auto"/>
              <w:right w:val="single" w:sz="4" w:space="0" w:color="000000"/>
            </w:tcBorders>
          </w:tcPr>
          <w:p w14:paraId="5B168D47" w14:textId="77777777" w:rsidR="00957926" w:rsidRDefault="00957926" w:rsidP="00423751">
            <w:pPr>
              <w:rPr>
                <w:sz w:val="20"/>
              </w:rPr>
            </w:pPr>
            <w:r w:rsidRPr="002972F0">
              <w:rPr>
                <w:sz w:val="20"/>
              </w:rPr>
              <w:t xml:space="preserve">Ensure debris is cleared off </w:t>
            </w:r>
            <w:r>
              <w:rPr>
                <w:sz w:val="20"/>
              </w:rPr>
              <w:t xml:space="preserve">CFA auger string – ensure star wheel is functional and maintained regularly. </w:t>
            </w:r>
          </w:p>
          <w:p w14:paraId="0B36C59F" w14:textId="77777777" w:rsidR="00957926" w:rsidRDefault="00957926" w:rsidP="00423751">
            <w:pPr>
              <w:rPr>
                <w:sz w:val="20"/>
              </w:rPr>
            </w:pPr>
            <w:r>
              <w:rPr>
                <w:sz w:val="20"/>
              </w:rPr>
              <w:t>Use tool tethering when working at height.</w:t>
            </w:r>
          </w:p>
          <w:p w14:paraId="4F481CA8" w14:textId="77777777" w:rsidR="00957926" w:rsidRPr="002972F0" w:rsidRDefault="00957926" w:rsidP="00423751">
            <w:pPr>
              <w:rPr>
                <w:sz w:val="20"/>
              </w:rPr>
            </w:pPr>
            <w:r w:rsidRPr="002972F0">
              <w:rPr>
                <w:sz w:val="20"/>
              </w:rPr>
              <w:t>Exclusions zones will be set up as required.</w:t>
            </w:r>
          </w:p>
        </w:tc>
      </w:tr>
      <w:tr w:rsidR="00957926" w:rsidRPr="002972F0" w14:paraId="30811FFA" w14:textId="77777777" w:rsidTr="00062AF8">
        <w:tblPrEx>
          <w:jc w:val="left"/>
        </w:tblPrEx>
        <w:trPr>
          <w:gridBefore w:val="1"/>
          <w:wBefore w:w="57" w:type="dxa"/>
          <w:trHeight w:val="540"/>
        </w:trPr>
        <w:tc>
          <w:tcPr>
            <w:tcW w:w="2544" w:type="dxa"/>
            <w:vMerge w:val="restart"/>
            <w:tcBorders>
              <w:top w:val="single" w:sz="4" w:space="0" w:color="auto"/>
              <w:left w:val="single" w:sz="4" w:space="0" w:color="000000"/>
              <w:right w:val="single" w:sz="4" w:space="0" w:color="auto"/>
            </w:tcBorders>
          </w:tcPr>
          <w:p w14:paraId="00120552" w14:textId="77777777" w:rsidR="00957926" w:rsidRPr="002972F0" w:rsidRDefault="00957926" w:rsidP="00423751">
            <w:pPr>
              <w:spacing w:before="60" w:after="60"/>
              <w:rPr>
                <w:b/>
                <w:sz w:val="20"/>
              </w:rPr>
            </w:pPr>
            <w:r w:rsidRPr="002972F0">
              <w:rPr>
                <w:b/>
                <w:sz w:val="20"/>
              </w:rPr>
              <w:t>Plant / vehicle movements</w:t>
            </w:r>
          </w:p>
          <w:p w14:paraId="4E62D8C1" w14:textId="77777777" w:rsidR="00957926" w:rsidRPr="002972F0" w:rsidRDefault="00957926" w:rsidP="00423751">
            <w:pPr>
              <w:tabs>
                <w:tab w:val="center" w:pos="4153"/>
                <w:tab w:val="right" w:pos="8306"/>
              </w:tabs>
              <w:spacing w:before="60" w:after="60"/>
              <w:rPr>
                <w:sz w:val="20"/>
              </w:rPr>
            </w:pPr>
          </w:p>
        </w:tc>
        <w:tc>
          <w:tcPr>
            <w:tcW w:w="2497" w:type="dxa"/>
            <w:tcBorders>
              <w:top w:val="single" w:sz="4" w:space="0" w:color="auto"/>
              <w:left w:val="single" w:sz="4" w:space="0" w:color="auto"/>
              <w:bottom w:val="single" w:sz="4" w:space="0" w:color="auto"/>
              <w:right w:val="single" w:sz="4" w:space="0" w:color="auto"/>
            </w:tcBorders>
          </w:tcPr>
          <w:p w14:paraId="41224645" w14:textId="77777777" w:rsidR="00957926" w:rsidRPr="002972F0" w:rsidRDefault="00957926" w:rsidP="00423751">
            <w:pPr>
              <w:tabs>
                <w:tab w:val="center" w:pos="4153"/>
                <w:tab w:val="right" w:pos="8306"/>
              </w:tabs>
              <w:spacing w:before="60" w:after="60"/>
              <w:rPr>
                <w:sz w:val="20"/>
              </w:rPr>
            </w:pPr>
            <w:r w:rsidRPr="002972F0">
              <w:rPr>
                <w:sz w:val="20"/>
              </w:rPr>
              <w:t>Striking of persons / plant / materials / structure</w:t>
            </w:r>
          </w:p>
        </w:tc>
        <w:tc>
          <w:tcPr>
            <w:tcW w:w="5299" w:type="dxa"/>
            <w:gridSpan w:val="2"/>
            <w:tcBorders>
              <w:top w:val="single" w:sz="4" w:space="0" w:color="auto"/>
              <w:left w:val="single" w:sz="4" w:space="0" w:color="auto"/>
              <w:bottom w:val="single" w:sz="4" w:space="0" w:color="auto"/>
              <w:right w:val="single" w:sz="4" w:space="0" w:color="000000"/>
            </w:tcBorders>
          </w:tcPr>
          <w:p w14:paraId="5AEEAA98" w14:textId="77777777" w:rsidR="00957926" w:rsidRPr="002972F0" w:rsidRDefault="00957926" w:rsidP="00423751">
            <w:pPr>
              <w:tabs>
                <w:tab w:val="center" w:pos="4153"/>
                <w:tab w:val="right" w:pos="8306"/>
              </w:tabs>
              <w:spacing w:before="60" w:after="60"/>
              <w:rPr>
                <w:sz w:val="20"/>
              </w:rPr>
            </w:pPr>
            <w:r>
              <w:rPr>
                <w:sz w:val="20"/>
              </w:rPr>
              <w:t xml:space="preserve">Plant </w:t>
            </w:r>
            <w:r w:rsidRPr="002972F0">
              <w:rPr>
                <w:sz w:val="20"/>
              </w:rPr>
              <w:t>to work within exclusion zones</w:t>
            </w:r>
          </w:p>
          <w:p w14:paraId="111367C8" w14:textId="77777777" w:rsidR="00957926" w:rsidRPr="002972F0" w:rsidRDefault="00957926" w:rsidP="00423751">
            <w:pPr>
              <w:tabs>
                <w:tab w:val="center" w:pos="4153"/>
                <w:tab w:val="right" w:pos="8306"/>
              </w:tabs>
              <w:spacing w:before="60" w:after="60"/>
              <w:rPr>
                <w:sz w:val="20"/>
              </w:rPr>
            </w:pPr>
            <w:r w:rsidRPr="002972F0">
              <w:rPr>
                <w:sz w:val="20"/>
              </w:rPr>
              <w:t>Unauthorised / accidental access to be controlled by forming and maintaining exclusion zones.</w:t>
            </w:r>
          </w:p>
        </w:tc>
      </w:tr>
      <w:tr w:rsidR="00957926" w:rsidRPr="002972F0" w14:paraId="5D6A2525" w14:textId="77777777" w:rsidTr="00062AF8">
        <w:tblPrEx>
          <w:jc w:val="left"/>
        </w:tblPrEx>
        <w:trPr>
          <w:gridBefore w:val="1"/>
          <w:wBefore w:w="57" w:type="dxa"/>
          <w:trHeight w:val="540"/>
        </w:trPr>
        <w:tc>
          <w:tcPr>
            <w:tcW w:w="2544" w:type="dxa"/>
            <w:vMerge/>
            <w:tcBorders>
              <w:left w:val="single" w:sz="4" w:space="0" w:color="000000"/>
              <w:right w:val="single" w:sz="4" w:space="0" w:color="auto"/>
            </w:tcBorders>
          </w:tcPr>
          <w:p w14:paraId="64B475C3" w14:textId="77777777" w:rsidR="00957926" w:rsidRPr="002972F0" w:rsidRDefault="00957926" w:rsidP="00423751">
            <w:pPr>
              <w:spacing w:before="60" w:after="60"/>
              <w:rPr>
                <w:sz w:val="20"/>
              </w:rPr>
            </w:pPr>
          </w:p>
        </w:tc>
        <w:tc>
          <w:tcPr>
            <w:tcW w:w="2497" w:type="dxa"/>
            <w:tcBorders>
              <w:top w:val="single" w:sz="4" w:space="0" w:color="auto"/>
              <w:left w:val="single" w:sz="4" w:space="0" w:color="auto"/>
              <w:bottom w:val="single" w:sz="4" w:space="0" w:color="auto"/>
              <w:right w:val="single" w:sz="4" w:space="0" w:color="auto"/>
            </w:tcBorders>
          </w:tcPr>
          <w:p w14:paraId="7A169FAA" w14:textId="77777777" w:rsidR="00957926" w:rsidRPr="002972F0" w:rsidRDefault="00957926" w:rsidP="00423751">
            <w:pPr>
              <w:tabs>
                <w:tab w:val="center" w:pos="4153"/>
                <w:tab w:val="right" w:pos="8306"/>
              </w:tabs>
              <w:spacing w:before="60" w:after="60"/>
              <w:rPr>
                <w:sz w:val="20"/>
              </w:rPr>
            </w:pPr>
          </w:p>
        </w:tc>
        <w:tc>
          <w:tcPr>
            <w:tcW w:w="5299" w:type="dxa"/>
            <w:gridSpan w:val="2"/>
            <w:tcBorders>
              <w:top w:val="single" w:sz="4" w:space="0" w:color="auto"/>
              <w:left w:val="single" w:sz="4" w:space="0" w:color="auto"/>
              <w:bottom w:val="single" w:sz="4" w:space="0" w:color="auto"/>
              <w:right w:val="single" w:sz="4" w:space="0" w:color="000000"/>
            </w:tcBorders>
          </w:tcPr>
          <w:p w14:paraId="50F83731" w14:textId="77777777" w:rsidR="00957926" w:rsidRPr="002972F0" w:rsidRDefault="00957926" w:rsidP="00423751">
            <w:pPr>
              <w:rPr>
                <w:sz w:val="20"/>
              </w:rPr>
            </w:pPr>
            <w:r w:rsidRPr="002972F0">
              <w:rPr>
                <w:sz w:val="20"/>
              </w:rPr>
              <w:t>Traffic routes  to be agreed and controlled by traffic marshals</w:t>
            </w:r>
          </w:p>
        </w:tc>
      </w:tr>
      <w:tr w:rsidR="00957926" w:rsidRPr="002972F0" w14:paraId="5EA35CE3" w14:textId="77777777" w:rsidTr="00062AF8">
        <w:tblPrEx>
          <w:jc w:val="left"/>
        </w:tblPrEx>
        <w:trPr>
          <w:gridBefore w:val="1"/>
          <w:wBefore w:w="57" w:type="dxa"/>
          <w:trHeight w:val="540"/>
        </w:trPr>
        <w:tc>
          <w:tcPr>
            <w:tcW w:w="2544" w:type="dxa"/>
            <w:vMerge/>
            <w:tcBorders>
              <w:left w:val="single" w:sz="4" w:space="0" w:color="000000"/>
              <w:right w:val="single" w:sz="4" w:space="0" w:color="auto"/>
            </w:tcBorders>
          </w:tcPr>
          <w:p w14:paraId="4C1FEE2F" w14:textId="77777777" w:rsidR="00957926" w:rsidRPr="002972F0" w:rsidRDefault="00957926" w:rsidP="00423751">
            <w:pPr>
              <w:spacing w:before="60" w:after="60"/>
              <w:rPr>
                <w:sz w:val="20"/>
              </w:rPr>
            </w:pPr>
          </w:p>
        </w:tc>
        <w:tc>
          <w:tcPr>
            <w:tcW w:w="2497" w:type="dxa"/>
            <w:tcBorders>
              <w:top w:val="single" w:sz="4" w:space="0" w:color="auto"/>
              <w:left w:val="single" w:sz="4" w:space="0" w:color="auto"/>
              <w:bottom w:val="single" w:sz="4" w:space="0" w:color="auto"/>
              <w:right w:val="single" w:sz="4" w:space="0" w:color="auto"/>
            </w:tcBorders>
          </w:tcPr>
          <w:p w14:paraId="00015094" w14:textId="77777777" w:rsidR="00957926" w:rsidRPr="002972F0" w:rsidRDefault="00957926" w:rsidP="00423751">
            <w:pPr>
              <w:tabs>
                <w:tab w:val="center" w:pos="4153"/>
                <w:tab w:val="right" w:pos="8306"/>
              </w:tabs>
              <w:spacing w:before="60" w:after="60"/>
              <w:rPr>
                <w:sz w:val="20"/>
              </w:rPr>
            </w:pPr>
          </w:p>
        </w:tc>
        <w:tc>
          <w:tcPr>
            <w:tcW w:w="5299" w:type="dxa"/>
            <w:gridSpan w:val="2"/>
            <w:tcBorders>
              <w:top w:val="single" w:sz="4" w:space="0" w:color="auto"/>
              <w:left w:val="single" w:sz="4" w:space="0" w:color="auto"/>
              <w:bottom w:val="single" w:sz="4" w:space="0" w:color="auto"/>
              <w:right w:val="single" w:sz="4" w:space="0" w:color="000000"/>
            </w:tcBorders>
          </w:tcPr>
          <w:p w14:paraId="4D7CE687" w14:textId="77777777" w:rsidR="00957926" w:rsidRDefault="00957926" w:rsidP="00957926">
            <w:pPr>
              <w:rPr>
                <w:sz w:val="20"/>
              </w:rPr>
            </w:pPr>
            <w:r>
              <w:rPr>
                <w:sz w:val="20"/>
              </w:rPr>
              <w:t xml:space="preserve">Vehicles accessing site will be briefed beforehand on suitable route to minimise risks and disruption when turning into site.  </w:t>
            </w:r>
          </w:p>
          <w:p w14:paraId="4BA49BB1" w14:textId="77777777" w:rsidR="00957926" w:rsidRDefault="00957926" w:rsidP="00957926">
            <w:pPr>
              <w:rPr>
                <w:sz w:val="20"/>
              </w:rPr>
            </w:pPr>
            <w:r>
              <w:rPr>
                <w:sz w:val="20"/>
              </w:rPr>
              <w:t>Banksman needed to safely marshal vehicles in/out of site.</w:t>
            </w:r>
          </w:p>
          <w:p w14:paraId="04F5A40E" w14:textId="77777777" w:rsidR="00957926" w:rsidRPr="002972F0" w:rsidRDefault="00957926" w:rsidP="00957926">
            <w:pPr>
              <w:rPr>
                <w:sz w:val="20"/>
              </w:rPr>
            </w:pPr>
            <w:r>
              <w:rPr>
                <w:sz w:val="20"/>
              </w:rPr>
              <w:t xml:space="preserve">Use of stop/go boards to control vehicle movements in/out of site.  </w:t>
            </w:r>
          </w:p>
        </w:tc>
      </w:tr>
      <w:tr w:rsidR="00957926" w:rsidRPr="002972F0" w14:paraId="34C6DB2F" w14:textId="77777777" w:rsidTr="00062AF8">
        <w:tblPrEx>
          <w:jc w:val="left"/>
        </w:tblPrEx>
        <w:trPr>
          <w:gridBefore w:val="1"/>
          <w:wBefore w:w="57" w:type="dxa"/>
          <w:trHeight w:val="540"/>
        </w:trPr>
        <w:tc>
          <w:tcPr>
            <w:tcW w:w="2544" w:type="dxa"/>
            <w:vMerge/>
            <w:tcBorders>
              <w:left w:val="single" w:sz="4" w:space="0" w:color="000000"/>
              <w:bottom w:val="single" w:sz="4" w:space="0" w:color="auto"/>
              <w:right w:val="single" w:sz="4" w:space="0" w:color="auto"/>
            </w:tcBorders>
          </w:tcPr>
          <w:p w14:paraId="3C2F6C52" w14:textId="77777777" w:rsidR="00957926" w:rsidRPr="002972F0" w:rsidRDefault="00957926" w:rsidP="00423751">
            <w:pPr>
              <w:spacing w:before="60" w:after="60"/>
              <w:rPr>
                <w:sz w:val="20"/>
              </w:rPr>
            </w:pPr>
          </w:p>
        </w:tc>
        <w:tc>
          <w:tcPr>
            <w:tcW w:w="2497" w:type="dxa"/>
            <w:tcBorders>
              <w:top w:val="single" w:sz="4" w:space="0" w:color="auto"/>
              <w:left w:val="single" w:sz="4" w:space="0" w:color="auto"/>
              <w:bottom w:val="single" w:sz="4" w:space="0" w:color="auto"/>
              <w:right w:val="single" w:sz="4" w:space="0" w:color="auto"/>
            </w:tcBorders>
          </w:tcPr>
          <w:p w14:paraId="025B694C" w14:textId="77777777" w:rsidR="00957926" w:rsidRPr="002972F0" w:rsidRDefault="00957926" w:rsidP="00423751">
            <w:pPr>
              <w:tabs>
                <w:tab w:val="center" w:pos="4153"/>
                <w:tab w:val="right" w:pos="8306"/>
              </w:tabs>
              <w:spacing w:before="60" w:after="60"/>
              <w:rPr>
                <w:sz w:val="20"/>
              </w:rPr>
            </w:pPr>
          </w:p>
        </w:tc>
        <w:tc>
          <w:tcPr>
            <w:tcW w:w="5299" w:type="dxa"/>
            <w:gridSpan w:val="2"/>
            <w:tcBorders>
              <w:top w:val="single" w:sz="4" w:space="0" w:color="auto"/>
              <w:left w:val="single" w:sz="4" w:space="0" w:color="auto"/>
              <w:bottom w:val="single" w:sz="4" w:space="0" w:color="auto"/>
              <w:right w:val="single" w:sz="4" w:space="0" w:color="000000"/>
            </w:tcBorders>
          </w:tcPr>
          <w:p w14:paraId="07E3447B" w14:textId="77777777" w:rsidR="00957926" w:rsidRPr="002972F0" w:rsidRDefault="00957926" w:rsidP="00423751">
            <w:pPr>
              <w:rPr>
                <w:sz w:val="20"/>
              </w:rPr>
            </w:pPr>
            <w:r w:rsidRPr="002972F0">
              <w:rPr>
                <w:sz w:val="20"/>
              </w:rPr>
              <w:t>Vehicles to be escorted through site by Keltbray traffic marshal. Loading area under control of Keltbray traffic marshal.</w:t>
            </w:r>
          </w:p>
        </w:tc>
      </w:tr>
      <w:tr w:rsidR="003D0798" w:rsidRPr="002972F0" w14:paraId="566E046B" w14:textId="77777777" w:rsidTr="00062AF8">
        <w:tblPrEx>
          <w:jc w:val="left"/>
        </w:tblPrEx>
        <w:trPr>
          <w:gridBefore w:val="1"/>
          <w:wBefore w:w="57" w:type="dxa"/>
          <w:trHeight w:val="576"/>
        </w:trPr>
        <w:tc>
          <w:tcPr>
            <w:tcW w:w="2544" w:type="dxa"/>
            <w:tcBorders>
              <w:top w:val="single" w:sz="4" w:space="0" w:color="auto"/>
              <w:left w:val="single" w:sz="4" w:space="0" w:color="000000"/>
              <w:bottom w:val="single" w:sz="4" w:space="0" w:color="auto"/>
              <w:right w:val="single" w:sz="4" w:space="0" w:color="auto"/>
            </w:tcBorders>
          </w:tcPr>
          <w:p w14:paraId="4BD362E5" w14:textId="77777777" w:rsidR="003D0798" w:rsidRPr="002972F0" w:rsidRDefault="003D0798" w:rsidP="00423751">
            <w:pPr>
              <w:spacing w:before="60" w:after="60"/>
              <w:rPr>
                <w:b/>
                <w:sz w:val="20"/>
              </w:rPr>
            </w:pPr>
            <w:r w:rsidRPr="002972F0">
              <w:rPr>
                <w:b/>
                <w:sz w:val="20"/>
              </w:rPr>
              <w:t>Hot Works</w:t>
            </w:r>
          </w:p>
        </w:tc>
        <w:tc>
          <w:tcPr>
            <w:tcW w:w="2497" w:type="dxa"/>
            <w:tcBorders>
              <w:top w:val="single" w:sz="4" w:space="0" w:color="auto"/>
              <w:left w:val="single" w:sz="4" w:space="0" w:color="auto"/>
              <w:bottom w:val="single" w:sz="4" w:space="0" w:color="auto"/>
              <w:right w:val="single" w:sz="4" w:space="0" w:color="auto"/>
            </w:tcBorders>
          </w:tcPr>
          <w:p w14:paraId="0785CB11" w14:textId="77777777" w:rsidR="003D0798" w:rsidRPr="002972F0" w:rsidRDefault="003D0798" w:rsidP="00423751">
            <w:pPr>
              <w:rPr>
                <w:sz w:val="20"/>
              </w:rPr>
            </w:pPr>
            <w:r w:rsidRPr="002972F0">
              <w:rPr>
                <w:sz w:val="20"/>
              </w:rPr>
              <w:t>Fire</w:t>
            </w:r>
          </w:p>
        </w:tc>
        <w:tc>
          <w:tcPr>
            <w:tcW w:w="5299" w:type="dxa"/>
            <w:gridSpan w:val="2"/>
            <w:tcBorders>
              <w:top w:val="single" w:sz="4" w:space="0" w:color="auto"/>
              <w:left w:val="single" w:sz="4" w:space="0" w:color="auto"/>
              <w:bottom w:val="single" w:sz="4" w:space="0" w:color="auto"/>
              <w:right w:val="single" w:sz="4" w:space="0" w:color="000000"/>
            </w:tcBorders>
          </w:tcPr>
          <w:p w14:paraId="32CBFB22" w14:textId="77777777" w:rsidR="003D0798" w:rsidRPr="002972F0" w:rsidRDefault="003D0798" w:rsidP="00423751">
            <w:pPr>
              <w:rPr>
                <w:sz w:val="20"/>
              </w:rPr>
            </w:pPr>
            <w:r w:rsidRPr="002972F0">
              <w:rPr>
                <w:sz w:val="20"/>
              </w:rPr>
              <w:t>Hot work permits, firewatchers, extinguisher and / or water hose. Fire retardant polystyrene protection in use.</w:t>
            </w:r>
          </w:p>
        </w:tc>
      </w:tr>
      <w:tr w:rsidR="003D0798" w:rsidRPr="002972F0" w14:paraId="289A4F4C" w14:textId="77777777" w:rsidTr="00062AF8">
        <w:tblPrEx>
          <w:jc w:val="left"/>
        </w:tblPrEx>
        <w:trPr>
          <w:gridBefore w:val="1"/>
          <w:wBefore w:w="57" w:type="dxa"/>
          <w:trHeight w:val="457"/>
        </w:trPr>
        <w:tc>
          <w:tcPr>
            <w:tcW w:w="2544" w:type="dxa"/>
            <w:tcBorders>
              <w:top w:val="single" w:sz="4" w:space="0" w:color="auto"/>
              <w:left w:val="single" w:sz="4" w:space="0" w:color="000000"/>
              <w:bottom w:val="single" w:sz="4" w:space="0" w:color="auto"/>
              <w:right w:val="single" w:sz="4" w:space="0" w:color="auto"/>
            </w:tcBorders>
          </w:tcPr>
          <w:p w14:paraId="55AC5822" w14:textId="77777777" w:rsidR="003D0798" w:rsidRPr="002972F0" w:rsidRDefault="003D0798" w:rsidP="00423751">
            <w:pPr>
              <w:spacing w:before="60" w:after="60"/>
              <w:rPr>
                <w:b/>
                <w:sz w:val="20"/>
              </w:rPr>
            </w:pPr>
            <w:r w:rsidRPr="002972F0">
              <w:rPr>
                <w:b/>
                <w:sz w:val="20"/>
              </w:rPr>
              <w:t>Noise &amp; Dust</w:t>
            </w:r>
          </w:p>
          <w:p w14:paraId="4FBDF355" w14:textId="77777777" w:rsidR="003D0798" w:rsidRPr="002972F0" w:rsidRDefault="003D0798" w:rsidP="00423751">
            <w:pPr>
              <w:spacing w:before="60" w:after="60"/>
              <w:rPr>
                <w:b/>
                <w:sz w:val="20"/>
              </w:rPr>
            </w:pPr>
          </w:p>
        </w:tc>
        <w:tc>
          <w:tcPr>
            <w:tcW w:w="2497" w:type="dxa"/>
            <w:tcBorders>
              <w:top w:val="single" w:sz="4" w:space="0" w:color="auto"/>
              <w:left w:val="single" w:sz="4" w:space="0" w:color="auto"/>
              <w:bottom w:val="single" w:sz="4" w:space="0" w:color="auto"/>
              <w:right w:val="single" w:sz="4" w:space="0" w:color="auto"/>
            </w:tcBorders>
          </w:tcPr>
          <w:p w14:paraId="452CDBB2" w14:textId="77777777" w:rsidR="003D0798" w:rsidRPr="002972F0" w:rsidRDefault="003D0798" w:rsidP="00423751">
            <w:pPr>
              <w:rPr>
                <w:sz w:val="20"/>
              </w:rPr>
            </w:pPr>
            <w:r w:rsidRPr="002972F0">
              <w:rPr>
                <w:sz w:val="20"/>
              </w:rPr>
              <w:t>Damage to hearing / respiratory system. Environmental pollution.</w:t>
            </w:r>
          </w:p>
        </w:tc>
        <w:tc>
          <w:tcPr>
            <w:tcW w:w="5299" w:type="dxa"/>
            <w:gridSpan w:val="2"/>
            <w:tcBorders>
              <w:top w:val="single" w:sz="4" w:space="0" w:color="auto"/>
              <w:left w:val="single" w:sz="4" w:space="0" w:color="auto"/>
              <w:bottom w:val="single" w:sz="4" w:space="0" w:color="auto"/>
              <w:right w:val="single" w:sz="4" w:space="0" w:color="000000"/>
            </w:tcBorders>
          </w:tcPr>
          <w:p w14:paraId="64F51101" w14:textId="77777777" w:rsidR="003D0798" w:rsidRPr="002972F0" w:rsidRDefault="003D0798" w:rsidP="00423751">
            <w:pPr>
              <w:rPr>
                <w:sz w:val="20"/>
              </w:rPr>
            </w:pPr>
            <w:r w:rsidRPr="002972F0">
              <w:rPr>
                <w:sz w:val="20"/>
              </w:rPr>
              <w:t>Dust suppression. Ear &amp; respiratory protection, exclusion zones.</w:t>
            </w:r>
          </w:p>
        </w:tc>
      </w:tr>
      <w:tr w:rsidR="00FC7E90" w:rsidRPr="002972F0" w14:paraId="4862E893" w14:textId="77777777" w:rsidTr="00062AF8">
        <w:tblPrEx>
          <w:jc w:val="left"/>
        </w:tblPrEx>
        <w:trPr>
          <w:gridBefore w:val="1"/>
          <w:wBefore w:w="57" w:type="dxa"/>
          <w:trHeight w:val="457"/>
        </w:trPr>
        <w:tc>
          <w:tcPr>
            <w:tcW w:w="2544" w:type="dxa"/>
            <w:vMerge w:val="restart"/>
            <w:tcBorders>
              <w:top w:val="single" w:sz="4" w:space="0" w:color="auto"/>
              <w:left w:val="single" w:sz="4" w:space="0" w:color="000000"/>
              <w:right w:val="single" w:sz="4" w:space="0" w:color="auto"/>
            </w:tcBorders>
            <w:shd w:val="clear" w:color="auto" w:fill="auto"/>
          </w:tcPr>
          <w:p w14:paraId="42E0DAB8" w14:textId="77777777" w:rsidR="00FC7E90" w:rsidRDefault="00FC7E90" w:rsidP="00865F11">
            <w:pPr>
              <w:spacing w:before="60" w:after="60"/>
              <w:rPr>
                <w:b/>
                <w:sz w:val="20"/>
              </w:rPr>
            </w:pPr>
            <w:r>
              <w:rPr>
                <w:b/>
                <w:sz w:val="20"/>
              </w:rPr>
              <w:lastRenderedPageBreak/>
              <w:t>Existing boundary wall</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4733A2F4" w14:textId="77777777" w:rsidR="00FC7E90" w:rsidRDefault="00FC7E90" w:rsidP="00FC7E90">
            <w:pPr>
              <w:rPr>
                <w:sz w:val="20"/>
              </w:rPr>
            </w:pPr>
            <w:r>
              <w:rPr>
                <w:sz w:val="20"/>
              </w:rPr>
              <w:t xml:space="preserve">Collapse of existing boundary wall during piling works or </w:t>
            </w:r>
            <w:proofErr w:type="spellStart"/>
            <w:r>
              <w:rPr>
                <w:sz w:val="20"/>
              </w:rPr>
              <w:t>guidewall</w:t>
            </w:r>
            <w:proofErr w:type="spellEnd"/>
            <w:r>
              <w:rPr>
                <w:sz w:val="20"/>
              </w:rPr>
              <w:t xml:space="preserve"> installation </w:t>
            </w:r>
          </w:p>
        </w:tc>
        <w:tc>
          <w:tcPr>
            <w:tcW w:w="5299" w:type="dxa"/>
            <w:gridSpan w:val="2"/>
            <w:tcBorders>
              <w:top w:val="single" w:sz="4" w:space="0" w:color="auto"/>
              <w:left w:val="single" w:sz="4" w:space="0" w:color="auto"/>
              <w:bottom w:val="single" w:sz="4" w:space="0" w:color="auto"/>
              <w:right w:val="single" w:sz="4" w:space="0" w:color="000000"/>
            </w:tcBorders>
            <w:shd w:val="clear" w:color="auto" w:fill="auto"/>
          </w:tcPr>
          <w:p w14:paraId="22FF49E0" w14:textId="77777777" w:rsidR="00FC7E90" w:rsidRDefault="00D74B86" w:rsidP="00FC7E90">
            <w:pPr>
              <w:rPr>
                <w:sz w:val="20"/>
              </w:rPr>
            </w:pPr>
            <w:r>
              <w:rPr>
                <w:sz w:val="20"/>
              </w:rPr>
              <w:t xml:space="preserve">Position of piled wall to be agreed in advance of works.  </w:t>
            </w:r>
            <w:proofErr w:type="spellStart"/>
            <w:r>
              <w:rPr>
                <w:sz w:val="20"/>
              </w:rPr>
              <w:t>Guidewall</w:t>
            </w:r>
            <w:proofErr w:type="spellEnd"/>
            <w:r>
              <w:rPr>
                <w:sz w:val="20"/>
              </w:rPr>
              <w:t>, installed by others, will be adequately constructed and set out with high precision</w:t>
            </w:r>
            <w:r w:rsidR="00957926">
              <w:rPr>
                <w:sz w:val="20"/>
              </w:rPr>
              <w:t>.</w:t>
            </w:r>
          </w:p>
          <w:p w14:paraId="36C1EB0B" w14:textId="77777777" w:rsidR="00957926" w:rsidRDefault="00957926" w:rsidP="00957926">
            <w:pPr>
              <w:rPr>
                <w:sz w:val="20"/>
              </w:rPr>
            </w:pPr>
            <w:r>
              <w:rPr>
                <w:sz w:val="20"/>
              </w:rPr>
              <w:t xml:space="preserve">At start of project during mobilisation, KBP engineer will double check that </w:t>
            </w:r>
            <w:proofErr w:type="spellStart"/>
            <w:r>
              <w:rPr>
                <w:sz w:val="20"/>
              </w:rPr>
              <w:t>guidewall</w:t>
            </w:r>
            <w:proofErr w:type="spellEnd"/>
            <w:r>
              <w:rPr>
                <w:sz w:val="20"/>
              </w:rPr>
              <w:t xml:space="preserve"> pile positions match pile design schedule.  Any discrepancy to be reported to project manager immediately.   </w:t>
            </w:r>
          </w:p>
        </w:tc>
      </w:tr>
      <w:tr w:rsidR="00FC7E90" w:rsidRPr="002972F0" w14:paraId="0BEB62F6" w14:textId="77777777" w:rsidTr="00062AF8">
        <w:tblPrEx>
          <w:jc w:val="left"/>
        </w:tblPrEx>
        <w:trPr>
          <w:gridBefore w:val="1"/>
          <w:wBefore w:w="57" w:type="dxa"/>
          <w:trHeight w:val="457"/>
        </w:trPr>
        <w:tc>
          <w:tcPr>
            <w:tcW w:w="2544" w:type="dxa"/>
            <w:vMerge/>
            <w:tcBorders>
              <w:left w:val="single" w:sz="4" w:space="0" w:color="000000"/>
              <w:right w:val="single" w:sz="4" w:space="0" w:color="auto"/>
            </w:tcBorders>
            <w:shd w:val="clear" w:color="auto" w:fill="auto"/>
          </w:tcPr>
          <w:p w14:paraId="1581389B" w14:textId="77777777" w:rsidR="00FC7E90" w:rsidRDefault="00FC7E90" w:rsidP="00865F11">
            <w:pPr>
              <w:spacing w:before="60" w:after="60"/>
              <w:rPr>
                <w:b/>
                <w:sz w:val="20"/>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196546B0" w14:textId="77777777" w:rsidR="00FC7E90" w:rsidRDefault="00FC7E90" w:rsidP="00865F11">
            <w:pPr>
              <w:rPr>
                <w:sz w:val="20"/>
              </w:rPr>
            </w:pPr>
            <w:r>
              <w:rPr>
                <w:sz w:val="20"/>
              </w:rPr>
              <w:t xml:space="preserve">Undermining of existing boundary wall if piling rig augers through underpin </w:t>
            </w:r>
          </w:p>
        </w:tc>
        <w:tc>
          <w:tcPr>
            <w:tcW w:w="5299" w:type="dxa"/>
            <w:gridSpan w:val="2"/>
            <w:tcBorders>
              <w:top w:val="single" w:sz="4" w:space="0" w:color="auto"/>
              <w:left w:val="single" w:sz="4" w:space="0" w:color="auto"/>
              <w:bottom w:val="single" w:sz="4" w:space="0" w:color="auto"/>
              <w:right w:val="single" w:sz="4" w:space="0" w:color="000000"/>
            </w:tcBorders>
            <w:shd w:val="clear" w:color="auto" w:fill="auto"/>
          </w:tcPr>
          <w:p w14:paraId="5D558023" w14:textId="77777777" w:rsidR="00574657" w:rsidRDefault="00FC7E90" w:rsidP="00574657">
            <w:pPr>
              <w:rPr>
                <w:sz w:val="20"/>
              </w:rPr>
            </w:pPr>
            <w:r>
              <w:rPr>
                <w:sz w:val="20"/>
              </w:rPr>
              <w:t xml:space="preserve">Probing for obstructions </w:t>
            </w:r>
            <w:r w:rsidR="00574657">
              <w:rPr>
                <w:sz w:val="20"/>
              </w:rPr>
              <w:t xml:space="preserve">will be carried out by others </w:t>
            </w:r>
            <w:r>
              <w:rPr>
                <w:sz w:val="20"/>
              </w:rPr>
              <w:t>in advance of works to identify depth and extent of underpin</w:t>
            </w:r>
            <w:r w:rsidR="00D74B86">
              <w:rPr>
                <w:sz w:val="20"/>
              </w:rPr>
              <w:t xml:space="preserve"> prior to any piling works</w:t>
            </w:r>
            <w:r w:rsidR="00574657">
              <w:rPr>
                <w:sz w:val="20"/>
              </w:rPr>
              <w:t xml:space="preserve">.  </w:t>
            </w:r>
          </w:p>
          <w:p w14:paraId="3421B361" w14:textId="77777777" w:rsidR="00FC7E90" w:rsidRDefault="00574657" w:rsidP="00574657">
            <w:pPr>
              <w:rPr>
                <w:sz w:val="20"/>
              </w:rPr>
            </w:pPr>
            <w:r>
              <w:rPr>
                <w:sz w:val="20"/>
              </w:rPr>
              <w:t>Edge of piled wall will be maintained a minimum of 100mm from face of underpin</w:t>
            </w:r>
          </w:p>
        </w:tc>
      </w:tr>
      <w:tr w:rsidR="00574657" w:rsidRPr="002972F0" w14:paraId="4A0408F9" w14:textId="77777777" w:rsidTr="00062AF8">
        <w:tblPrEx>
          <w:jc w:val="left"/>
        </w:tblPrEx>
        <w:trPr>
          <w:gridBefore w:val="1"/>
          <w:wBefore w:w="57" w:type="dxa"/>
          <w:trHeight w:val="651"/>
        </w:trPr>
        <w:tc>
          <w:tcPr>
            <w:tcW w:w="2544" w:type="dxa"/>
            <w:tcBorders>
              <w:left w:val="single" w:sz="4" w:space="0" w:color="000000"/>
              <w:right w:val="single" w:sz="4" w:space="0" w:color="auto"/>
            </w:tcBorders>
            <w:shd w:val="clear" w:color="auto" w:fill="auto"/>
          </w:tcPr>
          <w:p w14:paraId="60403F39" w14:textId="77777777" w:rsidR="00574657" w:rsidRDefault="00574657" w:rsidP="00865F11">
            <w:pPr>
              <w:spacing w:before="60" w:after="60"/>
              <w:rPr>
                <w:b/>
                <w:sz w:val="20"/>
              </w:rPr>
            </w:pPr>
            <w:r>
              <w:rPr>
                <w:b/>
                <w:sz w:val="20"/>
              </w:rPr>
              <w:t>Adjacent structures</w:t>
            </w:r>
          </w:p>
        </w:tc>
        <w:tc>
          <w:tcPr>
            <w:tcW w:w="2497" w:type="dxa"/>
            <w:tcBorders>
              <w:top w:val="single" w:sz="4" w:space="0" w:color="auto"/>
              <w:left w:val="single" w:sz="4" w:space="0" w:color="auto"/>
              <w:bottom w:val="single" w:sz="4" w:space="0" w:color="auto"/>
              <w:right w:val="single" w:sz="4" w:space="0" w:color="auto"/>
            </w:tcBorders>
            <w:shd w:val="clear" w:color="auto" w:fill="auto"/>
          </w:tcPr>
          <w:p w14:paraId="1BC64EF7" w14:textId="77777777" w:rsidR="00574657" w:rsidRDefault="00574657" w:rsidP="00574657">
            <w:pPr>
              <w:rPr>
                <w:sz w:val="20"/>
              </w:rPr>
            </w:pPr>
            <w:r>
              <w:rPr>
                <w:sz w:val="20"/>
              </w:rPr>
              <w:t>Obstructions</w:t>
            </w:r>
          </w:p>
        </w:tc>
        <w:tc>
          <w:tcPr>
            <w:tcW w:w="5299" w:type="dxa"/>
            <w:gridSpan w:val="2"/>
            <w:tcBorders>
              <w:top w:val="single" w:sz="4" w:space="0" w:color="auto"/>
              <w:left w:val="single" w:sz="4" w:space="0" w:color="auto"/>
              <w:bottom w:val="single" w:sz="4" w:space="0" w:color="auto"/>
              <w:right w:val="single" w:sz="4" w:space="0" w:color="000000"/>
            </w:tcBorders>
            <w:shd w:val="clear" w:color="auto" w:fill="auto"/>
          </w:tcPr>
          <w:p w14:paraId="21D02ABB" w14:textId="77777777" w:rsidR="00574657" w:rsidRDefault="00574657" w:rsidP="00957926">
            <w:pPr>
              <w:rPr>
                <w:sz w:val="20"/>
              </w:rPr>
            </w:pPr>
            <w:r>
              <w:rPr>
                <w:sz w:val="20"/>
              </w:rPr>
              <w:t xml:space="preserve">If </w:t>
            </w:r>
            <w:r w:rsidRPr="00957926">
              <w:rPr>
                <w:b/>
                <w:sz w:val="20"/>
                <w:u w:val="single"/>
              </w:rPr>
              <w:t>any obstructions</w:t>
            </w:r>
            <w:r>
              <w:rPr>
                <w:sz w:val="20"/>
              </w:rPr>
              <w:t xml:space="preserve"> are encountered all piling works must </w:t>
            </w:r>
            <w:r w:rsidRPr="00957926">
              <w:rPr>
                <w:b/>
                <w:sz w:val="20"/>
                <w:u w:val="single"/>
              </w:rPr>
              <w:t>cease immediately</w:t>
            </w:r>
            <w:r>
              <w:rPr>
                <w:sz w:val="20"/>
              </w:rPr>
              <w:t xml:space="preserve"> and KBP </w:t>
            </w:r>
            <w:r w:rsidR="00957926">
              <w:rPr>
                <w:sz w:val="20"/>
              </w:rPr>
              <w:t>project manager</w:t>
            </w:r>
            <w:r>
              <w:rPr>
                <w:sz w:val="20"/>
              </w:rPr>
              <w:t xml:space="preserve"> to be informed to </w:t>
            </w:r>
            <w:r w:rsidR="00957926">
              <w:rPr>
                <w:sz w:val="20"/>
              </w:rPr>
              <w:t xml:space="preserve">agree on </w:t>
            </w:r>
            <w:r>
              <w:rPr>
                <w:sz w:val="20"/>
              </w:rPr>
              <w:t>next course of action</w:t>
            </w:r>
          </w:p>
        </w:tc>
      </w:tr>
      <w:tr w:rsidR="00957926" w:rsidRPr="002972F0" w14:paraId="51141448" w14:textId="77777777" w:rsidTr="00062AF8">
        <w:tblPrEx>
          <w:jc w:val="left"/>
        </w:tblPrEx>
        <w:trPr>
          <w:gridBefore w:val="1"/>
          <w:wBefore w:w="57" w:type="dxa"/>
          <w:trHeight w:val="651"/>
        </w:trPr>
        <w:tc>
          <w:tcPr>
            <w:tcW w:w="2544" w:type="dxa"/>
            <w:tcBorders>
              <w:left w:val="single" w:sz="4" w:space="0" w:color="000000"/>
              <w:right w:val="single" w:sz="4" w:space="0" w:color="auto"/>
            </w:tcBorders>
            <w:shd w:val="clear" w:color="auto" w:fill="auto"/>
          </w:tcPr>
          <w:p w14:paraId="17D90569" w14:textId="77777777" w:rsidR="00957926" w:rsidRDefault="00957926" w:rsidP="00957926">
            <w:pPr>
              <w:spacing w:before="60" w:after="60"/>
              <w:rPr>
                <w:b/>
                <w:sz w:val="20"/>
              </w:rPr>
            </w:pPr>
            <w:r>
              <w:rPr>
                <w:b/>
                <w:sz w:val="20"/>
              </w:rPr>
              <w:t>Piling activities</w:t>
            </w:r>
          </w:p>
        </w:tc>
        <w:tc>
          <w:tcPr>
            <w:tcW w:w="2497" w:type="dxa"/>
            <w:tcBorders>
              <w:top w:val="single" w:sz="4" w:space="0" w:color="auto"/>
              <w:left w:val="single" w:sz="4" w:space="0" w:color="auto"/>
              <w:right w:val="single" w:sz="4" w:space="0" w:color="auto"/>
            </w:tcBorders>
            <w:shd w:val="clear" w:color="auto" w:fill="auto"/>
          </w:tcPr>
          <w:p w14:paraId="7BB15586" w14:textId="77777777" w:rsidR="00957926" w:rsidRPr="00957926" w:rsidRDefault="00957926" w:rsidP="00574657">
            <w:pPr>
              <w:rPr>
                <w:sz w:val="20"/>
              </w:rPr>
            </w:pPr>
            <w:r w:rsidRPr="00957926">
              <w:rPr>
                <w:sz w:val="20"/>
              </w:rPr>
              <w:t>Archaeological discovery</w:t>
            </w:r>
          </w:p>
        </w:tc>
        <w:tc>
          <w:tcPr>
            <w:tcW w:w="5299" w:type="dxa"/>
            <w:gridSpan w:val="2"/>
            <w:tcBorders>
              <w:top w:val="single" w:sz="4" w:space="0" w:color="auto"/>
              <w:left w:val="single" w:sz="4" w:space="0" w:color="auto"/>
              <w:right w:val="single" w:sz="4" w:space="0" w:color="000000"/>
            </w:tcBorders>
            <w:shd w:val="clear" w:color="auto" w:fill="auto"/>
          </w:tcPr>
          <w:p w14:paraId="5D2AE15A" w14:textId="77777777" w:rsidR="00957926" w:rsidRDefault="00957926" w:rsidP="00574657">
            <w:pPr>
              <w:rPr>
                <w:sz w:val="20"/>
              </w:rPr>
            </w:pPr>
            <w:r>
              <w:rPr>
                <w:sz w:val="20"/>
              </w:rPr>
              <w:t>MOLA on site; watching brief may be in place</w:t>
            </w:r>
            <w:r w:rsidR="00345301">
              <w:rPr>
                <w:sz w:val="20"/>
              </w:rPr>
              <w:t xml:space="preserve"> for duration of works</w:t>
            </w:r>
          </w:p>
        </w:tc>
      </w:tr>
    </w:tbl>
    <w:p w14:paraId="0A5AFF27" w14:textId="77777777" w:rsidR="00062AF8" w:rsidRDefault="00062AF8"/>
    <w:p w14:paraId="5FFB2B58" w14:textId="77777777" w:rsidR="00062AF8" w:rsidRDefault="00062AF8">
      <w:r>
        <w:br w:type="page"/>
      </w:r>
    </w:p>
    <w:tbl>
      <w:tblPr>
        <w:tblW w:w="105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3499"/>
        <w:gridCol w:w="921"/>
        <w:gridCol w:w="71"/>
        <w:gridCol w:w="832"/>
        <w:gridCol w:w="3214"/>
        <w:gridCol w:w="66"/>
        <w:gridCol w:w="850"/>
        <w:gridCol w:w="142"/>
        <w:gridCol w:w="992"/>
      </w:tblGrid>
      <w:tr w:rsidR="00062AF8" w:rsidRPr="00442815" w14:paraId="357CCA3D" w14:textId="77777777" w:rsidTr="003020E9">
        <w:trPr>
          <w:jc w:val="center"/>
        </w:trPr>
        <w:tc>
          <w:tcPr>
            <w:tcW w:w="10584" w:type="dxa"/>
            <w:gridSpan w:val="9"/>
            <w:tcBorders>
              <w:top w:val="single" w:sz="6" w:space="0" w:color="auto"/>
              <w:bottom w:val="single" w:sz="6" w:space="0" w:color="auto"/>
            </w:tcBorders>
            <w:shd w:val="clear" w:color="auto" w:fill="2A5CAA" w:themeFill="text2"/>
            <w:vAlign w:val="center"/>
          </w:tcPr>
          <w:p w14:paraId="41BAC74E" w14:textId="77777777" w:rsidR="00062AF8" w:rsidRPr="00062AF8" w:rsidRDefault="00062AF8" w:rsidP="00062AF8">
            <w:pPr>
              <w:pStyle w:val="Heading1"/>
              <w:numPr>
                <w:ilvl w:val="0"/>
                <w:numId w:val="39"/>
              </w:numPr>
              <w:spacing w:before="120" w:after="120"/>
              <w:rPr>
                <w:rFonts w:cs="Arial"/>
                <w:color w:val="FFFFFF" w:themeColor="background1"/>
                <w:sz w:val="20"/>
                <w:szCs w:val="20"/>
              </w:rPr>
            </w:pPr>
            <w:r w:rsidRPr="00062AF8">
              <w:rPr>
                <w:rFonts w:cs="Arial"/>
                <w:sz w:val="20"/>
                <w:szCs w:val="20"/>
              </w:rPr>
              <w:lastRenderedPageBreak/>
              <w:br w:type="page"/>
            </w:r>
            <w:bookmarkStart w:id="7" w:name="_Toc40969375"/>
            <w:r w:rsidRPr="00062AF8">
              <w:rPr>
                <w:rFonts w:cs="Arial"/>
                <w:color w:val="FFFFFF" w:themeColor="background1"/>
                <w:sz w:val="20"/>
                <w:szCs w:val="20"/>
              </w:rPr>
              <w:t>Control Measures (Permits, Exclusion Zones, PPE etc)</w:t>
            </w:r>
            <w:bookmarkEnd w:id="7"/>
          </w:p>
        </w:tc>
      </w:tr>
      <w:tr w:rsidR="00062AF8" w:rsidRPr="00442815" w14:paraId="3F85EE53" w14:textId="77777777" w:rsidTr="003020E9">
        <w:trPr>
          <w:jc w:val="center"/>
        </w:trPr>
        <w:tc>
          <w:tcPr>
            <w:tcW w:w="3497" w:type="dxa"/>
            <w:tcBorders>
              <w:bottom w:val="single" w:sz="6" w:space="0" w:color="auto"/>
            </w:tcBorders>
            <w:shd w:val="clear" w:color="auto" w:fill="EEEEE1" w:themeFill="accent5"/>
            <w:vAlign w:val="center"/>
          </w:tcPr>
          <w:p w14:paraId="0F6743E8" w14:textId="77777777" w:rsidR="00062AF8" w:rsidRPr="00442815" w:rsidRDefault="00062AF8" w:rsidP="003020E9">
            <w:pPr>
              <w:spacing w:before="60" w:after="60"/>
              <w:rPr>
                <w:rFonts w:cs="Arial"/>
                <w:sz w:val="20"/>
                <w:szCs w:val="20"/>
              </w:rPr>
            </w:pPr>
            <w:r w:rsidRPr="00442815">
              <w:rPr>
                <w:rFonts w:cs="Arial"/>
                <w:sz w:val="20"/>
                <w:szCs w:val="20"/>
              </w:rPr>
              <w:t xml:space="preserve">Permits Required </w:t>
            </w:r>
          </w:p>
        </w:tc>
        <w:tc>
          <w:tcPr>
            <w:tcW w:w="992" w:type="dxa"/>
            <w:gridSpan w:val="2"/>
            <w:tcBorders>
              <w:bottom w:val="single" w:sz="6" w:space="0" w:color="auto"/>
            </w:tcBorders>
            <w:shd w:val="clear" w:color="auto" w:fill="EEEEE1" w:themeFill="accent5"/>
          </w:tcPr>
          <w:p w14:paraId="07A4C22C" w14:textId="77777777" w:rsidR="00062AF8" w:rsidRPr="00442815" w:rsidRDefault="00062AF8" w:rsidP="003020E9">
            <w:pPr>
              <w:spacing w:before="60" w:after="60"/>
              <w:jc w:val="center"/>
              <w:rPr>
                <w:rFonts w:cs="Arial"/>
                <w:sz w:val="20"/>
                <w:szCs w:val="20"/>
                <w:highlight w:val="yellow"/>
              </w:rPr>
            </w:pPr>
            <w:r w:rsidRPr="00442815">
              <w:rPr>
                <w:rFonts w:cs="Arial"/>
                <w:sz w:val="20"/>
                <w:szCs w:val="20"/>
              </w:rPr>
              <w:t>Yes</w:t>
            </w:r>
          </w:p>
        </w:tc>
        <w:tc>
          <w:tcPr>
            <w:tcW w:w="832" w:type="dxa"/>
            <w:tcBorders>
              <w:bottom w:val="single" w:sz="6" w:space="0" w:color="auto"/>
            </w:tcBorders>
            <w:shd w:val="clear" w:color="auto" w:fill="EEEEE1" w:themeFill="accent5"/>
          </w:tcPr>
          <w:p w14:paraId="56B9CFE0" w14:textId="77777777" w:rsidR="00062AF8" w:rsidRPr="00442815" w:rsidRDefault="00062AF8" w:rsidP="003020E9">
            <w:pPr>
              <w:spacing w:before="60" w:after="60"/>
              <w:jc w:val="center"/>
              <w:rPr>
                <w:rFonts w:cs="Arial"/>
                <w:sz w:val="20"/>
                <w:szCs w:val="20"/>
              </w:rPr>
            </w:pPr>
            <w:r w:rsidRPr="00442815">
              <w:rPr>
                <w:rFonts w:cs="Arial"/>
                <w:sz w:val="20"/>
                <w:szCs w:val="20"/>
              </w:rPr>
              <w:t>No</w:t>
            </w:r>
          </w:p>
        </w:tc>
        <w:tc>
          <w:tcPr>
            <w:tcW w:w="3279" w:type="dxa"/>
            <w:gridSpan w:val="2"/>
            <w:tcBorders>
              <w:bottom w:val="single" w:sz="6" w:space="0" w:color="auto"/>
            </w:tcBorders>
            <w:shd w:val="clear" w:color="auto" w:fill="EEEEE1" w:themeFill="accent5"/>
          </w:tcPr>
          <w:p w14:paraId="31689F90" w14:textId="77777777" w:rsidR="00062AF8" w:rsidRPr="00442815" w:rsidRDefault="00062AF8" w:rsidP="003020E9">
            <w:pPr>
              <w:spacing w:before="60" w:after="60"/>
              <w:rPr>
                <w:rFonts w:cs="Arial"/>
                <w:sz w:val="20"/>
                <w:szCs w:val="20"/>
              </w:rPr>
            </w:pPr>
            <w:r w:rsidRPr="00442815">
              <w:rPr>
                <w:rFonts w:cs="Arial"/>
                <w:sz w:val="20"/>
                <w:szCs w:val="20"/>
              </w:rPr>
              <w:t>Assessments (Attach If Yes)</w:t>
            </w:r>
          </w:p>
        </w:tc>
        <w:tc>
          <w:tcPr>
            <w:tcW w:w="992" w:type="dxa"/>
            <w:gridSpan w:val="2"/>
            <w:tcBorders>
              <w:bottom w:val="single" w:sz="6" w:space="0" w:color="auto"/>
            </w:tcBorders>
            <w:shd w:val="clear" w:color="auto" w:fill="EEEEE1" w:themeFill="accent5"/>
          </w:tcPr>
          <w:p w14:paraId="15BE3354" w14:textId="77777777" w:rsidR="00062AF8" w:rsidRPr="00442815" w:rsidRDefault="00062AF8" w:rsidP="003020E9">
            <w:pPr>
              <w:spacing w:before="60" w:after="60"/>
              <w:jc w:val="center"/>
              <w:rPr>
                <w:rFonts w:cs="Arial"/>
                <w:sz w:val="20"/>
                <w:szCs w:val="20"/>
              </w:rPr>
            </w:pPr>
            <w:r w:rsidRPr="00442815">
              <w:rPr>
                <w:rFonts w:cs="Arial"/>
                <w:sz w:val="20"/>
                <w:szCs w:val="20"/>
              </w:rPr>
              <w:t>Yes</w:t>
            </w:r>
          </w:p>
        </w:tc>
        <w:tc>
          <w:tcPr>
            <w:tcW w:w="992" w:type="dxa"/>
            <w:tcBorders>
              <w:bottom w:val="single" w:sz="6" w:space="0" w:color="auto"/>
            </w:tcBorders>
            <w:shd w:val="clear" w:color="auto" w:fill="EEEEE1" w:themeFill="accent5"/>
          </w:tcPr>
          <w:p w14:paraId="3CC3D317" w14:textId="77777777" w:rsidR="00062AF8" w:rsidRPr="00442815" w:rsidRDefault="00062AF8" w:rsidP="003020E9">
            <w:pPr>
              <w:spacing w:before="60" w:after="60"/>
              <w:jc w:val="center"/>
              <w:rPr>
                <w:rFonts w:cs="Arial"/>
                <w:sz w:val="20"/>
                <w:szCs w:val="20"/>
              </w:rPr>
            </w:pPr>
            <w:r w:rsidRPr="00442815">
              <w:rPr>
                <w:rFonts w:cs="Arial"/>
                <w:sz w:val="20"/>
                <w:szCs w:val="20"/>
              </w:rPr>
              <w:t>No</w:t>
            </w:r>
          </w:p>
        </w:tc>
      </w:tr>
      <w:tr w:rsidR="00062AF8" w:rsidRPr="00442815" w14:paraId="71FEA681" w14:textId="77777777" w:rsidTr="003020E9">
        <w:trPr>
          <w:jc w:val="center"/>
        </w:trPr>
        <w:tc>
          <w:tcPr>
            <w:tcW w:w="3497" w:type="dxa"/>
            <w:tcBorders>
              <w:bottom w:val="single" w:sz="6" w:space="0" w:color="auto"/>
            </w:tcBorders>
            <w:shd w:val="clear" w:color="auto" w:fill="EEEEE1" w:themeFill="accent5"/>
            <w:vAlign w:val="center"/>
          </w:tcPr>
          <w:p w14:paraId="1014BF3F" w14:textId="77777777" w:rsidR="00062AF8" w:rsidRPr="00442815" w:rsidRDefault="00062AF8" w:rsidP="003020E9">
            <w:pPr>
              <w:spacing w:before="60" w:after="60"/>
              <w:rPr>
                <w:rFonts w:cs="Arial"/>
                <w:b/>
                <w:sz w:val="20"/>
                <w:szCs w:val="20"/>
              </w:rPr>
            </w:pPr>
            <w:r w:rsidRPr="00442815">
              <w:rPr>
                <w:rFonts w:cs="Arial"/>
                <w:b/>
                <w:sz w:val="20"/>
                <w:szCs w:val="20"/>
              </w:rPr>
              <w:t>Hot Works</w:t>
            </w:r>
          </w:p>
        </w:tc>
        <w:tc>
          <w:tcPr>
            <w:tcW w:w="992" w:type="dxa"/>
            <w:gridSpan w:val="2"/>
            <w:tcBorders>
              <w:bottom w:val="single" w:sz="6" w:space="0" w:color="auto"/>
            </w:tcBorders>
            <w:shd w:val="clear" w:color="auto" w:fill="auto"/>
            <w:vAlign w:val="center"/>
          </w:tcPr>
          <w:p w14:paraId="06F9863E" w14:textId="77777777" w:rsidR="00062AF8" w:rsidRPr="00E532C1" w:rsidRDefault="00062AF8" w:rsidP="003020E9">
            <w:pPr>
              <w:spacing w:before="60" w:after="60"/>
              <w:jc w:val="center"/>
              <w:rPr>
                <w:rFonts w:cs="Arial"/>
                <w:sz w:val="20"/>
                <w:szCs w:val="20"/>
              </w:rPr>
            </w:pPr>
            <w:r w:rsidRPr="00E532C1">
              <w:rPr>
                <w:rFonts w:cs="Arial"/>
                <w:sz w:val="20"/>
                <w:szCs w:val="20"/>
              </w:rPr>
              <w:t>X</w:t>
            </w:r>
          </w:p>
        </w:tc>
        <w:tc>
          <w:tcPr>
            <w:tcW w:w="832" w:type="dxa"/>
            <w:tcBorders>
              <w:bottom w:val="single" w:sz="6" w:space="0" w:color="auto"/>
            </w:tcBorders>
            <w:shd w:val="clear" w:color="auto" w:fill="auto"/>
            <w:vAlign w:val="center"/>
          </w:tcPr>
          <w:p w14:paraId="2D9FAE66" w14:textId="77777777" w:rsidR="00062AF8" w:rsidRPr="00442815" w:rsidRDefault="00062AF8" w:rsidP="003020E9">
            <w:pPr>
              <w:spacing w:before="60" w:after="60"/>
              <w:jc w:val="center"/>
              <w:rPr>
                <w:rFonts w:cs="Arial"/>
                <w:sz w:val="20"/>
                <w:szCs w:val="20"/>
              </w:rPr>
            </w:pPr>
          </w:p>
        </w:tc>
        <w:tc>
          <w:tcPr>
            <w:tcW w:w="3279" w:type="dxa"/>
            <w:gridSpan w:val="2"/>
            <w:tcBorders>
              <w:bottom w:val="single" w:sz="6" w:space="0" w:color="auto"/>
            </w:tcBorders>
            <w:shd w:val="clear" w:color="auto" w:fill="EEEEE1" w:themeFill="accent5"/>
            <w:vAlign w:val="center"/>
          </w:tcPr>
          <w:p w14:paraId="61F24988" w14:textId="77777777" w:rsidR="00062AF8" w:rsidRPr="00442815" w:rsidRDefault="00062AF8" w:rsidP="003020E9">
            <w:pPr>
              <w:spacing w:before="60" w:after="60"/>
              <w:rPr>
                <w:rFonts w:cs="Arial"/>
                <w:b/>
                <w:sz w:val="20"/>
                <w:szCs w:val="20"/>
              </w:rPr>
            </w:pPr>
            <w:r w:rsidRPr="00442815">
              <w:rPr>
                <w:rFonts w:cs="Arial"/>
                <w:b/>
                <w:sz w:val="20"/>
                <w:szCs w:val="20"/>
              </w:rPr>
              <w:t>COSHH</w:t>
            </w:r>
          </w:p>
        </w:tc>
        <w:tc>
          <w:tcPr>
            <w:tcW w:w="992" w:type="dxa"/>
            <w:gridSpan w:val="2"/>
            <w:tcBorders>
              <w:bottom w:val="single" w:sz="6" w:space="0" w:color="auto"/>
            </w:tcBorders>
            <w:shd w:val="clear" w:color="auto" w:fill="auto"/>
            <w:vAlign w:val="center"/>
          </w:tcPr>
          <w:p w14:paraId="26FBD560"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92" w:type="dxa"/>
            <w:tcBorders>
              <w:bottom w:val="single" w:sz="6" w:space="0" w:color="auto"/>
            </w:tcBorders>
            <w:shd w:val="clear" w:color="auto" w:fill="auto"/>
            <w:vAlign w:val="center"/>
          </w:tcPr>
          <w:p w14:paraId="26359E17" w14:textId="77777777" w:rsidR="00062AF8" w:rsidRPr="00442815" w:rsidRDefault="00062AF8" w:rsidP="003020E9">
            <w:pPr>
              <w:spacing w:before="60" w:after="60"/>
              <w:jc w:val="center"/>
              <w:rPr>
                <w:rFonts w:cs="Arial"/>
                <w:sz w:val="20"/>
                <w:szCs w:val="20"/>
              </w:rPr>
            </w:pPr>
          </w:p>
        </w:tc>
      </w:tr>
      <w:tr w:rsidR="00062AF8" w:rsidRPr="00442815" w14:paraId="3B115F51" w14:textId="77777777" w:rsidTr="003020E9">
        <w:trPr>
          <w:jc w:val="center"/>
        </w:trPr>
        <w:tc>
          <w:tcPr>
            <w:tcW w:w="3497" w:type="dxa"/>
            <w:tcBorders>
              <w:bottom w:val="single" w:sz="6" w:space="0" w:color="auto"/>
            </w:tcBorders>
            <w:shd w:val="clear" w:color="auto" w:fill="EEEEE1" w:themeFill="accent5"/>
            <w:vAlign w:val="center"/>
          </w:tcPr>
          <w:p w14:paraId="51468E03" w14:textId="77777777" w:rsidR="00062AF8" w:rsidRPr="00442815" w:rsidRDefault="00062AF8" w:rsidP="003020E9">
            <w:pPr>
              <w:spacing w:before="60" w:after="60"/>
              <w:rPr>
                <w:rFonts w:cs="Arial"/>
                <w:sz w:val="20"/>
                <w:szCs w:val="20"/>
              </w:rPr>
            </w:pPr>
            <w:r>
              <w:rPr>
                <w:rFonts w:cs="Arial"/>
                <w:sz w:val="20"/>
                <w:szCs w:val="20"/>
              </w:rPr>
              <w:t xml:space="preserve">Crane </w:t>
            </w:r>
            <w:r w:rsidRPr="00442815">
              <w:rPr>
                <w:rFonts w:cs="Arial"/>
                <w:sz w:val="20"/>
                <w:szCs w:val="20"/>
              </w:rPr>
              <w:t>check list</w:t>
            </w:r>
          </w:p>
        </w:tc>
        <w:tc>
          <w:tcPr>
            <w:tcW w:w="992" w:type="dxa"/>
            <w:gridSpan w:val="2"/>
            <w:tcBorders>
              <w:bottom w:val="single" w:sz="6" w:space="0" w:color="auto"/>
            </w:tcBorders>
            <w:shd w:val="clear" w:color="auto" w:fill="auto"/>
            <w:vAlign w:val="center"/>
          </w:tcPr>
          <w:p w14:paraId="1AC2D957" w14:textId="77777777" w:rsidR="00062AF8" w:rsidRPr="00E532C1" w:rsidRDefault="00062AF8" w:rsidP="003020E9">
            <w:pPr>
              <w:spacing w:before="60" w:after="60"/>
              <w:jc w:val="center"/>
              <w:rPr>
                <w:rFonts w:cs="Arial"/>
                <w:sz w:val="20"/>
                <w:szCs w:val="20"/>
              </w:rPr>
            </w:pPr>
            <w:r w:rsidRPr="00E532C1">
              <w:rPr>
                <w:rFonts w:cs="Arial"/>
                <w:sz w:val="20"/>
                <w:szCs w:val="20"/>
              </w:rPr>
              <w:t>X</w:t>
            </w:r>
          </w:p>
        </w:tc>
        <w:tc>
          <w:tcPr>
            <w:tcW w:w="832" w:type="dxa"/>
            <w:tcBorders>
              <w:bottom w:val="single" w:sz="6" w:space="0" w:color="auto"/>
            </w:tcBorders>
            <w:shd w:val="clear" w:color="auto" w:fill="auto"/>
            <w:vAlign w:val="center"/>
          </w:tcPr>
          <w:p w14:paraId="4018A6B0" w14:textId="77777777" w:rsidR="00062AF8" w:rsidRPr="00442815" w:rsidRDefault="00062AF8" w:rsidP="003020E9">
            <w:pPr>
              <w:spacing w:before="60" w:after="60"/>
              <w:jc w:val="center"/>
              <w:rPr>
                <w:rFonts w:cs="Arial"/>
                <w:sz w:val="20"/>
                <w:szCs w:val="20"/>
              </w:rPr>
            </w:pPr>
          </w:p>
        </w:tc>
        <w:tc>
          <w:tcPr>
            <w:tcW w:w="3279" w:type="dxa"/>
            <w:gridSpan w:val="2"/>
            <w:tcBorders>
              <w:bottom w:val="single" w:sz="6" w:space="0" w:color="auto"/>
            </w:tcBorders>
            <w:shd w:val="clear" w:color="auto" w:fill="EEEEE1" w:themeFill="accent5"/>
            <w:vAlign w:val="center"/>
          </w:tcPr>
          <w:p w14:paraId="0CBF7DBD" w14:textId="77777777" w:rsidR="00062AF8" w:rsidRPr="00442815" w:rsidRDefault="00062AF8" w:rsidP="003020E9">
            <w:pPr>
              <w:spacing w:before="60" w:after="60"/>
              <w:rPr>
                <w:rFonts w:cs="Arial"/>
                <w:sz w:val="20"/>
                <w:szCs w:val="20"/>
              </w:rPr>
            </w:pPr>
            <w:r w:rsidRPr="00442815">
              <w:rPr>
                <w:rFonts w:cs="Arial"/>
                <w:sz w:val="20"/>
                <w:szCs w:val="20"/>
              </w:rPr>
              <w:t>Noise</w:t>
            </w:r>
          </w:p>
        </w:tc>
        <w:tc>
          <w:tcPr>
            <w:tcW w:w="992" w:type="dxa"/>
            <w:gridSpan w:val="2"/>
            <w:tcBorders>
              <w:bottom w:val="single" w:sz="6" w:space="0" w:color="auto"/>
            </w:tcBorders>
            <w:shd w:val="clear" w:color="auto" w:fill="auto"/>
            <w:vAlign w:val="center"/>
          </w:tcPr>
          <w:p w14:paraId="2947804C"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92" w:type="dxa"/>
            <w:tcBorders>
              <w:bottom w:val="single" w:sz="6" w:space="0" w:color="auto"/>
            </w:tcBorders>
            <w:shd w:val="clear" w:color="auto" w:fill="auto"/>
            <w:vAlign w:val="center"/>
          </w:tcPr>
          <w:p w14:paraId="3711A5C6" w14:textId="77777777" w:rsidR="00062AF8" w:rsidRPr="00442815" w:rsidRDefault="00062AF8" w:rsidP="003020E9">
            <w:pPr>
              <w:spacing w:before="60" w:after="60"/>
              <w:jc w:val="center"/>
              <w:rPr>
                <w:rFonts w:cs="Arial"/>
                <w:sz w:val="20"/>
                <w:szCs w:val="20"/>
              </w:rPr>
            </w:pPr>
          </w:p>
        </w:tc>
      </w:tr>
      <w:tr w:rsidR="00062AF8" w:rsidRPr="00442815" w14:paraId="3F5E2981" w14:textId="77777777" w:rsidTr="003020E9">
        <w:trPr>
          <w:jc w:val="center"/>
        </w:trPr>
        <w:tc>
          <w:tcPr>
            <w:tcW w:w="3497" w:type="dxa"/>
            <w:tcBorders>
              <w:bottom w:val="single" w:sz="6" w:space="0" w:color="auto"/>
            </w:tcBorders>
            <w:shd w:val="clear" w:color="auto" w:fill="EEEEE1" w:themeFill="accent5"/>
            <w:vAlign w:val="center"/>
          </w:tcPr>
          <w:p w14:paraId="24827DB8" w14:textId="77777777" w:rsidR="00062AF8" w:rsidRPr="00442815" w:rsidRDefault="00062AF8" w:rsidP="003020E9">
            <w:pPr>
              <w:spacing w:before="60" w:after="60"/>
              <w:rPr>
                <w:rFonts w:cs="Arial"/>
                <w:sz w:val="20"/>
                <w:szCs w:val="20"/>
              </w:rPr>
            </w:pPr>
            <w:r w:rsidRPr="00442815">
              <w:rPr>
                <w:rFonts w:cs="Arial"/>
                <w:sz w:val="20"/>
                <w:szCs w:val="20"/>
              </w:rPr>
              <w:t>Excavation</w:t>
            </w:r>
          </w:p>
        </w:tc>
        <w:tc>
          <w:tcPr>
            <w:tcW w:w="992" w:type="dxa"/>
            <w:gridSpan w:val="2"/>
            <w:tcBorders>
              <w:bottom w:val="single" w:sz="6" w:space="0" w:color="auto"/>
            </w:tcBorders>
            <w:shd w:val="clear" w:color="auto" w:fill="auto"/>
            <w:vAlign w:val="center"/>
          </w:tcPr>
          <w:p w14:paraId="3D1DC6C6" w14:textId="77777777" w:rsidR="00062AF8" w:rsidRPr="00E532C1" w:rsidRDefault="00062AF8" w:rsidP="003020E9">
            <w:pPr>
              <w:spacing w:before="60" w:after="60"/>
              <w:jc w:val="center"/>
              <w:rPr>
                <w:rFonts w:cs="Arial"/>
                <w:sz w:val="20"/>
                <w:szCs w:val="20"/>
              </w:rPr>
            </w:pPr>
            <w:r w:rsidRPr="00E532C1">
              <w:rPr>
                <w:rFonts w:cs="Arial"/>
                <w:sz w:val="20"/>
                <w:szCs w:val="20"/>
              </w:rPr>
              <w:t>X</w:t>
            </w:r>
          </w:p>
        </w:tc>
        <w:tc>
          <w:tcPr>
            <w:tcW w:w="832" w:type="dxa"/>
            <w:tcBorders>
              <w:bottom w:val="single" w:sz="6" w:space="0" w:color="auto"/>
            </w:tcBorders>
            <w:shd w:val="clear" w:color="auto" w:fill="auto"/>
            <w:vAlign w:val="center"/>
          </w:tcPr>
          <w:p w14:paraId="3A5F65FC" w14:textId="77777777" w:rsidR="00062AF8" w:rsidRPr="00442815" w:rsidRDefault="00062AF8" w:rsidP="003020E9">
            <w:pPr>
              <w:spacing w:before="60" w:after="60"/>
              <w:jc w:val="center"/>
              <w:rPr>
                <w:rFonts w:cs="Arial"/>
                <w:sz w:val="20"/>
                <w:szCs w:val="20"/>
              </w:rPr>
            </w:pPr>
          </w:p>
        </w:tc>
        <w:tc>
          <w:tcPr>
            <w:tcW w:w="3279" w:type="dxa"/>
            <w:gridSpan w:val="2"/>
            <w:tcBorders>
              <w:bottom w:val="single" w:sz="6" w:space="0" w:color="auto"/>
            </w:tcBorders>
            <w:shd w:val="clear" w:color="auto" w:fill="EEEEE1" w:themeFill="accent5"/>
            <w:vAlign w:val="center"/>
          </w:tcPr>
          <w:p w14:paraId="78D83608" w14:textId="77777777" w:rsidR="00062AF8" w:rsidRPr="00442815" w:rsidRDefault="00062AF8" w:rsidP="003020E9">
            <w:pPr>
              <w:spacing w:before="60" w:after="60"/>
              <w:rPr>
                <w:rFonts w:cs="Arial"/>
                <w:sz w:val="20"/>
                <w:szCs w:val="20"/>
              </w:rPr>
            </w:pPr>
            <w:r w:rsidRPr="00442815">
              <w:rPr>
                <w:rFonts w:cs="Arial"/>
                <w:sz w:val="20"/>
                <w:szCs w:val="20"/>
              </w:rPr>
              <w:t>Manual handling</w:t>
            </w:r>
          </w:p>
        </w:tc>
        <w:tc>
          <w:tcPr>
            <w:tcW w:w="992" w:type="dxa"/>
            <w:gridSpan w:val="2"/>
            <w:tcBorders>
              <w:bottom w:val="single" w:sz="6" w:space="0" w:color="auto"/>
            </w:tcBorders>
            <w:shd w:val="clear" w:color="auto" w:fill="auto"/>
            <w:vAlign w:val="center"/>
          </w:tcPr>
          <w:p w14:paraId="199DC7AC"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92" w:type="dxa"/>
            <w:tcBorders>
              <w:bottom w:val="single" w:sz="6" w:space="0" w:color="auto"/>
            </w:tcBorders>
            <w:shd w:val="clear" w:color="auto" w:fill="auto"/>
            <w:vAlign w:val="center"/>
          </w:tcPr>
          <w:p w14:paraId="5501C136" w14:textId="77777777" w:rsidR="00062AF8" w:rsidRPr="00442815" w:rsidRDefault="00062AF8" w:rsidP="003020E9">
            <w:pPr>
              <w:spacing w:before="60" w:after="60"/>
              <w:jc w:val="center"/>
              <w:rPr>
                <w:rFonts w:cs="Arial"/>
                <w:sz w:val="20"/>
                <w:szCs w:val="20"/>
              </w:rPr>
            </w:pPr>
          </w:p>
        </w:tc>
      </w:tr>
      <w:tr w:rsidR="00062AF8" w:rsidRPr="00442815" w14:paraId="63B8513E" w14:textId="77777777" w:rsidTr="003020E9">
        <w:trPr>
          <w:jc w:val="center"/>
        </w:trPr>
        <w:tc>
          <w:tcPr>
            <w:tcW w:w="3497" w:type="dxa"/>
            <w:tcBorders>
              <w:bottom w:val="single" w:sz="6" w:space="0" w:color="auto"/>
            </w:tcBorders>
            <w:shd w:val="clear" w:color="auto" w:fill="EEEEE1" w:themeFill="accent5"/>
            <w:vAlign w:val="center"/>
          </w:tcPr>
          <w:p w14:paraId="1A6B217E" w14:textId="77777777" w:rsidR="00062AF8" w:rsidRPr="00442815" w:rsidRDefault="00062AF8" w:rsidP="003020E9">
            <w:pPr>
              <w:spacing w:before="60" w:after="60"/>
              <w:rPr>
                <w:rFonts w:cs="Arial"/>
                <w:sz w:val="20"/>
                <w:szCs w:val="20"/>
              </w:rPr>
            </w:pPr>
            <w:r w:rsidRPr="00442815">
              <w:rPr>
                <w:rFonts w:cs="Arial"/>
                <w:sz w:val="20"/>
                <w:szCs w:val="20"/>
              </w:rPr>
              <w:t>Confined space entry</w:t>
            </w:r>
          </w:p>
        </w:tc>
        <w:tc>
          <w:tcPr>
            <w:tcW w:w="992" w:type="dxa"/>
            <w:gridSpan w:val="2"/>
            <w:tcBorders>
              <w:bottom w:val="single" w:sz="6" w:space="0" w:color="auto"/>
            </w:tcBorders>
            <w:shd w:val="clear" w:color="auto" w:fill="auto"/>
            <w:vAlign w:val="center"/>
          </w:tcPr>
          <w:p w14:paraId="1AF09A45" w14:textId="77777777" w:rsidR="00062AF8" w:rsidRPr="00442815" w:rsidRDefault="00062AF8" w:rsidP="003020E9">
            <w:pPr>
              <w:spacing w:before="60" w:after="60"/>
              <w:rPr>
                <w:rFonts w:cs="Arial"/>
                <w:sz w:val="20"/>
                <w:szCs w:val="20"/>
                <w:highlight w:val="yellow"/>
              </w:rPr>
            </w:pPr>
          </w:p>
        </w:tc>
        <w:tc>
          <w:tcPr>
            <w:tcW w:w="832" w:type="dxa"/>
            <w:tcBorders>
              <w:bottom w:val="single" w:sz="6" w:space="0" w:color="auto"/>
            </w:tcBorders>
            <w:shd w:val="clear" w:color="auto" w:fill="auto"/>
            <w:vAlign w:val="center"/>
          </w:tcPr>
          <w:p w14:paraId="1B5B0516"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79" w:type="dxa"/>
            <w:gridSpan w:val="2"/>
            <w:tcBorders>
              <w:bottom w:val="single" w:sz="6" w:space="0" w:color="auto"/>
            </w:tcBorders>
            <w:shd w:val="clear" w:color="auto" w:fill="EEEEE1" w:themeFill="accent5"/>
            <w:vAlign w:val="center"/>
          </w:tcPr>
          <w:p w14:paraId="0DDEE36E" w14:textId="77777777" w:rsidR="00062AF8" w:rsidRPr="00442815" w:rsidRDefault="00062AF8" w:rsidP="003020E9">
            <w:pPr>
              <w:spacing w:before="60" w:after="60"/>
              <w:rPr>
                <w:rFonts w:cs="Arial"/>
                <w:sz w:val="20"/>
                <w:szCs w:val="20"/>
              </w:rPr>
            </w:pPr>
            <w:r w:rsidRPr="00442815">
              <w:rPr>
                <w:rFonts w:cs="Arial"/>
                <w:sz w:val="20"/>
                <w:szCs w:val="20"/>
              </w:rPr>
              <w:t>Electrical Isolation</w:t>
            </w:r>
          </w:p>
        </w:tc>
        <w:tc>
          <w:tcPr>
            <w:tcW w:w="992" w:type="dxa"/>
            <w:gridSpan w:val="2"/>
            <w:tcBorders>
              <w:bottom w:val="single" w:sz="6" w:space="0" w:color="auto"/>
            </w:tcBorders>
            <w:shd w:val="clear" w:color="auto" w:fill="auto"/>
            <w:vAlign w:val="center"/>
          </w:tcPr>
          <w:p w14:paraId="3AC79C8C" w14:textId="77777777" w:rsidR="00062AF8" w:rsidRPr="00442815" w:rsidRDefault="00062AF8" w:rsidP="003020E9">
            <w:pPr>
              <w:spacing w:before="60" w:after="60"/>
              <w:jc w:val="center"/>
              <w:rPr>
                <w:rFonts w:cs="Arial"/>
                <w:sz w:val="20"/>
                <w:szCs w:val="20"/>
              </w:rPr>
            </w:pPr>
          </w:p>
        </w:tc>
        <w:tc>
          <w:tcPr>
            <w:tcW w:w="992" w:type="dxa"/>
            <w:tcBorders>
              <w:bottom w:val="single" w:sz="6" w:space="0" w:color="auto"/>
            </w:tcBorders>
            <w:shd w:val="clear" w:color="auto" w:fill="auto"/>
            <w:vAlign w:val="center"/>
          </w:tcPr>
          <w:p w14:paraId="16CD796F" w14:textId="77777777" w:rsidR="00062AF8" w:rsidRPr="00442815" w:rsidRDefault="00062AF8" w:rsidP="003020E9">
            <w:pPr>
              <w:spacing w:before="60" w:after="60"/>
              <w:jc w:val="center"/>
              <w:rPr>
                <w:rFonts w:cs="Arial"/>
                <w:sz w:val="20"/>
                <w:szCs w:val="20"/>
              </w:rPr>
            </w:pPr>
            <w:r>
              <w:rPr>
                <w:rFonts w:cs="Arial"/>
                <w:sz w:val="20"/>
                <w:szCs w:val="20"/>
              </w:rPr>
              <w:t>X</w:t>
            </w:r>
          </w:p>
        </w:tc>
      </w:tr>
      <w:tr w:rsidR="00062AF8" w:rsidRPr="00442815" w14:paraId="59E7AA9C" w14:textId="77777777" w:rsidTr="003020E9">
        <w:trPr>
          <w:jc w:val="center"/>
        </w:trPr>
        <w:tc>
          <w:tcPr>
            <w:tcW w:w="3497" w:type="dxa"/>
            <w:tcBorders>
              <w:bottom w:val="single" w:sz="6" w:space="0" w:color="auto"/>
            </w:tcBorders>
            <w:shd w:val="clear" w:color="auto" w:fill="EEEEE1" w:themeFill="accent5"/>
            <w:vAlign w:val="center"/>
          </w:tcPr>
          <w:p w14:paraId="3111A106" w14:textId="77777777" w:rsidR="00062AF8" w:rsidRPr="00442815" w:rsidRDefault="00062AF8" w:rsidP="003020E9">
            <w:pPr>
              <w:spacing w:before="60" w:after="60"/>
              <w:rPr>
                <w:rFonts w:cs="Arial"/>
                <w:sz w:val="20"/>
                <w:szCs w:val="20"/>
              </w:rPr>
            </w:pPr>
            <w:r w:rsidRPr="00442815">
              <w:rPr>
                <w:rFonts w:cs="Arial"/>
                <w:sz w:val="20"/>
                <w:szCs w:val="20"/>
              </w:rPr>
              <w:t>Riser shafts</w:t>
            </w:r>
          </w:p>
        </w:tc>
        <w:tc>
          <w:tcPr>
            <w:tcW w:w="992" w:type="dxa"/>
            <w:gridSpan w:val="2"/>
            <w:tcBorders>
              <w:bottom w:val="single" w:sz="6" w:space="0" w:color="auto"/>
            </w:tcBorders>
            <w:shd w:val="clear" w:color="auto" w:fill="auto"/>
            <w:vAlign w:val="center"/>
          </w:tcPr>
          <w:p w14:paraId="0C5B336E" w14:textId="77777777" w:rsidR="00062AF8" w:rsidRPr="00442815" w:rsidRDefault="00062AF8" w:rsidP="003020E9">
            <w:pPr>
              <w:spacing w:before="60" w:after="60"/>
              <w:rPr>
                <w:rFonts w:cs="Arial"/>
                <w:sz w:val="20"/>
                <w:szCs w:val="20"/>
                <w:highlight w:val="yellow"/>
              </w:rPr>
            </w:pPr>
          </w:p>
        </w:tc>
        <w:tc>
          <w:tcPr>
            <w:tcW w:w="832" w:type="dxa"/>
            <w:tcBorders>
              <w:bottom w:val="single" w:sz="6" w:space="0" w:color="auto"/>
            </w:tcBorders>
            <w:shd w:val="clear" w:color="auto" w:fill="auto"/>
            <w:vAlign w:val="center"/>
          </w:tcPr>
          <w:p w14:paraId="21D0CB0B"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79" w:type="dxa"/>
            <w:gridSpan w:val="2"/>
            <w:tcBorders>
              <w:bottom w:val="single" w:sz="6" w:space="0" w:color="auto"/>
            </w:tcBorders>
            <w:shd w:val="clear" w:color="auto" w:fill="EEEEE1" w:themeFill="accent5"/>
            <w:vAlign w:val="center"/>
          </w:tcPr>
          <w:p w14:paraId="620A34CB" w14:textId="77777777" w:rsidR="00062AF8" w:rsidRPr="00442815" w:rsidRDefault="00062AF8" w:rsidP="003020E9">
            <w:pPr>
              <w:spacing w:before="60" w:after="60"/>
              <w:rPr>
                <w:rFonts w:cs="Arial"/>
                <w:sz w:val="20"/>
                <w:szCs w:val="20"/>
              </w:rPr>
            </w:pPr>
          </w:p>
        </w:tc>
        <w:tc>
          <w:tcPr>
            <w:tcW w:w="992" w:type="dxa"/>
            <w:gridSpan w:val="2"/>
            <w:tcBorders>
              <w:bottom w:val="single" w:sz="6" w:space="0" w:color="auto"/>
            </w:tcBorders>
            <w:shd w:val="clear" w:color="auto" w:fill="auto"/>
            <w:vAlign w:val="center"/>
          </w:tcPr>
          <w:p w14:paraId="3C983ABF" w14:textId="77777777" w:rsidR="00062AF8" w:rsidRPr="00442815" w:rsidRDefault="00062AF8" w:rsidP="003020E9">
            <w:pPr>
              <w:spacing w:before="60" w:after="60"/>
              <w:jc w:val="center"/>
              <w:rPr>
                <w:rFonts w:cs="Arial"/>
                <w:sz w:val="20"/>
                <w:szCs w:val="20"/>
              </w:rPr>
            </w:pPr>
          </w:p>
        </w:tc>
        <w:tc>
          <w:tcPr>
            <w:tcW w:w="992" w:type="dxa"/>
            <w:tcBorders>
              <w:bottom w:val="single" w:sz="6" w:space="0" w:color="auto"/>
            </w:tcBorders>
            <w:shd w:val="clear" w:color="auto" w:fill="auto"/>
            <w:vAlign w:val="center"/>
          </w:tcPr>
          <w:p w14:paraId="3712738D" w14:textId="77777777" w:rsidR="00062AF8" w:rsidRPr="00442815" w:rsidRDefault="00062AF8" w:rsidP="003020E9">
            <w:pPr>
              <w:spacing w:before="60" w:after="60"/>
              <w:jc w:val="center"/>
              <w:rPr>
                <w:rFonts w:cs="Arial"/>
                <w:sz w:val="20"/>
                <w:szCs w:val="20"/>
              </w:rPr>
            </w:pPr>
          </w:p>
        </w:tc>
      </w:tr>
      <w:tr w:rsidR="00062AF8" w:rsidRPr="00442815" w14:paraId="4CEA43A9" w14:textId="77777777" w:rsidTr="003020E9">
        <w:trPr>
          <w:jc w:val="center"/>
        </w:trPr>
        <w:tc>
          <w:tcPr>
            <w:tcW w:w="10584" w:type="dxa"/>
            <w:gridSpan w:val="9"/>
            <w:tcBorders>
              <w:bottom w:val="single" w:sz="6" w:space="0" w:color="auto"/>
            </w:tcBorders>
            <w:shd w:val="clear" w:color="auto" w:fill="EEEEE1" w:themeFill="accent5"/>
          </w:tcPr>
          <w:p w14:paraId="2788F9F7" w14:textId="77777777" w:rsidR="00062AF8" w:rsidRPr="000B677E" w:rsidRDefault="00062AF8" w:rsidP="003020E9">
            <w:pPr>
              <w:spacing w:before="60" w:after="60"/>
              <w:rPr>
                <w:rFonts w:cs="Arial"/>
                <w:b/>
                <w:sz w:val="20"/>
                <w:szCs w:val="20"/>
              </w:rPr>
            </w:pPr>
            <w:r w:rsidRPr="000B677E">
              <w:rPr>
                <w:rFonts w:cs="Arial"/>
                <w:b/>
                <w:sz w:val="20"/>
                <w:szCs w:val="20"/>
              </w:rPr>
              <w:t>Further Control Measures / Security Requirements.</w:t>
            </w:r>
          </w:p>
        </w:tc>
      </w:tr>
      <w:tr w:rsidR="00062AF8" w:rsidRPr="00442815" w14:paraId="74F6DB43" w14:textId="77777777" w:rsidTr="003020E9">
        <w:trPr>
          <w:jc w:val="center"/>
        </w:trPr>
        <w:tc>
          <w:tcPr>
            <w:tcW w:w="10584" w:type="dxa"/>
            <w:gridSpan w:val="9"/>
            <w:tcBorders>
              <w:bottom w:val="single" w:sz="6" w:space="0" w:color="auto"/>
            </w:tcBorders>
            <w:shd w:val="clear" w:color="auto" w:fill="auto"/>
          </w:tcPr>
          <w:p w14:paraId="52327672" w14:textId="77777777" w:rsidR="00062AF8" w:rsidRPr="00442815" w:rsidRDefault="00062AF8" w:rsidP="003020E9">
            <w:pPr>
              <w:spacing w:before="60" w:after="60"/>
              <w:rPr>
                <w:rFonts w:cs="Arial"/>
                <w:sz w:val="20"/>
                <w:szCs w:val="20"/>
              </w:rPr>
            </w:pPr>
            <w:r w:rsidRPr="008B2E78">
              <w:rPr>
                <w:rFonts w:cs="Arial"/>
                <w:sz w:val="20"/>
                <w:szCs w:val="20"/>
              </w:rPr>
              <w:t>As stated above, due to the nature of the works being carried out on the site, no personnel are to enter the building / working areas</w:t>
            </w:r>
            <w:r>
              <w:rPr>
                <w:rFonts w:cs="Arial"/>
                <w:sz w:val="20"/>
                <w:szCs w:val="20"/>
              </w:rPr>
              <w:t xml:space="preserve"> </w:t>
            </w:r>
            <w:r w:rsidRPr="00442815">
              <w:rPr>
                <w:rFonts w:cs="Arial"/>
                <w:sz w:val="20"/>
                <w:szCs w:val="20"/>
              </w:rPr>
              <w:t>without express permission for the site manager or the supervisor in charge of that are</w:t>
            </w:r>
            <w:r w:rsidRPr="008B2E78">
              <w:rPr>
                <w:rFonts w:cs="Arial"/>
                <w:sz w:val="20"/>
                <w:szCs w:val="20"/>
              </w:rPr>
              <w:t>a</w:t>
            </w:r>
            <w:r w:rsidRPr="00442815">
              <w:rPr>
                <w:rFonts w:cs="Arial"/>
                <w:sz w:val="20"/>
                <w:szCs w:val="20"/>
              </w:rPr>
              <w:t xml:space="preserve"> of works.</w:t>
            </w:r>
          </w:p>
        </w:tc>
      </w:tr>
      <w:tr w:rsidR="00062AF8" w:rsidRPr="00442815" w14:paraId="57130B89" w14:textId="77777777" w:rsidTr="003020E9">
        <w:trPr>
          <w:jc w:val="center"/>
        </w:trPr>
        <w:tc>
          <w:tcPr>
            <w:tcW w:w="10584" w:type="dxa"/>
            <w:gridSpan w:val="9"/>
            <w:tcBorders>
              <w:bottom w:val="single" w:sz="6" w:space="0" w:color="auto"/>
            </w:tcBorders>
            <w:shd w:val="clear" w:color="auto" w:fill="auto"/>
          </w:tcPr>
          <w:p w14:paraId="3D46901A" w14:textId="77777777" w:rsidR="00062AF8" w:rsidRPr="00442815" w:rsidRDefault="00062AF8" w:rsidP="003020E9">
            <w:pPr>
              <w:spacing w:before="60" w:after="60"/>
              <w:rPr>
                <w:rFonts w:cs="Arial"/>
                <w:sz w:val="20"/>
                <w:szCs w:val="20"/>
              </w:rPr>
            </w:pPr>
            <w:r w:rsidRPr="008B2E78">
              <w:rPr>
                <w:rFonts w:cs="Arial"/>
                <w:sz w:val="20"/>
                <w:szCs w:val="20"/>
              </w:rPr>
              <w:t>Prior to works commencing all relevant precautions must be in place e.g. safe access, electrical disconnections, removal of hazardous materials, surveys etc. (this list is not exhaustive and items are dependent on the specific scope of works covered by this MS – include specific items in section 3 above</w:t>
            </w:r>
          </w:p>
        </w:tc>
      </w:tr>
      <w:tr w:rsidR="00062AF8" w:rsidRPr="00442815" w14:paraId="0CA82F3E" w14:textId="77777777" w:rsidTr="003020E9">
        <w:trPr>
          <w:jc w:val="center"/>
        </w:trPr>
        <w:tc>
          <w:tcPr>
            <w:tcW w:w="3497" w:type="dxa"/>
            <w:tcBorders>
              <w:bottom w:val="single" w:sz="6" w:space="0" w:color="auto"/>
            </w:tcBorders>
            <w:shd w:val="clear" w:color="auto" w:fill="EEEEE1" w:themeFill="accent5"/>
            <w:vAlign w:val="center"/>
          </w:tcPr>
          <w:p w14:paraId="10AE7BA9" w14:textId="77777777" w:rsidR="00062AF8" w:rsidRPr="00442815" w:rsidRDefault="00062AF8" w:rsidP="003020E9">
            <w:pPr>
              <w:spacing w:before="120" w:after="120"/>
              <w:rPr>
                <w:rFonts w:cs="Arial"/>
                <w:b/>
                <w:sz w:val="20"/>
                <w:szCs w:val="20"/>
              </w:rPr>
            </w:pPr>
            <w:r w:rsidRPr="00442815">
              <w:rPr>
                <w:rFonts w:cs="Arial"/>
                <w:b/>
                <w:sz w:val="20"/>
                <w:szCs w:val="20"/>
              </w:rPr>
              <w:t xml:space="preserve">Personal Protective Equipment </w:t>
            </w:r>
          </w:p>
        </w:tc>
        <w:tc>
          <w:tcPr>
            <w:tcW w:w="921" w:type="dxa"/>
            <w:tcBorders>
              <w:bottom w:val="single" w:sz="6" w:space="0" w:color="auto"/>
            </w:tcBorders>
            <w:shd w:val="clear" w:color="auto" w:fill="EEEEE1" w:themeFill="accent5"/>
            <w:vAlign w:val="center"/>
          </w:tcPr>
          <w:p w14:paraId="10CAC3A9" w14:textId="77777777" w:rsidR="00062AF8" w:rsidRPr="00442815" w:rsidRDefault="00062AF8" w:rsidP="003020E9">
            <w:pPr>
              <w:spacing w:before="120" w:after="120"/>
              <w:jc w:val="center"/>
              <w:rPr>
                <w:rFonts w:cs="Arial"/>
                <w:sz w:val="20"/>
                <w:szCs w:val="20"/>
              </w:rPr>
            </w:pPr>
            <w:r w:rsidRPr="00442815">
              <w:rPr>
                <w:rFonts w:cs="Arial"/>
                <w:sz w:val="20"/>
                <w:szCs w:val="20"/>
              </w:rPr>
              <w:t>Yes</w:t>
            </w:r>
          </w:p>
        </w:tc>
        <w:tc>
          <w:tcPr>
            <w:tcW w:w="903" w:type="dxa"/>
            <w:gridSpan w:val="2"/>
            <w:tcBorders>
              <w:bottom w:val="single" w:sz="6" w:space="0" w:color="auto"/>
            </w:tcBorders>
            <w:shd w:val="clear" w:color="auto" w:fill="EEEEE1" w:themeFill="accent5"/>
            <w:vAlign w:val="center"/>
          </w:tcPr>
          <w:p w14:paraId="4DC0E5E3" w14:textId="77777777" w:rsidR="00062AF8" w:rsidRPr="00442815" w:rsidRDefault="00062AF8" w:rsidP="003020E9">
            <w:pPr>
              <w:spacing w:before="120" w:after="120"/>
              <w:jc w:val="center"/>
              <w:rPr>
                <w:rFonts w:cs="Arial"/>
                <w:sz w:val="20"/>
                <w:szCs w:val="20"/>
              </w:rPr>
            </w:pPr>
            <w:r w:rsidRPr="00442815">
              <w:rPr>
                <w:rFonts w:cs="Arial"/>
                <w:sz w:val="20"/>
                <w:szCs w:val="20"/>
              </w:rPr>
              <w:t>No</w:t>
            </w:r>
          </w:p>
        </w:tc>
        <w:tc>
          <w:tcPr>
            <w:tcW w:w="3213" w:type="dxa"/>
            <w:tcBorders>
              <w:bottom w:val="single" w:sz="6" w:space="0" w:color="auto"/>
            </w:tcBorders>
            <w:shd w:val="clear" w:color="auto" w:fill="EEEEE1" w:themeFill="accent5"/>
            <w:vAlign w:val="center"/>
          </w:tcPr>
          <w:p w14:paraId="7C4017D8" w14:textId="77777777" w:rsidR="00062AF8" w:rsidRPr="00442815" w:rsidRDefault="00062AF8" w:rsidP="003020E9">
            <w:pPr>
              <w:spacing w:before="120" w:after="120"/>
              <w:rPr>
                <w:rFonts w:cs="Arial"/>
                <w:sz w:val="20"/>
                <w:szCs w:val="20"/>
              </w:rPr>
            </w:pPr>
          </w:p>
        </w:tc>
        <w:tc>
          <w:tcPr>
            <w:tcW w:w="916" w:type="dxa"/>
            <w:gridSpan w:val="2"/>
            <w:tcBorders>
              <w:bottom w:val="single" w:sz="6" w:space="0" w:color="auto"/>
            </w:tcBorders>
            <w:shd w:val="clear" w:color="auto" w:fill="EEEEE1" w:themeFill="accent5"/>
            <w:vAlign w:val="center"/>
          </w:tcPr>
          <w:p w14:paraId="41DFA644" w14:textId="77777777" w:rsidR="00062AF8" w:rsidRPr="00442815" w:rsidRDefault="00062AF8" w:rsidP="003020E9">
            <w:pPr>
              <w:spacing w:before="120" w:after="120"/>
              <w:jc w:val="center"/>
              <w:rPr>
                <w:rFonts w:cs="Arial"/>
                <w:sz w:val="20"/>
                <w:szCs w:val="20"/>
              </w:rPr>
            </w:pPr>
            <w:r w:rsidRPr="00442815">
              <w:rPr>
                <w:rFonts w:cs="Arial"/>
                <w:sz w:val="20"/>
                <w:szCs w:val="20"/>
              </w:rPr>
              <w:t>Yes</w:t>
            </w:r>
          </w:p>
        </w:tc>
        <w:tc>
          <w:tcPr>
            <w:tcW w:w="1134" w:type="dxa"/>
            <w:gridSpan w:val="2"/>
            <w:tcBorders>
              <w:bottom w:val="single" w:sz="6" w:space="0" w:color="auto"/>
            </w:tcBorders>
            <w:shd w:val="clear" w:color="auto" w:fill="EEEEE1" w:themeFill="accent5"/>
            <w:vAlign w:val="center"/>
          </w:tcPr>
          <w:p w14:paraId="3BFA4EA7" w14:textId="77777777" w:rsidR="00062AF8" w:rsidRPr="00442815" w:rsidRDefault="00062AF8" w:rsidP="003020E9">
            <w:pPr>
              <w:spacing w:before="120" w:after="120"/>
              <w:jc w:val="center"/>
              <w:rPr>
                <w:rFonts w:cs="Arial"/>
                <w:sz w:val="20"/>
                <w:szCs w:val="20"/>
              </w:rPr>
            </w:pPr>
            <w:r w:rsidRPr="00442815">
              <w:rPr>
                <w:rFonts w:cs="Arial"/>
                <w:sz w:val="20"/>
                <w:szCs w:val="20"/>
              </w:rPr>
              <w:t>No</w:t>
            </w:r>
          </w:p>
        </w:tc>
      </w:tr>
      <w:tr w:rsidR="00062AF8" w:rsidRPr="00442815" w14:paraId="6E9E3E87" w14:textId="77777777" w:rsidTr="003020E9">
        <w:trPr>
          <w:jc w:val="center"/>
        </w:trPr>
        <w:tc>
          <w:tcPr>
            <w:tcW w:w="3497" w:type="dxa"/>
            <w:tcBorders>
              <w:bottom w:val="single" w:sz="6" w:space="0" w:color="auto"/>
            </w:tcBorders>
            <w:shd w:val="clear" w:color="auto" w:fill="EEEEE1" w:themeFill="accent5"/>
          </w:tcPr>
          <w:p w14:paraId="2B291772" w14:textId="77777777" w:rsidR="00062AF8" w:rsidRPr="00442815" w:rsidRDefault="00062AF8" w:rsidP="003020E9">
            <w:pPr>
              <w:spacing w:before="60" w:after="60"/>
              <w:rPr>
                <w:rFonts w:cs="Arial"/>
                <w:sz w:val="20"/>
                <w:szCs w:val="20"/>
              </w:rPr>
            </w:pPr>
            <w:r w:rsidRPr="00442815">
              <w:rPr>
                <w:rFonts w:cs="Arial"/>
                <w:sz w:val="20"/>
                <w:szCs w:val="20"/>
              </w:rPr>
              <w:t>Safety Helmet</w:t>
            </w:r>
            <w:r>
              <w:rPr>
                <w:rFonts w:cs="Arial"/>
                <w:sz w:val="20"/>
                <w:szCs w:val="20"/>
              </w:rPr>
              <w:t xml:space="preserve"> </w:t>
            </w:r>
            <w:r w:rsidRPr="00435795">
              <w:rPr>
                <w:rFonts w:cs="Arial"/>
                <w:sz w:val="24"/>
              </w:rPr>
              <w:t xml:space="preserve">– </w:t>
            </w:r>
            <w:r w:rsidRPr="00A17A43">
              <w:rPr>
                <w:rFonts w:cs="Arial"/>
                <w:sz w:val="20"/>
                <w:szCs w:val="20"/>
              </w:rPr>
              <w:t>BS EN 397</w:t>
            </w:r>
          </w:p>
        </w:tc>
        <w:tc>
          <w:tcPr>
            <w:tcW w:w="921" w:type="dxa"/>
            <w:tcBorders>
              <w:bottom w:val="single" w:sz="6" w:space="0" w:color="auto"/>
            </w:tcBorders>
            <w:shd w:val="clear" w:color="auto" w:fill="auto"/>
          </w:tcPr>
          <w:p w14:paraId="6275338C"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03" w:type="dxa"/>
            <w:gridSpan w:val="2"/>
            <w:tcBorders>
              <w:bottom w:val="single" w:sz="6" w:space="0" w:color="auto"/>
            </w:tcBorders>
            <w:shd w:val="clear" w:color="auto" w:fill="auto"/>
          </w:tcPr>
          <w:p w14:paraId="45477879"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61E58209" w14:textId="77777777" w:rsidR="00062AF8" w:rsidRPr="00442815" w:rsidRDefault="00062AF8" w:rsidP="003020E9">
            <w:pPr>
              <w:spacing w:before="60" w:after="60"/>
              <w:rPr>
                <w:rFonts w:cs="Arial"/>
                <w:sz w:val="20"/>
                <w:szCs w:val="20"/>
              </w:rPr>
            </w:pPr>
            <w:r w:rsidRPr="00442815">
              <w:rPr>
                <w:rFonts w:cs="Arial"/>
                <w:sz w:val="20"/>
                <w:szCs w:val="20"/>
              </w:rPr>
              <w:t>Gloves</w:t>
            </w:r>
            <w:r>
              <w:rPr>
                <w:rFonts w:cs="Arial"/>
                <w:sz w:val="20"/>
                <w:szCs w:val="20"/>
              </w:rPr>
              <w:t xml:space="preserve"> BS EN 388</w:t>
            </w:r>
          </w:p>
        </w:tc>
        <w:tc>
          <w:tcPr>
            <w:tcW w:w="916" w:type="dxa"/>
            <w:gridSpan w:val="2"/>
            <w:tcBorders>
              <w:bottom w:val="single" w:sz="6" w:space="0" w:color="auto"/>
            </w:tcBorders>
            <w:shd w:val="clear" w:color="auto" w:fill="auto"/>
          </w:tcPr>
          <w:p w14:paraId="3CBA896F"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tcPr>
          <w:p w14:paraId="5B372BF5" w14:textId="77777777" w:rsidR="00062AF8" w:rsidRPr="00442815" w:rsidRDefault="00062AF8" w:rsidP="003020E9">
            <w:pPr>
              <w:spacing w:before="60" w:after="60"/>
              <w:rPr>
                <w:rFonts w:cs="Arial"/>
                <w:sz w:val="20"/>
                <w:szCs w:val="20"/>
              </w:rPr>
            </w:pPr>
          </w:p>
        </w:tc>
      </w:tr>
      <w:tr w:rsidR="00062AF8" w:rsidRPr="00442815" w14:paraId="4A7AACDE" w14:textId="77777777" w:rsidTr="003020E9">
        <w:trPr>
          <w:jc w:val="center"/>
        </w:trPr>
        <w:tc>
          <w:tcPr>
            <w:tcW w:w="3497" w:type="dxa"/>
            <w:tcBorders>
              <w:bottom w:val="single" w:sz="6" w:space="0" w:color="auto"/>
            </w:tcBorders>
            <w:shd w:val="clear" w:color="auto" w:fill="EEEEE1" w:themeFill="accent5"/>
          </w:tcPr>
          <w:p w14:paraId="47D1A9CB" w14:textId="77777777" w:rsidR="00062AF8" w:rsidRPr="00442815" w:rsidRDefault="00062AF8" w:rsidP="003020E9">
            <w:pPr>
              <w:spacing w:before="60" w:after="60"/>
              <w:rPr>
                <w:rFonts w:cs="Arial"/>
                <w:sz w:val="20"/>
                <w:szCs w:val="20"/>
              </w:rPr>
            </w:pPr>
            <w:r w:rsidRPr="00442815">
              <w:rPr>
                <w:rFonts w:cs="Arial"/>
                <w:sz w:val="20"/>
                <w:szCs w:val="20"/>
              </w:rPr>
              <w:t>Protective Footwear</w:t>
            </w:r>
            <w:r>
              <w:rPr>
                <w:rFonts w:cs="Arial"/>
                <w:sz w:val="20"/>
                <w:szCs w:val="20"/>
              </w:rPr>
              <w:t xml:space="preserve"> -</w:t>
            </w:r>
            <w:r w:rsidRPr="00435795">
              <w:rPr>
                <w:rFonts w:cs="Arial"/>
                <w:sz w:val="24"/>
              </w:rPr>
              <w:t xml:space="preserve"> </w:t>
            </w:r>
            <w:r w:rsidRPr="00A17A43">
              <w:rPr>
                <w:rFonts w:cs="Arial"/>
                <w:sz w:val="20"/>
                <w:szCs w:val="20"/>
              </w:rPr>
              <w:t>BS EN 345</w:t>
            </w:r>
          </w:p>
        </w:tc>
        <w:tc>
          <w:tcPr>
            <w:tcW w:w="921" w:type="dxa"/>
            <w:tcBorders>
              <w:bottom w:val="single" w:sz="6" w:space="0" w:color="auto"/>
            </w:tcBorders>
            <w:shd w:val="clear" w:color="auto" w:fill="auto"/>
          </w:tcPr>
          <w:p w14:paraId="516BA830"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03" w:type="dxa"/>
            <w:gridSpan w:val="2"/>
            <w:tcBorders>
              <w:bottom w:val="single" w:sz="6" w:space="0" w:color="auto"/>
            </w:tcBorders>
            <w:shd w:val="clear" w:color="auto" w:fill="auto"/>
          </w:tcPr>
          <w:p w14:paraId="2A20124E"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2B6AFE26" w14:textId="77777777" w:rsidR="00062AF8" w:rsidRPr="00442815" w:rsidRDefault="00062AF8" w:rsidP="003020E9">
            <w:pPr>
              <w:spacing w:before="60" w:after="60"/>
              <w:rPr>
                <w:rFonts w:cs="Arial"/>
                <w:sz w:val="20"/>
                <w:szCs w:val="20"/>
              </w:rPr>
            </w:pPr>
            <w:r w:rsidRPr="00442815">
              <w:rPr>
                <w:rFonts w:cs="Arial"/>
                <w:sz w:val="20"/>
                <w:szCs w:val="20"/>
              </w:rPr>
              <w:t>Hearing Protection</w:t>
            </w:r>
            <w:r w:rsidRPr="00435795">
              <w:rPr>
                <w:rFonts w:cs="Arial"/>
                <w:sz w:val="24"/>
              </w:rPr>
              <w:t xml:space="preserve"> </w:t>
            </w:r>
            <w:r w:rsidRPr="00A17A43">
              <w:rPr>
                <w:rFonts w:cs="Arial"/>
                <w:sz w:val="20"/>
                <w:szCs w:val="20"/>
              </w:rPr>
              <w:t>BS EN 352</w:t>
            </w:r>
          </w:p>
        </w:tc>
        <w:tc>
          <w:tcPr>
            <w:tcW w:w="916" w:type="dxa"/>
            <w:gridSpan w:val="2"/>
            <w:tcBorders>
              <w:bottom w:val="single" w:sz="6" w:space="0" w:color="auto"/>
            </w:tcBorders>
            <w:shd w:val="clear" w:color="auto" w:fill="auto"/>
          </w:tcPr>
          <w:p w14:paraId="42A4BA0B"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tcPr>
          <w:p w14:paraId="4482015A" w14:textId="77777777" w:rsidR="00062AF8" w:rsidRPr="00442815" w:rsidRDefault="00062AF8" w:rsidP="003020E9">
            <w:pPr>
              <w:spacing w:before="60" w:after="60"/>
              <w:rPr>
                <w:rFonts w:cs="Arial"/>
                <w:sz w:val="20"/>
                <w:szCs w:val="20"/>
              </w:rPr>
            </w:pPr>
          </w:p>
        </w:tc>
      </w:tr>
      <w:tr w:rsidR="00062AF8" w:rsidRPr="00442815" w14:paraId="7075107C" w14:textId="77777777" w:rsidTr="003020E9">
        <w:trPr>
          <w:jc w:val="center"/>
        </w:trPr>
        <w:tc>
          <w:tcPr>
            <w:tcW w:w="3497" w:type="dxa"/>
            <w:tcBorders>
              <w:bottom w:val="single" w:sz="6" w:space="0" w:color="auto"/>
            </w:tcBorders>
            <w:shd w:val="clear" w:color="auto" w:fill="EEEEE1" w:themeFill="accent5"/>
          </w:tcPr>
          <w:p w14:paraId="5F468BF3" w14:textId="77777777" w:rsidR="00062AF8" w:rsidRPr="00442815" w:rsidRDefault="00062AF8" w:rsidP="003020E9">
            <w:pPr>
              <w:spacing w:before="60" w:after="60"/>
              <w:rPr>
                <w:rFonts w:cs="Arial"/>
                <w:sz w:val="20"/>
                <w:szCs w:val="20"/>
              </w:rPr>
            </w:pPr>
            <w:r w:rsidRPr="00442815">
              <w:rPr>
                <w:rFonts w:cs="Arial"/>
                <w:sz w:val="20"/>
                <w:szCs w:val="20"/>
              </w:rPr>
              <w:t>High Visibility Clothing</w:t>
            </w:r>
            <w:r>
              <w:rPr>
                <w:rFonts w:cs="Arial"/>
                <w:sz w:val="20"/>
                <w:szCs w:val="20"/>
              </w:rPr>
              <w:t xml:space="preserve"> - </w:t>
            </w:r>
            <w:r w:rsidRPr="00A17A43">
              <w:rPr>
                <w:rFonts w:cs="Arial"/>
                <w:sz w:val="20"/>
                <w:szCs w:val="20"/>
              </w:rPr>
              <w:t>BS EN 471</w:t>
            </w:r>
          </w:p>
        </w:tc>
        <w:tc>
          <w:tcPr>
            <w:tcW w:w="921" w:type="dxa"/>
            <w:tcBorders>
              <w:bottom w:val="single" w:sz="6" w:space="0" w:color="auto"/>
            </w:tcBorders>
            <w:shd w:val="clear" w:color="auto" w:fill="auto"/>
          </w:tcPr>
          <w:p w14:paraId="3073D82C"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03" w:type="dxa"/>
            <w:gridSpan w:val="2"/>
            <w:tcBorders>
              <w:bottom w:val="single" w:sz="6" w:space="0" w:color="auto"/>
            </w:tcBorders>
            <w:shd w:val="clear" w:color="auto" w:fill="auto"/>
          </w:tcPr>
          <w:p w14:paraId="6738E33A"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0C7220B5" w14:textId="77777777" w:rsidR="00062AF8" w:rsidRPr="00442815" w:rsidRDefault="00062AF8" w:rsidP="003020E9">
            <w:pPr>
              <w:spacing w:before="60" w:after="60"/>
              <w:rPr>
                <w:rFonts w:cs="Arial"/>
                <w:sz w:val="20"/>
                <w:szCs w:val="20"/>
              </w:rPr>
            </w:pPr>
            <w:r>
              <w:rPr>
                <w:rFonts w:cs="Arial"/>
                <w:sz w:val="20"/>
                <w:szCs w:val="20"/>
              </w:rPr>
              <w:t xml:space="preserve"> Fire Proof </w:t>
            </w:r>
            <w:r w:rsidRPr="00442815">
              <w:rPr>
                <w:rFonts w:cs="Arial"/>
                <w:sz w:val="20"/>
                <w:szCs w:val="20"/>
              </w:rPr>
              <w:t>Overalls</w:t>
            </w:r>
            <w:r>
              <w:rPr>
                <w:rFonts w:cs="Arial"/>
                <w:sz w:val="20"/>
                <w:szCs w:val="20"/>
              </w:rPr>
              <w:t xml:space="preserve"> - </w:t>
            </w:r>
            <w:r w:rsidRPr="009E74BC">
              <w:rPr>
                <w:rFonts w:cs="Arial"/>
                <w:sz w:val="20"/>
                <w:szCs w:val="20"/>
              </w:rPr>
              <w:t>BS EN 531</w:t>
            </w:r>
          </w:p>
        </w:tc>
        <w:tc>
          <w:tcPr>
            <w:tcW w:w="916" w:type="dxa"/>
            <w:gridSpan w:val="2"/>
            <w:tcBorders>
              <w:bottom w:val="single" w:sz="6" w:space="0" w:color="auto"/>
            </w:tcBorders>
            <w:shd w:val="clear" w:color="auto" w:fill="auto"/>
          </w:tcPr>
          <w:p w14:paraId="115D842B" w14:textId="77777777" w:rsidR="00062AF8" w:rsidRPr="00442815" w:rsidRDefault="00062AF8" w:rsidP="003020E9">
            <w:pPr>
              <w:spacing w:before="60" w:after="60"/>
              <w:jc w:val="center"/>
              <w:rPr>
                <w:rFonts w:cs="Arial"/>
                <w:sz w:val="20"/>
                <w:szCs w:val="20"/>
              </w:rPr>
            </w:pPr>
          </w:p>
        </w:tc>
        <w:tc>
          <w:tcPr>
            <w:tcW w:w="1134" w:type="dxa"/>
            <w:gridSpan w:val="2"/>
            <w:tcBorders>
              <w:bottom w:val="single" w:sz="6" w:space="0" w:color="auto"/>
            </w:tcBorders>
            <w:shd w:val="clear" w:color="auto" w:fill="auto"/>
          </w:tcPr>
          <w:p w14:paraId="4BA412E1" w14:textId="77777777" w:rsidR="00062AF8" w:rsidRPr="00442815" w:rsidRDefault="00062AF8" w:rsidP="003020E9">
            <w:pPr>
              <w:spacing w:before="60" w:after="60"/>
              <w:jc w:val="center"/>
              <w:rPr>
                <w:rFonts w:cs="Arial"/>
                <w:sz w:val="20"/>
                <w:szCs w:val="20"/>
              </w:rPr>
            </w:pPr>
            <w:r>
              <w:rPr>
                <w:rFonts w:cs="Arial"/>
                <w:sz w:val="20"/>
                <w:szCs w:val="20"/>
              </w:rPr>
              <w:t>X</w:t>
            </w:r>
          </w:p>
        </w:tc>
      </w:tr>
      <w:tr w:rsidR="00062AF8" w:rsidRPr="00442815" w14:paraId="60CAA9D0" w14:textId="77777777" w:rsidTr="003020E9">
        <w:trPr>
          <w:jc w:val="center"/>
        </w:trPr>
        <w:tc>
          <w:tcPr>
            <w:tcW w:w="3497" w:type="dxa"/>
            <w:tcBorders>
              <w:bottom w:val="single" w:sz="6" w:space="0" w:color="auto"/>
            </w:tcBorders>
            <w:shd w:val="clear" w:color="auto" w:fill="EEEEE1" w:themeFill="accent5"/>
          </w:tcPr>
          <w:p w14:paraId="56066194" w14:textId="77777777" w:rsidR="00062AF8" w:rsidRPr="00442815" w:rsidRDefault="00062AF8" w:rsidP="003020E9">
            <w:pPr>
              <w:spacing w:before="60" w:after="60"/>
              <w:rPr>
                <w:rFonts w:cs="Arial"/>
                <w:sz w:val="20"/>
                <w:szCs w:val="20"/>
              </w:rPr>
            </w:pPr>
            <w:r w:rsidRPr="00442815">
              <w:rPr>
                <w:rFonts w:cs="Arial"/>
                <w:sz w:val="20"/>
                <w:szCs w:val="20"/>
              </w:rPr>
              <w:t>Eye protection</w:t>
            </w:r>
            <w:r>
              <w:rPr>
                <w:rFonts w:cs="Arial"/>
                <w:sz w:val="20"/>
                <w:szCs w:val="20"/>
              </w:rPr>
              <w:t xml:space="preserve"> </w:t>
            </w:r>
            <w:r w:rsidRPr="00A17A43">
              <w:rPr>
                <w:rFonts w:cs="Arial"/>
                <w:sz w:val="20"/>
                <w:szCs w:val="20"/>
              </w:rPr>
              <w:t>BS EN166</w:t>
            </w:r>
          </w:p>
        </w:tc>
        <w:tc>
          <w:tcPr>
            <w:tcW w:w="921" w:type="dxa"/>
            <w:tcBorders>
              <w:bottom w:val="single" w:sz="6" w:space="0" w:color="auto"/>
            </w:tcBorders>
            <w:shd w:val="clear" w:color="auto" w:fill="auto"/>
          </w:tcPr>
          <w:p w14:paraId="4DDA4068" w14:textId="77777777" w:rsidR="00062AF8" w:rsidRPr="00442815" w:rsidRDefault="00062AF8" w:rsidP="003020E9">
            <w:pPr>
              <w:spacing w:before="60" w:after="60"/>
              <w:jc w:val="center"/>
              <w:rPr>
                <w:rFonts w:cs="Arial"/>
                <w:sz w:val="20"/>
                <w:szCs w:val="20"/>
              </w:rPr>
            </w:pPr>
            <w:r>
              <w:rPr>
                <w:rFonts w:cs="Arial"/>
                <w:sz w:val="20"/>
                <w:szCs w:val="20"/>
              </w:rPr>
              <w:t>X</w:t>
            </w:r>
          </w:p>
        </w:tc>
        <w:tc>
          <w:tcPr>
            <w:tcW w:w="903" w:type="dxa"/>
            <w:gridSpan w:val="2"/>
            <w:tcBorders>
              <w:bottom w:val="single" w:sz="6" w:space="0" w:color="auto"/>
            </w:tcBorders>
            <w:shd w:val="clear" w:color="auto" w:fill="auto"/>
          </w:tcPr>
          <w:p w14:paraId="48E5C739"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3218AFB2" w14:textId="77777777" w:rsidR="00062AF8" w:rsidRPr="00442815" w:rsidRDefault="00062AF8" w:rsidP="003020E9">
            <w:pPr>
              <w:spacing w:before="60" w:after="60"/>
              <w:rPr>
                <w:rFonts w:cs="Arial"/>
                <w:sz w:val="20"/>
                <w:szCs w:val="20"/>
              </w:rPr>
            </w:pPr>
            <w:r w:rsidRPr="00442815">
              <w:rPr>
                <w:rFonts w:cs="Arial"/>
                <w:sz w:val="20"/>
                <w:szCs w:val="20"/>
              </w:rPr>
              <w:t>Body Harness</w:t>
            </w:r>
            <w:r>
              <w:rPr>
                <w:rFonts w:cs="Arial"/>
                <w:sz w:val="20"/>
                <w:szCs w:val="20"/>
              </w:rPr>
              <w:t xml:space="preserve"> </w:t>
            </w:r>
            <w:r w:rsidRPr="009E74BC">
              <w:rPr>
                <w:rFonts w:cs="Arial"/>
                <w:sz w:val="20"/>
                <w:szCs w:val="20"/>
              </w:rPr>
              <w:t>BS EN361</w:t>
            </w:r>
            <w:r>
              <w:rPr>
                <w:rStyle w:val="apple-converted-space"/>
                <w:rFonts w:cs="Arial"/>
                <w:color w:val="000000"/>
                <w:sz w:val="27"/>
                <w:szCs w:val="27"/>
              </w:rPr>
              <w:t> </w:t>
            </w:r>
          </w:p>
        </w:tc>
        <w:tc>
          <w:tcPr>
            <w:tcW w:w="916" w:type="dxa"/>
            <w:gridSpan w:val="2"/>
            <w:tcBorders>
              <w:bottom w:val="single" w:sz="6" w:space="0" w:color="auto"/>
            </w:tcBorders>
            <w:shd w:val="clear" w:color="auto" w:fill="auto"/>
          </w:tcPr>
          <w:p w14:paraId="78191F45"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tcPr>
          <w:p w14:paraId="76D19193" w14:textId="77777777" w:rsidR="00062AF8" w:rsidRPr="00442815" w:rsidRDefault="00062AF8" w:rsidP="003020E9">
            <w:pPr>
              <w:spacing w:before="60" w:after="60"/>
              <w:rPr>
                <w:rFonts w:cs="Arial"/>
                <w:sz w:val="20"/>
                <w:szCs w:val="20"/>
              </w:rPr>
            </w:pPr>
          </w:p>
        </w:tc>
      </w:tr>
      <w:tr w:rsidR="00062AF8" w:rsidRPr="00442815" w14:paraId="3B104E59" w14:textId="77777777" w:rsidTr="003020E9">
        <w:trPr>
          <w:jc w:val="center"/>
        </w:trPr>
        <w:tc>
          <w:tcPr>
            <w:tcW w:w="3497" w:type="dxa"/>
            <w:tcBorders>
              <w:bottom w:val="single" w:sz="6" w:space="0" w:color="auto"/>
            </w:tcBorders>
            <w:shd w:val="clear" w:color="auto" w:fill="EEEEE1" w:themeFill="accent5"/>
          </w:tcPr>
          <w:p w14:paraId="59E182AD" w14:textId="77777777" w:rsidR="00062AF8" w:rsidRPr="00442815" w:rsidRDefault="00062AF8" w:rsidP="003020E9">
            <w:pPr>
              <w:spacing w:before="60" w:after="60"/>
              <w:rPr>
                <w:rFonts w:cs="Arial"/>
                <w:sz w:val="20"/>
                <w:szCs w:val="20"/>
              </w:rPr>
            </w:pPr>
            <w:r w:rsidRPr="00442815">
              <w:rPr>
                <w:rFonts w:cs="Arial"/>
                <w:sz w:val="20"/>
                <w:szCs w:val="20"/>
              </w:rPr>
              <w:t>Face Respirator</w:t>
            </w:r>
            <w:r>
              <w:rPr>
                <w:rFonts w:cs="Arial"/>
                <w:sz w:val="20"/>
                <w:szCs w:val="20"/>
              </w:rPr>
              <w:t xml:space="preserve">  BS EN 140</w:t>
            </w:r>
          </w:p>
        </w:tc>
        <w:tc>
          <w:tcPr>
            <w:tcW w:w="921" w:type="dxa"/>
            <w:tcBorders>
              <w:bottom w:val="single" w:sz="6" w:space="0" w:color="auto"/>
            </w:tcBorders>
            <w:shd w:val="clear" w:color="auto" w:fill="auto"/>
          </w:tcPr>
          <w:p w14:paraId="3B5F1930" w14:textId="77777777" w:rsidR="00062AF8" w:rsidRPr="00442815" w:rsidRDefault="00062AF8" w:rsidP="003020E9">
            <w:pPr>
              <w:spacing w:before="60" w:after="60"/>
              <w:jc w:val="center"/>
              <w:rPr>
                <w:rFonts w:cs="Arial"/>
                <w:sz w:val="20"/>
                <w:szCs w:val="20"/>
              </w:rPr>
            </w:pPr>
          </w:p>
        </w:tc>
        <w:tc>
          <w:tcPr>
            <w:tcW w:w="903" w:type="dxa"/>
            <w:gridSpan w:val="2"/>
            <w:tcBorders>
              <w:bottom w:val="single" w:sz="6" w:space="0" w:color="auto"/>
            </w:tcBorders>
            <w:shd w:val="clear" w:color="auto" w:fill="auto"/>
          </w:tcPr>
          <w:p w14:paraId="4A562752" w14:textId="77777777" w:rsidR="00062AF8" w:rsidRPr="00A17A43"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662F494E" w14:textId="77777777" w:rsidR="00062AF8" w:rsidRPr="00A17A43" w:rsidRDefault="00062AF8" w:rsidP="003020E9">
            <w:pPr>
              <w:spacing w:before="60" w:after="60"/>
              <w:rPr>
                <w:rFonts w:cs="Arial"/>
                <w:sz w:val="20"/>
                <w:szCs w:val="20"/>
              </w:rPr>
            </w:pPr>
            <w:r w:rsidRPr="00A17A43">
              <w:rPr>
                <w:rFonts w:cs="Arial"/>
                <w:sz w:val="20"/>
                <w:szCs w:val="20"/>
              </w:rPr>
              <w:t>Other? (state)</w:t>
            </w:r>
          </w:p>
        </w:tc>
        <w:tc>
          <w:tcPr>
            <w:tcW w:w="916" w:type="dxa"/>
            <w:gridSpan w:val="2"/>
            <w:tcBorders>
              <w:bottom w:val="single" w:sz="6" w:space="0" w:color="auto"/>
            </w:tcBorders>
            <w:shd w:val="clear" w:color="auto" w:fill="auto"/>
          </w:tcPr>
          <w:p w14:paraId="3F1C3158" w14:textId="77777777" w:rsidR="00062AF8" w:rsidRPr="00442815" w:rsidRDefault="00062AF8" w:rsidP="003020E9">
            <w:pPr>
              <w:spacing w:before="60" w:after="60"/>
              <w:rPr>
                <w:rFonts w:cs="Arial"/>
                <w:sz w:val="20"/>
                <w:szCs w:val="20"/>
              </w:rPr>
            </w:pPr>
          </w:p>
        </w:tc>
        <w:tc>
          <w:tcPr>
            <w:tcW w:w="1134" w:type="dxa"/>
            <w:gridSpan w:val="2"/>
            <w:tcBorders>
              <w:bottom w:val="single" w:sz="6" w:space="0" w:color="auto"/>
            </w:tcBorders>
            <w:shd w:val="clear" w:color="auto" w:fill="auto"/>
          </w:tcPr>
          <w:p w14:paraId="379DC80C" w14:textId="77777777" w:rsidR="00062AF8" w:rsidRPr="00442815" w:rsidRDefault="00062AF8" w:rsidP="003020E9">
            <w:pPr>
              <w:spacing w:before="60" w:after="60"/>
              <w:rPr>
                <w:rFonts w:cs="Arial"/>
                <w:sz w:val="20"/>
                <w:szCs w:val="20"/>
              </w:rPr>
            </w:pPr>
          </w:p>
        </w:tc>
      </w:tr>
      <w:tr w:rsidR="00062AF8" w:rsidRPr="00442815" w14:paraId="72F76DB2" w14:textId="77777777" w:rsidTr="003020E9">
        <w:trPr>
          <w:jc w:val="center"/>
        </w:trPr>
        <w:tc>
          <w:tcPr>
            <w:tcW w:w="10584" w:type="dxa"/>
            <w:gridSpan w:val="9"/>
            <w:tcBorders>
              <w:left w:val="single" w:sz="4" w:space="0" w:color="auto"/>
              <w:bottom w:val="single" w:sz="6" w:space="0" w:color="auto"/>
              <w:right w:val="single" w:sz="4" w:space="0" w:color="auto"/>
            </w:tcBorders>
            <w:shd w:val="clear" w:color="auto" w:fill="auto"/>
          </w:tcPr>
          <w:p w14:paraId="7B9A8BF0" w14:textId="77777777" w:rsidR="00062AF8" w:rsidRPr="00442815" w:rsidRDefault="00062AF8" w:rsidP="003020E9">
            <w:pPr>
              <w:rPr>
                <w:rFonts w:cs="Arial"/>
                <w:sz w:val="20"/>
                <w:szCs w:val="20"/>
              </w:rPr>
            </w:pPr>
          </w:p>
        </w:tc>
      </w:tr>
      <w:tr w:rsidR="00062AF8" w:rsidRPr="00442815" w14:paraId="1C266798" w14:textId="77777777" w:rsidTr="003020E9">
        <w:trPr>
          <w:jc w:val="center"/>
        </w:trPr>
        <w:tc>
          <w:tcPr>
            <w:tcW w:w="3497" w:type="dxa"/>
            <w:tcBorders>
              <w:bottom w:val="single" w:sz="6" w:space="0" w:color="auto"/>
            </w:tcBorders>
            <w:shd w:val="clear" w:color="auto" w:fill="EEEEE1" w:themeFill="accent5"/>
          </w:tcPr>
          <w:p w14:paraId="19383B14" w14:textId="77777777" w:rsidR="00062AF8" w:rsidRPr="00442815" w:rsidRDefault="00062AF8" w:rsidP="003020E9">
            <w:pPr>
              <w:spacing w:before="60" w:after="60"/>
              <w:rPr>
                <w:rFonts w:cs="Arial"/>
                <w:b/>
                <w:sz w:val="20"/>
                <w:szCs w:val="20"/>
              </w:rPr>
            </w:pPr>
            <w:r w:rsidRPr="00442815">
              <w:rPr>
                <w:rFonts w:cs="Arial"/>
                <w:b/>
                <w:sz w:val="20"/>
                <w:szCs w:val="20"/>
              </w:rPr>
              <w:t>Equipment To Be Used</w:t>
            </w:r>
          </w:p>
        </w:tc>
        <w:tc>
          <w:tcPr>
            <w:tcW w:w="992" w:type="dxa"/>
            <w:gridSpan w:val="2"/>
            <w:tcBorders>
              <w:bottom w:val="single" w:sz="6" w:space="0" w:color="auto"/>
            </w:tcBorders>
            <w:shd w:val="clear" w:color="auto" w:fill="EEEEE1" w:themeFill="accent5"/>
            <w:vAlign w:val="center"/>
          </w:tcPr>
          <w:p w14:paraId="1D3F3A05" w14:textId="77777777" w:rsidR="00062AF8" w:rsidRPr="00442815" w:rsidRDefault="00062AF8" w:rsidP="003020E9">
            <w:pPr>
              <w:spacing w:before="60" w:after="60"/>
              <w:jc w:val="center"/>
              <w:rPr>
                <w:rFonts w:cs="Arial"/>
                <w:sz w:val="20"/>
                <w:szCs w:val="20"/>
              </w:rPr>
            </w:pPr>
            <w:r w:rsidRPr="00442815">
              <w:rPr>
                <w:rFonts w:cs="Arial"/>
                <w:sz w:val="20"/>
                <w:szCs w:val="20"/>
              </w:rPr>
              <w:t>Yes</w:t>
            </w:r>
          </w:p>
        </w:tc>
        <w:tc>
          <w:tcPr>
            <w:tcW w:w="832" w:type="dxa"/>
            <w:tcBorders>
              <w:bottom w:val="single" w:sz="6" w:space="0" w:color="auto"/>
            </w:tcBorders>
            <w:shd w:val="clear" w:color="auto" w:fill="EEEEE1" w:themeFill="accent5"/>
            <w:vAlign w:val="center"/>
          </w:tcPr>
          <w:p w14:paraId="1DA19DCC" w14:textId="77777777" w:rsidR="00062AF8" w:rsidRPr="00442815" w:rsidRDefault="00062AF8" w:rsidP="003020E9">
            <w:pPr>
              <w:spacing w:before="60" w:after="60"/>
              <w:jc w:val="center"/>
              <w:rPr>
                <w:rFonts w:cs="Arial"/>
                <w:sz w:val="20"/>
                <w:szCs w:val="20"/>
              </w:rPr>
            </w:pPr>
            <w:r w:rsidRPr="00442815">
              <w:rPr>
                <w:rFonts w:cs="Arial"/>
                <w:sz w:val="20"/>
                <w:szCs w:val="20"/>
              </w:rPr>
              <w:t>No</w:t>
            </w:r>
          </w:p>
        </w:tc>
        <w:tc>
          <w:tcPr>
            <w:tcW w:w="3213" w:type="dxa"/>
            <w:tcBorders>
              <w:bottom w:val="single" w:sz="6" w:space="0" w:color="auto"/>
            </w:tcBorders>
            <w:shd w:val="clear" w:color="auto" w:fill="EEEEE1" w:themeFill="accent5"/>
            <w:vAlign w:val="center"/>
          </w:tcPr>
          <w:p w14:paraId="5C2F55A1" w14:textId="77777777" w:rsidR="00062AF8" w:rsidRPr="00442815" w:rsidRDefault="00062AF8" w:rsidP="003020E9">
            <w:pPr>
              <w:spacing w:before="60" w:after="60"/>
              <w:rPr>
                <w:rFonts w:cs="Arial"/>
                <w:b/>
                <w:sz w:val="20"/>
                <w:szCs w:val="20"/>
              </w:rPr>
            </w:pPr>
            <w:r w:rsidRPr="00442815">
              <w:rPr>
                <w:rFonts w:cs="Arial"/>
                <w:b/>
                <w:sz w:val="20"/>
                <w:szCs w:val="20"/>
              </w:rPr>
              <w:t>Equipment To Be Used</w:t>
            </w:r>
          </w:p>
        </w:tc>
        <w:tc>
          <w:tcPr>
            <w:tcW w:w="916" w:type="dxa"/>
            <w:gridSpan w:val="2"/>
            <w:tcBorders>
              <w:bottom w:val="single" w:sz="6" w:space="0" w:color="auto"/>
            </w:tcBorders>
            <w:shd w:val="clear" w:color="auto" w:fill="EEEEE1" w:themeFill="accent5"/>
            <w:vAlign w:val="center"/>
          </w:tcPr>
          <w:p w14:paraId="1EF4D602" w14:textId="77777777" w:rsidR="00062AF8" w:rsidRPr="00442815" w:rsidRDefault="00062AF8" w:rsidP="003020E9">
            <w:pPr>
              <w:spacing w:before="60" w:after="60"/>
              <w:jc w:val="center"/>
              <w:rPr>
                <w:rFonts w:cs="Arial"/>
                <w:sz w:val="20"/>
                <w:szCs w:val="20"/>
              </w:rPr>
            </w:pPr>
            <w:r w:rsidRPr="00442815">
              <w:rPr>
                <w:rFonts w:cs="Arial"/>
                <w:sz w:val="20"/>
                <w:szCs w:val="20"/>
              </w:rPr>
              <w:t>Yes</w:t>
            </w:r>
          </w:p>
        </w:tc>
        <w:tc>
          <w:tcPr>
            <w:tcW w:w="1134" w:type="dxa"/>
            <w:gridSpan w:val="2"/>
            <w:tcBorders>
              <w:bottom w:val="single" w:sz="6" w:space="0" w:color="auto"/>
            </w:tcBorders>
            <w:shd w:val="clear" w:color="auto" w:fill="EEEEE1" w:themeFill="accent5"/>
            <w:vAlign w:val="center"/>
          </w:tcPr>
          <w:p w14:paraId="31C2E05F" w14:textId="77777777" w:rsidR="00062AF8" w:rsidRPr="00442815" w:rsidRDefault="00062AF8" w:rsidP="003020E9">
            <w:pPr>
              <w:spacing w:before="60" w:after="60"/>
              <w:jc w:val="center"/>
              <w:rPr>
                <w:rFonts w:cs="Arial"/>
                <w:sz w:val="20"/>
                <w:szCs w:val="20"/>
              </w:rPr>
            </w:pPr>
            <w:r w:rsidRPr="00442815">
              <w:rPr>
                <w:rFonts w:cs="Arial"/>
                <w:sz w:val="20"/>
                <w:szCs w:val="20"/>
              </w:rPr>
              <w:t>No</w:t>
            </w:r>
          </w:p>
        </w:tc>
      </w:tr>
      <w:tr w:rsidR="00062AF8" w:rsidRPr="00442815" w14:paraId="5B8D96F0" w14:textId="77777777" w:rsidTr="003020E9">
        <w:trPr>
          <w:jc w:val="center"/>
        </w:trPr>
        <w:tc>
          <w:tcPr>
            <w:tcW w:w="3497" w:type="dxa"/>
            <w:tcBorders>
              <w:bottom w:val="single" w:sz="6" w:space="0" w:color="auto"/>
            </w:tcBorders>
            <w:shd w:val="clear" w:color="auto" w:fill="EEEEE1" w:themeFill="accent5"/>
          </w:tcPr>
          <w:p w14:paraId="0860E5D9" w14:textId="77777777" w:rsidR="00062AF8" w:rsidRPr="00442815" w:rsidRDefault="00062AF8" w:rsidP="003020E9">
            <w:pPr>
              <w:spacing w:before="60" w:after="60"/>
              <w:rPr>
                <w:rFonts w:cs="Arial"/>
                <w:sz w:val="20"/>
                <w:szCs w:val="20"/>
              </w:rPr>
            </w:pPr>
            <w:r w:rsidRPr="00442815">
              <w:rPr>
                <w:rFonts w:cs="Arial"/>
                <w:sz w:val="20"/>
                <w:szCs w:val="20"/>
              </w:rPr>
              <w:t>Lifting</w:t>
            </w:r>
          </w:p>
        </w:tc>
        <w:tc>
          <w:tcPr>
            <w:tcW w:w="992" w:type="dxa"/>
            <w:gridSpan w:val="2"/>
            <w:tcBorders>
              <w:bottom w:val="single" w:sz="6" w:space="0" w:color="auto"/>
            </w:tcBorders>
            <w:shd w:val="clear" w:color="auto" w:fill="auto"/>
            <w:vAlign w:val="bottom"/>
          </w:tcPr>
          <w:p w14:paraId="085E6F15" w14:textId="77777777" w:rsidR="00062AF8" w:rsidRPr="00442815" w:rsidRDefault="00062AF8" w:rsidP="003020E9">
            <w:pPr>
              <w:spacing w:before="60" w:after="60"/>
              <w:jc w:val="center"/>
              <w:rPr>
                <w:rFonts w:cs="Arial"/>
                <w:sz w:val="20"/>
                <w:szCs w:val="20"/>
              </w:rPr>
            </w:pPr>
            <w:r>
              <w:rPr>
                <w:rFonts w:cs="Arial"/>
                <w:sz w:val="20"/>
                <w:szCs w:val="20"/>
              </w:rPr>
              <w:t>X</w:t>
            </w:r>
          </w:p>
        </w:tc>
        <w:tc>
          <w:tcPr>
            <w:tcW w:w="832" w:type="dxa"/>
            <w:tcBorders>
              <w:bottom w:val="single" w:sz="6" w:space="0" w:color="auto"/>
            </w:tcBorders>
            <w:shd w:val="clear" w:color="auto" w:fill="auto"/>
            <w:vAlign w:val="bottom"/>
          </w:tcPr>
          <w:p w14:paraId="29D8236A"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63D3687B" w14:textId="77777777" w:rsidR="00062AF8" w:rsidRPr="00442815" w:rsidRDefault="00062AF8" w:rsidP="003020E9">
            <w:pPr>
              <w:spacing w:before="60" w:after="60"/>
              <w:rPr>
                <w:rFonts w:cs="Arial"/>
                <w:sz w:val="20"/>
                <w:szCs w:val="20"/>
              </w:rPr>
            </w:pPr>
            <w:r w:rsidRPr="00442815">
              <w:rPr>
                <w:rFonts w:cs="Arial"/>
                <w:sz w:val="20"/>
                <w:szCs w:val="20"/>
              </w:rPr>
              <w:t>Cradle</w:t>
            </w:r>
          </w:p>
        </w:tc>
        <w:tc>
          <w:tcPr>
            <w:tcW w:w="916" w:type="dxa"/>
            <w:gridSpan w:val="2"/>
            <w:tcBorders>
              <w:bottom w:val="single" w:sz="6" w:space="0" w:color="auto"/>
            </w:tcBorders>
            <w:shd w:val="clear" w:color="auto" w:fill="auto"/>
            <w:vAlign w:val="bottom"/>
          </w:tcPr>
          <w:p w14:paraId="405C21C2" w14:textId="77777777" w:rsidR="00062AF8" w:rsidRPr="00442815" w:rsidRDefault="00062AF8" w:rsidP="003020E9">
            <w:pPr>
              <w:spacing w:before="60" w:after="60"/>
              <w:jc w:val="center"/>
              <w:rPr>
                <w:rFonts w:cs="Arial"/>
                <w:sz w:val="20"/>
                <w:szCs w:val="20"/>
              </w:rPr>
            </w:pPr>
          </w:p>
        </w:tc>
        <w:tc>
          <w:tcPr>
            <w:tcW w:w="1134" w:type="dxa"/>
            <w:gridSpan w:val="2"/>
            <w:tcBorders>
              <w:bottom w:val="single" w:sz="6" w:space="0" w:color="auto"/>
            </w:tcBorders>
            <w:shd w:val="clear" w:color="auto" w:fill="auto"/>
            <w:vAlign w:val="bottom"/>
          </w:tcPr>
          <w:p w14:paraId="2987D89C" w14:textId="77777777" w:rsidR="00062AF8" w:rsidRPr="00442815" w:rsidRDefault="00062AF8" w:rsidP="003020E9">
            <w:pPr>
              <w:spacing w:before="60" w:after="60"/>
              <w:jc w:val="center"/>
              <w:rPr>
                <w:rFonts w:cs="Arial"/>
                <w:sz w:val="20"/>
                <w:szCs w:val="20"/>
              </w:rPr>
            </w:pPr>
            <w:r>
              <w:rPr>
                <w:rFonts w:cs="Arial"/>
                <w:sz w:val="20"/>
                <w:szCs w:val="20"/>
              </w:rPr>
              <w:t>X</w:t>
            </w:r>
          </w:p>
        </w:tc>
      </w:tr>
      <w:tr w:rsidR="00062AF8" w:rsidRPr="00442815" w14:paraId="6C9DAB73" w14:textId="77777777" w:rsidTr="003020E9">
        <w:trPr>
          <w:jc w:val="center"/>
        </w:trPr>
        <w:tc>
          <w:tcPr>
            <w:tcW w:w="3497" w:type="dxa"/>
            <w:tcBorders>
              <w:bottom w:val="single" w:sz="6" w:space="0" w:color="auto"/>
            </w:tcBorders>
            <w:shd w:val="clear" w:color="auto" w:fill="EEEEE1" w:themeFill="accent5"/>
          </w:tcPr>
          <w:p w14:paraId="61E44CDA" w14:textId="77777777" w:rsidR="00062AF8" w:rsidRPr="00A17A43" w:rsidRDefault="00062AF8" w:rsidP="003020E9">
            <w:pPr>
              <w:spacing w:before="60" w:after="60"/>
              <w:rPr>
                <w:rFonts w:cs="Arial"/>
                <w:sz w:val="20"/>
                <w:szCs w:val="20"/>
              </w:rPr>
            </w:pPr>
            <w:r w:rsidRPr="00A17A43">
              <w:rPr>
                <w:rFonts w:cs="Arial"/>
                <w:sz w:val="20"/>
                <w:szCs w:val="20"/>
              </w:rPr>
              <w:t>Materials hoist</w:t>
            </w:r>
          </w:p>
        </w:tc>
        <w:tc>
          <w:tcPr>
            <w:tcW w:w="992" w:type="dxa"/>
            <w:gridSpan w:val="2"/>
            <w:tcBorders>
              <w:bottom w:val="single" w:sz="6" w:space="0" w:color="auto"/>
            </w:tcBorders>
            <w:shd w:val="clear" w:color="auto" w:fill="auto"/>
            <w:vAlign w:val="bottom"/>
          </w:tcPr>
          <w:p w14:paraId="0E6534F8"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5BADC58A"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348028DC" w14:textId="77777777" w:rsidR="00062AF8" w:rsidRPr="00442815" w:rsidRDefault="00062AF8" w:rsidP="003020E9">
            <w:pPr>
              <w:spacing w:before="60" w:after="60"/>
              <w:rPr>
                <w:rFonts w:cs="Arial"/>
                <w:sz w:val="20"/>
                <w:szCs w:val="20"/>
              </w:rPr>
            </w:pPr>
            <w:r w:rsidRPr="00442815">
              <w:rPr>
                <w:rFonts w:cs="Arial"/>
                <w:sz w:val="20"/>
                <w:szCs w:val="20"/>
              </w:rPr>
              <w:t>Excavation shoring</w:t>
            </w:r>
          </w:p>
        </w:tc>
        <w:tc>
          <w:tcPr>
            <w:tcW w:w="916" w:type="dxa"/>
            <w:gridSpan w:val="2"/>
            <w:tcBorders>
              <w:bottom w:val="single" w:sz="6" w:space="0" w:color="auto"/>
            </w:tcBorders>
            <w:shd w:val="clear" w:color="auto" w:fill="auto"/>
            <w:vAlign w:val="bottom"/>
          </w:tcPr>
          <w:p w14:paraId="33AC3EB6"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vAlign w:val="bottom"/>
          </w:tcPr>
          <w:p w14:paraId="71EEAE32" w14:textId="77777777" w:rsidR="00062AF8" w:rsidRPr="00442815" w:rsidRDefault="00062AF8" w:rsidP="003020E9">
            <w:pPr>
              <w:spacing w:before="60" w:after="60"/>
              <w:jc w:val="center"/>
              <w:rPr>
                <w:rFonts w:cs="Arial"/>
                <w:sz w:val="20"/>
                <w:szCs w:val="20"/>
              </w:rPr>
            </w:pPr>
          </w:p>
        </w:tc>
      </w:tr>
      <w:tr w:rsidR="00062AF8" w:rsidRPr="00442815" w14:paraId="1546B38C" w14:textId="77777777" w:rsidTr="003020E9">
        <w:trPr>
          <w:jc w:val="center"/>
        </w:trPr>
        <w:tc>
          <w:tcPr>
            <w:tcW w:w="3497" w:type="dxa"/>
            <w:tcBorders>
              <w:bottom w:val="single" w:sz="6" w:space="0" w:color="auto"/>
            </w:tcBorders>
            <w:shd w:val="clear" w:color="auto" w:fill="EEEEE1" w:themeFill="accent5"/>
          </w:tcPr>
          <w:p w14:paraId="77C73B35" w14:textId="77777777" w:rsidR="00062AF8" w:rsidRPr="00A17A43" w:rsidRDefault="00062AF8" w:rsidP="003020E9">
            <w:pPr>
              <w:spacing w:before="60" w:after="60"/>
              <w:rPr>
                <w:rFonts w:cs="Arial"/>
                <w:sz w:val="20"/>
                <w:szCs w:val="20"/>
              </w:rPr>
            </w:pPr>
            <w:r w:rsidRPr="00A17A43">
              <w:rPr>
                <w:rFonts w:cs="Arial"/>
                <w:sz w:val="20"/>
                <w:szCs w:val="20"/>
              </w:rPr>
              <w:t>MEWP</w:t>
            </w:r>
          </w:p>
        </w:tc>
        <w:tc>
          <w:tcPr>
            <w:tcW w:w="992" w:type="dxa"/>
            <w:gridSpan w:val="2"/>
            <w:tcBorders>
              <w:bottom w:val="single" w:sz="6" w:space="0" w:color="auto"/>
            </w:tcBorders>
            <w:shd w:val="clear" w:color="auto" w:fill="auto"/>
            <w:vAlign w:val="bottom"/>
          </w:tcPr>
          <w:p w14:paraId="313757C4" w14:textId="77777777" w:rsidR="00062AF8" w:rsidRPr="00442815" w:rsidRDefault="00062AF8" w:rsidP="003020E9">
            <w:pPr>
              <w:spacing w:before="60" w:after="60"/>
              <w:jc w:val="center"/>
              <w:rPr>
                <w:rFonts w:cs="Arial"/>
                <w:sz w:val="20"/>
                <w:szCs w:val="20"/>
              </w:rPr>
            </w:pPr>
            <w:r>
              <w:rPr>
                <w:rFonts w:cs="Arial"/>
                <w:sz w:val="20"/>
                <w:szCs w:val="20"/>
              </w:rPr>
              <w:t>X</w:t>
            </w:r>
          </w:p>
        </w:tc>
        <w:tc>
          <w:tcPr>
            <w:tcW w:w="832" w:type="dxa"/>
            <w:tcBorders>
              <w:bottom w:val="single" w:sz="6" w:space="0" w:color="auto"/>
            </w:tcBorders>
            <w:shd w:val="clear" w:color="auto" w:fill="auto"/>
            <w:vAlign w:val="bottom"/>
          </w:tcPr>
          <w:p w14:paraId="332EC941"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24EB8E4B" w14:textId="77777777" w:rsidR="00062AF8" w:rsidRPr="00442815" w:rsidRDefault="00062AF8" w:rsidP="003020E9">
            <w:pPr>
              <w:spacing w:before="60" w:after="60"/>
              <w:rPr>
                <w:rFonts w:cs="Arial"/>
                <w:sz w:val="20"/>
                <w:szCs w:val="20"/>
              </w:rPr>
            </w:pPr>
            <w:r w:rsidRPr="00442815">
              <w:rPr>
                <w:rFonts w:cs="Arial"/>
                <w:sz w:val="20"/>
                <w:szCs w:val="20"/>
              </w:rPr>
              <w:t>Ventilation Equipment</w:t>
            </w:r>
          </w:p>
        </w:tc>
        <w:tc>
          <w:tcPr>
            <w:tcW w:w="916" w:type="dxa"/>
            <w:gridSpan w:val="2"/>
            <w:tcBorders>
              <w:bottom w:val="single" w:sz="6" w:space="0" w:color="auto"/>
            </w:tcBorders>
            <w:shd w:val="clear" w:color="auto" w:fill="auto"/>
            <w:vAlign w:val="bottom"/>
          </w:tcPr>
          <w:p w14:paraId="7BBE9840" w14:textId="77777777" w:rsidR="00062AF8" w:rsidRPr="00442815" w:rsidRDefault="00062AF8" w:rsidP="003020E9">
            <w:pPr>
              <w:spacing w:before="60" w:after="60"/>
              <w:jc w:val="center"/>
              <w:rPr>
                <w:rFonts w:cs="Arial"/>
                <w:sz w:val="20"/>
                <w:szCs w:val="20"/>
              </w:rPr>
            </w:pPr>
          </w:p>
        </w:tc>
        <w:tc>
          <w:tcPr>
            <w:tcW w:w="1134" w:type="dxa"/>
            <w:gridSpan w:val="2"/>
            <w:tcBorders>
              <w:bottom w:val="single" w:sz="6" w:space="0" w:color="auto"/>
            </w:tcBorders>
            <w:shd w:val="clear" w:color="auto" w:fill="auto"/>
            <w:vAlign w:val="bottom"/>
          </w:tcPr>
          <w:p w14:paraId="59E3DA9E" w14:textId="77777777" w:rsidR="00062AF8" w:rsidRPr="00442815" w:rsidRDefault="00062AF8" w:rsidP="003020E9">
            <w:pPr>
              <w:spacing w:before="60" w:after="60"/>
              <w:jc w:val="center"/>
              <w:rPr>
                <w:rFonts w:cs="Arial"/>
                <w:sz w:val="20"/>
                <w:szCs w:val="20"/>
              </w:rPr>
            </w:pPr>
            <w:r>
              <w:rPr>
                <w:rFonts w:cs="Arial"/>
                <w:sz w:val="20"/>
                <w:szCs w:val="20"/>
              </w:rPr>
              <w:t>X</w:t>
            </w:r>
          </w:p>
        </w:tc>
      </w:tr>
      <w:tr w:rsidR="00062AF8" w:rsidRPr="00442815" w14:paraId="06C59C00" w14:textId="77777777" w:rsidTr="003020E9">
        <w:trPr>
          <w:jc w:val="center"/>
        </w:trPr>
        <w:tc>
          <w:tcPr>
            <w:tcW w:w="3497" w:type="dxa"/>
            <w:tcBorders>
              <w:bottom w:val="single" w:sz="6" w:space="0" w:color="auto"/>
            </w:tcBorders>
            <w:shd w:val="clear" w:color="auto" w:fill="EEEEE1" w:themeFill="accent5"/>
          </w:tcPr>
          <w:p w14:paraId="5462B4A9" w14:textId="77777777" w:rsidR="00062AF8" w:rsidRPr="00A17A43" w:rsidRDefault="00062AF8" w:rsidP="003020E9">
            <w:pPr>
              <w:spacing w:before="60" w:after="60"/>
              <w:rPr>
                <w:rFonts w:cs="Arial"/>
                <w:sz w:val="20"/>
                <w:szCs w:val="20"/>
              </w:rPr>
            </w:pPr>
            <w:r w:rsidRPr="00A17A43">
              <w:rPr>
                <w:rFonts w:cs="Arial"/>
                <w:sz w:val="20"/>
                <w:szCs w:val="20"/>
              </w:rPr>
              <w:t>Ladder</w:t>
            </w:r>
          </w:p>
        </w:tc>
        <w:tc>
          <w:tcPr>
            <w:tcW w:w="992" w:type="dxa"/>
            <w:gridSpan w:val="2"/>
            <w:tcBorders>
              <w:bottom w:val="single" w:sz="6" w:space="0" w:color="auto"/>
            </w:tcBorders>
            <w:shd w:val="clear" w:color="auto" w:fill="auto"/>
            <w:vAlign w:val="bottom"/>
          </w:tcPr>
          <w:p w14:paraId="69B99713"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0FE5B262"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79F92474" w14:textId="77777777" w:rsidR="00062AF8" w:rsidRPr="00442815" w:rsidRDefault="00062AF8" w:rsidP="003020E9">
            <w:pPr>
              <w:spacing w:before="60" w:after="60"/>
              <w:rPr>
                <w:rFonts w:cs="Arial"/>
                <w:sz w:val="20"/>
                <w:szCs w:val="20"/>
              </w:rPr>
            </w:pPr>
            <w:r w:rsidRPr="00A17A43">
              <w:rPr>
                <w:rFonts w:cs="Arial"/>
                <w:sz w:val="20"/>
                <w:szCs w:val="20"/>
              </w:rPr>
              <w:t>Cable avoidance tool - CAT</w:t>
            </w:r>
          </w:p>
        </w:tc>
        <w:tc>
          <w:tcPr>
            <w:tcW w:w="916" w:type="dxa"/>
            <w:gridSpan w:val="2"/>
            <w:tcBorders>
              <w:bottom w:val="single" w:sz="6" w:space="0" w:color="auto"/>
            </w:tcBorders>
            <w:shd w:val="clear" w:color="auto" w:fill="auto"/>
            <w:vAlign w:val="bottom"/>
          </w:tcPr>
          <w:p w14:paraId="65F86196"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vAlign w:val="bottom"/>
          </w:tcPr>
          <w:p w14:paraId="04C4A39E" w14:textId="77777777" w:rsidR="00062AF8" w:rsidRPr="00442815" w:rsidRDefault="00062AF8" w:rsidP="003020E9">
            <w:pPr>
              <w:spacing w:before="60" w:after="60"/>
              <w:jc w:val="center"/>
              <w:rPr>
                <w:rFonts w:cs="Arial"/>
                <w:sz w:val="20"/>
                <w:szCs w:val="20"/>
              </w:rPr>
            </w:pPr>
          </w:p>
        </w:tc>
      </w:tr>
      <w:tr w:rsidR="00062AF8" w:rsidRPr="00442815" w14:paraId="5261F7F0" w14:textId="77777777" w:rsidTr="003020E9">
        <w:trPr>
          <w:jc w:val="center"/>
        </w:trPr>
        <w:tc>
          <w:tcPr>
            <w:tcW w:w="3497" w:type="dxa"/>
            <w:tcBorders>
              <w:bottom w:val="single" w:sz="6" w:space="0" w:color="auto"/>
            </w:tcBorders>
            <w:shd w:val="clear" w:color="auto" w:fill="EEEEE1" w:themeFill="accent5"/>
          </w:tcPr>
          <w:p w14:paraId="65FE56EF" w14:textId="77777777" w:rsidR="00062AF8" w:rsidRPr="00A17A43" w:rsidRDefault="00062AF8" w:rsidP="003020E9">
            <w:pPr>
              <w:spacing w:before="60" w:after="60"/>
              <w:rPr>
                <w:rFonts w:cs="Arial"/>
                <w:sz w:val="20"/>
                <w:szCs w:val="20"/>
              </w:rPr>
            </w:pPr>
            <w:r w:rsidRPr="00A17A43">
              <w:rPr>
                <w:rFonts w:cs="Arial"/>
                <w:sz w:val="20"/>
                <w:szCs w:val="20"/>
              </w:rPr>
              <w:t>Passenger Hoist</w:t>
            </w:r>
          </w:p>
        </w:tc>
        <w:tc>
          <w:tcPr>
            <w:tcW w:w="992" w:type="dxa"/>
            <w:gridSpan w:val="2"/>
            <w:tcBorders>
              <w:bottom w:val="single" w:sz="6" w:space="0" w:color="auto"/>
            </w:tcBorders>
            <w:shd w:val="clear" w:color="auto" w:fill="auto"/>
            <w:vAlign w:val="bottom"/>
          </w:tcPr>
          <w:p w14:paraId="6959EBBC"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39B56E21"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004EB1DF" w14:textId="77777777" w:rsidR="00062AF8" w:rsidRPr="00442815" w:rsidRDefault="00062AF8" w:rsidP="003020E9">
            <w:pPr>
              <w:spacing w:before="60" w:after="60"/>
              <w:rPr>
                <w:rFonts w:cs="Arial"/>
                <w:sz w:val="20"/>
                <w:szCs w:val="20"/>
              </w:rPr>
            </w:pPr>
            <w:r w:rsidRPr="00442815">
              <w:rPr>
                <w:rFonts w:cs="Arial"/>
                <w:sz w:val="20"/>
                <w:szCs w:val="20"/>
              </w:rPr>
              <w:t>Mechanical tools</w:t>
            </w:r>
          </w:p>
        </w:tc>
        <w:tc>
          <w:tcPr>
            <w:tcW w:w="916" w:type="dxa"/>
            <w:gridSpan w:val="2"/>
            <w:tcBorders>
              <w:bottom w:val="single" w:sz="6" w:space="0" w:color="auto"/>
            </w:tcBorders>
            <w:shd w:val="clear" w:color="auto" w:fill="auto"/>
            <w:vAlign w:val="bottom"/>
          </w:tcPr>
          <w:p w14:paraId="660A6F3B"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vAlign w:val="bottom"/>
          </w:tcPr>
          <w:p w14:paraId="395A259E" w14:textId="77777777" w:rsidR="00062AF8" w:rsidRPr="00442815" w:rsidRDefault="00062AF8" w:rsidP="003020E9">
            <w:pPr>
              <w:spacing w:before="60" w:after="60"/>
              <w:jc w:val="center"/>
              <w:rPr>
                <w:rFonts w:cs="Arial"/>
                <w:sz w:val="20"/>
                <w:szCs w:val="20"/>
              </w:rPr>
            </w:pPr>
          </w:p>
        </w:tc>
      </w:tr>
      <w:tr w:rsidR="00062AF8" w:rsidRPr="00442815" w14:paraId="0ED5A9B8" w14:textId="77777777" w:rsidTr="003020E9">
        <w:trPr>
          <w:jc w:val="center"/>
        </w:trPr>
        <w:tc>
          <w:tcPr>
            <w:tcW w:w="3497" w:type="dxa"/>
            <w:tcBorders>
              <w:bottom w:val="single" w:sz="6" w:space="0" w:color="auto"/>
            </w:tcBorders>
            <w:shd w:val="clear" w:color="auto" w:fill="EEEEE1" w:themeFill="accent5"/>
          </w:tcPr>
          <w:p w14:paraId="13718E5A" w14:textId="77777777" w:rsidR="00062AF8" w:rsidRPr="00A17A43" w:rsidRDefault="00062AF8" w:rsidP="003020E9">
            <w:pPr>
              <w:spacing w:before="60" w:after="60"/>
              <w:rPr>
                <w:rFonts w:cs="Arial"/>
                <w:sz w:val="20"/>
                <w:szCs w:val="20"/>
              </w:rPr>
            </w:pPr>
            <w:r w:rsidRPr="00A17A43">
              <w:rPr>
                <w:rFonts w:cs="Arial"/>
                <w:sz w:val="20"/>
                <w:szCs w:val="20"/>
              </w:rPr>
              <w:t>Test Equipment - state</w:t>
            </w:r>
          </w:p>
        </w:tc>
        <w:tc>
          <w:tcPr>
            <w:tcW w:w="992" w:type="dxa"/>
            <w:gridSpan w:val="2"/>
            <w:tcBorders>
              <w:bottom w:val="single" w:sz="6" w:space="0" w:color="auto"/>
            </w:tcBorders>
            <w:shd w:val="clear" w:color="auto" w:fill="auto"/>
            <w:vAlign w:val="bottom"/>
          </w:tcPr>
          <w:p w14:paraId="066ED636"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651C7BFB"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10CD2607" w14:textId="77777777" w:rsidR="00062AF8" w:rsidRPr="00442815" w:rsidRDefault="00062AF8" w:rsidP="003020E9">
            <w:pPr>
              <w:spacing w:before="60" w:after="60"/>
              <w:rPr>
                <w:rFonts w:cs="Arial"/>
                <w:sz w:val="20"/>
                <w:szCs w:val="20"/>
              </w:rPr>
            </w:pPr>
            <w:r w:rsidRPr="00442815">
              <w:rPr>
                <w:rFonts w:cs="Arial"/>
                <w:sz w:val="20"/>
                <w:szCs w:val="20"/>
              </w:rPr>
              <w:t>Lifting slings/chains</w:t>
            </w:r>
          </w:p>
        </w:tc>
        <w:tc>
          <w:tcPr>
            <w:tcW w:w="916" w:type="dxa"/>
            <w:gridSpan w:val="2"/>
            <w:tcBorders>
              <w:bottom w:val="single" w:sz="6" w:space="0" w:color="auto"/>
            </w:tcBorders>
            <w:shd w:val="clear" w:color="auto" w:fill="auto"/>
            <w:vAlign w:val="bottom"/>
          </w:tcPr>
          <w:p w14:paraId="293885DA"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vAlign w:val="bottom"/>
          </w:tcPr>
          <w:p w14:paraId="7873D595" w14:textId="77777777" w:rsidR="00062AF8" w:rsidRPr="00442815" w:rsidRDefault="00062AF8" w:rsidP="003020E9">
            <w:pPr>
              <w:spacing w:before="60" w:after="60"/>
              <w:jc w:val="center"/>
              <w:rPr>
                <w:rFonts w:cs="Arial"/>
                <w:sz w:val="20"/>
                <w:szCs w:val="20"/>
              </w:rPr>
            </w:pPr>
          </w:p>
        </w:tc>
      </w:tr>
      <w:tr w:rsidR="00062AF8" w:rsidRPr="00442815" w14:paraId="5CBBFC7E" w14:textId="77777777" w:rsidTr="003020E9">
        <w:trPr>
          <w:jc w:val="center"/>
        </w:trPr>
        <w:tc>
          <w:tcPr>
            <w:tcW w:w="3497" w:type="dxa"/>
            <w:tcBorders>
              <w:bottom w:val="single" w:sz="6" w:space="0" w:color="auto"/>
            </w:tcBorders>
            <w:shd w:val="clear" w:color="auto" w:fill="EEEEE1" w:themeFill="accent5"/>
          </w:tcPr>
          <w:p w14:paraId="35DCC399" w14:textId="77777777" w:rsidR="00062AF8" w:rsidRPr="00442815" w:rsidRDefault="00062AF8" w:rsidP="003020E9">
            <w:pPr>
              <w:spacing w:before="60" w:after="60"/>
              <w:rPr>
                <w:rFonts w:cs="Arial"/>
                <w:sz w:val="20"/>
                <w:szCs w:val="20"/>
              </w:rPr>
            </w:pPr>
            <w:r w:rsidRPr="00442815">
              <w:rPr>
                <w:rFonts w:cs="Arial"/>
                <w:sz w:val="20"/>
                <w:szCs w:val="20"/>
              </w:rPr>
              <w:t>Task Lighting</w:t>
            </w:r>
          </w:p>
        </w:tc>
        <w:tc>
          <w:tcPr>
            <w:tcW w:w="992" w:type="dxa"/>
            <w:gridSpan w:val="2"/>
            <w:tcBorders>
              <w:bottom w:val="single" w:sz="6" w:space="0" w:color="auto"/>
            </w:tcBorders>
            <w:shd w:val="clear" w:color="auto" w:fill="auto"/>
            <w:vAlign w:val="bottom"/>
          </w:tcPr>
          <w:p w14:paraId="7148908E" w14:textId="77777777" w:rsidR="00062AF8" w:rsidRPr="00442815" w:rsidRDefault="00062AF8" w:rsidP="003020E9">
            <w:pPr>
              <w:spacing w:before="60" w:after="60"/>
              <w:jc w:val="center"/>
              <w:rPr>
                <w:rFonts w:cs="Arial"/>
                <w:sz w:val="20"/>
                <w:szCs w:val="20"/>
              </w:rPr>
            </w:pPr>
            <w:r>
              <w:rPr>
                <w:rFonts w:cs="Arial"/>
                <w:sz w:val="20"/>
                <w:szCs w:val="20"/>
              </w:rPr>
              <w:t>X</w:t>
            </w:r>
          </w:p>
        </w:tc>
        <w:tc>
          <w:tcPr>
            <w:tcW w:w="832" w:type="dxa"/>
            <w:tcBorders>
              <w:bottom w:val="single" w:sz="6" w:space="0" w:color="auto"/>
            </w:tcBorders>
            <w:shd w:val="clear" w:color="auto" w:fill="auto"/>
            <w:vAlign w:val="bottom"/>
          </w:tcPr>
          <w:p w14:paraId="07DE9ED6" w14:textId="77777777" w:rsidR="00062AF8" w:rsidRPr="00442815" w:rsidRDefault="00062AF8" w:rsidP="003020E9">
            <w:pPr>
              <w:spacing w:before="60" w:after="60"/>
              <w:jc w:val="center"/>
              <w:rPr>
                <w:rFonts w:cs="Arial"/>
                <w:sz w:val="20"/>
                <w:szCs w:val="20"/>
              </w:rPr>
            </w:pPr>
          </w:p>
        </w:tc>
        <w:tc>
          <w:tcPr>
            <w:tcW w:w="3213" w:type="dxa"/>
            <w:tcBorders>
              <w:bottom w:val="single" w:sz="6" w:space="0" w:color="auto"/>
            </w:tcBorders>
            <w:shd w:val="clear" w:color="auto" w:fill="EEEEE1" w:themeFill="accent5"/>
          </w:tcPr>
          <w:p w14:paraId="028025FA" w14:textId="77777777" w:rsidR="00062AF8" w:rsidRPr="00442815" w:rsidRDefault="00062AF8" w:rsidP="003020E9">
            <w:pPr>
              <w:spacing w:before="60" w:after="60"/>
              <w:rPr>
                <w:rFonts w:cs="Arial"/>
                <w:sz w:val="20"/>
                <w:szCs w:val="20"/>
              </w:rPr>
            </w:pPr>
            <w:r w:rsidRPr="00442815">
              <w:rPr>
                <w:rFonts w:cs="Arial"/>
                <w:sz w:val="20"/>
                <w:szCs w:val="20"/>
              </w:rPr>
              <w:t>Mechanical plant (</w:t>
            </w:r>
            <w:r>
              <w:rPr>
                <w:rFonts w:cs="Arial"/>
                <w:sz w:val="20"/>
                <w:szCs w:val="20"/>
              </w:rPr>
              <w:t>excavator</w:t>
            </w:r>
            <w:r w:rsidRPr="00442815">
              <w:rPr>
                <w:rFonts w:cs="Arial"/>
                <w:sz w:val="20"/>
                <w:szCs w:val="20"/>
              </w:rPr>
              <w:t>)</w:t>
            </w:r>
          </w:p>
        </w:tc>
        <w:tc>
          <w:tcPr>
            <w:tcW w:w="916" w:type="dxa"/>
            <w:gridSpan w:val="2"/>
            <w:tcBorders>
              <w:bottom w:val="single" w:sz="6" w:space="0" w:color="auto"/>
            </w:tcBorders>
            <w:shd w:val="clear" w:color="auto" w:fill="auto"/>
            <w:vAlign w:val="bottom"/>
          </w:tcPr>
          <w:p w14:paraId="093D9E12" w14:textId="77777777" w:rsidR="00062AF8" w:rsidRPr="00442815" w:rsidRDefault="00062AF8" w:rsidP="003020E9">
            <w:pPr>
              <w:spacing w:before="60" w:after="60"/>
              <w:jc w:val="center"/>
              <w:rPr>
                <w:rFonts w:cs="Arial"/>
                <w:sz w:val="20"/>
                <w:szCs w:val="20"/>
              </w:rPr>
            </w:pPr>
            <w:r>
              <w:rPr>
                <w:rFonts w:cs="Arial"/>
                <w:sz w:val="20"/>
                <w:szCs w:val="20"/>
              </w:rPr>
              <w:t>X</w:t>
            </w:r>
          </w:p>
        </w:tc>
        <w:tc>
          <w:tcPr>
            <w:tcW w:w="1134" w:type="dxa"/>
            <w:gridSpan w:val="2"/>
            <w:tcBorders>
              <w:bottom w:val="single" w:sz="6" w:space="0" w:color="auto"/>
            </w:tcBorders>
            <w:shd w:val="clear" w:color="auto" w:fill="auto"/>
            <w:vAlign w:val="bottom"/>
          </w:tcPr>
          <w:p w14:paraId="1BE5DF80" w14:textId="77777777" w:rsidR="00062AF8" w:rsidRPr="00442815" w:rsidRDefault="00062AF8" w:rsidP="003020E9">
            <w:pPr>
              <w:spacing w:before="60" w:after="60"/>
              <w:jc w:val="center"/>
              <w:rPr>
                <w:rFonts w:cs="Arial"/>
                <w:sz w:val="20"/>
                <w:szCs w:val="20"/>
              </w:rPr>
            </w:pPr>
          </w:p>
        </w:tc>
      </w:tr>
      <w:tr w:rsidR="00062AF8" w:rsidRPr="00442815" w14:paraId="0370F9A1" w14:textId="77777777" w:rsidTr="003020E9">
        <w:trPr>
          <w:jc w:val="center"/>
        </w:trPr>
        <w:tc>
          <w:tcPr>
            <w:tcW w:w="3497" w:type="dxa"/>
            <w:tcBorders>
              <w:bottom w:val="single" w:sz="6" w:space="0" w:color="auto"/>
            </w:tcBorders>
            <w:shd w:val="clear" w:color="auto" w:fill="EEEEE1" w:themeFill="accent5"/>
          </w:tcPr>
          <w:p w14:paraId="32D257E9" w14:textId="77777777" w:rsidR="00062AF8" w:rsidRPr="00442815" w:rsidRDefault="00062AF8" w:rsidP="003020E9">
            <w:pPr>
              <w:spacing w:before="60" w:after="60"/>
              <w:rPr>
                <w:rFonts w:cs="Arial"/>
                <w:sz w:val="20"/>
                <w:szCs w:val="20"/>
              </w:rPr>
            </w:pPr>
            <w:r w:rsidRPr="00442815">
              <w:rPr>
                <w:rFonts w:cs="Arial"/>
                <w:sz w:val="20"/>
                <w:szCs w:val="20"/>
              </w:rPr>
              <w:t>Scaffolding</w:t>
            </w:r>
          </w:p>
        </w:tc>
        <w:tc>
          <w:tcPr>
            <w:tcW w:w="992" w:type="dxa"/>
            <w:gridSpan w:val="2"/>
            <w:tcBorders>
              <w:bottom w:val="single" w:sz="6" w:space="0" w:color="auto"/>
            </w:tcBorders>
            <w:shd w:val="clear" w:color="auto" w:fill="auto"/>
            <w:vAlign w:val="bottom"/>
          </w:tcPr>
          <w:p w14:paraId="4A83579E"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2BC5174D"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431BA2B7" w14:textId="77777777" w:rsidR="00062AF8" w:rsidRPr="00442815" w:rsidRDefault="00062AF8" w:rsidP="003020E9">
            <w:pPr>
              <w:spacing w:before="60" w:after="60"/>
              <w:rPr>
                <w:rFonts w:cs="Arial"/>
                <w:sz w:val="20"/>
                <w:szCs w:val="20"/>
              </w:rPr>
            </w:pPr>
          </w:p>
        </w:tc>
        <w:tc>
          <w:tcPr>
            <w:tcW w:w="916" w:type="dxa"/>
            <w:gridSpan w:val="2"/>
            <w:tcBorders>
              <w:bottom w:val="single" w:sz="6" w:space="0" w:color="auto"/>
            </w:tcBorders>
            <w:shd w:val="clear" w:color="auto" w:fill="auto"/>
            <w:vAlign w:val="bottom"/>
          </w:tcPr>
          <w:p w14:paraId="163E13BC" w14:textId="77777777" w:rsidR="00062AF8" w:rsidRPr="00442815" w:rsidRDefault="00062AF8" w:rsidP="003020E9">
            <w:pPr>
              <w:spacing w:before="60" w:after="60"/>
              <w:rPr>
                <w:rFonts w:cs="Arial"/>
                <w:sz w:val="20"/>
                <w:szCs w:val="20"/>
              </w:rPr>
            </w:pPr>
          </w:p>
        </w:tc>
        <w:tc>
          <w:tcPr>
            <w:tcW w:w="1134" w:type="dxa"/>
            <w:gridSpan w:val="2"/>
            <w:tcBorders>
              <w:bottom w:val="single" w:sz="6" w:space="0" w:color="auto"/>
            </w:tcBorders>
            <w:shd w:val="clear" w:color="auto" w:fill="auto"/>
            <w:vAlign w:val="bottom"/>
          </w:tcPr>
          <w:p w14:paraId="6687D130" w14:textId="77777777" w:rsidR="00062AF8" w:rsidRPr="00442815" w:rsidRDefault="00062AF8" w:rsidP="003020E9">
            <w:pPr>
              <w:spacing w:before="60" w:after="60"/>
              <w:rPr>
                <w:rFonts w:cs="Arial"/>
                <w:sz w:val="20"/>
                <w:szCs w:val="20"/>
              </w:rPr>
            </w:pPr>
          </w:p>
        </w:tc>
      </w:tr>
      <w:tr w:rsidR="00062AF8" w:rsidRPr="00442815" w14:paraId="486C9CD9" w14:textId="77777777" w:rsidTr="003020E9">
        <w:trPr>
          <w:jc w:val="center"/>
        </w:trPr>
        <w:tc>
          <w:tcPr>
            <w:tcW w:w="3497" w:type="dxa"/>
            <w:tcBorders>
              <w:bottom w:val="single" w:sz="6" w:space="0" w:color="auto"/>
            </w:tcBorders>
            <w:shd w:val="clear" w:color="auto" w:fill="EEEEE1" w:themeFill="accent5"/>
          </w:tcPr>
          <w:p w14:paraId="20254B24" w14:textId="77777777" w:rsidR="00062AF8" w:rsidRPr="00442815" w:rsidRDefault="00062AF8" w:rsidP="003020E9">
            <w:pPr>
              <w:spacing w:before="60" w:after="60"/>
              <w:rPr>
                <w:rFonts w:cs="Arial"/>
                <w:sz w:val="20"/>
                <w:szCs w:val="20"/>
              </w:rPr>
            </w:pPr>
            <w:r w:rsidRPr="00442815">
              <w:rPr>
                <w:rFonts w:cs="Arial"/>
                <w:sz w:val="20"/>
                <w:szCs w:val="20"/>
              </w:rPr>
              <w:t>Mobile scaffolds</w:t>
            </w:r>
          </w:p>
        </w:tc>
        <w:tc>
          <w:tcPr>
            <w:tcW w:w="992" w:type="dxa"/>
            <w:gridSpan w:val="2"/>
            <w:tcBorders>
              <w:bottom w:val="single" w:sz="6" w:space="0" w:color="auto"/>
            </w:tcBorders>
            <w:shd w:val="clear" w:color="auto" w:fill="auto"/>
            <w:vAlign w:val="bottom"/>
          </w:tcPr>
          <w:p w14:paraId="51C059A7" w14:textId="77777777" w:rsidR="00062AF8" w:rsidRPr="00442815" w:rsidRDefault="00062AF8" w:rsidP="003020E9">
            <w:pPr>
              <w:spacing w:before="60" w:after="60"/>
              <w:jc w:val="center"/>
              <w:rPr>
                <w:rFonts w:cs="Arial"/>
                <w:sz w:val="20"/>
                <w:szCs w:val="20"/>
              </w:rPr>
            </w:pPr>
          </w:p>
        </w:tc>
        <w:tc>
          <w:tcPr>
            <w:tcW w:w="832" w:type="dxa"/>
            <w:tcBorders>
              <w:bottom w:val="single" w:sz="6" w:space="0" w:color="auto"/>
            </w:tcBorders>
            <w:shd w:val="clear" w:color="auto" w:fill="auto"/>
            <w:vAlign w:val="bottom"/>
          </w:tcPr>
          <w:p w14:paraId="5B3C30A3" w14:textId="77777777" w:rsidR="00062AF8" w:rsidRPr="00442815" w:rsidRDefault="00062AF8" w:rsidP="003020E9">
            <w:pPr>
              <w:spacing w:before="60" w:after="60"/>
              <w:jc w:val="center"/>
              <w:rPr>
                <w:rFonts w:cs="Arial"/>
                <w:sz w:val="20"/>
                <w:szCs w:val="20"/>
              </w:rPr>
            </w:pPr>
            <w:r>
              <w:rPr>
                <w:rFonts w:cs="Arial"/>
                <w:sz w:val="20"/>
                <w:szCs w:val="20"/>
              </w:rPr>
              <w:t>X</w:t>
            </w:r>
          </w:p>
        </w:tc>
        <w:tc>
          <w:tcPr>
            <w:tcW w:w="3213" w:type="dxa"/>
            <w:tcBorders>
              <w:bottom w:val="single" w:sz="6" w:space="0" w:color="auto"/>
            </w:tcBorders>
            <w:shd w:val="clear" w:color="auto" w:fill="EEEEE1" w:themeFill="accent5"/>
          </w:tcPr>
          <w:p w14:paraId="2F22B64E" w14:textId="77777777" w:rsidR="00062AF8" w:rsidRPr="00442815" w:rsidRDefault="00062AF8" w:rsidP="003020E9">
            <w:pPr>
              <w:spacing w:before="60" w:after="60"/>
              <w:rPr>
                <w:rFonts w:cs="Arial"/>
                <w:sz w:val="20"/>
                <w:szCs w:val="20"/>
              </w:rPr>
            </w:pPr>
          </w:p>
        </w:tc>
        <w:tc>
          <w:tcPr>
            <w:tcW w:w="916" w:type="dxa"/>
            <w:gridSpan w:val="2"/>
            <w:tcBorders>
              <w:bottom w:val="single" w:sz="6" w:space="0" w:color="auto"/>
            </w:tcBorders>
            <w:shd w:val="clear" w:color="auto" w:fill="auto"/>
            <w:vAlign w:val="bottom"/>
          </w:tcPr>
          <w:p w14:paraId="61B8A70D" w14:textId="77777777" w:rsidR="00062AF8" w:rsidRPr="00442815" w:rsidRDefault="00062AF8" w:rsidP="003020E9">
            <w:pPr>
              <w:spacing w:before="60" w:after="60"/>
              <w:rPr>
                <w:rFonts w:cs="Arial"/>
                <w:sz w:val="20"/>
                <w:szCs w:val="20"/>
              </w:rPr>
            </w:pPr>
          </w:p>
        </w:tc>
        <w:tc>
          <w:tcPr>
            <w:tcW w:w="1134" w:type="dxa"/>
            <w:gridSpan w:val="2"/>
            <w:tcBorders>
              <w:bottom w:val="single" w:sz="6" w:space="0" w:color="auto"/>
            </w:tcBorders>
            <w:shd w:val="clear" w:color="auto" w:fill="auto"/>
            <w:vAlign w:val="bottom"/>
          </w:tcPr>
          <w:p w14:paraId="03ED79F7" w14:textId="77777777" w:rsidR="00062AF8" w:rsidRPr="00442815" w:rsidRDefault="00062AF8" w:rsidP="003020E9">
            <w:pPr>
              <w:spacing w:before="60" w:after="60"/>
              <w:rPr>
                <w:rFonts w:cs="Arial"/>
                <w:sz w:val="20"/>
                <w:szCs w:val="20"/>
              </w:rPr>
            </w:pPr>
          </w:p>
        </w:tc>
      </w:tr>
    </w:tbl>
    <w:p w14:paraId="09C9F971" w14:textId="77777777" w:rsidR="00957926" w:rsidRDefault="00957926">
      <w:r>
        <w:br w:type="page"/>
      </w:r>
    </w:p>
    <w:tbl>
      <w:tblPr>
        <w:tblW w:w="105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2269"/>
        <w:gridCol w:w="377"/>
        <w:gridCol w:w="871"/>
        <w:gridCol w:w="1248"/>
        <w:gridCol w:w="190"/>
        <w:gridCol w:w="337"/>
        <w:gridCol w:w="2646"/>
        <w:gridCol w:w="142"/>
        <w:gridCol w:w="1252"/>
        <w:gridCol w:w="1252"/>
      </w:tblGrid>
      <w:tr w:rsidR="0056213F" w:rsidRPr="00442815" w14:paraId="6E68C711" w14:textId="77777777" w:rsidTr="00957926">
        <w:trPr>
          <w:jc w:val="center"/>
        </w:trPr>
        <w:tc>
          <w:tcPr>
            <w:tcW w:w="10584" w:type="dxa"/>
            <w:gridSpan w:val="10"/>
            <w:shd w:val="clear" w:color="auto" w:fill="2A5CAA" w:themeFill="text2"/>
            <w:vAlign w:val="bottom"/>
          </w:tcPr>
          <w:p w14:paraId="247317E7" w14:textId="77777777" w:rsidR="0056213F" w:rsidRPr="000B677E" w:rsidRDefault="0056213F" w:rsidP="00250F07">
            <w:pPr>
              <w:pStyle w:val="Heading1"/>
              <w:spacing w:before="120" w:after="120"/>
              <w:ind w:left="714" w:hanging="357"/>
              <w:rPr>
                <w:rFonts w:cs="Arial"/>
                <w:color w:val="FFFFFF" w:themeColor="background1"/>
                <w:sz w:val="20"/>
                <w:szCs w:val="20"/>
              </w:rPr>
            </w:pPr>
            <w:bookmarkStart w:id="8" w:name="_Toc40969376"/>
            <w:r w:rsidRPr="000B677E">
              <w:rPr>
                <w:rFonts w:cs="Arial"/>
                <w:color w:val="FFFFFF" w:themeColor="background1"/>
                <w:sz w:val="20"/>
                <w:szCs w:val="20"/>
              </w:rPr>
              <w:lastRenderedPageBreak/>
              <w:t>R</w:t>
            </w:r>
            <w:r w:rsidR="00396BE0" w:rsidRPr="000B677E">
              <w:rPr>
                <w:rFonts w:cs="Arial"/>
                <w:color w:val="FFFFFF" w:themeColor="background1"/>
                <w:sz w:val="20"/>
                <w:szCs w:val="20"/>
              </w:rPr>
              <w:t>esources</w:t>
            </w:r>
            <w:bookmarkEnd w:id="8"/>
            <w:r w:rsidR="00396BE0" w:rsidRPr="000B677E">
              <w:rPr>
                <w:rFonts w:cs="Arial"/>
                <w:color w:val="FFFFFF" w:themeColor="background1"/>
                <w:sz w:val="20"/>
                <w:szCs w:val="20"/>
              </w:rPr>
              <w:t xml:space="preserve"> </w:t>
            </w:r>
          </w:p>
        </w:tc>
      </w:tr>
      <w:tr w:rsidR="00D24993" w:rsidRPr="00442815" w14:paraId="3F90BA67" w14:textId="77777777" w:rsidTr="00957926">
        <w:trPr>
          <w:jc w:val="center"/>
        </w:trPr>
        <w:tc>
          <w:tcPr>
            <w:tcW w:w="10584" w:type="dxa"/>
            <w:gridSpan w:val="10"/>
            <w:tcBorders>
              <w:bottom w:val="single" w:sz="4" w:space="0" w:color="auto"/>
            </w:tcBorders>
            <w:shd w:val="clear" w:color="auto" w:fill="EEECE1" w:themeFill="background2"/>
            <w:vAlign w:val="bottom"/>
          </w:tcPr>
          <w:p w14:paraId="44A9C253" w14:textId="77777777" w:rsidR="00D24993" w:rsidRPr="00442815" w:rsidRDefault="00D24993" w:rsidP="007B3814">
            <w:pPr>
              <w:spacing w:before="60" w:after="60"/>
              <w:rPr>
                <w:rFonts w:cs="Arial"/>
                <w:sz w:val="20"/>
                <w:szCs w:val="20"/>
              </w:rPr>
            </w:pPr>
            <w:r w:rsidRPr="00442815">
              <w:rPr>
                <w:rFonts w:cs="Arial"/>
                <w:sz w:val="20"/>
                <w:szCs w:val="20"/>
              </w:rPr>
              <w:t>Management / Supervision</w:t>
            </w:r>
          </w:p>
        </w:tc>
      </w:tr>
      <w:tr w:rsidR="0056213F" w:rsidRPr="00957926" w14:paraId="50BB96F9" w14:textId="77777777" w:rsidTr="00957926">
        <w:trPr>
          <w:jc w:val="center"/>
        </w:trPr>
        <w:tc>
          <w:tcPr>
            <w:tcW w:w="10584" w:type="dxa"/>
            <w:gridSpan w:val="10"/>
            <w:tcBorders>
              <w:bottom w:val="single" w:sz="4" w:space="0" w:color="auto"/>
            </w:tcBorders>
            <w:shd w:val="clear" w:color="auto" w:fill="auto"/>
            <w:vAlign w:val="bottom"/>
          </w:tcPr>
          <w:p w14:paraId="2E4BC980" w14:textId="77777777" w:rsidR="002552A5" w:rsidRPr="00957926" w:rsidRDefault="002552A5" w:rsidP="002552A5">
            <w:pPr>
              <w:spacing w:before="60" w:after="60"/>
              <w:rPr>
                <w:rFonts w:cs="Arial"/>
                <w:sz w:val="16"/>
                <w:szCs w:val="20"/>
              </w:rPr>
            </w:pPr>
            <w:r w:rsidRPr="00957926">
              <w:rPr>
                <w:rFonts w:cs="Arial"/>
                <w:b/>
                <w:sz w:val="16"/>
                <w:szCs w:val="22"/>
              </w:rPr>
              <w:t>Management / Supervision</w:t>
            </w:r>
          </w:p>
          <w:p w14:paraId="2C7E034D" w14:textId="77777777" w:rsidR="002552A5" w:rsidRPr="00957926" w:rsidRDefault="002552A5" w:rsidP="002552A5">
            <w:pPr>
              <w:spacing w:before="60" w:after="60"/>
              <w:rPr>
                <w:rFonts w:cs="Arial"/>
                <w:sz w:val="16"/>
                <w:szCs w:val="20"/>
              </w:rPr>
            </w:pPr>
            <w:r w:rsidRPr="00957926">
              <w:rPr>
                <w:rFonts w:cs="Arial"/>
                <w:sz w:val="16"/>
                <w:szCs w:val="20"/>
              </w:rPr>
              <w:t>1no Operations Director (visiting) – Lee Cain 07826 945535</w:t>
            </w:r>
          </w:p>
          <w:p w14:paraId="7951659B" w14:textId="77777777" w:rsidR="00C33EC9" w:rsidRPr="00957926" w:rsidRDefault="00C33EC9" w:rsidP="002552A5">
            <w:pPr>
              <w:spacing w:before="60" w:after="60"/>
              <w:rPr>
                <w:rFonts w:cs="Arial"/>
                <w:sz w:val="16"/>
                <w:szCs w:val="20"/>
              </w:rPr>
            </w:pPr>
            <w:r w:rsidRPr="00957926">
              <w:rPr>
                <w:rFonts w:cs="Arial"/>
                <w:sz w:val="16"/>
                <w:szCs w:val="20"/>
              </w:rPr>
              <w:t>1no Managing Director (visiting) – Stuart Norman 07793 650514</w:t>
            </w:r>
          </w:p>
          <w:p w14:paraId="42B3D3D5" w14:textId="77777777" w:rsidR="002552A5" w:rsidRPr="00957926" w:rsidRDefault="002552A5" w:rsidP="002552A5">
            <w:pPr>
              <w:spacing w:before="60" w:after="60"/>
              <w:rPr>
                <w:rFonts w:cs="Arial"/>
                <w:sz w:val="16"/>
                <w:szCs w:val="20"/>
              </w:rPr>
            </w:pPr>
            <w:r w:rsidRPr="00957926">
              <w:rPr>
                <w:rFonts w:cs="Arial"/>
                <w:sz w:val="16"/>
                <w:szCs w:val="20"/>
              </w:rPr>
              <w:t xml:space="preserve">1no Project Manager – </w:t>
            </w:r>
            <w:r w:rsidR="00FC7E90" w:rsidRPr="00957926">
              <w:rPr>
                <w:rFonts w:cs="Arial"/>
                <w:sz w:val="16"/>
                <w:szCs w:val="20"/>
              </w:rPr>
              <w:t>TBC</w:t>
            </w:r>
          </w:p>
          <w:p w14:paraId="07D27B35" w14:textId="77777777" w:rsidR="00C33EC9" w:rsidRPr="00957926" w:rsidRDefault="00C33EC9" w:rsidP="002552A5">
            <w:pPr>
              <w:spacing w:before="60" w:after="60"/>
              <w:rPr>
                <w:rFonts w:cs="Arial"/>
                <w:sz w:val="16"/>
                <w:szCs w:val="20"/>
              </w:rPr>
            </w:pPr>
            <w:r w:rsidRPr="00957926">
              <w:rPr>
                <w:rFonts w:cs="Arial"/>
                <w:sz w:val="16"/>
                <w:szCs w:val="20"/>
              </w:rPr>
              <w:t xml:space="preserve">1no Contracts Engineer – TBC </w:t>
            </w:r>
          </w:p>
          <w:p w14:paraId="30CD5827" w14:textId="77777777" w:rsidR="00093CE3" w:rsidRPr="00957926" w:rsidRDefault="002552A5" w:rsidP="00C33EC9">
            <w:pPr>
              <w:spacing w:before="60" w:after="60"/>
              <w:rPr>
                <w:rFonts w:cs="Arial"/>
                <w:sz w:val="16"/>
                <w:szCs w:val="20"/>
              </w:rPr>
            </w:pPr>
            <w:r w:rsidRPr="00957926">
              <w:rPr>
                <w:rFonts w:cs="Arial"/>
                <w:sz w:val="16"/>
                <w:szCs w:val="20"/>
              </w:rPr>
              <w:t>1no Site Supervisor / First Aider / Fire marshal – TBC</w:t>
            </w:r>
          </w:p>
        </w:tc>
      </w:tr>
      <w:tr w:rsidR="00D24993" w:rsidRPr="00442815" w14:paraId="78978A22" w14:textId="77777777" w:rsidTr="00957926">
        <w:trPr>
          <w:jc w:val="center"/>
        </w:trPr>
        <w:tc>
          <w:tcPr>
            <w:tcW w:w="4955" w:type="dxa"/>
            <w:gridSpan w:val="5"/>
            <w:tcBorders>
              <w:bottom w:val="single" w:sz="6" w:space="0" w:color="auto"/>
            </w:tcBorders>
            <w:shd w:val="clear" w:color="auto" w:fill="EEECE1" w:themeFill="background2"/>
          </w:tcPr>
          <w:p w14:paraId="479BC13F" w14:textId="77777777" w:rsidR="00D24993" w:rsidRPr="00442815" w:rsidRDefault="00D24993" w:rsidP="001F0400">
            <w:pPr>
              <w:spacing w:before="60" w:after="60"/>
              <w:rPr>
                <w:rFonts w:cs="Arial"/>
                <w:sz w:val="20"/>
                <w:szCs w:val="20"/>
              </w:rPr>
            </w:pPr>
            <w:r w:rsidRPr="00442815">
              <w:rPr>
                <w:rFonts w:cs="Arial"/>
                <w:sz w:val="20"/>
                <w:szCs w:val="20"/>
              </w:rPr>
              <w:t>Labou</w:t>
            </w:r>
            <w:r>
              <w:rPr>
                <w:rFonts w:cs="Arial"/>
                <w:sz w:val="20"/>
                <w:szCs w:val="20"/>
              </w:rPr>
              <w:t>r</w:t>
            </w:r>
          </w:p>
        </w:tc>
        <w:tc>
          <w:tcPr>
            <w:tcW w:w="5629" w:type="dxa"/>
            <w:gridSpan w:val="5"/>
            <w:tcBorders>
              <w:bottom w:val="single" w:sz="6" w:space="0" w:color="auto"/>
            </w:tcBorders>
            <w:shd w:val="clear" w:color="auto" w:fill="EEECE1" w:themeFill="background2"/>
          </w:tcPr>
          <w:p w14:paraId="3D517237" w14:textId="77777777" w:rsidR="00D24993" w:rsidRPr="00442815" w:rsidRDefault="00D24993" w:rsidP="001F0400">
            <w:pPr>
              <w:spacing w:before="60" w:after="60"/>
              <w:rPr>
                <w:rFonts w:cs="Arial"/>
                <w:sz w:val="20"/>
                <w:szCs w:val="20"/>
              </w:rPr>
            </w:pPr>
            <w:r w:rsidRPr="00442815">
              <w:rPr>
                <w:rFonts w:cs="Arial"/>
                <w:sz w:val="20"/>
                <w:szCs w:val="20"/>
              </w:rPr>
              <w:t>Plant &amp; Equipment</w:t>
            </w:r>
          </w:p>
        </w:tc>
      </w:tr>
      <w:tr w:rsidR="001F0400" w:rsidRPr="00957926" w14:paraId="0D0428A6" w14:textId="77777777" w:rsidTr="00957926">
        <w:trPr>
          <w:jc w:val="center"/>
        </w:trPr>
        <w:tc>
          <w:tcPr>
            <w:tcW w:w="4955" w:type="dxa"/>
            <w:gridSpan w:val="5"/>
            <w:tcBorders>
              <w:bottom w:val="single" w:sz="6" w:space="0" w:color="auto"/>
            </w:tcBorders>
            <w:shd w:val="clear" w:color="auto" w:fill="auto"/>
          </w:tcPr>
          <w:p w14:paraId="689B389B" w14:textId="77777777" w:rsidR="001F0400" w:rsidRPr="00957926" w:rsidRDefault="002552A5" w:rsidP="001F0400">
            <w:pPr>
              <w:spacing w:before="60" w:after="60"/>
              <w:rPr>
                <w:rFonts w:cs="Arial"/>
                <w:sz w:val="16"/>
                <w:szCs w:val="20"/>
              </w:rPr>
            </w:pPr>
            <w:r w:rsidRPr="00957926">
              <w:rPr>
                <w:rFonts w:cs="Arial"/>
                <w:sz w:val="16"/>
                <w:szCs w:val="20"/>
              </w:rPr>
              <w:t>1no rig driver</w:t>
            </w:r>
          </w:p>
          <w:p w14:paraId="25D76EB2" w14:textId="77777777" w:rsidR="00FC7E90" w:rsidRPr="00957926" w:rsidRDefault="00FC7E90" w:rsidP="00FC7E90">
            <w:pPr>
              <w:spacing w:before="60" w:after="60"/>
              <w:rPr>
                <w:rFonts w:cs="Arial"/>
                <w:sz w:val="16"/>
                <w:szCs w:val="20"/>
              </w:rPr>
            </w:pPr>
            <w:r w:rsidRPr="00957926">
              <w:rPr>
                <w:rFonts w:cs="Arial"/>
                <w:sz w:val="16"/>
                <w:szCs w:val="20"/>
              </w:rPr>
              <w:t>1no rig attendant</w:t>
            </w:r>
          </w:p>
          <w:p w14:paraId="54BE7B14" w14:textId="77777777" w:rsidR="002552A5" w:rsidRPr="00957926" w:rsidRDefault="002552A5" w:rsidP="001F0400">
            <w:pPr>
              <w:spacing w:before="60" w:after="60"/>
              <w:rPr>
                <w:rFonts w:cs="Arial"/>
                <w:sz w:val="16"/>
                <w:szCs w:val="20"/>
              </w:rPr>
            </w:pPr>
            <w:r w:rsidRPr="00957926">
              <w:rPr>
                <w:rFonts w:cs="Arial"/>
                <w:sz w:val="16"/>
                <w:szCs w:val="20"/>
              </w:rPr>
              <w:t>1no crane driver</w:t>
            </w:r>
          </w:p>
          <w:p w14:paraId="2A8494FE" w14:textId="77777777" w:rsidR="002552A5" w:rsidRPr="00957926" w:rsidRDefault="002552A5" w:rsidP="001F0400">
            <w:pPr>
              <w:spacing w:before="60" w:after="60"/>
              <w:rPr>
                <w:rFonts w:cs="Arial"/>
                <w:sz w:val="16"/>
                <w:szCs w:val="20"/>
              </w:rPr>
            </w:pPr>
            <w:r w:rsidRPr="00957926">
              <w:rPr>
                <w:rFonts w:cs="Arial"/>
                <w:sz w:val="16"/>
                <w:szCs w:val="20"/>
              </w:rPr>
              <w:t>1no banksman</w:t>
            </w:r>
          </w:p>
          <w:p w14:paraId="3B54AF3D" w14:textId="77777777" w:rsidR="002552A5" w:rsidRPr="00957926" w:rsidRDefault="002552A5" w:rsidP="001F0400">
            <w:pPr>
              <w:spacing w:before="60" w:after="60"/>
              <w:rPr>
                <w:rFonts w:cs="Arial"/>
                <w:sz w:val="16"/>
                <w:szCs w:val="20"/>
              </w:rPr>
            </w:pPr>
            <w:r w:rsidRPr="00957926">
              <w:rPr>
                <w:rFonts w:cs="Arial"/>
                <w:sz w:val="16"/>
                <w:szCs w:val="20"/>
              </w:rPr>
              <w:t>1no slinger/signaller</w:t>
            </w:r>
          </w:p>
          <w:p w14:paraId="3AD37E45" w14:textId="77777777" w:rsidR="001F2738" w:rsidRPr="00957926" w:rsidRDefault="001F2738" w:rsidP="001F0400">
            <w:pPr>
              <w:spacing w:before="60" w:after="60"/>
              <w:rPr>
                <w:rFonts w:cs="Arial"/>
                <w:sz w:val="16"/>
                <w:szCs w:val="20"/>
              </w:rPr>
            </w:pPr>
            <w:r w:rsidRPr="00957926">
              <w:rPr>
                <w:rFonts w:cs="Arial"/>
                <w:sz w:val="16"/>
                <w:szCs w:val="20"/>
              </w:rPr>
              <w:t>1no operative</w:t>
            </w:r>
          </w:p>
          <w:p w14:paraId="5E9FDF00" w14:textId="77777777" w:rsidR="002552A5" w:rsidRPr="00957926" w:rsidRDefault="00574657" w:rsidP="001F0400">
            <w:pPr>
              <w:spacing w:before="60" w:after="60"/>
              <w:rPr>
                <w:rFonts w:cs="Arial"/>
                <w:sz w:val="16"/>
                <w:szCs w:val="20"/>
              </w:rPr>
            </w:pPr>
            <w:r w:rsidRPr="00957926">
              <w:rPr>
                <w:rFonts w:cs="Arial"/>
                <w:sz w:val="16"/>
                <w:szCs w:val="20"/>
              </w:rPr>
              <w:t xml:space="preserve">1no </w:t>
            </w:r>
            <w:r w:rsidR="002552A5" w:rsidRPr="00957926">
              <w:rPr>
                <w:rFonts w:cs="Arial"/>
                <w:sz w:val="16"/>
                <w:szCs w:val="20"/>
              </w:rPr>
              <w:t>360 excavator operator</w:t>
            </w:r>
          </w:p>
          <w:p w14:paraId="363AFD35" w14:textId="77777777" w:rsidR="002552A5" w:rsidRPr="00957926" w:rsidRDefault="00574657" w:rsidP="001F0400">
            <w:pPr>
              <w:spacing w:before="60" w:after="60"/>
              <w:rPr>
                <w:rFonts w:cs="Arial"/>
                <w:sz w:val="16"/>
                <w:szCs w:val="20"/>
              </w:rPr>
            </w:pPr>
            <w:r w:rsidRPr="00957926">
              <w:rPr>
                <w:rFonts w:cs="Arial"/>
                <w:sz w:val="16"/>
                <w:szCs w:val="20"/>
              </w:rPr>
              <w:t>1no t</w:t>
            </w:r>
            <w:r w:rsidR="002552A5" w:rsidRPr="00957926">
              <w:rPr>
                <w:rFonts w:cs="Arial"/>
                <w:sz w:val="16"/>
                <w:szCs w:val="20"/>
              </w:rPr>
              <w:t>raffic marshal</w:t>
            </w:r>
          </w:p>
          <w:p w14:paraId="1010BDE9" w14:textId="77777777" w:rsidR="002552A5" w:rsidRPr="00957926" w:rsidRDefault="00FC7E90" w:rsidP="001F0400">
            <w:pPr>
              <w:spacing w:before="60" w:after="60"/>
              <w:rPr>
                <w:rFonts w:cs="Arial"/>
                <w:sz w:val="16"/>
                <w:szCs w:val="20"/>
              </w:rPr>
            </w:pPr>
            <w:r w:rsidRPr="00957926">
              <w:rPr>
                <w:rFonts w:cs="Arial"/>
                <w:sz w:val="16"/>
                <w:szCs w:val="20"/>
              </w:rPr>
              <w:t>1no setting out engineer</w:t>
            </w:r>
          </w:p>
          <w:p w14:paraId="6D525D72" w14:textId="77777777" w:rsidR="001F0400" w:rsidRPr="00957926" w:rsidRDefault="00FC7E90" w:rsidP="00574657">
            <w:pPr>
              <w:spacing w:before="60" w:after="60"/>
              <w:rPr>
                <w:rFonts w:cs="Arial"/>
                <w:sz w:val="16"/>
                <w:szCs w:val="20"/>
              </w:rPr>
            </w:pPr>
            <w:r w:rsidRPr="00957926">
              <w:rPr>
                <w:rFonts w:cs="Arial"/>
                <w:sz w:val="16"/>
                <w:szCs w:val="20"/>
              </w:rPr>
              <w:t>1no dumper driver</w:t>
            </w:r>
          </w:p>
        </w:tc>
        <w:tc>
          <w:tcPr>
            <w:tcW w:w="5629" w:type="dxa"/>
            <w:gridSpan w:val="5"/>
            <w:tcBorders>
              <w:bottom w:val="single" w:sz="6" w:space="0" w:color="auto"/>
            </w:tcBorders>
            <w:shd w:val="clear" w:color="auto" w:fill="auto"/>
          </w:tcPr>
          <w:p w14:paraId="0BD7DB66" w14:textId="77777777" w:rsidR="002552A5" w:rsidRPr="00957926" w:rsidRDefault="00FC7E90" w:rsidP="002552A5">
            <w:pPr>
              <w:spacing w:before="60" w:after="60"/>
              <w:rPr>
                <w:rFonts w:cs="Arial"/>
                <w:sz w:val="16"/>
                <w:szCs w:val="20"/>
              </w:rPr>
            </w:pPr>
            <w:r w:rsidRPr="00957926">
              <w:rPr>
                <w:rFonts w:cs="Arial"/>
                <w:sz w:val="16"/>
                <w:szCs w:val="20"/>
              </w:rPr>
              <w:t>1no SR30</w:t>
            </w:r>
            <w:r w:rsidR="00EF5575" w:rsidRPr="00957926">
              <w:rPr>
                <w:rFonts w:cs="Arial"/>
                <w:sz w:val="16"/>
                <w:szCs w:val="20"/>
              </w:rPr>
              <w:t xml:space="preserve"> piling rig </w:t>
            </w:r>
          </w:p>
          <w:p w14:paraId="73088AA1" w14:textId="77777777" w:rsidR="002552A5" w:rsidRPr="00957926" w:rsidRDefault="00EF5575" w:rsidP="002552A5">
            <w:pPr>
              <w:spacing w:before="60" w:after="60"/>
              <w:rPr>
                <w:rFonts w:cs="Arial"/>
                <w:sz w:val="16"/>
                <w:szCs w:val="20"/>
              </w:rPr>
            </w:pPr>
            <w:r w:rsidRPr="00957926">
              <w:rPr>
                <w:rFonts w:cs="Arial"/>
                <w:sz w:val="16"/>
                <w:szCs w:val="20"/>
              </w:rPr>
              <w:t xml:space="preserve">1no telescopic crawler crane </w:t>
            </w:r>
          </w:p>
          <w:p w14:paraId="29BB33A2" w14:textId="77777777" w:rsidR="002552A5" w:rsidRPr="00957926" w:rsidRDefault="00EF5575" w:rsidP="002552A5">
            <w:pPr>
              <w:spacing w:before="60" w:after="60"/>
              <w:rPr>
                <w:rFonts w:cs="Arial"/>
                <w:sz w:val="16"/>
                <w:szCs w:val="20"/>
              </w:rPr>
            </w:pPr>
            <w:r w:rsidRPr="00957926">
              <w:rPr>
                <w:rFonts w:cs="Arial"/>
                <w:sz w:val="16"/>
                <w:szCs w:val="20"/>
              </w:rPr>
              <w:t>1no MEWP</w:t>
            </w:r>
            <w:r w:rsidR="001F2738" w:rsidRPr="00957926">
              <w:rPr>
                <w:rFonts w:cs="Arial"/>
                <w:sz w:val="16"/>
                <w:szCs w:val="20"/>
              </w:rPr>
              <w:t xml:space="preserve"> </w:t>
            </w:r>
          </w:p>
          <w:p w14:paraId="0DB88C1F" w14:textId="77777777" w:rsidR="002552A5" w:rsidRPr="00957926" w:rsidRDefault="00EF5575" w:rsidP="002552A5">
            <w:pPr>
              <w:spacing w:before="60" w:after="60"/>
              <w:rPr>
                <w:rFonts w:cs="Arial"/>
                <w:sz w:val="16"/>
                <w:szCs w:val="20"/>
              </w:rPr>
            </w:pPr>
            <w:r w:rsidRPr="00957926">
              <w:rPr>
                <w:rFonts w:cs="Arial"/>
                <w:sz w:val="16"/>
                <w:szCs w:val="20"/>
              </w:rPr>
              <w:t>1no 13t excavator</w:t>
            </w:r>
            <w:r w:rsidR="001F2738" w:rsidRPr="00957926">
              <w:rPr>
                <w:rFonts w:cs="Arial"/>
                <w:sz w:val="16"/>
                <w:szCs w:val="20"/>
              </w:rPr>
              <w:t xml:space="preserve"> </w:t>
            </w:r>
          </w:p>
          <w:p w14:paraId="7BE43290" w14:textId="77777777" w:rsidR="002552A5" w:rsidRPr="00957926" w:rsidRDefault="00EF5575" w:rsidP="002552A5">
            <w:pPr>
              <w:spacing w:before="60" w:after="60"/>
              <w:rPr>
                <w:rFonts w:cs="Arial"/>
                <w:sz w:val="16"/>
                <w:szCs w:val="20"/>
              </w:rPr>
            </w:pPr>
            <w:r w:rsidRPr="00957926">
              <w:rPr>
                <w:rFonts w:cs="Arial"/>
                <w:sz w:val="16"/>
                <w:szCs w:val="20"/>
              </w:rPr>
              <w:t>600mm diameter auger string</w:t>
            </w:r>
          </w:p>
          <w:p w14:paraId="7C74AC14" w14:textId="77777777" w:rsidR="00EF5575" w:rsidRPr="00957926" w:rsidRDefault="00EF5575" w:rsidP="002552A5">
            <w:pPr>
              <w:spacing w:before="60" w:after="60"/>
              <w:rPr>
                <w:rFonts w:cs="Arial"/>
                <w:sz w:val="16"/>
                <w:szCs w:val="20"/>
              </w:rPr>
            </w:pPr>
            <w:r w:rsidRPr="00957926">
              <w:rPr>
                <w:rFonts w:cs="Arial"/>
                <w:sz w:val="16"/>
                <w:szCs w:val="20"/>
              </w:rPr>
              <w:t>Concrete hoses</w:t>
            </w:r>
          </w:p>
          <w:p w14:paraId="22FA7F84" w14:textId="77777777" w:rsidR="002552A5" w:rsidRPr="00957926" w:rsidRDefault="00EF5575" w:rsidP="002552A5">
            <w:pPr>
              <w:spacing w:before="60" w:after="60"/>
              <w:rPr>
                <w:rFonts w:cs="Arial"/>
                <w:sz w:val="16"/>
                <w:szCs w:val="20"/>
              </w:rPr>
            </w:pPr>
            <w:r w:rsidRPr="00957926">
              <w:rPr>
                <w:rFonts w:cs="Arial"/>
                <w:sz w:val="16"/>
                <w:szCs w:val="20"/>
              </w:rPr>
              <w:t>1no concrete pump</w:t>
            </w:r>
          </w:p>
          <w:p w14:paraId="7EFAB55A" w14:textId="77777777" w:rsidR="002552A5" w:rsidRPr="00957926" w:rsidRDefault="00EF5575" w:rsidP="002552A5">
            <w:pPr>
              <w:spacing w:before="60" w:after="60"/>
              <w:rPr>
                <w:rFonts w:cs="Arial"/>
                <w:sz w:val="16"/>
                <w:szCs w:val="20"/>
              </w:rPr>
            </w:pPr>
            <w:r w:rsidRPr="00957926">
              <w:rPr>
                <w:rFonts w:cs="Arial"/>
                <w:sz w:val="16"/>
                <w:szCs w:val="20"/>
              </w:rPr>
              <w:t>1no compressor</w:t>
            </w:r>
          </w:p>
          <w:p w14:paraId="730C4C0E" w14:textId="77777777" w:rsidR="002552A5" w:rsidRPr="00957926" w:rsidRDefault="00EF5575" w:rsidP="002552A5">
            <w:pPr>
              <w:spacing w:before="60" w:after="60"/>
              <w:rPr>
                <w:rFonts w:cs="Arial"/>
                <w:sz w:val="16"/>
                <w:szCs w:val="20"/>
              </w:rPr>
            </w:pPr>
            <w:r w:rsidRPr="00957926">
              <w:rPr>
                <w:rFonts w:cs="Arial"/>
                <w:sz w:val="16"/>
                <w:szCs w:val="20"/>
              </w:rPr>
              <w:t>1no jet wash bowser</w:t>
            </w:r>
          </w:p>
          <w:p w14:paraId="39CEB9C9" w14:textId="77777777" w:rsidR="002552A5" w:rsidRPr="00957926" w:rsidRDefault="00EF5575" w:rsidP="002552A5">
            <w:pPr>
              <w:spacing w:before="60" w:after="60"/>
              <w:rPr>
                <w:rFonts w:cs="Arial"/>
                <w:sz w:val="16"/>
                <w:szCs w:val="20"/>
              </w:rPr>
            </w:pPr>
            <w:r w:rsidRPr="00957926">
              <w:rPr>
                <w:rFonts w:cs="Arial"/>
                <w:sz w:val="16"/>
                <w:szCs w:val="20"/>
              </w:rPr>
              <w:t>1no storage container</w:t>
            </w:r>
          </w:p>
          <w:p w14:paraId="4ABA21DF" w14:textId="77777777" w:rsidR="002552A5" w:rsidRPr="00957926" w:rsidRDefault="00EF5575" w:rsidP="002552A5">
            <w:pPr>
              <w:spacing w:before="60" w:after="60"/>
              <w:rPr>
                <w:rFonts w:cs="Arial"/>
                <w:sz w:val="16"/>
                <w:szCs w:val="20"/>
              </w:rPr>
            </w:pPr>
            <w:r w:rsidRPr="00957926">
              <w:rPr>
                <w:rFonts w:cs="Arial"/>
                <w:sz w:val="16"/>
                <w:szCs w:val="20"/>
              </w:rPr>
              <w:t>1no COSHH store</w:t>
            </w:r>
          </w:p>
          <w:p w14:paraId="61B23749" w14:textId="77777777" w:rsidR="002552A5" w:rsidRPr="00957926" w:rsidRDefault="00EF5575" w:rsidP="002552A5">
            <w:pPr>
              <w:spacing w:before="60" w:after="60"/>
              <w:rPr>
                <w:rFonts w:cs="Arial"/>
                <w:sz w:val="16"/>
                <w:szCs w:val="20"/>
              </w:rPr>
            </w:pPr>
            <w:r w:rsidRPr="00957926">
              <w:rPr>
                <w:rFonts w:cs="Arial"/>
                <w:sz w:val="16"/>
                <w:szCs w:val="20"/>
              </w:rPr>
              <w:t>1no diesel bowser</w:t>
            </w:r>
          </w:p>
          <w:p w14:paraId="0CFFCC1B" w14:textId="77777777" w:rsidR="00EF5575" w:rsidRPr="00957926" w:rsidRDefault="00EF5575" w:rsidP="002552A5">
            <w:pPr>
              <w:spacing w:before="60" w:after="60"/>
              <w:rPr>
                <w:rFonts w:cs="Arial"/>
                <w:sz w:val="16"/>
                <w:szCs w:val="20"/>
              </w:rPr>
            </w:pPr>
            <w:r w:rsidRPr="00957926">
              <w:rPr>
                <w:rFonts w:cs="Arial"/>
                <w:sz w:val="16"/>
                <w:szCs w:val="20"/>
              </w:rPr>
              <w:t>1no concrete washout skip</w:t>
            </w:r>
          </w:p>
          <w:p w14:paraId="4C45E074" w14:textId="77777777" w:rsidR="00FC7E90" w:rsidRPr="00957926" w:rsidRDefault="00FC7E90" w:rsidP="002552A5">
            <w:pPr>
              <w:spacing w:before="60" w:after="60"/>
              <w:rPr>
                <w:rFonts w:cs="Arial"/>
                <w:sz w:val="16"/>
                <w:szCs w:val="20"/>
              </w:rPr>
            </w:pPr>
            <w:r w:rsidRPr="00957926">
              <w:rPr>
                <w:rFonts w:cs="Arial"/>
                <w:sz w:val="16"/>
                <w:szCs w:val="20"/>
              </w:rPr>
              <w:t>1no blowout chamber</w:t>
            </w:r>
          </w:p>
          <w:p w14:paraId="2FC0A845" w14:textId="77777777" w:rsidR="001F0400" w:rsidRPr="00957926" w:rsidRDefault="00FC7E90" w:rsidP="002552A5">
            <w:pPr>
              <w:spacing w:before="60" w:after="60"/>
              <w:rPr>
                <w:rFonts w:cs="Arial"/>
                <w:sz w:val="16"/>
                <w:szCs w:val="20"/>
              </w:rPr>
            </w:pPr>
            <w:r w:rsidRPr="00957926">
              <w:rPr>
                <w:rFonts w:cs="Arial"/>
                <w:sz w:val="16"/>
                <w:szCs w:val="20"/>
              </w:rPr>
              <w:t>Crowd contro</w:t>
            </w:r>
            <w:r w:rsidR="00957926" w:rsidRPr="00957926">
              <w:rPr>
                <w:rFonts w:cs="Arial"/>
                <w:sz w:val="16"/>
                <w:szCs w:val="20"/>
              </w:rPr>
              <w:t>l barriers / cones and red-</w:t>
            </w:r>
            <w:r w:rsidRPr="00957926">
              <w:rPr>
                <w:rFonts w:cs="Arial"/>
                <w:sz w:val="16"/>
                <w:szCs w:val="20"/>
              </w:rPr>
              <w:t>white poles</w:t>
            </w:r>
          </w:p>
        </w:tc>
      </w:tr>
      <w:tr w:rsidR="00D24993" w:rsidRPr="00442815" w14:paraId="2F90C0C2" w14:textId="77777777" w:rsidTr="00957926">
        <w:trPr>
          <w:jc w:val="center"/>
        </w:trPr>
        <w:tc>
          <w:tcPr>
            <w:tcW w:w="10584" w:type="dxa"/>
            <w:gridSpan w:val="10"/>
            <w:tcBorders>
              <w:bottom w:val="single" w:sz="4" w:space="0" w:color="auto"/>
            </w:tcBorders>
            <w:shd w:val="clear" w:color="auto" w:fill="EEECE1" w:themeFill="background2"/>
            <w:vAlign w:val="bottom"/>
          </w:tcPr>
          <w:p w14:paraId="73982A04" w14:textId="77777777" w:rsidR="00D24993" w:rsidRPr="00442815" w:rsidRDefault="00D24993" w:rsidP="007B3814">
            <w:pPr>
              <w:spacing w:before="60" w:after="60"/>
              <w:rPr>
                <w:rFonts w:cs="Arial"/>
                <w:sz w:val="20"/>
                <w:szCs w:val="20"/>
              </w:rPr>
            </w:pPr>
            <w:r w:rsidRPr="00442815">
              <w:rPr>
                <w:rFonts w:cs="Arial"/>
                <w:sz w:val="20"/>
                <w:szCs w:val="20"/>
              </w:rPr>
              <w:t xml:space="preserve">Materials </w:t>
            </w:r>
          </w:p>
        </w:tc>
      </w:tr>
      <w:tr w:rsidR="001F0400" w:rsidRPr="00957926" w14:paraId="7B6A3562" w14:textId="77777777" w:rsidTr="00957926">
        <w:trPr>
          <w:jc w:val="center"/>
        </w:trPr>
        <w:tc>
          <w:tcPr>
            <w:tcW w:w="10584" w:type="dxa"/>
            <w:gridSpan w:val="10"/>
            <w:tcBorders>
              <w:bottom w:val="single" w:sz="4" w:space="0" w:color="auto"/>
            </w:tcBorders>
            <w:shd w:val="clear" w:color="auto" w:fill="auto"/>
            <w:vAlign w:val="bottom"/>
          </w:tcPr>
          <w:p w14:paraId="5F3F9C21" w14:textId="77777777" w:rsidR="002559ED" w:rsidRPr="00957926" w:rsidRDefault="002559ED" w:rsidP="002559ED">
            <w:pPr>
              <w:spacing w:before="60" w:after="60"/>
              <w:rPr>
                <w:rFonts w:cs="Arial"/>
                <w:sz w:val="16"/>
                <w:szCs w:val="20"/>
              </w:rPr>
            </w:pPr>
            <w:r w:rsidRPr="00957926">
              <w:rPr>
                <w:rFonts w:cs="Arial"/>
                <w:sz w:val="16"/>
                <w:szCs w:val="20"/>
              </w:rPr>
              <w:t xml:space="preserve">Ready mix C32/40 </w:t>
            </w:r>
            <w:r w:rsidR="00EF5575" w:rsidRPr="00957926">
              <w:rPr>
                <w:rFonts w:cs="Arial"/>
                <w:sz w:val="16"/>
                <w:szCs w:val="20"/>
              </w:rPr>
              <w:t>&amp; P1</w:t>
            </w:r>
            <w:r w:rsidR="00FC7E90" w:rsidRPr="00957926">
              <w:rPr>
                <w:rFonts w:cs="Arial"/>
                <w:sz w:val="16"/>
                <w:szCs w:val="20"/>
              </w:rPr>
              <w:t>0</w:t>
            </w:r>
            <w:r w:rsidR="00EF5575" w:rsidRPr="00957926">
              <w:rPr>
                <w:rFonts w:cs="Arial"/>
                <w:sz w:val="16"/>
                <w:szCs w:val="20"/>
              </w:rPr>
              <w:t xml:space="preserve">0 </w:t>
            </w:r>
            <w:r w:rsidRPr="00957926">
              <w:rPr>
                <w:rFonts w:cs="Arial"/>
                <w:sz w:val="16"/>
                <w:szCs w:val="20"/>
              </w:rPr>
              <w:t xml:space="preserve">concrete – from an QSRMC registered supplier </w:t>
            </w:r>
          </w:p>
          <w:p w14:paraId="26558D09" w14:textId="77777777" w:rsidR="002559ED" w:rsidRPr="00957926" w:rsidRDefault="002559ED" w:rsidP="002559ED">
            <w:pPr>
              <w:spacing w:before="60" w:after="60"/>
              <w:rPr>
                <w:rFonts w:cs="Arial"/>
                <w:sz w:val="16"/>
                <w:szCs w:val="20"/>
              </w:rPr>
            </w:pPr>
            <w:r w:rsidRPr="00957926">
              <w:rPr>
                <w:rFonts w:cs="Arial"/>
                <w:sz w:val="16"/>
                <w:szCs w:val="20"/>
              </w:rPr>
              <w:t xml:space="preserve">Reinforcement cages (prefabricated) – from a CARES approved supplier </w:t>
            </w:r>
          </w:p>
          <w:p w14:paraId="3B104D17" w14:textId="77777777" w:rsidR="001F0400" w:rsidRPr="00957926" w:rsidRDefault="002559ED" w:rsidP="007B3814">
            <w:pPr>
              <w:spacing w:before="60" w:after="60"/>
              <w:rPr>
                <w:rFonts w:cs="Arial"/>
                <w:sz w:val="16"/>
                <w:szCs w:val="20"/>
              </w:rPr>
            </w:pPr>
            <w:r w:rsidRPr="00957926">
              <w:rPr>
                <w:rFonts w:cs="Arial"/>
                <w:sz w:val="16"/>
                <w:szCs w:val="20"/>
              </w:rPr>
              <w:t>Diesel – to be stored in 110% bunded bowser</w:t>
            </w:r>
          </w:p>
        </w:tc>
      </w:tr>
      <w:tr w:rsidR="00F1374B" w:rsidRPr="00442815" w14:paraId="679F8446" w14:textId="77777777" w:rsidTr="00957926">
        <w:trPr>
          <w:jc w:val="center"/>
        </w:trPr>
        <w:tc>
          <w:tcPr>
            <w:tcW w:w="10584" w:type="dxa"/>
            <w:gridSpan w:val="10"/>
            <w:tcBorders>
              <w:top w:val="single" w:sz="4" w:space="0" w:color="auto"/>
              <w:left w:val="nil"/>
              <w:bottom w:val="single" w:sz="4" w:space="0" w:color="auto"/>
              <w:right w:val="nil"/>
            </w:tcBorders>
            <w:shd w:val="clear" w:color="auto" w:fill="auto"/>
            <w:vAlign w:val="bottom"/>
          </w:tcPr>
          <w:p w14:paraId="348EDC20" w14:textId="77777777" w:rsidR="00F1374B" w:rsidRPr="00442815" w:rsidRDefault="00F1374B" w:rsidP="007B3814">
            <w:pPr>
              <w:spacing w:before="60" w:after="60"/>
              <w:rPr>
                <w:rFonts w:cs="Arial"/>
                <w:sz w:val="20"/>
                <w:szCs w:val="20"/>
              </w:rPr>
            </w:pPr>
          </w:p>
        </w:tc>
      </w:tr>
      <w:tr w:rsidR="0056213F" w:rsidRPr="00442815" w14:paraId="0AE2D18E" w14:textId="77777777" w:rsidTr="00957926">
        <w:trPr>
          <w:jc w:val="center"/>
        </w:trPr>
        <w:tc>
          <w:tcPr>
            <w:tcW w:w="10584" w:type="dxa"/>
            <w:gridSpan w:val="10"/>
            <w:tcBorders>
              <w:top w:val="single" w:sz="4" w:space="0" w:color="auto"/>
              <w:bottom w:val="single" w:sz="6" w:space="0" w:color="auto"/>
            </w:tcBorders>
            <w:shd w:val="clear" w:color="auto" w:fill="2A5CAA" w:themeFill="text2"/>
            <w:vAlign w:val="bottom"/>
          </w:tcPr>
          <w:p w14:paraId="6DA26AA9" w14:textId="77777777" w:rsidR="0056213F" w:rsidRPr="000B677E" w:rsidRDefault="0056213F" w:rsidP="00250F07">
            <w:pPr>
              <w:pStyle w:val="Heading1"/>
              <w:spacing w:before="120" w:after="120"/>
              <w:ind w:left="714" w:hanging="357"/>
              <w:rPr>
                <w:rFonts w:cs="Arial"/>
                <w:color w:val="FFFFFF" w:themeColor="background1"/>
                <w:sz w:val="20"/>
                <w:szCs w:val="20"/>
              </w:rPr>
            </w:pPr>
            <w:bookmarkStart w:id="9" w:name="_Toc40969377"/>
            <w:r w:rsidRPr="000B677E">
              <w:rPr>
                <w:rFonts w:cs="Arial"/>
                <w:color w:val="FFFFFF" w:themeColor="background1"/>
                <w:sz w:val="20"/>
                <w:szCs w:val="20"/>
              </w:rPr>
              <w:t>T</w:t>
            </w:r>
            <w:r w:rsidR="00396BE0" w:rsidRPr="000B677E">
              <w:rPr>
                <w:rFonts w:cs="Arial"/>
                <w:color w:val="FFFFFF" w:themeColor="background1"/>
                <w:sz w:val="20"/>
                <w:szCs w:val="20"/>
              </w:rPr>
              <w:t>raining &amp; Supervision</w:t>
            </w:r>
            <w:bookmarkEnd w:id="9"/>
          </w:p>
        </w:tc>
      </w:tr>
      <w:tr w:rsidR="0056213F" w:rsidRPr="00442815" w14:paraId="70EFC0C6" w14:textId="77777777" w:rsidTr="00957926">
        <w:trPr>
          <w:jc w:val="center"/>
        </w:trPr>
        <w:tc>
          <w:tcPr>
            <w:tcW w:w="10584" w:type="dxa"/>
            <w:gridSpan w:val="10"/>
            <w:tcBorders>
              <w:bottom w:val="single" w:sz="6" w:space="0" w:color="auto"/>
            </w:tcBorders>
            <w:shd w:val="clear" w:color="auto" w:fill="EEEEE1" w:themeFill="accent5"/>
          </w:tcPr>
          <w:p w14:paraId="3A8DE750" w14:textId="77777777" w:rsidR="0056213F" w:rsidRPr="00442815" w:rsidRDefault="0056213F" w:rsidP="00250F07">
            <w:pPr>
              <w:spacing w:before="120" w:after="120"/>
              <w:rPr>
                <w:rFonts w:cs="Arial"/>
                <w:sz w:val="20"/>
                <w:szCs w:val="20"/>
              </w:rPr>
            </w:pPr>
            <w:r w:rsidRPr="00442815">
              <w:rPr>
                <w:rFonts w:cs="Arial"/>
                <w:sz w:val="20"/>
                <w:szCs w:val="20"/>
              </w:rPr>
              <w:t>Training Certificates Required</w:t>
            </w:r>
          </w:p>
        </w:tc>
      </w:tr>
      <w:tr w:rsidR="0056213F" w:rsidRPr="00442815" w14:paraId="6F6C7F6A" w14:textId="77777777" w:rsidTr="00957926">
        <w:trPr>
          <w:jc w:val="center"/>
        </w:trPr>
        <w:tc>
          <w:tcPr>
            <w:tcW w:w="2269" w:type="dxa"/>
            <w:tcBorders>
              <w:bottom w:val="single" w:sz="6" w:space="0" w:color="auto"/>
            </w:tcBorders>
            <w:shd w:val="clear" w:color="auto" w:fill="EEEEE1" w:themeFill="accent5"/>
            <w:vAlign w:val="center"/>
          </w:tcPr>
          <w:p w14:paraId="38C36E88" w14:textId="77777777" w:rsidR="0056213F" w:rsidRPr="00442815" w:rsidRDefault="0056213F" w:rsidP="00250F07">
            <w:pPr>
              <w:spacing w:before="60" w:after="60"/>
              <w:rPr>
                <w:rFonts w:cs="Arial"/>
                <w:sz w:val="20"/>
                <w:szCs w:val="20"/>
              </w:rPr>
            </w:pPr>
          </w:p>
        </w:tc>
        <w:tc>
          <w:tcPr>
            <w:tcW w:w="1248" w:type="dxa"/>
            <w:gridSpan w:val="2"/>
            <w:tcBorders>
              <w:bottom w:val="single" w:sz="6" w:space="0" w:color="auto"/>
            </w:tcBorders>
            <w:shd w:val="clear" w:color="auto" w:fill="EEEEE1" w:themeFill="accent5"/>
            <w:vAlign w:val="center"/>
          </w:tcPr>
          <w:p w14:paraId="3C7421F6" w14:textId="77777777" w:rsidR="0056213F" w:rsidRPr="00442815" w:rsidRDefault="0056213F" w:rsidP="00250F07">
            <w:pPr>
              <w:spacing w:before="60" w:after="60"/>
              <w:jc w:val="center"/>
              <w:rPr>
                <w:rFonts w:cs="Arial"/>
                <w:sz w:val="20"/>
                <w:szCs w:val="20"/>
              </w:rPr>
            </w:pPr>
            <w:r w:rsidRPr="00442815">
              <w:rPr>
                <w:rFonts w:cs="Arial"/>
                <w:sz w:val="20"/>
                <w:szCs w:val="20"/>
              </w:rPr>
              <w:t>Yes</w:t>
            </w:r>
          </w:p>
        </w:tc>
        <w:tc>
          <w:tcPr>
            <w:tcW w:w="1248" w:type="dxa"/>
            <w:tcBorders>
              <w:bottom w:val="single" w:sz="6" w:space="0" w:color="auto"/>
            </w:tcBorders>
            <w:shd w:val="clear" w:color="auto" w:fill="EEEEE1" w:themeFill="accent5"/>
            <w:vAlign w:val="center"/>
          </w:tcPr>
          <w:p w14:paraId="4E47A9F1" w14:textId="77777777" w:rsidR="0056213F" w:rsidRPr="00442815" w:rsidRDefault="0056213F" w:rsidP="00250F07">
            <w:pPr>
              <w:spacing w:before="60" w:after="60"/>
              <w:jc w:val="center"/>
              <w:rPr>
                <w:rFonts w:cs="Arial"/>
                <w:sz w:val="20"/>
                <w:szCs w:val="20"/>
              </w:rPr>
            </w:pPr>
            <w:r w:rsidRPr="00442815">
              <w:rPr>
                <w:rFonts w:cs="Arial"/>
                <w:sz w:val="20"/>
                <w:szCs w:val="20"/>
              </w:rPr>
              <w:t>No</w:t>
            </w:r>
          </w:p>
        </w:tc>
        <w:tc>
          <w:tcPr>
            <w:tcW w:w="3315" w:type="dxa"/>
            <w:gridSpan w:val="4"/>
            <w:tcBorders>
              <w:bottom w:val="single" w:sz="6" w:space="0" w:color="auto"/>
            </w:tcBorders>
            <w:shd w:val="clear" w:color="auto" w:fill="EEEEE1" w:themeFill="accent5"/>
            <w:vAlign w:val="center"/>
          </w:tcPr>
          <w:p w14:paraId="2E4F58A5" w14:textId="77777777" w:rsidR="0056213F" w:rsidRPr="00442815" w:rsidRDefault="0056213F" w:rsidP="00250F07">
            <w:pPr>
              <w:spacing w:before="60" w:after="60"/>
              <w:rPr>
                <w:rFonts w:cs="Arial"/>
                <w:sz w:val="20"/>
                <w:szCs w:val="20"/>
              </w:rPr>
            </w:pPr>
          </w:p>
        </w:tc>
        <w:tc>
          <w:tcPr>
            <w:tcW w:w="1252" w:type="dxa"/>
            <w:tcBorders>
              <w:bottom w:val="single" w:sz="6" w:space="0" w:color="auto"/>
            </w:tcBorders>
            <w:shd w:val="clear" w:color="auto" w:fill="EEEEE1" w:themeFill="accent5"/>
            <w:vAlign w:val="center"/>
          </w:tcPr>
          <w:p w14:paraId="35088078" w14:textId="77777777" w:rsidR="0056213F" w:rsidRPr="00442815" w:rsidRDefault="0056213F" w:rsidP="00250F07">
            <w:pPr>
              <w:spacing w:before="60" w:after="60"/>
              <w:jc w:val="center"/>
              <w:rPr>
                <w:rFonts w:cs="Arial"/>
                <w:sz w:val="20"/>
                <w:szCs w:val="20"/>
              </w:rPr>
            </w:pPr>
            <w:r w:rsidRPr="00442815">
              <w:rPr>
                <w:rFonts w:cs="Arial"/>
                <w:sz w:val="20"/>
                <w:szCs w:val="20"/>
              </w:rPr>
              <w:t>Yes</w:t>
            </w:r>
          </w:p>
        </w:tc>
        <w:tc>
          <w:tcPr>
            <w:tcW w:w="1252" w:type="dxa"/>
            <w:tcBorders>
              <w:bottom w:val="single" w:sz="6" w:space="0" w:color="auto"/>
            </w:tcBorders>
            <w:shd w:val="clear" w:color="auto" w:fill="EEEEE1" w:themeFill="accent5"/>
            <w:vAlign w:val="center"/>
          </w:tcPr>
          <w:p w14:paraId="22353CDC" w14:textId="77777777" w:rsidR="0056213F" w:rsidRPr="00442815" w:rsidRDefault="0056213F" w:rsidP="00250F07">
            <w:pPr>
              <w:spacing w:before="60" w:after="60"/>
              <w:jc w:val="center"/>
              <w:rPr>
                <w:rFonts w:cs="Arial"/>
                <w:sz w:val="20"/>
                <w:szCs w:val="20"/>
              </w:rPr>
            </w:pPr>
            <w:r w:rsidRPr="00442815">
              <w:rPr>
                <w:rFonts w:cs="Arial"/>
                <w:sz w:val="20"/>
                <w:szCs w:val="20"/>
              </w:rPr>
              <w:t>No</w:t>
            </w:r>
          </w:p>
        </w:tc>
      </w:tr>
      <w:tr w:rsidR="0056213F" w:rsidRPr="00442815" w14:paraId="27A1FC87" w14:textId="77777777" w:rsidTr="00957926">
        <w:trPr>
          <w:jc w:val="center"/>
        </w:trPr>
        <w:tc>
          <w:tcPr>
            <w:tcW w:w="2269" w:type="dxa"/>
            <w:tcBorders>
              <w:bottom w:val="single" w:sz="6" w:space="0" w:color="auto"/>
            </w:tcBorders>
            <w:shd w:val="clear" w:color="auto" w:fill="EEEEE1" w:themeFill="accent5"/>
            <w:vAlign w:val="center"/>
          </w:tcPr>
          <w:p w14:paraId="3060E7E4" w14:textId="77777777" w:rsidR="0056213F" w:rsidRPr="00442815" w:rsidRDefault="0056213F" w:rsidP="00250F07">
            <w:pPr>
              <w:spacing w:before="60" w:after="60"/>
              <w:rPr>
                <w:rFonts w:cs="Arial"/>
                <w:sz w:val="20"/>
                <w:szCs w:val="20"/>
              </w:rPr>
            </w:pPr>
            <w:r w:rsidRPr="00442815">
              <w:rPr>
                <w:rFonts w:cs="Arial"/>
                <w:sz w:val="20"/>
                <w:szCs w:val="20"/>
              </w:rPr>
              <w:t>Scaffold</w:t>
            </w:r>
          </w:p>
        </w:tc>
        <w:tc>
          <w:tcPr>
            <w:tcW w:w="1248" w:type="dxa"/>
            <w:gridSpan w:val="2"/>
            <w:tcBorders>
              <w:bottom w:val="single" w:sz="6" w:space="0" w:color="auto"/>
            </w:tcBorders>
            <w:shd w:val="clear" w:color="auto" w:fill="auto"/>
            <w:vAlign w:val="center"/>
          </w:tcPr>
          <w:p w14:paraId="10ACDC57" w14:textId="77777777" w:rsidR="0056213F" w:rsidRPr="00442815" w:rsidRDefault="0056213F" w:rsidP="00250F07">
            <w:pPr>
              <w:spacing w:before="60" w:after="60"/>
              <w:jc w:val="center"/>
              <w:rPr>
                <w:rFonts w:cs="Arial"/>
                <w:sz w:val="20"/>
                <w:szCs w:val="20"/>
              </w:rPr>
            </w:pPr>
          </w:p>
        </w:tc>
        <w:tc>
          <w:tcPr>
            <w:tcW w:w="1248" w:type="dxa"/>
            <w:tcBorders>
              <w:bottom w:val="single" w:sz="6" w:space="0" w:color="auto"/>
            </w:tcBorders>
            <w:shd w:val="clear" w:color="auto" w:fill="auto"/>
            <w:vAlign w:val="center"/>
          </w:tcPr>
          <w:p w14:paraId="528DA628" w14:textId="77777777" w:rsidR="0056213F" w:rsidRPr="00442815" w:rsidRDefault="002559ED" w:rsidP="00250F07">
            <w:pPr>
              <w:spacing w:before="60" w:after="60"/>
              <w:jc w:val="center"/>
              <w:rPr>
                <w:rFonts w:cs="Arial"/>
                <w:sz w:val="20"/>
                <w:szCs w:val="20"/>
              </w:rPr>
            </w:pPr>
            <w:r>
              <w:rPr>
                <w:rFonts w:cs="Arial"/>
                <w:sz w:val="20"/>
                <w:szCs w:val="20"/>
              </w:rPr>
              <w:t>X</w:t>
            </w:r>
          </w:p>
        </w:tc>
        <w:tc>
          <w:tcPr>
            <w:tcW w:w="3315" w:type="dxa"/>
            <w:gridSpan w:val="4"/>
            <w:tcBorders>
              <w:bottom w:val="single" w:sz="6" w:space="0" w:color="auto"/>
            </w:tcBorders>
            <w:shd w:val="clear" w:color="auto" w:fill="EEEEE1" w:themeFill="accent5"/>
            <w:vAlign w:val="center"/>
          </w:tcPr>
          <w:p w14:paraId="1F2C4159" w14:textId="77777777" w:rsidR="0056213F" w:rsidRPr="009E74BC" w:rsidRDefault="0056213F" w:rsidP="00250F07">
            <w:pPr>
              <w:spacing w:before="60" w:after="60"/>
              <w:rPr>
                <w:rFonts w:cs="Arial"/>
                <w:sz w:val="20"/>
                <w:szCs w:val="20"/>
              </w:rPr>
            </w:pPr>
            <w:r w:rsidRPr="009E74BC">
              <w:rPr>
                <w:rFonts w:cs="Arial"/>
                <w:sz w:val="20"/>
                <w:szCs w:val="20"/>
              </w:rPr>
              <w:t>Mobile Elevating Platform</w:t>
            </w:r>
          </w:p>
        </w:tc>
        <w:tc>
          <w:tcPr>
            <w:tcW w:w="1252" w:type="dxa"/>
            <w:tcBorders>
              <w:bottom w:val="single" w:sz="6" w:space="0" w:color="auto"/>
            </w:tcBorders>
            <w:shd w:val="clear" w:color="auto" w:fill="auto"/>
            <w:vAlign w:val="center"/>
          </w:tcPr>
          <w:p w14:paraId="7FD3AD9F" w14:textId="77777777" w:rsidR="0056213F" w:rsidRPr="00442815" w:rsidRDefault="002559ED" w:rsidP="00250F07">
            <w:pPr>
              <w:spacing w:before="60" w:after="60"/>
              <w:jc w:val="center"/>
              <w:rPr>
                <w:rFonts w:cs="Arial"/>
                <w:sz w:val="20"/>
                <w:szCs w:val="20"/>
              </w:rPr>
            </w:pPr>
            <w:r>
              <w:rPr>
                <w:rFonts w:cs="Arial"/>
                <w:sz w:val="20"/>
                <w:szCs w:val="20"/>
              </w:rPr>
              <w:t>X</w:t>
            </w:r>
          </w:p>
        </w:tc>
        <w:tc>
          <w:tcPr>
            <w:tcW w:w="1252" w:type="dxa"/>
            <w:tcBorders>
              <w:bottom w:val="single" w:sz="6" w:space="0" w:color="auto"/>
            </w:tcBorders>
            <w:shd w:val="clear" w:color="auto" w:fill="auto"/>
            <w:vAlign w:val="center"/>
          </w:tcPr>
          <w:p w14:paraId="76B8B919" w14:textId="77777777" w:rsidR="0056213F" w:rsidRPr="00442815" w:rsidRDefault="0056213F" w:rsidP="00250F07">
            <w:pPr>
              <w:spacing w:before="60" w:after="60"/>
              <w:jc w:val="center"/>
              <w:rPr>
                <w:rFonts w:cs="Arial"/>
                <w:sz w:val="20"/>
                <w:szCs w:val="20"/>
              </w:rPr>
            </w:pPr>
          </w:p>
        </w:tc>
      </w:tr>
      <w:tr w:rsidR="0056213F" w:rsidRPr="00442815" w14:paraId="25ECCC18" w14:textId="77777777" w:rsidTr="00957926">
        <w:trPr>
          <w:jc w:val="center"/>
        </w:trPr>
        <w:tc>
          <w:tcPr>
            <w:tcW w:w="2269" w:type="dxa"/>
            <w:tcBorders>
              <w:bottom w:val="single" w:sz="6" w:space="0" w:color="auto"/>
            </w:tcBorders>
            <w:shd w:val="clear" w:color="auto" w:fill="EEEEE1" w:themeFill="accent5"/>
            <w:vAlign w:val="center"/>
          </w:tcPr>
          <w:p w14:paraId="0C61980B" w14:textId="77777777" w:rsidR="0056213F" w:rsidRPr="00442815" w:rsidRDefault="0056213F" w:rsidP="00250F07">
            <w:pPr>
              <w:spacing w:before="60" w:after="60"/>
              <w:rPr>
                <w:rFonts w:cs="Arial"/>
                <w:sz w:val="20"/>
                <w:szCs w:val="20"/>
              </w:rPr>
            </w:pPr>
            <w:r w:rsidRPr="00442815">
              <w:rPr>
                <w:rFonts w:cs="Arial"/>
                <w:sz w:val="20"/>
                <w:szCs w:val="20"/>
              </w:rPr>
              <w:t>Forklift</w:t>
            </w:r>
          </w:p>
        </w:tc>
        <w:tc>
          <w:tcPr>
            <w:tcW w:w="1248" w:type="dxa"/>
            <w:gridSpan w:val="2"/>
            <w:tcBorders>
              <w:bottom w:val="single" w:sz="6" w:space="0" w:color="auto"/>
            </w:tcBorders>
            <w:shd w:val="clear" w:color="auto" w:fill="auto"/>
            <w:vAlign w:val="center"/>
          </w:tcPr>
          <w:p w14:paraId="17129F09" w14:textId="77777777" w:rsidR="0056213F" w:rsidRPr="00442815" w:rsidRDefault="0056213F" w:rsidP="00250F07">
            <w:pPr>
              <w:spacing w:before="60" w:after="60"/>
              <w:jc w:val="center"/>
              <w:rPr>
                <w:rFonts w:cs="Arial"/>
                <w:sz w:val="20"/>
                <w:szCs w:val="20"/>
              </w:rPr>
            </w:pPr>
          </w:p>
        </w:tc>
        <w:tc>
          <w:tcPr>
            <w:tcW w:w="1248" w:type="dxa"/>
            <w:tcBorders>
              <w:bottom w:val="single" w:sz="6" w:space="0" w:color="auto"/>
            </w:tcBorders>
            <w:shd w:val="clear" w:color="auto" w:fill="auto"/>
            <w:vAlign w:val="center"/>
          </w:tcPr>
          <w:p w14:paraId="406BE939" w14:textId="77777777" w:rsidR="0056213F" w:rsidRPr="00442815" w:rsidRDefault="002559ED" w:rsidP="00250F07">
            <w:pPr>
              <w:spacing w:before="60" w:after="60"/>
              <w:jc w:val="center"/>
              <w:rPr>
                <w:rFonts w:cs="Arial"/>
                <w:sz w:val="20"/>
                <w:szCs w:val="20"/>
              </w:rPr>
            </w:pPr>
            <w:r>
              <w:rPr>
                <w:rFonts w:cs="Arial"/>
                <w:sz w:val="20"/>
                <w:szCs w:val="20"/>
              </w:rPr>
              <w:t>X</w:t>
            </w:r>
          </w:p>
        </w:tc>
        <w:tc>
          <w:tcPr>
            <w:tcW w:w="3315" w:type="dxa"/>
            <w:gridSpan w:val="4"/>
            <w:tcBorders>
              <w:bottom w:val="single" w:sz="6" w:space="0" w:color="auto"/>
            </w:tcBorders>
            <w:shd w:val="clear" w:color="auto" w:fill="EEEEE1" w:themeFill="accent5"/>
            <w:vAlign w:val="center"/>
          </w:tcPr>
          <w:p w14:paraId="06DEF817" w14:textId="77777777" w:rsidR="0056213F" w:rsidRPr="009E74BC" w:rsidRDefault="0056213F" w:rsidP="00250F07">
            <w:pPr>
              <w:spacing w:before="60" w:after="60"/>
              <w:rPr>
                <w:rFonts w:cs="Arial"/>
                <w:sz w:val="20"/>
                <w:szCs w:val="20"/>
              </w:rPr>
            </w:pPr>
            <w:r w:rsidRPr="009E74BC">
              <w:rPr>
                <w:rFonts w:cs="Arial"/>
                <w:sz w:val="20"/>
                <w:szCs w:val="20"/>
              </w:rPr>
              <w:t>Mobile Access Towers</w:t>
            </w:r>
            <w:r w:rsidR="00174A14" w:rsidRPr="009E74BC">
              <w:rPr>
                <w:rFonts w:cs="Arial"/>
                <w:sz w:val="20"/>
                <w:szCs w:val="20"/>
              </w:rPr>
              <w:t xml:space="preserve"> / steps</w:t>
            </w:r>
          </w:p>
        </w:tc>
        <w:tc>
          <w:tcPr>
            <w:tcW w:w="1252" w:type="dxa"/>
            <w:tcBorders>
              <w:bottom w:val="single" w:sz="6" w:space="0" w:color="auto"/>
            </w:tcBorders>
            <w:shd w:val="clear" w:color="auto" w:fill="auto"/>
            <w:vAlign w:val="center"/>
          </w:tcPr>
          <w:p w14:paraId="32E04FAA" w14:textId="77777777" w:rsidR="0056213F" w:rsidRPr="00442815" w:rsidRDefault="0056213F" w:rsidP="00250F07">
            <w:pPr>
              <w:spacing w:before="60" w:after="60"/>
              <w:jc w:val="center"/>
              <w:rPr>
                <w:rFonts w:cs="Arial"/>
                <w:sz w:val="20"/>
                <w:szCs w:val="20"/>
              </w:rPr>
            </w:pPr>
          </w:p>
        </w:tc>
        <w:tc>
          <w:tcPr>
            <w:tcW w:w="1252" w:type="dxa"/>
            <w:tcBorders>
              <w:bottom w:val="single" w:sz="6" w:space="0" w:color="auto"/>
            </w:tcBorders>
            <w:shd w:val="clear" w:color="auto" w:fill="auto"/>
            <w:vAlign w:val="center"/>
          </w:tcPr>
          <w:p w14:paraId="625D0745" w14:textId="77777777" w:rsidR="0056213F" w:rsidRPr="00442815" w:rsidRDefault="002559ED" w:rsidP="00250F07">
            <w:pPr>
              <w:spacing w:before="60" w:after="60"/>
              <w:jc w:val="center"/>
              <w:rPr>
                <w:rFonts w:cs="Arial"/>
                <w:sz w:val="20"/>
                <w:szCs w:val="20"/>
              </w:rPr>
            </w:pPr>
            <w:r>
              <w:rPr>
                <w:rFonts w:cs="Arial"/>
                <w:sz w:val="20"/>
                <w:szCs w:val="20"/>
              </w:rPr>
              <w:t>X</w:t>
            </w:r>
          </w:p>
        </w:tc>
      </w:tr>
      <w:tr w:rsidR="0056213F" w:rsidRPr="00442815" w14:paraId="759216D3" w14:textId="77777777" w:rsidTr="00957926">
        <w:trPr>
          <w:jc w:val="center"/>
        </w:trPr>
        <w:tc>
          <w:tcPr>
            <w:tcW w:w="2269" w:type="dxa"/>
            <w:tcBorders>
              <w:bottom w:val="single" w:sz="6" w:space="0" w:color="auto"/>
            </w:tcBorders>
            <w:shd w:val="clear" w:color="auto" w:fill="EEEEE1" w:themeFill="accent5"/>
            <w:vAlign w:val="center"/>
          </w:tcPr>
          <w:p w14:paraId="085E6906" w14:textId="77777777" w:rsidR="0056213F" w:rsidRPr="00442815" w:rsidRDefault="0056213F" w:rsidP="00250F07">
            <w:pPr>
              <w:spacing w:before="60" w:after="60"/>
              <w:rPr>
                <w:rFonts w:cs="Arial"/>
                <w:sz w:val="20"/>
                <w:szCs w:val="20"/>
              </w:rPr>
            </w:pPr>
            <w:r w:rsidRPr="00442815">
              <w:rPr>
                <w:rFonts w:cs="Arial"/>
                <w:sz w:val="20"/>
                <w:szCs w:val="20"/>
              </w:rPr>
              <w:t>Dumper</w:t>
            </w:r>
          </w:p>
        </w:tc>
        <w:tc>
          <w:tcPr>
            <w:tcW w:w="1248" w:type="dxa"/>
            <w:gridSpan w:val="2"/>
            <w:tcBorders>
              <w:bottom w:val="single" w:sz="6" w:space="0" w:color="auto"/>
            </w:tcBorders>
            <w:shd w:val="clear" w:color="auto" w:fill="auto"/>
            <w:vAlign w:val="center"/>
          </w:tcPr>
          <w:p w14:paraId="28EFB66A" w14:textId="77777777" w:rsidR="0056213F" w:rsidRPr="00442815" w:rsidRDefault="002559ED" w:rsidP="00250F07">
            <w:pPr>
              <w:spacing w:before="60" w:after="60"/>
              <w:jc w:val="center"/>
              <w:rPr>
                <w:rFonts w:cs="Arial"/>
                <w:sz w:val="20"/>
                <w:szCs w:val="20"/>
              </w:rPr>
            </w:pPr>
            <w:r>
              <w:rPr>
                <w:rFonts w:cs="Arial"/>
                <w:sz w:val="20"/>
                <w:szCs w:val="20"/>
              </w:rPr>
              <w:t>X</w:t>
            </w:r>
          </w:p>
        </w:tc>
        <w:tc>
          <w:tcPr>
            <w:tcW w:w="1248" w:type="dxa"/>
            <w:tcBorders>
              <w:bottom w:val="single" w:sz="6" w:space="0" w:color="auto"/>
            </w:tcBorders>
            <w:shd w:val="clear" w:color="auto" w:fill="auto"/>
            <w:vAlign w:val="center"/>
          </w:tcPr>
          <w:p w14:paraId="0F35D2EF" w14:textId="77777777" w:rsidR="0056213F" w:rsidRPr="00442815" w:rsidRDefault="0056213F" w:rsidP="00250F07">
            <w:pPr>
              <w:spacing w:before="60" w:after="60"/>
              <w:jc w:val="center"/>
              <w:rPr>
                <w:rFonts w:cs="Arial"/>
                <w:sz w:val="20"/>
                <w:szCs w:val="20"/>
              </w:rPr>
            </w:pPr>
          </w:p>
        </w:tc>
        <w:tc>
          <w:tcPr>
            <w:tcW w:w="3315" w:type="dxa"/>
            <w:gridSpan w:val="4"/>
            <w:tcBorders>
              <w:bottom w:val="single" w:sz="6" w:space="0" w:color="auto"/>
            </w:tcBorders>
            <w:shd w:val="clear" w:color="auto" w:fill="EEEEE1" w:themeFill="accent5"/>
            <w:vAlign w:val="center"/>
          </w:tcPr>
          <w:p w14:paraId="1EE9C6CF" w14:textId="77777777" w:rsidR="0056213F" w:rsidRPr="009E74BC" w:rsidRDefault="0056213F" w:rsidP="00250F07">
            <w:pPr>
              <w:spacing w:before="60" w:after="60"/>
              <w:rPr>
                <w:rFonts w:cs="Arial"/>
                <w:sz w:val="20"/>
                <w:szCs w:val="20"/>
              </w:rPr>
            </w:pPr>
            <w:r w:rsidRPr="009E74BC">
              <w:rPr>
                <w:rFonts w:cs="Arial"/>
                <w:sz w:val="20"/>
                <w:szCs w:val="20"/>
              </w:rPr>
              <w:t>Banksman</w:t>
            </w:r>
          </w:p>
        </w:tc>
        <w:tc>
          <w:tcPr>
            <w:tcW w:w="1252" w:type="dxa"/>
            <w:tcBorders>
              <w:bottom w:val="single" w:sz="6" w:space="0" w:color="auto"/>
            </w:tcBorders>
            <w:shd w:val="clear" w:color="auto" w:fill="auto"/>
            <w:vAlign w:val="center"/>
          </w:tcPr>
          <w:p w14:paraId="097CBE95" w14:textId="77777777" w:rsidR="0056213F" w:rsidRPr="00442815" w:rsidRDefault="002559ED" w:rsidP="00250F07">
            <w:pPr>
              <w:spacing w:before="60" w:after="60"/>
              <w:jc w:val="center"/>
              <w:rPr>
                <w:rFonts w:cs="Arial"/>
                <w:sz w:val="20"/>
                <w:szCs w:val="20"/>
              </w:rPr>
            </w:pPr>
            <w:r>
              <w:rPr>
                <w:rFonts w:cs="Arial"/>
                <w:sz w:val="20"/>
                <w:szCs w:val="20"/>
              </w:rPr>
              <w:t>X</w:t>
            </w:r>
          </w:p>
        </w:tc>
        <w:tc>
          <w:tcPr>
            <w:tcW w:w="1252" w:type="dxa"/>
            <w:tcBorders>
              <w:bottom w:val="single" w:sz="6" w:space="0" w:color="auto"/>
            </w:tcBorders>
            <w:shd w:val="clear" w:color="auto" w:fill="auto"/>
            <w:vAlign w:val="center"/>
          </w:tcPr>
          <w:p w14:paraId="11A80345" w14:textId="77777777" w:rsidR="0056213F" w:rsidRPr="00442815" w:rsidRDefault="0056213F" w:rsidP="00250F07">
            <w:pPr>
              <w:spacing w:before="60" w:after="60"/>
              <w:jc w:val="center"/>
              <w:rPr>
                <w:rFonts w:cs="Arial"/>
                <w:sz w:val="20"/>
                <w:szCs w:val="20"/>
              </w:rPr>
            </w:pPr>
          </w:p>
        </w:tc>
      </w:tr>
      <w:tr w:rsidR="0056213F" w:rsidRPr="00442815" w14:paraId="34AD94D6" w14:textId="77777777" w:rsidTr="00957926">
        <w:trPr>
          <w:jc w:val="center"/>
        </w:trPr>
        <w:tc>
          <w:tcPr>
            <w:tcW w:w="2269" w:type="dxa"/>
            <w:tcBorders>
              <w:bottom w:val="single" w:sz="6" w:space="0" w:color="auto"/>
            </w:tcBorders>
            <w:shd w:val="clear" w:color="auto" w:fill="EEEEE1" w:themeFill="accent5"/>
            <w:vAlign w:val="center"/>
          </w:tcPr>
          <w:p w14:paraId="008295AA" w14:textId="77777777" w:rsidR="0056213F" w:rsidRPr="00442815" w:rsidRDefault="0056213F" w:rsidP="00250F07">
            <w:pPr>
              <w:spacing w:before="60" w:after="60"/>
              <w:rPr>
                <w:rFonts w:cs="Arial"/>
                <w:sz w:val="20"/>
                <w:szCs w:val="20"/>
              </w:rPr>
            </w:pPr>
            <w:r w:rsidRPr="00442815">
              <w:rPr>
                <w:rFonts w:cs="Arial"/>
                <w:sz w:val="20"/>
                <w:szCs w:val="20"/>
              </w:rPr>
              <w:t>Excavator</w:t>
            </w:r>
          </w:p>
        </w:tc>
        <w:tc>
          <w:tcPr>
            <w:tcW w:w="1248" w:type="dxa"/>
            <w:gridSpan w:val="2"/>
            <w:tcBorders>
              <w:bottom w:val="single" w:sz="6" w:space="0" w:color="auto"/>
            </w:tcBorders>
            <w:shd w:val="clear" w:color="auto" w:fill="auto"/>
            <w:vAlign w:val="center"/>
          </w:tcPr>
          <w:p w14:paraId="2CB45BB9" w14:textId="77777777" w:rsidR="0056213F" w:rsidRPr="00442815" w:rsidRDefault="002559ED" w:rsidP="00250F07">
            <w:pPr>
              <w:spacing w:before="60" w:after="60"/>
              <w:jc w:val="center"/>
              <w:rPr>
                <w:rFonts w:cs="Arial"/>
                <w:sz w:val="20"/>
                <w:szCs w:val="20"/>
              </w:rPr>
            </w:pPr>
            <w:r>
              <w:rPr>
                <w:rFonts w:cs="Arial"/>
                <w:sz w:val="20"/>
                <w:szCs w:val="20"/>
              </w:rPr>
              <w:t>X</w:t>
            </w:r>
          </w:p>
        </w:tc>
        <w:tc>
          <w:tcPr>
            <w:tcW w:w="1248" w:type="dxa"/>
            <w:tcBorders>
              <w:bottom w:val="single" w:sz="6" w:space="0" w:color="auto"/>
            </w:tcBorders>
            <w:shd w:val="clear" w:color="auto" w:fill="auto"/>
            <w:vAlign w:val="center"/>
          </w:tcPr>
          <w:p w14:paraId="1E2F8E32" w14:textId="77777777" w:rsidR="0056213F" w:rsidRPr="00442815" w:rsidRDefault="0056213F" w:rsidP="00250F07">
            <w:pPr>
              <w:spacing w:before="60" w:after="60"/>
              <w:jc w:val="center"/>
              <w:rPr>
                <w:rFonts w:cs="Arial"/>
                <w:sz w:val="20"/>
                <w:szCs w:val="20"/>
              </w:rPr>
            </w:pPr>
          </w:p>
        </w:tc>
        <w:tc>
          <w:tcPr>
            <w:tcW w:w="3315" w:type="dxa"/>
            <w:gridSpan w:val="4"/>
            <w:tcBorders>
              <w:bottom w:val="single" w:sz="6" w:space="0" w:color="auto"/>
            </w:tcBorders>
            <w:shd w:val="clear" w:color="auto" w:fill="EEEEE1" w:themeFill="accent5"/>
            <w:vAlign w:val="center"/>
          </w:tcPr>
          <w:p w14:paraId="216EC5CE" w14:textId="77777777" w:rsidR="0056213F" w:rsidRPr="009E74BC" w:rsidRDefault="0056213F" w:rsidP="00250F07">
            <w:pPr>
              <w:spacing w:before="60" w:after="60"/>
              <w:rPr>
                <w:rFonts w:cs="Arial"/>
                <w:sz w:val="20"/>
                <w:szCs w:val="20"/>
              </w:rPr>
            </w:pPr>
            <w:r w:rsidRPr="009E74BC">
              <w:rPr>
                <w:rFonts w:cs="Arial"/>
                <w:sz w:val="20"/>
                <w:szCs w:val="20"/>
              </w:rPr>
              <w:t>Abrasive Wheels</w:t>
            </w:r>
          </w:p>
        </w:tc>
        <w:tc>
          <w:tcPr>
            <w:tcW w:w="1252" w:type="dxa"/>
            <w:tcBorders>
              <w:bottom w:val="single" w:sz="6" w:space="0" w:color="auto"/>
            </w:tcBorders>
            <w:shd w:val="clear" w:color="auto" w:fill="auto"/>
            <w:vAlign w:val="center"/>
          </w:tcPr>
          <w:p w14:paraId="31A7436B" w14:textId="77777777" w:rsidR="0056213F" w:rsidRPr="00442815" w:rsidRDefault="002559ED" w:rsidP="00250F07">
            <w:pPr>
              <w:spacing w:before="60" w:after="60"/>
              <w:jc w:val="center"/>
              <w:rPr>
                <w:rFonts w:cs="Arial"/>
                <w:sz w:val="20"/>
                <w:szCs w:val="20"/>
              </w:rPr>
            </w:pPr>
            <w:r>
              <w:rPr>
                <w:rFonts w:cs="Arial"/>
                <w:sz w:val="20"/>
                <w:szCs w:val="20"/>
              </w:rPr>
              <w:t>X</w:t>
            </w:r>
          </w:p>
        </w:tc>
        <w:tc>
          <w:tcPr>
            <w:tcW w:w="1252" w:type="dxa"/>
            <w:tcBorders>
              <w:bottom w:val="single" w:sz="6" w:space="0" w:color="auto"/>
            </w:tcBorders>
            <w:shd w:val="clear" w:color="auto" w:fill="auto"/>
            <w:vAlign w:val="center"/>
          </w:tcPr>
          <w:p w14:paraId="78D23E51" w14:textId="77777777" w:rsidR="0056213F" w:rsidRPr="00442815" w:rsidRDefault="0056213F" w:rsidP="00250F07">
            <w:pPr>
              <w:spacing w:before="60" w:after="60"/>
              <w:jc w:val="center"/>
              <w:rPr>
                <w:rFonts w:cs="Arial"/>
                <w:sz w:val="20"/>
                <w:szCs w:val="20"/>
              </w:rPr>
            </w:pPr>
          </w:p>
        </w:tc>
      </w:tr>
      <w:tr w:rsidR="00174A14" w:rsidRPr="00442815" w14:paraId="719862C7" w14:textId="77777777" w:rsidTr="00957926">
        <w:trPr>
          <w:jc w:val="center"/>
        </w:trPr>
        <w:tc>
          <w:tcPr>
            <w:tcW w:w="2269" w:type="dxa"/>
            <w:tcBorders>
              <w:bottom w:val="single" w:sz="6" w:space="0" w:color="auto"/>
            </w:tcBorders>
            <w:shd w:val="clear" w:color="auto" w:fill="EEEEE1" w:themeFill="accent5"/>
            <w:vAlign w:val="center"/>
          </w:tcPr>
          <w:p w14:paraId="0233AB17" w14:textId="77777777" w:rsidR="00174A14" w:rsidRPr="009E74BC" w:rsidRDefault="00174A14" w:rsidP="00250F07">
            <w:pPr>
              <w:spacing w:before="60" w:after="60"/>
              <w:rPr>
                <w:rFonts w:cs="Arial"/>
                <w:sz w:val="20"/>
                <w:szCs w:val="20"/>
              </w:rPr>
            </w:pPr>
            <w:r w:rsidRPr="009E74BC">
              <w:rPr>
                <w:rFonts w:cs="Arial"/>
                <w:sz w:val="20"/>
                <w:szCs w:val="20"/>
              </w:rPr>
              <w:t>Mobile Crane</w:t>
            </w:r>
          </w:p>
        </w:tc>
        <w:tc>
          <w:tcPr>
            <w:tcW w:w="1248" w:type="dxa"/>
            <w:gridSpan w:val="2"/>
            <w:tcBorders>
              <w:bottom w:val="single" w:sz="6" w:space="0" w:color="auto"/>
            </w:tcBorders>
            <w:shd w:val="clear" w:color="auto" w:fill="auto"/>
            <w:vAlign w:val="center"/>
          </w:tcPr>
          <w:p w14:paraId="13374090" w14:textId="77777777" w:rsidR="00174A14" w:rsidRPr="002559ED" w:rsidRDefault="002559ED" w:rsidP="00250F07">
            <w:pPr>
              <w:spacing w:before="60" w:after="60"/>
              <w:jc w:val="center"/>
              <w:rPr>
                <w:rFonts w:cs="Arial"/>
                <w:sz w:val="20"/>
                <w:szCs w:val="20"/>
              </w:rPr>
            </w:pPr>
            <w:r w:rsidRPr="002559ED">
              <w:rPr>
                <w:rFonts w:cs="Arial"/>
                <w:sz w:val="20"/>
                <w:szCs w:val="20"/>
              </w:rPr>
              <w:t>X</w:t>
            </w:r>
          </w:p>
        </w:tc>
        <w:tc>
          <w:tcPr>
            <w:tcW w:w="1248" w:type="dxa"/>
            <w:tcBorders>
              <w:bottom w:val="single" w:sz="6" w:space="0" w:color="auto"/>
            </w:tcBorders>
            <w:shd w:val="clear" w:color="auto" w:fill="auto"/>
            <w:vAlign w:val="center"/>
          </w:tcPr>
          <w:p w14:paraId="49B4986D" w14:textId="77777777" w:rsidR="00174A14" w:rsidRPr="002559ED" w:rsidRDefault="00174A14" w:rsidP="00250F07">
            <w:pPr>
              <w:spacing w:before="60" w:after="60"/>
              <w:jc w:val="center"/>
              <w:rPr>
                <w:rFonts w:cs="Arial"/>
                <w:sz w:val="20"/>
                <w:szCs w:val="20"/>
              </w:rPr>
            </w:pPr>
          </w:p>
        </w:tc>
        <w:tc>
          <w:tcPr>
            <w:tcW w:w="3315" w:type="dxa"/>
            <w:gridSpan w:val="4"/>
            <w:tcBorders>
              <w:bottom w:val="single" w:sz="6" w:space="0" w:color="auto"/>
            </w:tcBorders>
            <w:shd w:val="clear" w:color="auto" w:fill="EEEEE1" w:themeFill="accent5"/>
            <w:vAlign w:val="center"/>
          </w:tcPr>
          <w:p w14:paraId="30485C59" w14:textId="77777777" w:rsidR="00174A14" w:rsidRPr="009E74BC" w:rsidRDefault="00174A14" w:rsidP="00250F07">
            <w:pPr>
              <w:spacing w:before="60" w:after="60"/>
              <w:rPr>
                <w:rFonts w:cs="Arial"/>
                <w:sz w:val="20"/>
                <w:szCs w:val="20"/>
              </w:rPr>
            </w:pPr>
            <w:r w:rsidRPr="009E74BC">
              <w:rPr>
                <w:rFonts w:cs="Arial"/>
                <w:sz w:val="20"/>
                <w:szCs w:val="20"/>
              </w:rPr>
              <w:t>Tower crane</w:t>
            </w:r>
          </w:p>
        </w:tc>
        <w:tc>
          <w:tcPr>
            <w:tcW w:w="1252" w:type="dxa"/>
            <w:tcBorders>
              <w:bottom w:val="single" w:sz="6" w:space="0" w:color="auto"/>
            </w:tcBorders>
            <w:shd w:val="clear" w:color="auto" w:fill="auto"/>
            <w:vAlign w:val="center"/>
          </w:tcPr>
          <w:p w14:paraId="630B987F" w14:textId="77777777" w:rsidR="00174A14" w:rsidRPr="00442815" w:rsidRDefault="00174A14" w:rsidP="00250F07">
            <w:pPr>
              <w:spacing w:before="60" w:after="60"/>
              <w:jc w:val="center"/>
              <w:rPr>
                <w:rFonts w:cs="Arial"/>
                <w:sz w:val="20"/>
                <w:szCs w:val="20"/>
              </w:rPr>
            </w:pPr>
          </w:p>
        </w:tc>
        <w:tc>
          <w:tcPr>
            <w:tcW w:w="1252" w:type="dxa"/>
            <w:tcBorders>
              <w:bottom w:val="single" w:sz="6" w:space="0" w:color="auto"/>
            </w:tcBorders>
            <w:shd w:val="clear" w:color="auto" w:fill="auto"/>
            <w:vAlign w:val="center"/>
          </w:tcPr>
          <w:p w14:paraId="4EE63BFE" w14:textId="77777777" w:rsidR="00174A14" w:rsidRPr="00442815" w:rsidRDefault="002559ED" w:rsidP="00250F07">
            <w:pPr>
              <w:spacing w:before="60" w:after="60"/>
              <w:jc w:val="center"/>
              <w:rPr>
                <w:rFonts w:cs="Arial"/>
                <w:sz w:val="20"/>
                <w:szCs w:val="20"/>
              </w:rPr>
            </w:pPr>
            <w:r>
              <w:rPr>
                <w:rFonts w:cs="Arial"/>
                <w:sz w:val="20"/>
                <w:szCs w:val="20"/>
              </w:rPr>
              <w:t>X</w:t>
            </w:r>
          </w:p>
        </w:tc>
      </w:tr>
      <w:tr w:rsidR="00174A14" w:rsidRPr="00442815" w14:paraId="045CAD25" w14:textId="77777777" w:rsidTr="00957926">
        <w:trPr>
          <w:jc w:val="center"/>
        </w:trPr>
        <w:tc>
          <w:tcPr>
            <w:tcW w:w="2269" w:type="dxa"/>
            <w:tcBorders>
              <w:bottom w:val="single" w:sz="6" w:space="0" w:color="auto"/>
            </w:tcBorders>
            <w:shd w:val="clear" w:color="auto" w:fill="EEEEE1" w:themeFill="accent5"/>
            <w:vAlign w:val="center"/>
          </w:tcPr>
          <w:p w14:paraId="7E124E85" w14:textId="77777777" w:rsidR="00174A14" w:rsidRPr="009E74BC" w:rsidRDefault="00174A14" w:rsidP="00250F07">
            <w:pPr>
              <w:spacing w:before="60" w:after="60"/>
              <w:rPr>
                <w:rFonts w:cs="Arial"/>
                <w:sz w:val="20"/>
                <w:szCs w:val="20"/>
              </w:rPr>
            </w:pPr>
            <w:r w:rsidRPr="009E74BC">
              <w:rPr>
                <w:rFonts w:cs="Arial"/>
                <w:sz w:val="20"/>
                <w:szCs w:val="20"/>
              </w:rPr>
              <w:t>Skid steer</w:t>
            </w:r>
          </w:p>
        </w:tc>
        <w:tc>
          <w:tcPr>
            <w:tcW w:w="1248" w:type="dxa"/>
            <w:gridSpan w:val="2"/>
            <w:tcBorders>
              <w:bottom w:val="single" w:sz="6" w:space="0" w:color="auto"/>
            </w:tcBorders>
            <w:shd w:val="clear" w:color="auto" w:fill="auto"/>
            <w:vAlign w:val="center"/>
          </w:tcPr>
          <w:p w14:paraId="1F5B499E" w14:textId="77777777" w:rsidR="00174A14" w:rsidRPr="002559ED" w:rsidRDefault="00174A14" w:rsidP="00250F07">
            <w:pPr>
              <w:spacing w:before="60" w:after="60"/>
              <w:jc w:val="center"/>
              <w:rPr>
                <w:rFonts w:cs="Arial"/>
                <w:sz w:val="20"/>
                <w:szCs w:val="20"/>
              </w:rPr>
            </w:pPr>
          </w:p>
        </w:tc>
        <w:tc>
          <w:tcPr>
            <w:tcW w:w="1248" w:type="dxa"/>
            <w:tcBorders>
              <w:bottom w:val="single" w:sz="6" w:space="0" w:color="auto"/>
            </w:tcBorders>
            <w:shd w:val="clear" w:color="auto" w:fill="auto"/>
            <w:vAlign w:val="center"/>
          </w:tcPr>
          <w:p w14:paraId="0C23EB46" w14:textId="77777777" w:rsidR="00174A14" w:rsidRPr="002559ED" w:rsidRDefault="002559ED" w:rsidP="00250F07">
            <w:pPr>
              <w:spacing w:before="60" w:after="60"/>
              <w:jc w:val="center"/>
              <w:rPr>
                <w:rFonts w:cs="Arial"/>
                <w:sz w:val="20"/>
                <w:szCs w:val="20"/>
              </w:rPr>
            </w:pPr>
            <w:r w:rsidRPr="002559ED">
              <w:rPr>
                <w:rFonts w:cs="Arial"/>
                <w:sz w:val="20"/>
                <w:szCs w:val="20"/>
              </w:rPr>
              <w:t>X</w:t>
            </w:r>
          </w:p>
        </w:tc>
        <w:tc>
          <w:tcPr>
            <w:tcW w:w="3315" w:type="dxa"/>
            <w:gridSpan w:val="4"/>
            <w:tcBorders>
              <w:bottom w:val="single" w:sz="6" w:space="0" w:color="auto"/>
            </w:tcBorders>
            <w:shd w:val="clear" w:color="auto" w:fill="EEEEE1" w:themeFill="accent5"/>
            <w:vAlign w:val="center"/>
          </w:tcPr>
          <w:p w14:paraId="59058ABC" w14:textId="77777777" w:rsidR="00174A14" w:rsidRPr="00174A14" w:rsidRDefault="00174A14" w:rsidP="00250F07">
            <w:pPr>
              <w:spacing w:before="60" w:after="60"/>
              <w:rPr>
                <w:rFonts w:cs="Arial"/>
                <w:sz w:val="20"/>
                <w:szCs w:val="20"/>
                <w:highlight w:val="yellow"/>
              </w:rPr>
            </w:pPr>
          </w:p>
        </w:tc>
        <w:tc>
          <w:tcPr>
            <w:tcW w:w="1252" w:type="dxa"/>
            <w:tcBorders>
              <w:bottom w:val="single" w:sz="6" w:space="0" w:color="auto"/>
            </w:tcBorders>
            <w:shd w:val="clear" w:color="auto" w:fill="auto"/>
            <w:vAlign w:val="center"/>
          </w:tcPr>
          <w:p w14:paraId="44A831E0" w14:textId="77777777" w:rsidR="00174A14" w:rsidRPr="00442815" w:rsidRDefault="00174A14" w:rsidP="00250F07">
            <w:pPr>
              <w:spacing w:before="60" w:after="60"/>
              <w:jc w:val="center"/>
              <w:rPr>
                <w:rFonts w:cs="Arial"/>
                <w:sz w:val="20"/>
                <w:szCs w:val="20"/>
              </w:rPr>
            </w:pPr>
          </w:p>
        </w:tc>
        <w:tc>
          <w:tcPr>
            <w:tcW w:w="1252" w:type="dxa"/>
            <w:tcBorders>
              <w:bottom w:val="single" w:sz="6" w:space="0" w:color="auto"/>
            </w:tcBorders>
            <w:shd w:val="clear" w:color="auto" w:fill="auto"/>
            <w:vAlign w:val="center"/>
          </w:tcPr>
          <w:p w14:paraId="038E4794" w14:textId="77777777" w:rsidR="00174A14" w:rsidRPr="00442815" w:rsidRDefault="00174A14" w:rsidP="00250F07">
            <w:pPr>
              <w:spacing w:before="60" w:after="60"/>
              <w:jc w:val="center"/>
              <w:rPr>
                <w:rFonts w:cs="Arial"/>
                <w:sz w:val="20"/>
                <w:szCs w:val="20"/>
              </w:rPr>
            </w:pPr>
          </w:p>
        </w:tc>
      </w:tr>
      <w:tr w:rsidR="00CE5EF3" w:rsidRPr="00442815" w14:paraId="593ACB51" w14:textId="77777777" w:rsidTr="00957926">
        <w:trPr>
          <w:jc w:val="center"/>
        </w:trPr>
        <w:tc>
          <w:tcPr>
            <w:tcW w:w="2269" w:type="dxa"/>
            <w:tcBorders>
              <w:bottom w:val="single" w:sz="6" w:space="0" w:color="auto"/>
            </w:tcBorders>
            <w:shd w:val="clear" w:color="auto" w:fill="EEEEE1" w:themeFill="accent5"/>
            <w:vAlign w:val="center"/>
          </w:tcPr>
          <w:p w14:paraId="726B16A4" w14:textId="77777777" w:rsidR="00CE5EF3" w:rsidRPr="00442815" w:rsidRDefault="00CE5EF3" w:rsidP="00250F07">
            <w:pPr>
              <w:spacing w:before="60" w:after="60"/>
              <w:rPr>
                <w:rFonts w:cs="Arial"/>
                <w:sz w:val="20"/>
                <w:szCs w:val="20"/>
              </w:rPr>
            </w:pPr>
            <w:r w:rsidRPr="00442815">
              <w:rPr>
                <w:rFonts w:cs="Arial"/>
                <w:sz w:val="20"/>
                <w:szCs w:val="20"/>
              </w:rPr>
              <w:t>Others (Please state):</w:t>
            </w:r>
          </w:p>
        </w:tc>
        <w:tc>
          <w:tcPr>
            <w:tcW w:w="8315" w:type="dxa"/>
            <w:gridSpan w:val="9"/>
            <w:tcBorders>
              <w:bottom w:val="single" w:sz="6" w:space="0" w:color="auto"/>
            </w:tcBorders>
            <w:shd w:val="clear" w:color="auto" w:fill="auto"/>
            <w:vAlign w:val="center"/>
          </w:tcPr>
          <w:p w14:paraId="1150863F" w14:textId="77777777" w:rsidR="00CE5EF3" w:rsidRPr="00442815" w:rsidRDefault="00CE5EF3" w:rsidP="00250F07">
            <w:pPr>
              <w:spacing w:before="60" w:after="60"/>
              <w:rPr>
                <w:rFonts w:cs="Arial"/>
                <w:sz w:val="20"/>
                <w:szCs w:val="20"/>
              </w:rPr>
            </w:pPr>
          </w:p>
        </w:tc>
      </w:tr>
      <w:tr w:rsidR="00CE5EF3" w:rsidRPr="00442815" w14:paraId="18DA7F2C" w14:textId="77777777" w:rsidTr="00957926">
        <w:trPr>
          <w:jc w:val="center"/>
        </w:trPr>
        <w:tc>
          <w:tcPr>
            <w:tcW w:w="10584" w:type="dxa"/>
            <w:gridSpan w:val="10"/>
            <w:tcBorders>
              <w:bottom w:val="single" w:sz="6" w:space="0" w:color="auto"/>
            </w:tcBorders>
            <w:shd w:val="clear" w:color="auto" w:fill="auto"/>
          </w:tcPr>
          <w:p w14:paraId="3F96D79D" w14:textId="77777777" w:rsidR="00CE5EF3" w:rsidRPr="00442815" w:rsidRDefault="00CE5EF3" w:rsidP="00250F07">
            <w:pPr>
              <w:spacing w:before="120" w:after="120"/>
              <w:rPr>
                <w:rFonts w:cs="Arial"/>
                <w:sz w:val="20"/>
                <w:szCs w:val="20"/>
              </w:rPr>
            </w:pPr>
            <w:r w:rsidRPr="00442815">
              <w:rPr>
                <w:rFonts w:cs="Arial"/>
                <w:sz w:val="20"/>
                <w:szCs w:val="20"/>
              </w:rPr>
              <w:t>Overall Assessment of Risk after the Implementation of Control Measures  (tick one)</w:t>
            </w:r>
          </w:p>
        </w:tc>
      </w:tr>
      <w:tr w:rsidR="00CE5EF3" w:rsidRPr="00442815" w14:paraId="566CA343" w14:textId="77777777" w:rsidTr="00957926">
        <w:trPr>
          <w:jc w:val="center"/>
        </w:trPr>
        <w:tc>
          <w:tcPr>
            <w:tcW w:w="2646" w:type="dxa"/>
            <w:gridSpan w:val="2"/>
            <w:tcBorders>
              <w:bottom w:val="single" w:sz="6" w:space="0" w:color="auto"/>
            </w:tcBorders>
            <w:shd w:val="clear" w:color="auto" w:fill="EEEEE1" w:themeFill="accent5"/>
          </w:tcPr>
          <w:p w14:paraId="114D8C5C" w14:textId="77777777" w:rsidR="00CE5EF3" w:rsidRPr="00442815" w:rsidRDefault="00CE5EF3" w:rsidP="00250F07">
            <w:pPr>
              <w:spacing w:before="60" w:after="60"/>
              <w:jc w:val="center"/>
              <w:rPr>
                <w:rFonts w:cs="Arial"/>
                <w:sz w:val="20"/>
                <w:szCs w:val="20"/>
              </w:rPr>
            </w:pPr>
            <w:r w:rsidRPr="00442815">
              <w:rPr>
                <w:rFonts w:cs="Arial"/>
                <w:sz w:val="20"/>
                <w:szCs w:val="20"/>
              </w:rPr>
              <w:t>Low</w:t>
            </w:r>
          </w:p>
        </w:tc>
        <w:tc>
          <w:tcPr>
            <w:tcW w:w="2646" w:type="dxa"/>
            <w:gridSpan w:val="4"/>
            <w:tcBorders>
              <w:bottom w:val="single" w:sz="6" w:space="0" w:color="auto"/>
            </w:tcBorders>
            <w:shd w:val="clear" w:color="auto" w:fill="EEEEE1" w:themeFill="accent5"/>
          </w:tcPr>
          <w:p w14:paraId="670E62F0" w14:textId="77777777" w:rsidR="00CE5EF3" w:rsidRPr="00442815" w:rsidRDefault="00CE5EF3" w:rsidP="00250F07">
            <w:pPr>
              <w:spacing w:before="60" w:after="60"/>
              <w:jc w:val="center"/>
              <w:rPr>
                <w:rFonts w:cs="Arial"/>
                <w:sz w:val="20"/>
                <w:szCs w:val="20"/>
              </w:rPr>
            </w:pPr>
            <w:r w:rsidRPr="00442815">
              <w:rPr>
                <w:rFonts w:cs="Arial"/>
                <w:sz w:val="20"/>
                <w:szCs w:val="20"/>
              </w:rPr>
              <w:t>Moderate</w:t>
            </w:r>
          </w:p>
        </w:tc>
        <w:tc>
          <w:tcPr>
            <w:tcW w:w="2646" w:type="dxa"/>
            <w:tcBorders>
              <w:bottom w:val="single" w:sz="6" w:space="0" w:color="auto"/>
            </w:tcBorders>
            <w:shd w:val="clear" w:color="auto" w:fill="EEEEE1" w:themeFill="accent5"/>
          </w:tcPr>
          <w:p w14:paraId="2DF66FE6" w14:textId="77777777" w:rsidR="00CE5EF3" w:rsidRPr="00442815" w:rsidRDefault="00CE5EF3" w:rsidP="00250F07">
            <w:pPr>
              <w:spacing w:before="60" w:after="60"/>
              <w:jc w:val="center"/>
              <w:rPr>
                <w:rFonts w:cs="Arial"/>
                <w:sz w:val="20"/>
                <w:szCs w:val="20"/>
              </w:rPr>
            </w:pPr>
            <w:r w:rsidRPr="00442815">
              <w:rPr>
                <w:rFonts w:cs="Arial"/>
                <w:sz w:val="20"/>
                <w:szCs w:val="20"/>
              </w:rPr>
              <w:t>Substantial</w:t>
            </w:r>
          </w:p>
        </w:tc>
        <w:tc>
          <w:tcPr>
            <w:tcW w:w="2646" w:type="dxa"/>
            <w:gridSpan w:val="3"/>
            <w:tcBorders>
              <w:bottom w:val="single" w:sz="6" w:space="0" w:color="auto"/>
            </w:tcBorders>
            <w:shd w:val="clear" w:color="auto" w:fill="EEEEE1" w:themeFill="accent5"/>
          </w:tcPr>
          <w:p w14:paraId="622F94CF" w14:textId="77777777" w:rsidR="00CE5EF3" w:rsidRPr="00442815" w:rsidRDefault="00CE5EF3" w:rsidP="00250F07">
            <w:pPr>
              <w:spacing w:before="60" w:after="60"/>
              <w:jc w:val="center"/>
              <w:rPr>
                <w:rFonts w:cs="Arial"/>
                <w:sz w:val="20"/>
                <w:szCs w:val="20"/>
              </w:rPr>
            </w:pPr>
            <w:r w:rsidRPr="00442815">
              <w:rPr>
                <w:rFonts w:cs="Arial"/>
                <w:sz w:val="20"/>
                <w:szCs w:val="20"/>
              </w:rPr>
              <w:t>High</w:t>
            </w:r>
          </w:p>
        </w:tc>
      </w:tr>
      <w:tr w:rsidR="005E04F8" w:rsidRPr="00442815" w14:paraId="1F7E6F2F" w14:textId="77777777" w:rsidTr="00957926">
        <w:trPr>
          <w:jc w:val="center"/>
        </w:trPr>
        <w:tc>
          <w:tcPr>
            <w:tcW w:w="2646" w:type="dxa"/>
            <w:gridSpan w:val="2"/>
            <w:tcBorders>
              <w:bottom w:val="single" w:sz="6" w:space="0" w:color="auto"/>
            </w:tcBorders>
            <w:shd w:val="clear" w:color="auto" w:fill="auto"/>
          </w:tcPr>
          <w:p w14:paraId="20C027EB" w14:textId="77777777" w:rsidR="00EF5575" w:rsidRDefault="00EF5575" w:rsidP="002559ED">
            <w:pPr>
              <w:jc w:val="center"/>
              <w:rPr>
                <w:rFonts w:cs="Arial"/>
                <w:sz w:val="20"/>
                <w:szCs w:val="20"/>
              </w:rPr>
            </w:pPr>
          </w:p>
          <w:p w14:paraId="06C82F67" w14:textId="77777777" w:rsidR="005E04F8" w:rsidRPr="00442815" w:rsidRDefault="005E04F8" w:rsidP="002559ED">
            <w:pPr>
              <w:jc w:val="center"/>
              <w:rPr>
                <w:rFonts w:cs="Arial"/>
                <w:sz w:val="20"/>
                <w:szCs w:val="20"/>
              </w:rPr>
            </w:pPr>
          </w:p>
          <w:p w14:paraId="48CF2B67" w14:textId="77777777" w:rsidR="005E04F8" w:rsidRPr="00442815" w:rsidRDefault="005E04F8" w:rsidP="0056213F">
            <w:pPr>
              <w:rPr>
                <w:rFonts w:cs="Arial"/>
                <w:sz w:val="20"/>
                <w:szCs w:val="20"/>
              </w:rPr>
            </w:pPr>
          </w:p>
        </w:tc>
        <w:tc>
          <w:tcPr>
            <w:tcW w:w="2646" w:type="dxa"/>
            <w:gridSpan w:val="4"/>
            <w:tcBorders>
              <w:bottom w:val="single" w:sz="6" w:space="0" w:color="auto"/>
            </w:tcBorders>
            <w:shd w:val="clear" w:color="auto" w:fill="auto"/>
          </w:tcPr>
          <w:p w14:paraId="4EC0F5F8" w14:textId="77777777" w:rsidR="005E04F8" w:rsidRDefault="005E04F8" w:rsidP="0056213F">
            <w:pPr>
              <w:rPr>
                <w:rFonts w:cs="Arial"/>
                <w:sz w:val="20"/>
                <w:szCs w:val="20"/>
              </w:rPr>
            </w:pPr>
          </w:p>
          <w:p w14:paraId="5BA905FB" w14:textId="77777777" w:rsidR="00EF5575" w:rsidRPr="00442815" w:rsidRDefault="00EF5575" w:rsidP="00EF5575">
            <w:pPr>
              <w:jc w:val="center"/>
              <w:rPr>
                <w:rFonts w:cs="Arial"/>
                <w:sz w:val="20"/>
                <w:szCs w:val="20"/>
              </w:rPr>
            </w:pPr>
            <w:r>
              <w:rPr>
                <w:rFonts w:cs="Arial"/>
                <w:sz w:val="20"/>
                <w:szCs w:val="20"/>
              </w:rPr>
              <w:t>X</w:t>
            </w:r>
          </w:p>
        </w:tc>
        <w:tc>
          <w:tcPr>
            <w:tcW w:w="2646" w:type="dxa"/>
            <w:tcBorders>
              <w:bottom w:val="single" w:sz="6" w:space="0" w:color="auto"/>
            </w:tcBorders>
            <w:shd w:val="clear" w:color="auto" w:fill="auto"/>
          </w:tcPr>
          <w:p w14:paraId="7E5754AF" w14:textId="77777777" w:rsidR="005E04F8" w:rsidRPr="00174A14" w:rsidRDefault="005E04F8" w:rsidP="0056213F">
            <w:pPr>
              <w:rPr>
                <w:rFonts w:cs="Arial"/>
                <w:sz w:val="20"/>
                <w:szCs w:val="20"/>
                <w:highlight w:val="yellow"/>
              </w:rPr>
            </w:pPr>
          </w:p>
        </w:tc>
        <w:tc>
          <w:tcPr>
            <w:tcW w:w="2646" w:type="dxa"/>
            <w:gridSpan w:val="3"/>
            <w:tcBorders>
              <w:bottom w:val="single" w:sz="6" w:space="0" w:color="auto"/>
            </w:tcBorders>
            <w:shd w:val="clear" w:color="auto" w:fill="auto"/>
          </w:tcPr>
          <w:p w14:paraId="7758A9FE" w14:textId="77777777" w:rsidR="005E04F8" w:rsidRPr="00174A14" w:rsidRDefault="005E04F8" w:rsidP="0056213F">
            <w:pPr>
              <w:rPr>
                <w:rFonts w:cs="Arial"/>
                <w:sz w:val="20"/>
                <w:szCs w:val="20"/>
                <w:highlight w:val="yellow"/>
              </w:rPr>
            </w:pPr>
          </w:p>
        </w:tc>
      </w:tr>
    </w:tbl>
    <w:p w14:paraId="507C25EE" w14:textId="77777777" w:rsidR="001F0400" w:rsidRPr="00442815" w:rsidRDefault="001F0400">
      <w:pPr>
        <w:rPr>
          <w:rFonts w:cs="Arial"/>
          <w:sz w:val="20"/>
          <w:szCs w:val="20"/>
        </w:rPr>
      </w:pPr>
      <w:r w:rsidRPr="00442815">
        <w:rPr>
          <w:rFonts w:cs="Arial"/>
          <w:b/>
          <w:sz w:val="20"/>
          <w:szCs w:val="20"/>
        </w:rPr>
        <w:br w:type="page"/>
      </w:r>
    </w:p>
    <w:tbl>
      <w:tblPr>
        <w:tblW w:w="10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5059"/>
        <w:gridCol w:w="1541"/>
        <w:gridCol w:w="1323"/>
        <w:gridCol w:w="1463"/>
        <w:gridCol w:w="1270"/>
      </w:tblGrid>
      <w:tr w:rsidR="0056213F" w:rsidRPr="00442815" w14:paraId="2436EFD8" w14:textId="77777777" w:rsidTr="00AD4F3E">
        <w:trPr>
          <w:jc w:val="center"/>
        </w:trPr>
        <w:tc>
          <w:tcPr>
            <w:tcW w:w="10656" w:type="dxa"/>
            <w:gridSpan w:val="5"/>
            <w:tcBorders>
              <w:bottom w:val="single" w:sz="6" w:space="0" w:color="auto"/>
            </w:tcBorders>
            <w:shd w:val="clear" w:color="auto" w:fill="2A5CAA" w:themeFill="text2"/>
            <w:vAlign w:val="bottom"/>
          </w:tcPr>
          <w:p w14:paraId="45C7FCB8" w14:textId="77777777" w:rsidR="0056213F" w:rsidRPr="000B677E" w:rsidRDefault="0056213F" w:rsidP="00250F07">
            <w:pPr>
              <w:pStyle w:val="Heading1"/>
              <w:spacing w:before="120" w:after="120"/>
              <w:ind w:left="714" w:hanging="357"/>
              <w:rPr>
                <w:rFonts w:cs="Arial"/>
                <w:color w:val="FFFFFF" w:themeColor="background1"/>
                <w:sz w:val="20"/>
                <w:szCs w:val="20"/>
              </w:rPr>
            </w:pPr>
            <w:bookmarkStart w:id="10" w:name="_Toc40969378"/>
            <w:r w:rsidRPr="000B677E">
              <w:rPr>
                <w:rFonts w:cs="Arial"/>
                <w:color w:val="FFFFFF" w:themeColor="background1"/>
                <w:sz w:val="20"/>
                <w:szCs w:val="20"/>
              </w:rPr>
              <w:lastRenderedPageBreak/>
              <w:t>E</w:t>
            </w:r>
            <w:r w:rsidR="00396BE0" w:rsidRPr="000B677E">
              <w:rPr>
                <w:rFonts w:cs="Arial"/>
                <w:color w:val="FFFFFF" w:themeColor="background1"/>
                <w:sz w:val="20"/>
                <w:szCs w:val="20"/>
              </w:rPr>
              <w:t>mergency Arrangements</w:t>
            </w:r>
            <w:bookmarkEnd w:id="10"/>
          </w:p>
        </w:tc>
      </w:tr>
      <w:tr w:rsidR="0056213F" w:rsidRPr="00442815" w14:paraId="2498D718" w14:textId="77777777" w:rsidTr="00AD4F3E">
        <w:trPr>
          <w:jc w:val="center"/>
        </w:trPr>
        <w:tc>
          <w:tcPr>
            <w:tcW w:w="5059" w:type="dxa"/>
            <w:tcBorders>
              <w:bottom w:val="single" w:sz="6" w:space="0" w:color="auto"/>
            </w:tcBorders>
            <w:shd w:val="clear" w:color="auto" w:fill="EEEEE1" w:themeFill="accent5"/>
            <w:vAlign w:val="bottom"/>
          </w:tcPr>
          <w:p w14:paraId="6A9BF281" w14:textId="77777777" w:rsidR="0056213F" w:rsidRPr="00442815" w:rsidRDefault="0056213F" w:rsidP="00250F07">
            <w:pPr>
              <w:spacing w:before="60" w:after="60"/>
              <w:rPr>
                <w:rFonts w:cs="Arial"/>
                <w:sz w:val="20"/>
                <w:szCs w:val="20"/>
              </w:rPr>
            </w:pPr>
            <w:r w:rsidRPr="00442815">
              <w:rPr>
                <w:rFonts w:cs="Arial"/>
                <w:sz w:val="20"/>
                <w:szCs w:val="20"/>
              </w:rPr>
              <w:t>First Aid Measures required</w:t>
            </w:r>
          </w:p>
        </w:tc>
        <w:tc>
          <w:tcPr>
            <w:tcW w:w="5597" w:type="dxa"/>
            <w:gridSpan w:val="4"/>
            <w:tcBorders>
              <w:bottom w:val="single" w:sz="6" w:space="0" w:color="auto"/>
            </w:tcBorders>
            <w:shd w:val="clear" w:color="auto" w:fill="EEEEE1" w:themeFill="accent5"/>
            <w:vAlign w:val="bottom"/>
          </w:tcPr>
          <w:p w14:paraId="7BB3322D" w14:textId="77777777" w:rsidR="0056213F" w:rsidRPr="00442815" w:rsidRDefault="0056213F" w:rsidP="00250F07">
            <w:pPr>
              <w:spacing w:before="60" w:after="60"/>
              <w:rPr>
                <w:rFonts w:cs="Arial"/>
                <w:sz w:val="20"/>
                <w:szCs w:val="20"/>
              </w:rPr>
            </w:pPr>
            <w:r w:rsidRPr="00442815">
              <w:rPr>
                <w:rFonts w:cs="Arial"/>
                <w:sz w:val="20"/>
                <w:szCs w:val="20"/>
              </w:rPr>
              <w:t>Security Measures required</w:t>
            </w:r>
          </w:p>
        </w:tc>
      </w:tr>
      <w:tr w:rsidR="0056213F" w:rsidRPr="00442815" w14:paraId="2726C2E5" w14:textId="77777777" w:rsidTr="00AD4F3E">
        <w:trPr>
          <w:jc w:val="center"/>
        </w:trPr>
        <w:tc>
          <w:tcPr>
            <w:tcW w:w="5059" w:type="dxa"/>
            <w:tcBorders>
              <w:bottom w:val="single" w:sz="6" w:space="0" w:color="auto"/>
            </w:tcBorders>
            <w:shd w:val="clear" w:color="auto" w:fill="auto"/>
            <w:vAlign w:val="bottom"/>
          </w:tcPr>
          <w:p w14:paraId="1680792E" w14:textId="77777777" w:rsidR="0056213F" w:rsidRPr="00442815" w:rsidRDefault="00AD4F3E" w:rsidP="00250F07">
            <w:pPr>
              <w:spacing w:before="60" w:after="60"/>
              <w:rPr>
                <w:rFonts w:cs="Arial"/>
                <w:sz w:val="20"/>
                <w:szCs w:val="20"/>
              </w:rPr>
            </w:pPr>
            <w:r>
              <w:rPr>
                <w:rFonts w:cs="Arial"/>
                <w:sz w:val="20"/>
                <w:szCs w:val="20"/>
              </w:rPr>
              <w:t>Fire aid kit available on site and in site office</w:t>
            </w:r>
          </w:p>
        </w:tc>
        <w:tc>
          <w:tcPr>
            <w:tcW w:w="5597" w:type="dxa"/>
            <w:gridSpan w:val="4"/>
            <w:tcBorders>
              <w:bottom w:val="single" w:sz="6" w:space="0" w:color="auto"/>
            </w:tcBorders>
            <w:shd w:val="clear" w:color="auto" w:fill="auto"/>
            <w:vAlign w:val="bottom"/>
          </w:tcPr>
          <w:p w14:paraId="59B59BCC" w14:textId="77777777" w:rsidR="0056213F" w:rsidRPr="00442815" w:rsidRDefault="00AD4F3E" w:rsidP="00250F07">
            <w:pPr>
              <w:spacing w:before="60" w:after="60"/>
              <w:rPr>
                <w:rFonts w:cs="Arial"/>
                <w:sz w:val="20"/>
                <w:szCs w:val="20"/>
              </w:rPr>
            </w:pPr>
            <w:r>
              <w:rPr>
                <w:rFonts w:cs="Arial"/>
                <w:sz w:val="20"/>
                <w:szCs w:val="20"/>
              </w:rPr>
              <w:t>Training first aider on site</w:t>
            </w:r>
          </w:p>
        </w:tc>
      </w:tr>
      <w:tr w:rsidR="0056213F" w:rsidRPr="00AD4F3E" w14:paraId="4C03300D" w14:textId="77777777" w:rsidTr="00AD4F3E">
        <w:trPr>
          <w:jc w:val="center"/>
        </w:trPr>
        <w:tc>
          <w:tcPr>
            <w:tcW w:w="5059" w:type="dxa"/>
            <w:tcBorders>
              <w:bottom w:val="single" w:sz="6" w:space="0" w:color="auto"/>
            </w:tcBorders>
            <w:shd w:val="clear" w:color="auto" w:fill="auto"/>
            <w:vAlign w:val="bottom"/>
          </w:tcPr>
          <w:p w14:paraId="150F803E" w14:textId="77777777" w:rsidR="0056213F" w:rsidRDefault="00AD4F3E" w:rsidP="00250F07">
            <w:pPr>
              <w:spacing w:before="60" w:after="60"/>
              <w:rPr>
                <w:rFonts w:cs="Arial"/>
                <w:b/>
                <w:sz w:val="20"/>
                <w:szCs w:val="20"/>
              </w:rPr>
            </w:pPr>
            <w:r w:rsidRPr="00AD4F3E">
              <w:rPr>
                <w:rFonts w:cs="Arial"/>
                <w:b/>
                <w:sz w:val="20"/>
                <w:szCs w:val="20"/>
              </w:rPr>
              <w:t xml:space="preserve">Nearest A&amp;E hospital </w:t>
            </w:r>
          </w:p>
          <w:p w14:paraId="0EB79515" w14:textId="77777777" w:rsidR="00AD4F3E" w:rsidRPr="00AD4F3E" w:rsidRDefault="00AD4F3E" w:rsidP="00250F07">
            <w:pPr>
              <w:spacing w:before="60" w:after="60"/>
              <w:rPr>
                <w:rFonts w:cs="Arial"/>
                <w:b/>
                <w:sz w:val="20"/>
                <w:szCs w:val="20"/>
              </w:rPr>
            </w:pPr>
            <w:r w:rsidRPr="00AD4F3E">
              <w:rPr>
                <w:rFonts w:cs="Arial"/>
                <w:b/>
                <w:sz w:val="20"/>
                <w:szCs w:val="20"/>
              </w:rPr>
              <w:t>(</w:t>
            </w:r>
            <w:r w:rsidR="009E191E">
              <w:rPr>
                <w:rFonts w:cs="Arial"/>
                <w:b/>
                <w:sz w:val="20"/>
                <w:szCs w:val="20"/>
              </w:rPr>
              <w:t>0</w:t>
            </w:r>
            <w:r w:rsidR="009E191E" w:rsidRPr="009E191E">
              <w:rPr>
                <w:rFonts w:cs="Arial"/>
                <w:b/>
                <w:sz w:val="20"/>
                <w:szCs w:val="20"/>
              </w:rPr>
              <w:t>20 3447 0083</w:t>
            </w:r>
            <w:r w:rsidRPr="00AD4F3E">
              <w:rPr>
                <w:rFonts w:cs="Arial"/>
                <w:b/>
                <w:sz w:val="20"/>
                <w:szCs w:val="20"/>
              </w:rPr>
              <w:t>)</w:t>
            </w:r>
          </w:p>
        </w:tc>
        <w:tc>
          <w:tcPr>
            <w:tcW w:w="5597" w:type="dxa"/>
            <w:gridSpan w:val="4"/>
            <w:tcBorders>
              <w:bottom w:val="single" w:sz="6" w:space="0" w:color="auto"/>
            </w:tcBorders>
            <w:shd w:val="clear" w:color="auto" w:fill="auto"/>
            <w:vAlign w:val="bottom"/>
          </w:tcPr>
          <w:p w14:paraId="33DEEFD7" w14:textId="77777777" w:rsidR="009E191E" w:rsidRPr="009E191E" w:rsidRDefault="009E191E" w:rsidP="009E191E">
            <w:pPr>
              <w:spacing w:before="60" w:after="60"/>
              <w:rPr>
                <w:rFonts w:cs="Arial"/>
                <w:b/>
                <w:sz w:val="20"/>
                <w:szCs w:val="20"/>
              </w:rPr>
            </w:pPr>
            <w:r w:rsidRPr="009E191E">
              <w:rPr>
                <w:rFonts w:cs="Arial"/>
                <w:b/>
                <w:sz w:val="20"/>
                <w:szCs w:val="20"/>
              </w:rPr>
              <w:t>Univer</w:t>
            </w:r>
            <w:r>
              <w:rPr>
                <w:rFonts w:cs="Arial"/>
                <w:b/>
                <w:sz w:val="20"/>
                <w:szCs w:val="20"/>
              </w:rPr>
              <w:t xml:space="preserve">sity College Hospital </w:t>
            </w:r>
            <w:r w:rsidRPr="009E191E">
              <w:rPr>
                <w:rFonts w:cs="Arial"/>
                <w:b/>
                <w:sz w:val="20"/>
                <w:szCs w:val="20"/>
              </w:rPr>
              <w:t>A&amp;E</w:t>
            </w:r>
          </w:p>
          <w:p w14:paraId="0AA3E134" w14:textId="77777777" w:rsidR="0056213F" w:rsidRPr="00AD4F3E" w:rsidRDefault="009E191E" w:rsidP="009E191E">
            <w:pPr>
              <w:spacing w:before="60" w:after="60"/>
              <w:rPr>
                <w:rFonts w:cs="Arial"/>
                <w:b/>
                <w:sz w:val="20"/>
                <w:szCs w:val="20"/>
              </w:rPr>
            </w:pPr>
            <w:r w:rsidRPr="009E191E">
              <w:rPr>
                <w:rFonts w:cs="Arial"/>
                <w:b/>
                <w:sz w:val="20"/>
                <w:szCs w:val="20"/>
              </w:rPr>
              <w:t>235 Euston Rd, Fitzrovia, London NW1 2BU</w:t>
            </w:r>
          </w:p>
        </w:tc>
      </w:tr>
      <w:tr w:rsidR="00AD4F3E" w:rsidRPr="00442815" w14:paraId="7CCC1A2F" w14:textId="77777777" w:rsidTr="00AD4F3E">
        <w:trPr>
          <w:jc w:val="center"/>
        </w:trPr>
        <w:tc>
          <w:tcPr>
            <w:tcW w:w="10656" w:type="dxa"/>
            <w:gridSpan w:val="5"/>
            <w:tcBorders>
              <w:bottom w:val="single" w:sz="6" w:space="0" w:color="auto"/>
            </w:tcBorders>
            <w:shd w:val="clear" w:color="auto" w:fill="auto"/>
            <w:vAlign w:val="bottom"/>
          </w:tcPr>
          <w:p w14:paraId="31574A5A" w14:textId="77777777" w:rsidR="00AD4F3E" w:rsidRPr="00442815" w:rsidRDefault="009E191E" w:rsidP="00AD4F3E">
            <w:pPr>
              <w:spacing w:before="60" w:after="60"/>
              <w:jc w:val="center"/>
              <w:rPr>
                <w:rFonts w:cs="Arial"/>
                <w:sz w:val="20"/>
                <w:szCs w:val="20"/>
              </w:rPr>
            </w:pPr>
            <w:r>
              <w:rPr>
                <w:noProof/>
                <w:lang w:eastAsia="en-GB"/>
              </w:rPr>
              <w:drawing>
                <wp:inline distT="0" distB="0" distL="0" distR="0" wp14:anchorId="4F337D9A" wp14:editId="05664AA6">
                  <wp:extent cx="4786630" cy="534674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93"/>
                          <a:stretch/>
                        </pic:blipFill>
                        <pic:spPr bwMode="auto">
                          <a:xfrm>
                            <a:off x="0" y="0"/>
                            <a:ext cx="4789866" cy="5350361"/>
                          </a:xfrm>
                          <a:prstGeom prst="rect">
                            <a:avLst/>
                          </a:prstGeom>
                          <a:ln>
                            <a:noFill/>
                          </a:ln>
                          <a:extLst>
                            <a:ext uri="{53640926-AAD7-44D8-BBD7-CCE9431645EC}">
                              <a14:shadowObscured xmlns:a14="http://schemas.microsoft.com/office/drawing/2010/main"/>
                            </a:ext>
                          </a:extLst>
                        </pic:spPr>
                      </pic:pic>
                    </a:graphicData>
                  </a:graphic>
                </wp:inline>
              </w:drawing>
            </w:r>
          </w:p>
        </w:tc>
      </w:tr>
      <w:tr w:rsidR="0056213F" w:rsidRPr="00442815" w14:paraId="7DBB8FCB" w14:textId="77777777" w:rsidTr="00AD4F3E">
        <w:trPr>
          <w:jc w:val="center"/>
        </w:trPr>
        <w:tc>
          <w:tcPr>
            <w:tcW w:w="10656" w:type="dxa"/>
            <w:gridSpan w:val="5"/>
            <w:tcBorders>
              <w:left w:val="nil"/>
              <w:bottom w:val="single" w:sz="6" w:space="0" w:color="auto"/>
              <w:right w:val="nil"/>
            </w:tcBorders>
            <w:shd w:val="clear" w:color="auto" w:fill="auto"/>
            <w:vAlign w:val="bottom"/>
          </w:tcPr>
          <w:p w14:paraId="3D1585D2" w14:textId="77777777" w:rsidR="0056213F" w:rsidRPr="00442815" w:rsidRDefault="0056213F" w:rsidP="0056213F">
            <w:pPr>
              <w:rPr>
                <w:rFonts w:cs="Arial"/>
                <w:sz w:val="20"/>
                <w:szCs w:val="20"/>
              </w:rPr>
            </w:pPr>
          </w:p>
        </w:tc>
      </w:tr>
      <w:tr w:rsidR="0056213F" w:rsidRPr="00442815" w14:paraId="4D3F46FE" w14:textId="77777777" w:rsidTr="00AD4F3E">
        <w:trPr>
          <w:jc w:val="center"/>
        </w:trPr>
        <w:tc>
          <w:tcPr>
            <w:tcW w:w="10656" w:type="dxa"/>
            <w:gridSpan w:val="5"/>
            <w:shd w:val="clear" w:color="auto" w:fill="2A5CAA" w:themeFill="text2"/>
            <w:vAlign w:val="bottom"/>
          </w:tcPr>
          <w:p w14:paraId="1F885C07" w14:textId="77777777" w:rsidR="0056213F" w:rsidRPr="000B677E" w:rsidRDefault="0056213F" w:rsidP="00250F07">
            <w:pPr>
              <w:pStyle w:val="Heading1"/>
              <w:spacing w:before="120" w:after="120"/>
              <w:ind w:left="714" w:hanging="357"/>
              <w:rPr>
                <w:rFonts w:cs="Arial"/>
                <w:color w:val="FFFFFF" w:themeColor="background1"/>
                <w:sz w:val="20"/>
                <w:szCs w:val="20"/>
              </w:rPr>
            </w:pPr>
            <w:bookmarkStart w:id="11" w:name="_Toc40969379"/>
            <w:r w:rsidRPr="000B677E">
              <w:rPr>
                <w:rFonts w:cs="Arial"/>
                <w:color w:val="FFFFFF" w:themeColor="background1"/>
                <w:sz w:val="20"/>
                <w:szCs w:val="20"/>
              </w:rPr>
              <w:t>C</w:t>
            </w:r>
            <w:r w:rsidR="00396BE0" w:rsidRPr="000B677E">
              <w:rPr>
                <w:rFonts w:cs="Arial"/>
                <w:color w:val="FFFFFF" w:themeColor="background1"/>
                <w:sz w:val="20"/>
                <w:szCs w:val="20"/>
              </w:rPr>
              <w:t>ontractor Monitoring &amp; Compliance</w:t>
            </w:r>
            <w:bookmarkEnd w:id="11"/>
          </w:p>
        </w:tc>
      </w:tr>
      <w:tr w:rsidR="0056213F" w:rsidRPr="00442815" w14:paraId="5A3CC8B1" w14:textId="77777777" w:rsidTr="00AD4F3E">
        <w:trPr>
          <w:jc w:val="center"/>
        </w:trPr>
        <w:tc>
          <w:tcPr>
            <w:tcW w:w="5059" w:type="dxa"/>
            <w:shd w:val="clear" w:color="auto" w:fill="EEEEE1" w:themeFill="accent5"/>
            <w:vAlign w:val="bottom"/>
          </w:tcPr>
          <w:p w14:paraId="0F935EEF" w14:textId="77777777" w:rsidR="0056213F" w:rsidRPr="00442815" w:rsidRDefault="0056213F" w:rsidP="0056213F">
            <w:pPr>
              <w:rPr>
                <w:rFonts w:cs="Arial"/>
                <w:sz w:val="20"/>
                <w:szCs w:val="20"/>
              </w:rPr>
            </w:pPr>
            <w:r w:rsidRPr="00442815">
              <w:rPr>
                <w:rFonts w:cs="Arial"/>
                <w:sz w:val="20"/>
                <w:szCs w:val="20"/>
              </w:rPr>
              <w:t>Who is accountable for monitoring compliance with the method statement?</w:t>
            </w:r>
          </w:p>
        </w:tc>
        <w:tc>
          <w:tcPr>
            <w:tcW w:w="5597" w:type="dxa"/>
            <w:gridSpan w:val="4"/>
            <w:shd w:val="clear" w:color="auto" w:fill="auto"/>
            <w:vAlign w:val="center"/>
          </w:tcPr>
          <w:p w14:paraId="23ADB671" w14:textId="77777777" w:rsidR="0056213F" w:rsidRPr="00442815" w:rsidRDefault="009E191E" w:rsidP="0056213F">
            <w:pPr>
              <w:rPr>
                <w:rFonts w:cs="Arial"/>
                <w:sz w:val="20"/>
                <w:szCs w:val="20"/>
              </w:rPr>
            </w:pPr>
            <w:r>
              <w:rPr>
                <w:rFonts w:cs="Arial"/>
                <w:sz w:val="20"/>
                <w:szCs w:val="20"/>
              </w:rPr>
              <w:t>Project Manager</w:t>
            </w:r>
          </w:p>
        </w:tc>
      </w:tr>
      <w:tr w:rsidR="0056213F" w:rsidRPr="00442815" w14:paraId="5A285644" w14:textId="77777777" w:rsidTr="00AD4F3E">
        <w:trPr>
          <w:jc w:val="center"/>
        </w:trPr>
        <w:tc>
          <w:tcPr>
            <w:tcW w:w="5059" w:type="dxa"/>
            <w:shd w:val="clear" w:color="auto" w:fill="EEEEE1" w:themeFill="accent5"/>
            <w:vAlign w:val="bottom"/>
          </w:tcPr>
          <w:p w14:paraId="68EC1E9E" w14:textId="77777777" w:rsidR="0056213F" w:rsidRPr="00442815" w:rsidRDefault="0056213F" w:rsidP="0056213F">
            <w:pPr>
              <w:rPr>
                <w:rFonts w:cs="Arial"/>
                <w:sz w:val="20"/>
                <w:szCs w:val="20"/>
              </w:rPr>
            </w:pPr>
            <w:r w:rsidRPr="00442815">
              <w:rPr>
                <w:rFonts w:cs="Arial"/>
                <w:sz w:val="20"/>
                <w:szCs w:val="20"/>
              </w:rPr>
              <w:t>Will any test / sampling requirements impose compliance standards?</w:t>
            </w:r>
          </w:p>
        </w:tc>
        <w:tc>
          <w:tcPr>
            <w:tcW w:w="1541" w:type="dxa"/>
            <w:shd w:val="clear" w:color="auto" w:fill="EEEEE1" w:themeFill="accent5"/>
            <w:vAlign w:val="center"/>
          </w:tcPr>
          <w:p w14:paraId="455F77F4" w14:textId="77777777" w:rsidR="0056213F" w:rsidRPr="00442815" w:rsidRDefault="000F2EDA" w:rsidP="00250F07">
            <w:pPr>
              <w:jc w:val="center"/>
              <w:rPr>
                <w:rFonts w:cs="Arial"/>
                <w:b/>
                <w:sz w:val="20"/>
                <w:szCs w:val="20"/>
              </w:rPr>
            </w:pPr>
            <w:r w:rsidRPr="00442815">
              <w:rPr>
                <w:rFonts w:cs="Arial"/>
                <w:b/>
                <w:sz w:val="20"/>
                <w:szCs w:val="20"/>
              </w:rPr>
              <w:t>Yes</w:t>
            </w:r>
          </w:p>
        </w:tc>
        <w:tc>
          <w:tcPr>
            <w:tcW w:w="1323" w:type="dxa"/>
            <w:shd w:val="clear" w:color="auto" w:fill="auto"/>
            <w:vAlign w:val="center"/>
          </w:tcPr>
          <w:p w14:paraId="7A899C56" w14:textId="77777777" w:rsidR="0056213F" w:rsidRPr="00442815" w:rsidRDefault="0056213F" w:rsidP="0056213F">
            <w:pPr>
              <w:rPr>
                <w:rFonts w:cs="Arial"/>
                <w:sz w:val="20"/>
                <w:szCs w:val="20"/>
              </w:rPr>
            </w:pPr>
          </w:p>
        </w:tc>
        <w:tc>
          <w:tcPr>
            <w:tcW w:w="1463" w:type="dxa"/>
            <w:shd w:val="clear" w:color="auto" w:fill="EEEEE1" w:themeFill="accent5"/>
            <w:vAlign w:val="center"/>
          </w:tcPr>
          <w:p w14:paraId="0C3F8123" w14:textId="77777777" w:rsidR="0056213F" w:rsidRPr="00442815" w:rsidRDefault="000F2EDA" w:rsidP="00250F07">
            <w:pPr>
              <w:jc w:val="center"/>
              <w:rPr>
                <w:rFonts w:cs="Arial"/>
                <w:b/>
                <w:sz w:val="20"/>
                <w:szCs w:val="20"/>
              </w:rPr>
            </w:pPr>
            <w:r w:rsidRPr="00442815">
              <w:rPr>
                <w:rFonts w:cs="Arial"/>
                <w:b/>
                <w:sz w:val="20"/>
                <w:szCs w:val="20"/>
              </w:rPr>
              <w:t>No</w:t>
            </w:r>
          </w:p>
        </w:tc>
        <w:tc>
          <w:tcPr>
            <w:tcW w:w="1270" w:type="dxa"/>
            <w:shd w:val="clear" w:color="auto" w:fill="auto"/>
            <w:vAlign w:val="center"/>
          </w:tcPr>
          <w:p w14:paraId="7B49D2C9" w14:textId="77777777" w:rsidR="0056213F" w:rsidRPr="00442815" w:rsidRDefault="0056213F" w:rsidP="0056213F">
            <w:pPr>
              <w:rPr>
                <w:rFonts w:cs="Arial"/>
                <w:sz w:val="20"/>
                <w:szCs w:val="20"/>
              </w:rPr>
            </w:pPr>
          </w:p>
        </w:tc>
      </w:tr>
      <w:tr w:rsidR="0056213F" w:rsidRPr="00442815" w14:paraId="2B486232" w14:textId="77777777" w:rsidTr="00AD4F3E">
        <w:trPr>
          <w:jc w:val="center"/>
        </w:trPr>
        <w:tc>
          <w:tcPr>
            <w:tcW w:w="5059" w:type="dxa"/>
            <w:shd w:val="clear" w:color="auto" w:fill="EEEEE1" w:themeFill="accent5"/>
            <w:vAlign w:val="bottom"/>
          </w:tcPr>
          <w:p w14:paraId="5882423F" w14:textId="77777777" w:rsidR="0056213F" w:rsidRPr="00442815" w:rsidRDefault="0056213F" w:rsidP="0056213F">
            <w:pPr>
              <w:rPr>
                <w:rFonts w:cs="Arial"/>
                <w:sz w:val="20"/>
                <w:szCs w:val="20"/>
              </w:rPr>
            </w:pPr>
            <w:r w:rsidRPr="00442815">
              <w:rPr>
                <w:rFonts w:cs="Arial"/>
                <w:sz w:val="20"/>
                <w:szCs w:val="20"/>
              </w:rPr>
              <w:t>If yes, who will carry them out and with what equipment?</w:t>
            </w:r>
          </w:p>
        </w:tc>
        <w:tc>
          <w:tcPr>
            <w:tcW w:w="5597" w:type="dxa"/>
            <w:gridSpan w:val="4"/>
            <w:shd w:val="clear" w:color="auto" w:fill="auto"/>
            <w:vAlign w:val="center"/>
          </w:tcPr>
          <w:p w14:paraId="18345909" w14:textId="77777777" w:rsidR="0056213F" w:rsidRPr="00442815" w:rsidRDefault="0056213F" w:rsidP="0056213F">
            <w:pPr>
              <w:rPr>
                <w:rFonts w:cs="Arial"/>
                <w:sz w:val="20"/>
                <w:szCs w:val="20"/>
              </w:rPr>
            </w:pPr>
          </w:p>
        </w:tc>
      </w:tr>
    </w:tbl>
    <w:p w14:paraId="12EBED49" w14:textId="77777777" w:rsidR="0056213F" w:rsidRPr="00442815" w:rsidRDefault="0056213F">
      <w:pPr>
        <w:pStyle w:val="Header"/>
        <w:tabs>
          <w:tab w:val="clear" w:pos="4153"/>
          <w:tab w:val="clear" w:pos="8306"/>
        </w:tabs>
        <w:rPr>
          <w:rFonts w:cs="Arial"/>
          <w:sz w:val="20"/>
          <w:szCs w:val="20"/>
        </w:rPr>
      </w:pPr>
    </w:p>
    <w:p w14:paraId="7FFACA2E" w14:textId="77777777" w:rsidR="00852BC4" w:rsidRPr="00442815" w:rsidRDefault="00852BC4">
      <w:pPr>
        <w:rPr>
          <w:rFonts w:cs="Arial"/>
          <w:sz w:val="20"/>
          <w:szCs w:val="20"/>
        </w:rPr>
      </w:pPr>
      <w:r w:rsidRPr="00442815">
        <w:rPr>
          <w:rFonts w:cs="Arial"/>
          <w:b/>
          <w:sz w:val="20"/>
          <w:szCs w:val="20"/>
        </w:rPr>
        <w:br w:type="page"/>
      </w:r>
    </w:p>
    <w:tbl>
      <w:tblPr>
        <w:tblW w:w="105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10584"/>
      </w:tblGrid>
      <w:tr w:rsidR="00852BC4" w:rsidRPr="00442815" w14:paraId="3CE500FF" w14:textId="77777777" w:rsidTr="00EA6F6D">
        <w:trPr>
          <w:jc w:val="center"/>
        </w:trPr>
        <w:tc>
          <w:tcPr>
            <w:tcW w:w="10584" w:type="dxa"/>
            <w:tcBorders>
              <w:bottom w:val="single" w:sz="4" w:space="0" w:color="auto"/>
            </w:tcBorders>
            <w:shd w:val="clear" w:color="auto" w:fill="2A5CAA" w:themeFill="text2"/>
            <w:vAlign w:val="bottom"/>
          </w:tcPr>
          <w:p w14:paraId="532B3D8C" w14:textId="77777777" w:rsidR="00852BC4" w:rsidRPr="000B677E" w:rsidRDefault="00852BC4" w:rsidP="00250F07">
            <w:pPr>
              <w:pStyle w:val="Heading1"/>
              <w:spacing w:before="120" w:after="120"/>
              <w:ind w:left="714" w:hanging="357"/>
              <w:rPr>
                <w:rFonts w:cs="Arial"/>
                <w:color w:val="FFFFFF" w:themeColor="background1"/>
                <w:sz w:val="20"/>
                <w:szCs w:val="20"/>
              </w:rPr>
            </w:pPr>
            <w:bookmarkStart w:id="12" w:name="_Toc40969380"/>
            <w:r w:rsidRPr="000B677E">
              <w:rPr>
                <w:rFonts w:cs="Arial"/>
                <w:color w:val="FFFFFF" w:themeColor="background1"/>
                <w:sz w:val="20"/>
                <w:szCs w:val="20"/>
              </w:rPr>
              <w:lastRenderedPageBreak/>
              <w:t>Appendix A</w:t>
            </w:r>
            <w:r w:rsidR="00A73407">
              <w:rPr>
                <w:rFonts w:cs="Arial"/>
                <w:color w:val="FFFFFF" w:themeColor="background1"/>
                <w:sz w:val="20"/>
                <w:szCs w:val="20"/>
              </w:rPr>
              <w:t xml:space="preserve"> – </w:t>
            </w:r>
            <w:r w:rsidR="005E04F8">
              <w:rPr>
                <w:rFonts w:cs="Arial"/>
                <w:color w:val="FFFFFF" w:themeColor="background1"/>
                <w:sz w:val="20"/>
                <w:szCs w:val="20"/>
              </w:rPr>
              <w:t>Risk A</w:t>
            </w:r>
            <w:r w:rsidR="00A73407" w:rsidRPr="005E04F8">
              <w:rPr>
                <w:rFonts w:cs="Arial"/>
                <w:color w:val="FFFFFF" w:themeColor="background1"/>
                <w:sz w:val="20"/>
                <w:szCs w:val="20"/>
              </w:rPr>
              <w:t>ssessments</w:t>
            </w:r>
            <w:bookmarkEnd w:id="12"/>
          </w:p>
        </w:tc>
      </w:tr>
      <w:tr w:rsidR="00852BC4" w:rsidRPr="00442815" w14:paraId="7094189A" w14:textId="77777777" w:rsidTr="004A5D9A">
        <w:trPr>
          <w:jc w:val="center"/>
        </w:trPr>
        <w:tc>
          <w:tcPr>
            <w:tcW w:w="10584" w:type="dxa"/>
            <w:tcBorders>
              <w:top w:val="single" w:sz="4" w:space="0" w:color="auto"/>
              <w:left w:val="nil"/>
              <w:bottom w:val="nil"/>
              <w:right w:val="nil"/>
            </w:tcBorders>
            <w:shd w:val="clear" w:color="auto" w:fill="auto"/>
            <w:vAlign w:val="bottom"/>
          </w:tcPr>
          <w:p w14:paraId="38640802" w14:textId="77777777" w:rsidR="005E04F8" w:rsidRPr="005E04F8" w:rsidRDefault="005E04F8" w:rsidP="005E04F8"/>
        </w:tc>
      </w:tr>
    </w:tbl>
    <w:p w14:paraId="7C80D104" w14:textId="77777777" w:rsidR="00852BC4" w:rsidRPr="00442815" w:rsidRDefault="00852BC4">
      <w:pPr>
        <w:rPr>
          <w:rFonts w:cs="Arial"/>
          <w:sz w:val="20"/>
          <w:szCs w:val="20"/>
        </w:rPr>
      </w:pPr>
      <w:r w:rsidRPr="00442815">
        <w:rPr>
          <w:rFonts w:cs="Arial"/>
          <w:b/>
          <w:sz w:val="20"/>
          <w:szCs w:val="20"/>
        </w:rPr>
        <w:br w:type="page"/>
      </w:r>
    </w:p>
    <w:tbl>
      <w:tblPr>
        <w:tblW w:w="105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10584"/>
      </w:tblGrid>
      <w:tr w:rsidR="00852BC4" w:rsidRPr="00442815" w14:paraId="3BE7C7AE" w14:textId="77777777" w:rsidTr="00EA6F6D">
        <w:trPr>
          <w:jc w:val="center"/>
        </w:trPr>
        <w:tc>
          <w:tcPr>
            <w:tcW w:w="10584" w:type="dxa"/>
            <w:tcBorders>
              <w:top w:val="single" w:sz="4" w:space="0" w:color="auto"/>
              <w:bottom w:val="single" w:sz="6" w:space="0" w:color="auto"/>
            </w:tcBorders>
            <w:shd w:val="clear" w:color="auto" w:fill="2A5CAA" w:themeFill="text2"/>
            <w:vAlign w:val="bottom"/>
          </w:tcPr>
          <w:p w14:paraId="74DF7711" w14:textId="77777777" w:rsidR="00852BC4" w:rsidRPr="000B677E" w:rsidRDefault="00852BC4" w:rsidP="005E04F8">
            <w:pPr>
              <w:pStyle w:val="Heading1"/>
              <w:spacing w:before="120" w:after="120"/>
              <w:ind w:left="714" w:hanging="357"/>
              <w:rPr>
                <w:rFonts w:cs="Arial"/>
                <w:color w:val="FFFFFF" w:themeColor="background1"/>
                <w:sz w:val="20"/>
                <w:szCs w:val="20"/>
              </w:rPr>
            </w:pPr>
            <w:bookmarkStart w:id="13" w:name="_Toc40969381"/>
            <w:r w:rsidRPr="000B677E">
              <w:rPr>
                <w:rFonts w:cs="Arial"/>
                <w:color w:val="FFFFFF" w:themeColor="background1"/>
                <w:sz w:val="20"/>
                <w:szCs w:val="20"/>
              </w:rPr>
              <w:lastRenderedPageBreak/>
              <w:t>Appendix B</w:t>
            </w:r>
            <w:r w:rsidR="00A73407">
              <w:rPr>
                <w:rFonts w:cs="Arial"/>
                <w:color w:val="FFFFFF" w:themeColor="background1"/>
                <w:sz w:val="20"/>
                <w:szCs w:val="20"/>
              </w:rPr>
              <w:t xml:space="preserve"> – </w:t>
            </w:r>
            <w:r w:rsidR="00A73407" w:rsidRPr="005E04F8">
              <w:rPr>
                <w:rFonts w:cs="Arial"/>
                <w:color w:val="FFFFFF" w:themeColor="background1"/>
                <w:sz w:val="20"/>
                <w:szCs w:val="20"/>
              </w:rPr>
              <w:t>C</w:t>
            </w:r>
            <w:r w:rsidR="005E04F8">
              <w:rPr>
                <w:rFonts w:cs="Arial"/>
                <w:color w:val="FFFFFF" w:themeColor="background1"/>
                <w:sz w:val="20"/>
                <w:szCs w:val="20"/>
              </w:rPr>
              <w:t>OSHH A</w:t>
            </w:r>
            <w:r w:rsidR="00A73407" w:rsidRPr="005E04F8">
              <w:rPr>
                <w:rFonts w:cs="Arial"/>
                <w:color w:val="FFFFFF" w:themeColor="background1"/>
                <w:sz w:val="20"/>
                <w:szCs w:val="20"/>
              </w:rPr>
              <w:t>ssessments</w:t>
            </w:r>
            <w:bookmarkEnd w:id="13"/>
          </w:p>
        </w:tc>
      </w:tr>
      <w:tr w:rsidR="00852BC4" w:rsidRPr="00442815" w14:paraId="5C7E3C77" w14:textId="77777777" w:rsidTr="004A5D9A">
        <w:trPr>
          <w:jc w:val="center"/>
        </w:trPr>
        <w:tc>
          <w:tcPr>
            <w:tcW w:w="10584" w:type="dxa"/>
            <w:tcBorders>
              <w:left w:val="nil"/>
              <w:bottom w:val="nil"/>
              <w:right w:val="nil"/>
            </w:tcBorders>
            <w:shd w:val="clear" w:color="auto" w:fill="auto"/>
            <w:vAlign w:val="bottom"/>
          </w:tcPr>
          <w:p w14:paraId="45E42578" w14:textId="77777777" w:rsidR="00852BC4" w:rsidRPr="00442815" w:rsidRDefault="00852BC4" w:rsidP="00852BC4">
            <w:pPr>
              <w:pStyle w:val="Heading1"/>
              <w:numPr>
                <w:ilvl w:val="0"/>
                <w:numId w:val="0"/>
              </w:numPr>
              <w:rPr>
                <w:rFonts w:cs="Arial"/>
                <w:sz w:val="20"/>
                <w:szCs w:val="20"/>
              </w:rPr>
            </w:pPr>
          </w:p>
        </w:tc>
      </w:tr>
    </w:tbl>
    <w:p w14:paraId="71E29332" w14:textId="77777777" w:rsidR="00852BC4" w:rsidRPr="00442815" w:rsidRDefault="00852BC4">
      <w:pPr>
        <w:rPr>
          <w:rFonts w:cs="Arial"/>
          <w:sz w:val="20"/>
          <w:szCs w:val="20"/>
        </w:rPr>
      </w:pPr>
      <w:r w:rsidRPr="00442815">
        <w:rPr>
          <w:rFonts w:cs="Arial"/>
          <w:b/>
          <w:sz w:val="20"/>
          <w:szCs w:val="20"/>
        </w:rPr>
        <w:br w:type="page"/>
      </w:r>
    </w:p>
    <w:tbl>
      <w:tblPr>
        <w:tblW w:w="105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10584"/>
      </w:tblGrid>
      <w:tr w:rsidR="00852BC4" w:rsidRPr="00442815" w14:paraId="5682A8CD" w14:textId="77777777" w:rsidTr="00EA6F6D">
        <w:trPr>
          <w:jc w:val="center"/>
        </w:trPr>
        <w:tc>
          <w:tcPr>
            <w:tcW w:w="10584" w:type="dxa"/>
            <w:shd w:val="clear" w:color="auto" w:fill="2A5CAA" w:themeFill="text2"/>
            <w:vAlign w:val="bottom"/>
          </w:tcPr>
          <w:p w14:paraId="1C35C992" w14:textId="77777777" w:rsidR="00852BC4" w:rsidRPr="000B677E" w:rsidRDefault="00852BC4" w:rsidP="00433401">
            <w:pPr>
              <w:pStyle w:val="Heading1"/>
              <w:spacing w:before="120" w:after="120"/>
              <w:ind w:left="714" w:hanging="357"/>
              <w:rPr>
                <w:rFonts w:cs="Arial"/>
                <w:color w:val="FFFFFF" w:themeColor="background1"/>
                <w:sz w:val="20"/>
                <w:szCs w:val="20"/>
              </w:rPr>
            </w:pPr>
            <w:bookmarkStart w:id="14" w:name="_Toc40969382"/>
            <w:r w:rsidRPr="000B677E">
              <w:rPr>
                <w:rFonts w:cs="Arial"/>
                <w:color w:val="FFFFFF" w:themeColor="background1"/>
                <w:sz w:val="20"/>
                <w:szCs w:val="20"/>
              </w:rPr>
              <w:lastRenderedPageBreak/>
              <w:t>Appendix C</w:t>
            </w:r>
            <w:r w:rsidR="00A73407">
              <w:rPr>
                <w:rFonts w:cs="Arial"/>
                <w:color w:val="FFFFFF" w:themeColor="background1"/>
                <w:sz w:val="20"/>
                <w:szCs w:val="20"/>
              </w:rPr>
              <w:t xml:space="preserve"> – </w:t>
            </w:r>
            <w:r w:rsidR="00433401">
              <w:rPr>
                <w:rFonts w:cs="Arial"/>
                <w:color w:val="FFFFFF" w:themeColor="background1"/>
                <w:sz w:val="20"/>
                <w:szCs w:val="20"/>
              </w:rPr>
              <w:t>Site location plan</w:t>
            </w:r>
            <w:bookmarkEnd w:id="14"/>
          </w:p>
        </w:tc>
      </w:tr>
    </w:tbl>
    <w:p w14:paraId="6D92943D" w14:textId="77777777" w:rsidR="00A12824" w:rsidRPr="00442815" w:rsidRDefault="00A12824" w:rsidP="00A12824">
      <w:pPr>
        <w:rPr>
          <w:rFonts w:cs="Arial"/>
          <w:sz w:val="20"/>
          <w:szCs w:val="20"/>
        </w:rPr>
      </w:pPr>
    </w:p>
    <w:p w14:paraId="2B4DEB36" w14:textId="77777777" w:rsidR="00A12824" w:rsidRPr="00442815" w:rsidRDefault="009E191E" w:rsidP="00A12824">
      <w:pPr>
        <w:rPr>
          <w:rFonts w:cs="Arial"/>
          <w:sz w:val="20"/>
          <w:szCs w:val="20"/>
        </w:rPr>
      </w:pPr>
      <w:r>
        <w:rPr>
          <w:rFonts w:cs="Arial"/>
          <w:noProof/>
          <w:sz w:val="20"/>
          <w:szCs w:val="20"/>
          <w:lang w:eastAsia="en-GB"/>
        </w:rPr>
        <w:drawing>
          <wp:inline distT="0" distB="0" distL="0" distR="0" wp14:anchorId="404A83A4" wp14:editId="05A91368">
            <wp:extent cx="6570150" cy="582035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8819" r="6765" b="1474"/>
                    <a:stretch/>
                  </pic:blipFill>
                  <pic:spPr bwMode="auto">
                    <a:xfrm>
                      <a:off x="0" y="0"/>
                      <a:ext cx="6582000" cy="5830853"/>
                    </a:xfrm>
                    <a:prstGeom prst="rect">
                      <a:avLst/>
                    </a:prstGeom>
                    <a:noFill/>
                    <a:ln>
                      <a:noFill/>
                    </a:ln>
                    <a:extLst>
                      <a:ext uri="{53640926-AAD7-44D8-BBD7-CCE9431645EC}">
                        <a14:shadowObscured xmlns:a14="http://schemas.microsoft.com/office/drawing/2010/main"/>
                      </a:ext>
                    </a:extLst>
                  </pic:spPr>
                </pic:pic>
              </a:graphicData>
            </a:graphic>
          </wp:inline>
        </w:drawing>
      </w:r>
    </w:p>
    <w:p w14:paraId="6745449E" w14:textId="77777777" w:rsidR="00A12824" w:rsidRPr="00442815" w:rsidRDefault="009A45F5" w:rsidP="009A45F5">
      <w:pPr>
        <w:jc w:val="center"/>
        <w:rPr>
          <w:rFonts w:cs="Arial"/>
          <w:sz w:val="20"/>
          <w:szCs w:val="20"/>
        </w:rPr>
      </w:pPr>
      <w:r>
        <w:rPr>
          <w:noProof/>
          <w:lang w:eastAsia="en-GB"/>
        </w:rPr>
        <w:drawing>
          <wp:inline distT="0" distB="0" distL="0" distR="0" wp14:anchorId="425A34AE" wp14:editId="19A3BE05">
            <wp:extent cx="5714522" cy="2551471"/>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785"/>
                    <a:stretch/>
                  </pic:blipFill>
                  <pic:spPr bwMode="auto">
                    <a:xfrm>
                      <a:off x="0" y="0"/>
                      <a:ext cx="5736732" cy="2561387"/>
                    </a:xfrm>
                    <a:prstGeom prst="rect">
                      <a:avLst/>
                    </a:prstGeom>
                    <a:ln>
                      <a:noFill/>
                    </a:ln>
                    <a:extLst>
                      <a:ext uri="{53640926-AAD7-44D8-BBD7-CCE9431645EC}">
                        <a14:shadowObscured xmlns:a14="http://schemas.microsoft.com/office/drawing/2010/main"/>
                      </a:ext>
                    </a:extLst>
                  </pic:spPr>
                </pic:pic>
              </a:graphicData>
            </a:graphic>
          </wp:inline>
        </w:drawing>
      </w:r>
    </w:p>
    <w:tbl>
      <w:tblPr>
        <w:tblW w:w="105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10584"/>
      </w:tblGrid>
      <w:tr w:rsidR="00BD3847" w:rsidRPr="00433401" w14:paraId="587CBF03" w14:textId="77777777" w:rsidTr="00BD3847">
        <w:trPr>
          <w:jc w:val="center"/>
        </w:trPr>
        <w:tc>
          <w:tcPr>
            <w:tcW w:w="10584" w:type="dxa"/>
            <w:tcBorders>
              <w:top w:val="single" w:sz="4" w:space="0" w:color="auto"/>
              <w:bottom w:val="single" w:sz="6" w:space="0" w:color="auto"/>
            </w:tcBorders>
            <w:shd w:val="clear" w:color="auto" w:fill="2A5CAA" w:themeFill="text2"/>
            <w:vAlign w:val="bottom"/>
          </w:tcPr>
          <w:p w14:paraId="67663E9B" w14:textId="77777777" w:rsidR="00BD3847" w:rsidRPr="00345301" w:rsidRDefault="00BD3847" w:rsidP="00345301">
            <w:pPr>
              <w:pStyle w:val="Heading1"/>
              <w:spacing w:before="120" w:after="120"/>
              <w:ind w:left="714" w:hanging="357"/>
              <w:rPr>
                <w:rFonts w:cs="Arial"/>
                <w:color w:val="FFFFFF" w:themeColor="background1"/>
                <w:sz w:val="20"/>
                <w:szCs w:val="20"/>
              </w:rPr>
            </w:pPr>
            <w:bookmarkStart w:id="15" w:name="_Toc40969383"/>
            <w:r w:rsidRPr="00345301">
              <w:rPr>
                <w:rFonts w:cs="Arial"/>
                <w:color w:val="FFFFFF" w:themeColor="background1"/>
                <w:sz w:val="20"/>
                <w:szCs w:val="20"/>
              </w:rPr>
              <w:lastRenderedPageBreak/>
              <w:t>Appendix D – Proximity of secant wall to existing boundary wall founded on underpins</w:t>
            </w:r>
            <w:bookmarkEnd w:id="15"/>
          </w:p>
        </w:tc>
      </w:tr>
      <w:tr w:rsidR="00BD3847" w:rsidRPr="00442815" w14:paraId="7D2524EA" w14:textId="77777777" w:rsidTr="00BD3847">
        <w:trPr>
          <w:jc w:val="center"/>
        </w:trPr>
        <w:tc>
          <w:tcPr>
            <w:tcW w:w="10584" w:type="dxa"/>
            <w:tcBorders>
              <w:left w:val="nil"/>
              <w:bottom w:val="nil"/>
              <w:right w:val="nil"/>
            </w:tcBorders>
            <w:shd w:val="clear" w:color="auto" w:fill="auto"/>
            <w:vAlign w:val="bottom"/>
          </w:tcPr>
          <w:p w14:paraId="44B8B5D9" w14:textId="77777777" w:rsidR="00BD3847" w:rsidRPr="00442815" w:rsidRDefault="00BD3847" w:rsidP="002974B6">
            <w:pPr>
              <w:pStyle w:val="Heading1"/>
              <w:numPr>
                <w:ilvl w:val="0"/>
                <w:numId w:val="0"/>
              </w:numPr>
              <w:rPr>
                <w:rFonts w:cs="Arial"/>
                <w:sz w:val="20"/>
                <w:szCs w:val="20"/>
              </w:rPr>
            </w:pPr>
          </w:p>
        </w:tc>
      </w:tr>
    </w:tbl>
    <w:p w14:paraId="1506121B" w14:textId="77777777" w:rsidR="00BD3847" w:rsidRDefault="00345301" w:rsidP="00A12824">
      <w:pPr>
        <w:rPr>
          <w:rFonts w:cs="Arial"/>
          <w:sz w:val="20"/>
          <w:szCs w:val="20"/>
        </w:rPr>
      </w:pPr>
      <w:r>
        <w:rPr>
          <w:noProof/>
          <w:lang w:eastAsia="en-GB"/>
        </w:rPr>
        <w:drawing>
          <wp:inline distT="0" distB="0" distL="0" distR="0" wp14:anchorId="39BD923E" wp14:editId="38A038DA">
            <wp:extent cx="6624320" cy="615188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4320" cy="6151880"/>
                    </a:xfrm>
                    <a:prstGeom prst="rect">
                      <a:avLst/>
                    </a:prstGeom>
                  </pic:spPr>
                </pic:pic>
              </a:graphicData>
            </a:graphic>
          </wp:inline>
        </w:drawing>
      </w:r>
    </w:p>
    <w:p w14:paraId="24F15B45" w14:textId="77777777" w:rsidR="00BD3847" w:rsidRDefault="00BD3847" w:rsidP="00A12824">
      <w:pPr>
        <w:rPr>
          <w:rFonts w:cs="Arial"/>
          <w:sz w:val="20"/>
          <w:szCs w:val="20"/>
        </w:rPr>
      </w:pPr>
    </w:p>
    <w:p w14:paraId="5A472827" w14:textId="77777777" w:rsidR="00BD3847" w:rsidRDefault="00BD3847" w:rsidP="00A12824">
      <w:pPr>
        <w:rPr>
          <w:rFonts w:cs="Arial"/>
          <w:sz w:val="20"/>
          <w:szCs w:val="20"/>
        </w:rPr>
      </w:pPr>
      <w:r>
        <w:rPr>
          <w:rFonts w:cs="Arial"/>
          <w:sz w:val="20"/>
          <w:szCs w:val="20"/>
        </w:rPr>
        <w:t xml:space="preserve">Extract from drawing: </w:t>
      </w:r>
    </w:p>
    <w:p w14:paraId="76DC41F2" w14:textId="77777777" w:rsidR="00BD3847" w:rsidRPr="00BD3847" w:rsidRDefault="00BD3847" w:rsidP="00A12824">
      <w:pPr>
        <w:rPr>
          <w:rFonts w:cs="Arial"/>
          <w:b/>
          <w:i/>
          <w:sz w:val="20"/>
          <w:szCs w:val="20"/>
        </w:rPr>
      </w:pPr>
      <w:r w:rsidRPr="00BD3847">
        <w:rPr>
          <w:rFonts w:cs="Arial"/>
          <w:b/>
          <w:i/>
          <w:sz w:val="20"/>
          <w:szCs w:val="20"/>
        </w:rPr>
        <w:t>MHA-ACM-BW.2-XX-DE-S-1002_SOUTH BOUNDARY WALL WITH MIDDLESEX HOUSE. SECTION 2 - 2</w:t>
      </w:r>
    </w:p>
    <w:p w14:paraId="7ADAE2B0" w14:textId="77777777" w:rsidR="00A33210" w:rsidRDefault="00BD3847">
      <w:pPr>
        <w:rPr>
          <w:rFonts w:cs="Arial"/>
          <w:sz w:val="20"/>
          <w:szCs w:val="20"/>
        </w:rPr>
      </w:pPr>
      <w:r>
        <w:rPr>
          <w:rFonts w:cs="Arial"/>
          <w:sz w:val="20"/>
          <w:szCs w:val="20"/>
        </w:rPr>
        <w:br w:type="page"/>
      </w:r>
    </w:p>
    <w:tbl>
      <w:tblPr>
        <w:tblW w:w="106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ook w:val="0000" w:firstRow="0" w:lastRow="0" w:firstColumn="0" w:lastColumn="0" w:noHBand="0" w:noVBand="0"/>
      </w:tblPr>
      <w:tblGrid>
        <w:gridCol w:w="34"/>
        <w:gridCol w:w="501"/>
        <w:gridCol w:w="1965"/>
        <w:gridCol w:w="1329"/>
        <w:gridCol w:w="1806"/>
        <w:gridCol w:w="1740"/>
        <w:gridCol w:w="615"/>
        <w:gridCol w:w="801"/>
        <w:gridCol w:w="1793"/>
        <w:gridCol w:w="98"/>
      </w:tblGrid>
      <w:tr w:rsidR="00345301" w:rsidRPr="00345301" w14:paraId="7B0B2334" w14:textId="77777777" w:rsidTr="002974B6">
        <w:trPr>
          <w:gridAfter w:val="1"/>
          <w:wAfter w:w="98" w:type="dxa"/>
          <w:jc w:val="center"/>
        </w:trPr>
        <w:tc>
          <w:tcPr>
            <w:tcW w:w="10584" w:type="dxa"/>
            <w:gridSpan w:val="9"/>
            <w:tcBorders>
              <w:top w:val="single" w:sz="4" w:space="0" w:color="auto"/>
              <w:bottom w:val="single" w:sz="6" w:space="0" w:color="auto"/>
            </w:tcBorders>
            <w:shd w:val="clear" w:color="auto" w:fill="2A5CAA" w:themeFill="text2"/>
            <w:vAlign w:val="bottom"/>
          </w:tcPr>
          <w:p w14:paraId="3A376ADB" w14:textId="77777777" w:rsidR="00BD3847" w:rsidRPr="00345301" w:rsidRDefault="00BD3847" w:rsidP="00345301">
            <w:pPr>
              <w:pStyle w:val="Heading1"/>
              <w:rPr>
                <w:color w:val="FFFFFF" w:themeColor="background1"/>
              </w:rPr>
            </w:pPr>
            <w:bookmarkStart w:id="16" w:name="_Toc40969384"/>
            <w:r w:rsidRPr="00345301">
              <w:rPr>
                <w:color w:val="FFFFFF" w:themeColor="background1"/>
              </w:rPr>
              <w:lastRenderedPageBreak/>
              <w:t xml:space="preserve">Appendix </w:t>
            </w:r>
            <w:r w:rsidR="00CC5050">
              <w:rPr>
                <w:color w:val="FFFFFF" w:themeColor="background1"/>
              </w:rPr>
              <w:t>E</w:t>
            </w:r>
            <w:r w:rsidRPr="00345301">
              <w:rPr>
                <w:color w:val="FFFFFF" w:themeColor="background1"/>
              </w:rPr>
              <w:t xml:space="preserve"> – Risk assessment and </w:t>
            </w:r>
            <w:r w:rsidRPr="00345301">
              <w:rPr>
                <w:color w:val="FFFFFF" w:themeColor="background1"/>
                <w:sz w:val="20"/>
              </w:rPr>
              <w:t>Method Statement Briefing Sheet</w:t>
            </w:r>
            <w:bookmarkEnd w:id="16"/>
          </w:p>
        </w:tc>
      </w:tr>
      <w:tr w:rsidR="00BD3847" w:rsidRPr="00442815" w14:paraId="79D13EFA" w14:textId="77777777" w:rsidTr="002974B6">
        <w:trPr>
          <w:gridAfter w:val="1"/>
          <w:wAfter w:w="98" w:type="dxa"/>
          <w:jc w:val="center"/>
        </w:trPr>
        <w:tc>
          <w:tcPr>
            <w:tcW w:w="10584" w:type="dxa"/>
            <w:gridSpan w:val="9"/>
            <w:tcBorders>
              <w:left w:val="nil"/>
              <w:bottom w:val="nil"/>
              <w:right w:val="nil"/>
            </w:tcBorders>
            <w:shd w:val="clear" w:color="auto" w:fill="auto"/>
            <w:vAlign w:val="bottom"/>
          </w:tcPr>
          <w:p w14:paraId="75528550" w14:textId="77777777" w:rsidR="00BD3847" w:rsidRPr="00442815" w:rsidRDefault="00BD3847" w:rsidP="002974B6">
            <w:pPr>
              <w:pStyle w:val="Heading1"/>
              <w:numPr>
                <w:ilvl w:val="0"/>
                <w:numId w:val="0"/>
              </w:numPr>
              <w:rPr>
                <w:rFonts w:cs="Arial"/>
                <w:sz w:val="20"/>
                <w:szCs w:val="20"/>
              </w:rPr>
            </w:pPr>
          </w:p>
        </w:tc>
      </w:tr>
      <w:tr w:rsidR="00BD3847" w:rsidRPr="00E879AF" w14:paraId="5A95B283" w14:textId="77777777" w:rsidTr="00297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Ex>
        <w:trPr>
          <w:gridBefore w:val="1"/>
          <w:wBefore w:w="34" w:type="dxa"/>
          <w:trHeight w:val="408"/>
          <w:jc w:val="center"/>
        </w:trPr>
        <w:tc>
          <w:tcPr>
            <w:tcW w:w="10648" w:type="dxa"/>
            <w:gridSpan w:val="9"/>
            <w:shd w:val="clear" w:color="auto" w:fill="2A5CAA"/>
          </w:tcPr>
          <w:p w14:paraId="6B69F2D4" w14:textId="77777777" w:rsidR="00BD3847" w:rsidRPr="00917054" w:rsidRDefault="00BD3847" w:rsidP="002974B6">
            <w:pPr>
              <w:spacing w:before="120" w:after="120"/>
              <w:jc w:val="center"/>
              <w:rPr>
                <w:rFonts w:cs="Calibri"/>
                <w:b/>
              </w:rPr>
            </w:pPr>
            <w:r w:rsidRPr="00917054">
              <w:rPr>
                <w:rFonts w:cs="Calibri"/>
                <w:b/>
                <w:color w:val="FFFFFF"/>
              </w:rPr>
              <w:t>Method Statement, Risk &amp; COSHH Assessment Talk Attendance Register</w:t>
            </w:r>
          </w:p>
        </w:tc>
      </w:tr>
      <w:tr w:rsidR="00BD3847" w:rsidRPr="00E879AF" w14:paraId="6EE0A319" w14:textId="77777777" w:rsidTr="00297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Ex>
        <w:trPr>
          <w:gridBefore w:val="1"/>
          <w:wBefore w:w="34" w:type="dxa"/>
          <w:trHeight w:val="471"/>
          <w:jc w:val="center"/>
        </w:trPr>
        <w:tc>
          <w:tcPr>
            <w:tcW w:w="2466" w:type="dxa"/>
            <w:gridSpan w:val="2"/>
            <w:tcBorders>
              <w:bottom w:val="single" w:sz="4" w:space="0" w:color="auto"/>
              <w:right w:val="single" w:sz="4" w:space="0" w:color="auto"/>
            </w:tcBorders>
            <w:shd w:val="clear" w:color="auto" w:fill="EEEEE1"/>
          </w:tcPr>
          <w:p w14:paraId="3BEE4367" w14:textId="77777777" w:rsidR="00BD3847" w:rsidRPr="00917054" w:rsidRDefault="00BD3847" w:rsidP="002974B6">
            <w:pPr>
              <w:spacing w:before="120" w:after="120"/>
              <w:rPr>
                <w:rFonts w:cs="Calibri"/>
                <w:b/>
              </w:rPr>
            </w:pPr>
            <w:r w:rsidRPr="00917054">
              <w:rPr>
                <w:rFonts w:cs="Calibri"/>
                <w:b/>
              </w:rPr>
              <w:t>Project Name</w:t>
            </w:r>
          </w:p>
        </w:tc>
        <w:tc>
          <w:tcPr>
            <w:tcW w:w="3135" w:type="dxa"/>
            <w:gridSpan w:val="2"/>
            <w:tcBorders>
              <w:left w:val="single" w:sz="4" w:space="0" w:color="auto"/>
            </w:tcBorders>
          </w:tcPr>
          <w:p w14:paraId="3E9C8AE7" w14:textId="77777777" w:rsidR="00BD3847" w:rsidRPr="00917054" w:rsidRDefault="00BD3847" w:rsidP="002974B6">
            <w:pPr>
              <w:spacing w:before="120" w:after="120"/>
              <w:rPr>
                <w:rFonts w:cs="Calibri"/>
              </w:rPr>
            </w:pPr>
            <w:r>
              <w:rPr>
                <w:rFonts w:cs="Calibri"/>
              </w:rPr>
              <w:t>Bedford Passage</w:t>
            </w:r>
          </w:p>
        </w:tc>
        <w:tc>
          <w:tcPr>
            <w:tcW w:w="2355" w:type="dxa"/>
            <w:gridSpan w:val="2"/>
            <w:tcBorders>
              <w:right w:val="single" w:sz="4" w:space="0" w:color="auto"/>
            </w:tcBorders>
            <w:shd w:val="clear" w:color="auto" w:fill="EEEEE1"/>
          </w:tcPr>
          <w:p w14:paraId="16899A82" w14:textId="77777777" w:rsidR="00BD3847" w:rsidRPr="00917054" w:rsidRDefault="00BD3847" w:rsidP="002974B6">
            <w:pPr>
              <w:spacing w:before="120" w:after="120"/>
              <w:rPr>
                <w:rFonts w:cs="Calibri"/>
                <w:b/>
              </w:rPr>
            </w:pPr>
            <w:r w:rsidRPr="00917054">
              <w:rPr>
                <w:rFonts w:cs="Calibri"/>
                <w:b/>
              </w:rPr>
              <w:t>MS/RA No</w:t>
            </w:r>
          </w:p>
        </w:tc>
        <w:tc>
          <w:tcPr>
            <w:tcW w:w="2692" w:type="dxa"/>
            <w:gridSpan w:val="3"/>
            <w:tcBorders>
              <w:left w:val="single" w:sz="4" w:space="0" w:color="auto"/>
            </w:tcBorders>
          </w:tcPr>
          <w:p w14:paraId="37F937DB" w14:textId="77777777" w:rsidR="00BD3847" w:rsidRPr="00084606" w:rsidRDefault="00BD3847" w:rsidP="002974B6">
            <w:pPr>
              <w:spacing w:before="120" w:after="120"/>
              <w:rPr>
                <w:rFonts w:cs="Calibri"/>
              </w:rPr>
            </w:pPr>
            <w:r>
              <w:rPr>
                <w:rFonts w:cs="Arial"/>
                <w:sz w:val="20"/>
                <w:szCs w:val="20"/>
              </w:rPr>
              <w:t>KB_</w:t>
            </w:r>
            <w:r w:rsidRPr="00A26F91">
              <w:rPr>
                <w:rFonts w:cs="Arial"/>
                <w:sz w:val="20"/>
                <w:szCs w:val="20"/>
                <w:highlight w:val="yellow"/>
              </w:rPr>
              <w:t>P30X</w:t>
            </w:r>
            <w:r>
              <w:rPr>
                <w:rFonts w:cs="Arial"/>
                <w:sz w:val="20"/>
                <w:szCs w:val="20"/>
              </w:rPr>
              <w:t>_MS_01</w:t>
            </w:r>
          </w:p>
        </w:tc>
      </w:tr>
      <w:tr w:rsidR="00BD3847" w:rsidRPr="00E879AF" w14:paraId="5F8A2269" w14:textId="77777777" w:rsidTr="002974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Ex>
        <w:trPr>
          <w:gridBefore w:val="1"/>
          <w:wBefore w:w="34" w:type="dxa"/>
          <w:trHeight w:val="484"/>
          <w:jc w:val="center"/>
        </w:trPr>
        <w:tc>
          <w:tcPr>
            <w:tcW w:w="2466" w:type="dxa"/>
            <w:gridSpan w:val="2"/>
            <w:tcBorders>
              <w:bottom w:val="single" w:sz="4" w:space="0" w:color="auto"/>
              <w:right w:val="single" w:sz="4" w:space="0" w:color="auto"/>
            </w:tcBorders>
            <w:shd w:val="clear" w:color="auto" w:fill="EEEEE1"/>
          </w:tcPr>
          <w:p w14:paraId="3ADDEE6B" w14:textId="77777777" w:rsidR="00BD3847" w:rsidRPr="00917054" w:rsidRDefault="00BD3847" w:rsidP="002974B6">
            <w:pPr>
              <w:spacing w:before="120" w:after="120"/>
              <w:rPr>
                <w:rFonts w:cs="Calibri"/>
                <w:b/>
              </w:rPr>
            </w:pPr>
            <w:r w:rsidRPr="00917054">
              <w:rPr>
                <w:rFonts w:cs="Calibri"/>
                <w:b/>
              </w:rPr>
              <w:t>Title</w:t>
            </w:r>
          </w:p>
        </w:tc>
        <w:tc>
          <w:tcPr>
            <w:tcW w:w="8182" w:type="dxa"/>
            <w:gridSpan w:val="7"/>
            <w:tcBorders>
              <w:left w:val="single" w:sz="4" w:space="0" w:color="auto"/>
            </w:tcBorders>
          </w:tcPr>
          <w:p w14:paraId="6F104DEB" w14:textId="77777777" w:rsidR="00BD3847" w:rsidRPr="00917054" w:rsidRDefault="00BD3847" w:rsidP="002974B6">
            <w:pPr>
              <w:spacing w:before="120" w:after="120"/>
              <w:rPr>
                <w:rFonts w:cs="Calibri"/>
              </w:rPr>
            </w:pPr>
            <w:r>
              <w:rPr>
                <w:rFonts w:cs="Calibri"/>
              </w:rPr>
              <w:t>CFA secant wall piling</w:t>
            </w:r>
          </w:p>
        </w:tc>
      </w:tr>
      <w:tr w:rsidR="00BD3847" w:rsidRPr="00C413C7" w14:paraId="11E7C9B3"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10648" w:type="dxa"/>
            <w:gridSpan w:val="9"/>
            <w:shd w:val="clear" w:color="auto" w:fill="EEEEE1"/>
          </w:tcPr>
          <w:p w14:paraId="515701AA" w14:textId="77777777" w:rsidR="00BD3847" w:rsidRPr="00B62297" w:rsidRDefault="00BD3847" w:rsidP="002974B6">
            <w:pPr>
              <w:jc w:val="center"/>
              <w:rPr>
                <w:b/>
                <w:sz w:val="20"/>
              </w:rPr>
            </w:pPr>
            <w:r w:rsidRPr="00B62297">
              <w:rPr>
                <w:b/>
                <w:sz w:val="20"/>
              </w:rPr>
              <w:t>I hereby acknowledge that I have attended, received and understood the above mentioned Method Statement and Risk Assessment talk</w:t>
            </w:r>
            <w:r w:rsidRPr="00B62297">
              <w:rPr>
                <w:b/>
              </w:rPr>
              <w:t>.</w:t>
            </w:r>
          </w:p>
        </w:tc>
      </w:tr>
      <w:tr w:rsidR="00BD3847" w:rsidRPr="00C413C7" w14:paraId="226A2DCF"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shd w:val="clear" w:color="auto" w:fill="EEEEE1"/>
          </w:tcPr>
          <w:p w14:paraId="0431A3EF" w14:textId="77777777" w:rsidR="00BD3847" w:rsidRPr="009D5FAA" w:rsidRDefault="00BD3847" w:rsidP="002974B6">
            <w:pPr>
              <w:jc w:val="center"/>
              <w:rPr>
                <w:sz w:val="16"/>
              </w:rPr>
            </w:pPr>
          </w:p>
          <w:p w14:paraId="7F6ABB5F" w14:textId="77777777" w:rsidR="00BD3847" w:rsidRPr="009515DC" w:rsidRDefault="00BD3847" w:rsidP="002974B6">
            <w:pPr>
              <w:jc w:val="center"/>
            </w:pPr>
            <w:r w:rsidRPr="009515DC">
              <w:t>No</w:t>
            </w:r>
          </w:p>
        </w:tc>
        <w:tc>
          <w:tcPr>
            <w:tcW w:w="3294" w:type="dxa"/>
            <w:gridSpan w:val="2"/>
            <w:shd w:val="clear" w:color="auto" w:fill="EEEEE1"/>
          </w:tcPr>
          <w:p w14:paraId="3CA32A84" w14:textId="77777777" w:rsidR="00BD3847" w:rsidRPr="009D5FAA" w:rsidRDefault="00BD3847" w:rsidP="002974B6">
            <w:pPr>
              <w:jc w:val="center"/>
              <w:rPr>
                <w:sz w:val="14"/>
              </w:rPr>
            </w:pPr>
          </w:p>
          <w:p w14:paraId="5AA2DF4C" w14:textId="77777777" w:rsidR="00BD3847" w:rsidRPr="009515DC" w:rsidRDefault="00BD3847" w:rsidP="002974B6">
            <w:pPr>
              <w:jc w:val="center"/>
            </w:pPr>
            <w:r w:rsidRPr="009515DC">
              <w:t>Print Name</w:t>
            </w:r>
          </w:p>
        </w:tc>
        <w:tc>
          <w:tcPr>
            <w:tcW w:w="3546" w:type="dxa"/>
            <w:gridSpan w:val="2"/>
            <w:shd w:val="clear" w:color="auto" w:fill="EEEEE1"/>
          </w:tcPr>
          <w:p w14:paraId="355D3C2E" w14:textId="77777777" w:rsidR="00BD3847" w:rsidRPr="009D5FAA" w:rsidRDefault="00BD3847" w:rsidP="002974B6">
            <w:pPr>
              <w:jc w:val="center"/>
              <w:rPr>
                <w:sz w:val="14"/>
              </w:rPr>
            </w:pPr>
          </w:p>
          <w:p w14:paraId="54DA74D2" w14:textId="77777777" w:rsidR="00BD3847" w:rsidRPr="009515DC" w:rsidRDefault="00BD3847" w:rsidP="002974B6">
            <w:pPr>
              <w:jc w:val="center"/>
            </w:pPr>
            <w:r w:rsidRPr="009515DC">
              <w:t>Signature</w:t>
            </w:r>
          </w:p>
        </w:tc>
        <w:tc>
          <w:tcPr>
            <w:tcW w:w="1416" w:type="dxa"/>
            <w:gridSpan w:val="2"/>
            <w:shd w:val="clear" w:color="auto" w:fill="EEEEE1"/>
          </w:tcPr>
          <w:p w14:paraId="5BC07A66" w14:textId="77777777" w:rsidR="00BD3847" w:rsidRPr="009D5FAA" w:rsidRDefault="00BD3847" w:rsidP="002974B6">
            <w:pPr>
              <w:jc w:val="center"/>
              <w:rPr>
                <w:sz w:val="14"/>
              </w:rPr>
            </w:pPr>
          </w:p>
          <w:p w14:paraId="02247A4B" w14:textId="77777777" w:rsidR="00BD3847" w:rsidRDefault="00BD3847" w:rsidP="002974B6">
            <w:pPr>
              <w:jc w:val="center"/>
            </w:pPr>
            <w:r>
              <w:t xml:space="preserve">Date </w:t>
            </w:r>
          </w:p>
        </w:tc>
        <w:tc>
          <w:tcPr>
            <w:tcW w:w="1891" w:type="dxa"/>
            <w:gridSpan w:val="2"/>
            <w:shd w:val="clear" w:color="auto" w:fill="EEEEE1"/>
            <w:vAlign w:val="center"/>
          </w:tcPr>
          <w:p w14:paraId="4C743D8D" w14:textId="77777777" w:rsidR="00BD3847" w:rsidRPr="00760661" w:rsidRDefault="00BD3847" w:rsidP="002974B6">
            <w:pPr>
              <w:jc w:val="center"/>
            </w:pPr>
            <w:r>
              <w:t>Briefed by</w:t>
            </w:r>
          </w:p>
        </w:tc>
      </w:tr>
      <w:tr w:rsidR="00BD3847" w:rsidRPr="009D5FAA" w14:paraId="40EAA26B"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5E6C11AC" w14:textId="77777777" w:rsidR="00BD3847" w:rsidRPr="00B62297" w:rsidRDefault="00BD3847" w:rsidP="002974B6">
            <w:pPr>
              <w:rPr>
                <w:sz w:val="16"/>
              </w:rPr>
            </w:pPr>
          </w:p>
          <w:p w14:paraId="72EEEB84" w14:textId="77777777" w:rsidR="00BD3847" w:rsidRPr="009D5FAA" w:rsidRDefault="00BD3847" w:rsidP="002974B6">
            <w:pPr>
              <w:rPr>
                <w:sz w:val="20"/>
              </w:rPr>
            </w:pPr>
            <w:r w:rsidRPr="009D5FAA">
              <w:rPr>
                <w:sz w:val="20"/>
              </w:rPr>
              <w:t>1</w:t>
            </w:r>
          </w:p>
        </w:tc>
        <w:tc>
          <w:tcPr>
            <w:tcW w:w="3294" w:type="dxa"/>
            <w:gridSpan w:val="2"/>
          </w:tcPr>
          <w:p w14:paraId="52CE26B4" w14:textId="77777777" w:rsidR="00BD3847" w:rsidRPr="009D5FAA" w:rsidRDefault="00BD3847" w:rsidP="002974B6">
            <w:pPr>
              <w:rPr>
                <w:sz w:val="20"/>
              </w:rPr>
            </w:pPr>
          </w:p>
        </w:tc>
        <w:tc>
          <w:tcPr>
            <w:tcW w:w="3546" w:type="dxa"/>
            <w:gridSpan w:val="2"/>
          </w:tcPr>
          <w:p w14:paraId="49AFBC0E" w14:textId="77777777" w:rsidR="00BD3847" w:rsidRPr="009D5FAA" w:rsidRDefault="00BD3847" w:rsidP="002974B6">
            <w:pPr>
              <w:rPr>
                <w:sz w:val="20"/>
              </w:rPr>
            </w:pPr>
          </w:p>
        </w:tc>
        <w:tc>
          <w:tcPr>
            <w:tcW w:w="1416" w:type="dxa"/>
            <w:gridSpan w:val="2"/>
          </w:tcPr>
          <w:p w14:paraId="75CE37CE" w14:textId="77777777" w:rsidR="00BD3847" w:rsidRPr="009D5FAA" w:rsidRDefault="00BD3847" w:rsidP="002974B6">
            <w:pPr>
              <w:rPr>
                <w:sz w:val="20"/>
              </w:rPr>
            </w:pPr>
          </w:p>
        </w:tc>
        <w:tc>
          <w:tcPr>
            <w:tcW w:w="1891" w:type="dxa"/>
            <w:gridSpan w:val="2"/>
          </w:tcPr>
          <w:p w14:paraId="033FC80F" w14:textId="77777777" w:rsidR="00BD3847" w:rsidRPr="009D5FAA" w:rsidRDefault="00BD3847" w:rsidP="002974B6">
            <w:pPr>
              <w:rPr>
                <w:sz w:val="20"/>
              </w:rPr>
            </w:pPr>
          </w:p>
        </w:tc>
      </w:tr>
      <w:tr w:rsidR="00BD3847" w:rsidRPr="009D5FAA" w14:paraId="7FCCA25D"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0465BAD8" w14:textId="77777777" w:rsidR="00BD3847" w:rsidRPr="00B62297" w:rsidRDefault="00BD3847" w:rsidP="002974B6">
            <w:pPr>
              <w:rPr>
                <w:sz w:val="16"/>
              </w:rPr>
            </w:pPr>
          </w:p>
          <w:p w14:paraId="4DBD9E06" w14:textId="77777777" w:rsidR="00BD3847" w:rsidRPr="009D5FAA" w:rsidRDefault="00BD3847" w:rsidP="002974B6">
            <w:pPr>
              <w:rPr>
                <w:sz w:val="20"/>
              </w:rPr>
            </w:pPr>
            <w:r w:rsidRPr="009D5FAA">
              <w:rPr>
                <w:sz w:val="20"/>
              </w:rPr>
              <w:t>2</w:t>
            </w:r>
          </w:p>
        </w:tc>
        <w:tc>
          <w:tcPr>
            <w:tcW w:w="3294" w:type="dxa"/>
            <w:gridSpan w:val="2"/>
          </w:tcPr>
          <w:p w14:paraId="7E6436CD" w14:textId="77777777" w:rsidR="00BD3847" w:rsidRPr="009D5FAA" w:rsidRDefault="00BD3847" w:rsidP="002974B6">
            <w:pPr>
              <w:rPr>
                <w:sz w:val="20"/>
              </w:rPr>
            </w:pPr>
          </w:p>
        </w:tc>
        <w:tc>
          <w:tcPr>
            <w:tcW w:w="3546" w:type="dxa"/>
            <w:gridSpan w:val="2"/>
          </w:tcPr>
          <w:p w14:paraId="65974284" w14:textId="77777777" w:rsidR="00BD3847" w:rsidRPr="009D5FAA" w:rsidRDefault="00BD3847" w:rsidP="002974B6">
            <w:pPr>
              <w:rPr>
                <w:sz w:val="20"/>
              </w:rPr>
            </w:pPr>
          </w:p>
        </w:tc>
        <w:tc>
          <w:tcPr>
            <w:tcW w:w="1416" w:type="dxa"/>
            <w:gridSpan w:val="2"/>
          </w:tcPr>
          <w:p w14:paraId="76DFBF74" w14:textId="77777777" w:rsidR="00BD3847" w:rsidRPr="009D5FAA" w:rsidRDefault="00BD3847" w:rsidP="002974B6">
            <w:pPr>
              <w:rPr>
                <w:sz w:val="20"/>
              </w:rPr>
            </w:pPr>
          </w:p>
        </w:tc>
        <w:tc>
          <w:tcPr>
            <w:tcW w:w="1891" w:type="dxa"/>
            <w:gridSpan w:val="2"/>
          </w:tcPr>
          <w:p w14:paraId="00C0CEDD" w14:textId="77777777" w:rsidR="00BD3847" w:rsidRPr="009D5FAA" w:rsidRDefault="00BD3847" w:rsidP="002974B6">
            <w:pPr>
              <w:rPr>
                <w:sz w:val="20"/>
              </w:rPr>
            </w:pPr>
          </w:p>
        </w:tc>
      </w:tr>
      <w:tr w:rsidR="00BD3847" w:rsidRPr="009D5FAA" w14:paraId="0B1ABA89"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687DBED2" w14:textId="77777777" w:rsidR="00BD3847" w:rsidRPr="009D5FAA" w:rsidRDefault="00BD3847" w:rsidP="002974B6">
            <w:pPr>
              <w:rPr>
                <w:sz w:val="20"/>
              </w:rPr>
            </w:pPr>
          </w:p>
          <w:p w14:paraId="3B0E7F64" w14:textId="77777777" w:rsidR="00BD3847" w:rsidRPr="009D5FAA" w:rsidRDefault="00BD3847" w:rsidP="002974B6">
            <w:pPr>
              <w:rPr>
                <w:sz w:val="20"/>
              </w:rPr>
            </w:pPr>
            <w:r w:rsidRPr="009D5FAA">
              <w:rPr>
                <w:sz w:val="20"/>
              </w:rPr>
              <w:t>3</w:t>
            </w:r>
          </w:p>
        </w:tc>
        <w:tc>
          <w:tcPr>
            <w:tcW w:w="3294" w:type="dxa"/>
            <w:gridSpan w:val="2"/>
          </w:tcPr>
          <w:p w14:paraId="3639F7E5" w14:textId="77777777" w:rsidR="00BD3847" w:rsidRPr="009D5FAA" w:rsidRDefault="00BD3847" w:rsidP="002974B6">
            <w:pPr>
              <w:rPr>
                <w:sz w:val="20"/>
              </w:rPr>
            </w:pPr>
          </w:p>
        </w:tc>
        <w:tc>
          <w:tcPr>
            <w:tcW w:w="3546" w:type="dxa"/>
            <w:gridSpan w:val="2"/>
          </w:tcPr>
          <w:p w14:paraId="68E7DA7D" w14:textId="77777777" w:rsidR="00BD3847" w:rsidRPr="009D5FAA" w:rsidRDefault="00BD3847" w:rsidP="002974B6">
            <w:pPr>
              <w:rPr>
                <w:sz w:val="20"/>
              </w:rPr>
            </w:pPr>
          </w:p>
        </w:tc>
        <w:tc>
          <w:tcPr>
            <w:tcW w:w="1416" w:type="dxa"/>
            <w:gridSpan w:val="2"/>
          </w:tcPr>
          <w:p w14:paraId="21B5E67F" w14:textId="77777777" w:rsidR="00BD3847" w:rsidRPr="009D5FAA" w:rsidRDefault="00BD3847" w:rsidP="002974B6">
            <w:pPr>
              <w:rPr>
                <w:sz w:val="20"/>
              </w:rPr>
            </w:pPr>
          </w:p>
        </w:tc>
        <w:tc>
          <w:tcPr>
            <w:tcW w:w="1891" w:type="dxa"/>
            <w:gridSpan w:val="2"/>
          </w:tcPr>
          <w:p w14:paraId="5A585DFE" w14:textId="77777777" w:rsidR="00BD3847" w:rsidRPr="009D5FAA" w:rsidRDefault="00BD3847" w:rsidP="002974B6">
            <w:pPr>
              <w:rPr>
                <w:sz w:val="20"/>
              </w:rPr>
            </w:pPr>
          </w:p>
        </w:tc>
      </w:tr>
      <w:tr w:rsidR="00BD3847" w:rsidRPr="009D5FAA" w14:paraId="3AF6B12C"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1B72C468" w14:textId="77777777" w:rsidR="00BD3847" w:rsidRPr="00B62297" w:rsidRDefault="00BD3847" w:rsidP="002974B6">
            <w:pPr>
              <w:rPr>
                <w:sz w:val="16"/>
              </w:rPr>
            </w:pPr>
          </w:p>
          <w:p w14:paraId="1CE58AD2" w14:textId="77777777" w:rsidR="00BD3847" w:rsidRPr="009D5FAA" w:rsidRDefault="00BD3847" w:rsidP="002974B6">
            <w:pPr>
              <w:rPr>
                <w:sz w:val="20"/>
              </w:rPr>
            </w:pPr>
            <w:r w:rsidRPr="009D5FAA">
              <w:rPr>
                <w:sz w:val="20"/>
              </w:rPr>
              <w:t>4</w:t>
            </w:r>
          </w:p>
        </w:tc>
        <w:tc>
          <w:tcPr>
            <w:tcW w:w="3294" w:type="dxa"/>
            <w:gridSpan w:val="2"/>
          </w:tcPr>
          <w:p w14:paraId="2D0B673E" w14:textId="77777777" w:rsidR="00BD3847" w:rsidRPr="009D5FAA" w:rsidRDefault="00BD3847" w:rsidP="002974B6">
            <w:pPr>
              <w:rPr>
                <w:sz w:val="20"/>
              </w:rPr>
            </w:pPr>
          </w:p>
        </w:tc>
        <w:tc>
          <w:tcPr>
            <w:tcW w:w="3546" w:type="dxa"/>
            <w:gridSpan w:val="2"/>
          </w:tcPr>
          <w:p w14:paraId="29847DE8" w14:textId="77777777" w:rsidR="00BD3847" w:rsidRPr="009D5FAA" w:rsidRDefault="00BD3847" w:rsidP="002974B6">
            <w:pPr>
              <w:rPr>
                <w:sz w:val="20"/>
              </w:rPr>
            </w:pPr>
          </w:p>
        </w:tc>
        <w:tc>
          <w:tcPr>
            <w:tcW w:w="1416" w:type="dxa"/>
            <w:gridSpan w:val="2"/>
          </w:tcPr>
          <w:p w14:paraId="5ADEF297" w14:textId="77777777" w:rsidR="00BD3847" w:rsidRPr="009D5FAA" w:rsidRDefault="00BD3847" w:rsidP="002974B6">
            <w:pPr>
              <w:rPr>
                <w:sz w:val="20"/>
              </w:rPr>
            </w:pPr>
          </w:p>
        </w:tc>
        <w:tc>
          <w:tcPr>
            <w:tcW w:w="1891" w:type="dxa"/>
            <w:gridSpan w:val="2"/>
          </w:tcPr>
          <w:p w14:paraId="360D655F" w14:textId="77777777" w:rsidR="00BD3847" w:rsidRPr="009D5FAA" w:rsidRDefault="00BD3847" w:rsidP="002974B6">
            <w:pPr>
              <w:rPr>
                <w:sz w:val="20"/>
              </w:rPr>
            </w:pPr>
          </w:p>
        </w:tc>
      </w:tr>
      <w:tr w:rsidR="00BD3847" w:rsidRPr="009D5FAA" w14:paraId="12DCA651"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24F7BFA6" w14:textId="77777777" w:rsidR="00BD3847" w:rsidRPr="00B62297" w:rsidRDefault="00BD3847" w:rsidP="002974B6">
            <w:pPr>
              <w:rPr>
                <w:sz w:val="16"/>
              </w:rPr>
            </w:pPr>
          </w:p>
          <w:p w14:paraId="4F8014E7" w14:textId="77777777" w:rsidR="00BD3847" w:rsidRPr="009D5FAA" w:rsidRDefault="00BD3847" w:rsidP="002974B6">
            <w:pPr>
              <w:rPr>
                <w:sz w:val="20"/>
              </w:rPr>
            </w:pPr>
            <w:r w:rsidRPr="009D5FAA">
              <w:rPr>
                <w:sz w:val="20"/>
              </w:rPr>
              <w:t>5</w:t>
            </w:r>
          </w:p>
        </w:tc>
        <w:tc>
          <w:tcPr>
            <w:tcW w:w="3294" w:type="dxa"/>
            <w:gridSpan w:val="2"/>
          </w:tcPr>
          <w:p w14:paraId="7FAEB456" w14:textId="77777777" w:rsidR="00BD3847" w:rsidRPr="009D5FAA" w:rsidRDefault="00BD3847" w:rsidP="002974B6">
            <w:pPr>
              <w:rPr>
                <w:sz w:val="20"/>
              </w:rPr>
            </w:pPr>
          </w:p>
        </w:tc>
        <w:tc>
          <w:tcPr>
            <w:tcW w:w="3546" w:type="dxa"/>
            <w:gridSpan w:val="2"/>
          </w:tcPr>
          <w:p w14:paraId="6C493FF3" w14:textId="77777777" w:rsidR="00BD3847" w:rsidRPr="009D5FAA" w:rsidRDefault="00BD3847" w:rsidP="002974B6">
            <w:pPr>
              <w:rPr>
                <w:sz w:val="20"/>
              </w:rPr>
            </w:pPr>
          </w:p>
        </w:tc>
        <w:tc>
          <w:tcPr>
            <w:tcW w:w="1416" w:type="dxa"/>
            <w:gridSpan w:val="2"/>
          </w:tcPr>
          <w:p w14:paraId="51273F18" w14:textId="77777777" w:rsidR="00BD3847" w:rsidRPr="009D5FAA" w:rsidRDefault="00BD3847" w:rsidP="002974B6">
            <w:pPr>
              <w:rPr>
                <w:sz w:val="20"/>
              </w:rPr>
            </w:pPr>
          </w:p>
        </w:tc>
        <w:tc>
          <w:tcPr>
            <w:tcW w:w="1891" w:type="dxa"/>
            <w:gridSpan w:val="2"/>
          </w:tcPr>
          <w:p w14:paraId="69AC5242" w14:textId="77777777" w:rsidR="00BD3847" w:rsidRPr="009D5FAA" w:rsidRDefault="00BD3847" w:rsidP="002974B6">
            <w:pPr>
              <w:rPr>
                <w:sz w:val="20"/>
              </w:rPr>
            </w:pPr>
          </w:p>
        </w:tc>
      </w:tr>
      <w:tr w:rsidR="00BD3847" w:rsidRPr="009D5FAA" w14:paraId="07E9900A"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35E519F7" w14:textId="77777777" w:rsidR="00BD3847" w:rsidRPr="00B62297" w:rsidRDefault="00BD3847" w:rsidP="002974B6">
            <w:pPr>
              <w:rPr>
                <w:sz w:val="16"/>
              </w:rPr>
            </w:pPr>
          </w:p>
          <w:p w14:paraId="3121D679" w14:textId="77777777" w:rsidR="00BD3847" w:rsidRPr="009D5FAA" w:rsidRDefault="00BD3847" w:rsidP="002974B6">
            <w:pPr>
              <w:rPr>
                <w:sz w:val="20"/>
              </w:rPr>
            </w:pPr>
            <w:r w:rsidRPr="009D5FAA">
              <w:rPr>
                <w:sz w:val="20"/>
              </w:rPr>
              <w:t>6</w:t>
            </w:r>
          </w:p>
        </w:tc>
        <w:tc>
          <w:tcPr>
            <w:tcW w:w="3294" w:type="dxa"/>
            <w:gridSpan w:val="2"/>
          </w:tcPr>
          <w:p w14:paraId="7A2DAD34" w14:textId="77777777" w:rsidR="00BD3847" w:rsidRPr="009D5FAA" w:rsidRDefault="00BD3847" w:rsidP="002974B6">
            <w:pPr>
              <w:rPr>
                <w:sz w:val="20"/>
              </w:rPr>
            </w:pPr>
          </w:p>
        </w:tc>
        <w:tc>
          <w:tcPr>
            <w:tcW w:w="3546" w:type="dxa"/>
            <w:gridSpan w:val="2"/>
          </w:tcPr>
          <w:p w14:paraId="455AAE82" w14:textId="77777777" w:rsidR="00BD3847" w:rsidRPr="009D5FAA" w:rsidRDefault="00BD3847" w:rsidP="002974B6">
            <w:pPr>
              <w:rPr>
                <w:sz w:val="20"/>
              </w:rPr>
            </w:pPr>
          </w:p>
        </w:tc>
        <w:tc>
          <w:tcPr>
            <w:tcW w:w="1416" w:type="dxa"/>
            <w:gridSpan w:val="2"/>
          </w:tcPr>
          <w:p w14:paraId="42E58C90" w14:textId="77777777" w:rsidR="00BD3847" w:rsidRPr="009D5FAA" w:rsidRDefault="00BD3847" w:rsidP="002974B6">
            <w:pPr>
              <w:rPr>
                <w:sz w:val="20"/>
              </w:rPr>
            </w:pPr>
          </w:p>
        </w:tc>
        <w:tc>
          <w:tcPr>
            <w:tcW w:w="1891" w:type="dxa"/>
            <w:gridSpan w:val="2"/>
          </w:tcPr>
          <w:p w14:paraId="7B4E5A42" w14:textId="77777777" w:rsidR="00BD3847" w:rsidRPr="009D5FAA" w:rsidRDefault="00BD3847" w:rsidP="002974B6">
            <w:pPr>
              <w:rPr>
                <w:sz w:val="20"/>
              </w:rPr>
            </w:pPr>
          </w:p>
        </w:tc>
      </w:tr>
      <w:tr w:rsidR="00BD3847" w:rsidRPr="009D5FAA" w14:paraId="7A810DA3"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26477F10" w14:textId="77777777" w:rsidR="00BD3847" w:rsidRPr="00B62297" w:rsidRDefault="00BD3847" w:rsidP="002974B6">
            <w:pPr>
              <w:rPr>
                <w:sz w:val="16"/>
              </w:rPr>
            </w:pPr>
          </w:p>
          <w:p w14:paraId="1FE261D4" w14:textId="77777777" w:rsidR="00BD3847" w:rsidRPr="009D5FAA" w:rsidRDefault="00BD3847" w:rsidP="002974B6">
            <w:pPr>
              <w:rPr>
                <w:sz w:val="20"/>
              </w:rPr>
            </w:pPr>
            <w:r w:rsidRPr="009D5FAA">
              <w:rPr>
                <w:sz w:val="20"/>
              </w:rPr>
              <w:t>7</w:t>
            </w:r>
          </w:p>
        </w:tc>
        <w:tc>
          <w:tcPr>
            <w:tcW w:w="3294" w:type="dxa"/>
            <w:gridSpan w:val="2"/>
          </w:tcPr>
          <w:p w14:paraId="4ACFD3C3" w14:textId="77777777" w:rsidR="00BD3847" w:rsidRPr="009D5FAA" w:rsidRDefault="00BD3847" w:rsidP="002974B6">
            <w:pPr>
              <w:rPr>
                <w:sz w:val="20"/>
              </w:rPr>
            </w:pPr>
          </w:p>
        </w:tc>
        <w:tc>
          <w:tcPr>
            <w:tcW w:w="3546" w:type="dxa"/>
            <w:gridSpan w:val="2"/>
          </w:tcPr>
          <w:p w14:paraId="21FBC033" w14:textId="77777777" w:rsidR="00BD3847" w:rsidRPr="009D5FAA" w:rsidRDefault="00BD3847" w:rsidP="002974B6">
            <w:pPr>
              <w:rPr>
                <w:sz w:val="20"/>
              </w:rPr>
            </w:pPr>
          </w:p>
        </w:tc>
        <w:tc>
          <w:tcPr>
            <w:tcW w:w="1416" w:type="dxa"/>
            <w:gridSpan w:val="2"/>
          </w:tcPr>
          <w:p w14:paraId="52092EA1" w14:textId="77777777" w:rsidR="00BD3847" w:rsidRPr="009D5FAA" w:rsidRDefault="00BD3847" w:rsidP="002974B6">
            <w:pPr>
              <w:rPr>
                <w:sz w:val="20"/>
              </w:rPr>
            </w:pPr>
          </w:p>
        </w:tc>
        <w:tc>
          <w:tcPr>
            <w:tcW w:w="1891" w:type="dxa"/>
            <w:gridSpan w:val="2"/>
          </w:tcPr>
          <w:p w14:paraId="454EC8FB" w14:textId="77777777" w:rsidR="00BD3847" w:rsidRPr="009D5FAA" w:rsidRDefault="00BD3847" w:rsidP="002974B6">
            <w:pPr>
              <w:rPr>
                <w:sz w:val="20"/>
              </w:rPr>
            </w:pPr>
          </w:p>
        </w:tc>
      </w:tr>
      <w:tr w:rsidR="00BD3847" w:rsidRPr="009D5FAA" w14:paraId="30F8CC71"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43F518DB" w14:textId="77777777" w:rsidR="00BD3847" w:rsidRPr="00B62297" w:rsidRDefault="00BD3847" w:rsidP="002974B6">
            <w:pPr>
              <w:rPr>
                <w:sz w:val="16"/>
              </w:rPr>
            </w:pPr>
          </w:p>
          <w:p w14:paraId="2CC7601A" w14:textId="77777777" w:rsidR="00BD3847" w:rsidRPr="009D5FAA" w:rsidRDefault="00BD3847" w:rsidP="002974B6">
            <w:pPr>
              <w:rPr>
                <w:sz w:val="20"/>
              </w:rPr>
            </w:pPr>
            <w:r w:rsidRPr="009D5FAA">
              <w:rPr>
                <w:sz w:val="20"/>
              </w:rPr>
              <w:t>8</w:t>
            </w:r>
          </w:p>
        </w:tc>
        <w:tc>
          <w:tcPr>
            <w:tcW w:w="3294" w:type="dxa"/>
            <w:gridSpan w:val="2"/>
          </w:tcPr>
          <w:p w14:paraId="77BE976A" w14:textId="77777777" w:rsidR="00BD3847" w:rsidRPr="009D5FAA" w:rsidRDefault="00BD3847" w:rsidP="002974B6">
            <w:pPr>
              <w:rPr>
                <w:sz w:val="20"/>
              </w:rPr>
            </w:pPr>
          </w:p>
        </w:tc>
        <w:tc>
          <w:tcPr>
            <w:tcW w:w="3546" w:type="dxa"/>
            <w:gridSpan w:val="2"/>
          </w:tcPr>
          <w:p w14:paraId="65C3B2C5" w14:textId="77777777" w:rsidR="00BD3847" w:rsidRPr="009D5FAA" w:rsidRDefault="00BD3847" w:rsidP="002974B6">
            <w:pPr>
              <w:rPr>
                <w:sz w:val="20"/>
              </w:rPr>
            </w:pPr>
          </w:p>
        </w:tc>
        <w:tc>
          <w:tcPr>
            <w:tcW w:w="1416" w:type="dxa"/>
            <w:gridSpan w:val="2"/>
          </w:tcPr>
          <w:p w14:paraId="1FAE13BF" w14:textId="77777777" w:rsidR="00BD3847" w:rsidRPr="009D5FAA" w:rsidRDefault="00BD3847" w:rsidP="002974B6">
            <w:pPr>
              <w:rPr>
                <w:sz w:val="20"/>
              </w:rPr>
            </w:pPr>
          </w:p>
        </w:tc>
        <w:tc>
          <w:tcPr>
            <w:tcW w:w="1891" w:type="dxa"/>
            <w:gridSpan w:val="2"/>
          </w:tcPr>
          <w:p w14:paraId="74385A9A" w14:textId="77777777" w:rsidR="00BD3847" w:rsidRPr="009D5FAA" w:rsidRDefault="00BD3847" w:rsidP="002974B6">
            <w:pPr>
              <w:rPr>
                <w:sz w:val="20"/>
              </w:rPr>
            </w:pPr>
          </w:p>
        </w:tc>
      </w:tr>
      <w:tr w:rsidR="00BD3847" w:rsidRPr="009D5FAA" w14:paraId="68B7A638"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53C7E6B0" w14:textId="77777777" w:rsidR="00BD3847" w:rsidRPr="00B62297" w:rsidRDefault="00BD3847" w:rsidP="002974B6">
            <w:pPr>
              <w:rPr>
                <w:sz w:val="16"/>
              </w:rPr>
            </w:pPr>
          </w:p>
          <w:p w14:paraId="36E9CD66" w14:textId="77777777" w:rsidR="00BD3847" w:rsidRPr="009D5FAA" w:rsidRDefault="00BD3847" w:rsidP="002974B6">
            <w:pPr>
              <w:rPr>
                <w:sz w:val="20"/>
              </w:rPr>
            </w:pPr>
            <w:r w:rsidRPr="009D5FAA">
              <w:rPr>
                <w:sz w:val="20"/>
              </w:rPr>
              <w:t>9</w:t>
            </w:r>
          </w:p>
        </w:tc>
        <w:tc>
          <w:tcPr>
            <w:tcW w:w="3294" w:type="dxa"/>
            <w:gridSpan w:val="2"/>
          </w:tcPr>
          <w:p w14:paraId="42798544" w14:textId="77777777" w:rsidR="00BD3847" w:rsidRPr="009D5FAA" w:rsidRDefault="00BD3847" w:rsidP="002974B6">
            <w:pPr>
              <w:rPr>
                <w:sz w:val="20"/>
              </w:rPr>
            </w:pPr>
          </w:p>
        </w:tc>
        <w:tc>
          <w:tcPr>
            <w:tcW w:w="3546" w:type="dxa"/>
            <w:gridSpan w:val="2"/>
          </w:tcPr>
          <w:p w14:paraId="4AFA58EB" w14:textId="77777777" w:rsidR="00BD3847" w:rsidRPr="009D5FAA" w:rsidRDefault="00BD3847" w:rsidP="002974B6">
            <w:pPr>
              <w:rPr>
                <w:sz w:val="20"/>
              </w:rPr>
            </w:pPr>
          </w:p>
        </w:tc>
        <w:tc>
          <w:tcPr>
            <w:tcW w:w="1416" w:type="dxa"/>
            <w:gridSpan w:val="2"/>
          </w:tcPr>
          <w:p w14:paraId="013219B3" w14:textId="77777777" w:rsidR="00BD3847" w:rsidRPr="009D5FAA" w:rsidRDefault="00BD3847" w:rsidP="002974B6">
            <w:pPr>
              <w:rPr>
                <w:sz w:val="20"/>
              </w:rPr>
            </w:pPr>
          </w:p>
        </w:tc>
        <w:tc>
          <w:tcPr>
            <w:tcW w:w="1891" w:type="dxa"/>
            <w:gridSpan w:val="2"/>
          </w:tcPr>
          <w:p w14:paraId="7A1091D6" w14:textId="77777777" w:rsidR="00BD3847" w:rsidRPr="009D5FAA" w:rsidRDefault="00BD3847" w:rsidP="002974B6">
            <w:pPr>
              <w:rPr>
                <w:sz w:val="20"/>
              </w:rPr>
            </w:pPr>
          </w:p>
        </w:tc>
      </w:tr>
      <w:tr w:rsidR="00BD3847" w:rsidRPr="009D5FAA" w14:paraId="234AF494"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687091E0" w14:textId="77777777" w:rsidR="00BD3847" w:rsidRPr="00B62297" w:rsidRDefault="00BD3847" w:rsidP="002974B6">
            <w:pPr>
              <w:rPr>
                <w:sz w:val="16"/>
              </w:rPr>
            </w:pPr>
          </w:p>
          <w:p w14:paraId="41992EEB" w14:textId="77777777" w:rsidR="00BD3847" w:rsidRPr="009D5FAA" w:rsidRDefault="00BD3847" w:rsidP="002974B6">
            <w:pPr>
              <w:rPr>
                <w:sz w:val="20"/>
              </w:rPr>
            </w:pPr>
            <w:r w:rsidRPr="009D5FAA">
              <w:rPr>
                <w:sz w:val="20"/>
              </w:rPr>
              <w:t>10</w:t>
            </w:r>
          </w:p>
        </w:tc>
        <w:tc>
          <w:tcPr>
            <w:tcW w:w="3294" w:type="dxa"/>
            <w:gridSpan w:val="2"/>
          </w:tcPr>
          <w:p w14:paraId="2CA9C078" w14:textId="77777777" w:rsidR="00BD3847" w:rsidRPr="009D5FAA" w:rsidRDefault="00BD3847" w:rsidP="002974B6">
            <w:pPr>
              <w:rPr>
                <w:sz w:val="20"/>
              </w:rPr>
            </w:pPr>
          </w:p>
        </w:tc>
        <w:tc>
          <w:tcPr>
            <w:tcW w:w="3546" w:type="dxa"/>
            <w:gridSpan w:val="2"/>
          </w:tcPr>
          <w:p w14:paraId="07497FEF" w14:textId="77777777" w:rsidR="00BD3847" w:rsidRPr="009D5FAA" w:rsidRDefault="00BD3847" w:rsidP="002974B6">
            <w:pPr>
              <w:rPr>
                <w:sz w:val="20"/>
              </w:rPr>
            </w:pPr>
          </w:p>
        </w:tc>
        <w:tc>
          <w:tcPr>
            <w:tcW w:w="1416" w:type="dxa"/>
            <w:gridSpan w:val="2"/>
          </w:tcPr>
          <w:p w14:paraId="29BD9A1D" w14:textId="77777777" w:rsidR="00BD3847" w:rsidRPr="009D5FAA" w:rsidRDefault="00BD3847" w:rsidP="002974B6">
            <w:pPr>
              <w:rPr>
                <w:sz w:val="20"/>
              </w:rPr>
            </w:pPr>
          </w:p>
        </w:tc>
        <w:tc>
          <w:tcPr>
            <w:tcW w:w="1891" w:type="dxa"/>
            <w:gridSpan w:val="2"/>
          </w:tcPr>
          <w:p w14:paraId="69CE1D67" w14:textId="77777777" w:rsidR="00BD3847" w:rsidRPr="009D5FAA" w:rsidRDefault="00BD3847" w:rsidP="002974B6">
            <w:pPr>
              <w:rPr>
                <w:sz w:val="20"/>
              </w:rPr>
            </w:pPr>
          </w:p>
        </w:tc>
      </w:tr>
      <w:tr w:rsidR="00BD3847" w:rsidRPr="009D5FAA" w14:paraId="5301376D"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0D95846C" w14:textId="77777777" w:rsidR="00BD3847" w:rsidRPr="00B62297" w:rsidRDefault="00BD3847" w:rsidP="002974B6">
            <w:pPr>
              <w:rPr>
                <w:sz w:val="16"/>
              </w:rPr>
            </w:pPr>
          </w:p>
          <w:p w14:paraId="3C05CE9E" w14:textId="77777777" w:rsidR="00BD3847" w:rsidRPr="009D5FAA" w:rsidRDefault="00BD3847" w:rsidP="002974B6">
            <w:pPr>
              <w:rPr>
                <w:sz w:val="20"/>
              </w:rPr>
            </w:pPr>
            <w:r w:rsidRPr="009D5FAA">
              <w:rPr>
                <w:sz w:val="20"/>
              </w:rPr>
              <w:t>11</w:t>
            </w:r>
          </w:p>
        </w:tc>
        <w:tc>
          <w:tcPr>
            <w:tcW w:w="3294" w:type="dxa"/>
            <w:gridSpan w:val="2"/>
          </w:tcPr>
          <w:p w14:paraId="45D463C2" w14:textId="77777777" w:rsidR="00BD3847" w:rsidRPr="009D5FAA" w:rsidRDefault="00BD3847" w:rsidP="002974B6">
            <w:pPr>
              <w:rPr>
                <w:sz w:val="20"/>
              </w:rPr>
            </w:pPr>
          </w:p>
        </w:tc>
        <w:tc>
          <w:tcPr>
            <w:tcW w:w="3546" w:type="dxa"/>
            <w:gridSpan w:val="2"/>
          </w:tcPr>
          <w:p w14:paraId="0003D396" w14:textId="77777777" w:rsidR="00BD3847" w:rsidRPr="009D5FAA" w:rsidRDefault="00BD3847" w:rsidP="002974B6">
            <w:pPr>
              <w:rPr>
                <w:sz w:val="20"/>
              </w:rPr>
            </w:pPr>
          </w:p>
        </w:tc>
        <w:tc>
          <w:tcPr>
            <w:tcW w:w="1416" w:type="dxa"/>
            <w:gridSpan w:val="2"/>
          </w:tcPr>
          <w:p w14:paraId="2DD8C742" w14:textId="77777777" w:rsidR="00BD3847" w:rsidRPr="009D5FAA" w:rsidRDefault="00BD3847" w:rsidP="002974B6">
            <w:pPr>
              <w:rPr>
                <w:sz w:val="20"/>
              </w:rPr>
            </w:pPr>
          </w:p>
        </w:tc>
        <w:tc>
          <w:tcPr>
            <w:tcW w:w="1891" w:type="dxa"/>
            <w:gridSpan w:val="2"/>
          </w:tcPr>
          <w:p w14:paraId="7060F76E" w14:textId="77777777" w:rsidR="00BD3847" w:rsidRPr="009D5FAA" w:rsidRDefault="00BD3847" w:rsidP="002974B6">
            <w:pPr>
              <w:rPr>
                <w:sz w:val="20"/>
              </w:rPr>
            </w:pPr>
          </w:p>
        </w:tc>
      </w:tr>
      <w:tr w:rsidR="00BD3847" w:rsidRPr="009D5FAA" w14:paraId="5765A750"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70B82796" w14:textId="77777777" w:rsidR="00BD3847" w:rsidRPr="00B62297" w:rsidRDefault="00BD3847" w:rsidP="002974B6">
            <w:pPr>
              <w:rPr>
                <w:sz w:val="16"/>
              </w:rPr>
            </w:pPr>
          </w:p>
          <w:p w14:paraId="63D3A146" w14:textId="77777777" w:rsidR="00BD3847" w:rsidRPr="009D5FAA" w:rsidRDefault="00BD3847" w:rsidP="002974B6">
            <w:pPr>
              <w:rPr>
                <w:sz w:val="20"/>
              </w:rPr>
            </w:pPr>
            <w:r w:rsidRPr="009D5FAA">
              <w:rPr>
                <w:sz w:val="20"/>
              </w:rPr>
              <w:t>12</w:t>
            </w:r>
          </w:p>
        </w:tc>
        <w:tc>
          <w:tcPr>
            <w:tcW w:w="3294" w:type="dxa"/>
            <w:gridSpan w:val="2"/>
          </w:tcPr>
          <w:p w14:paraId="48DED6F7" w14:textId="77777777" w:rsidR="00BD3847" w:rsidRPr="009D5FAA" w:rsidRDefault="00BD3847" w:rsidP="002974B6">
            <w:pPr>
              <w:rPr>
                <w:sz w:val="20"/>
              </w:rPr>
            </w:pPr>
          </w:p>
        </w:tc>
        <w:tc>
          <w:tcPr>
            <w:tcW w:w="3546" w:type="dxa"/>
            <w:gridSpan w:val="2"/>
          </w:tcPr>
          <w:p w14:paraId="27E9A816" w14:textId="77777777" w:rsidR="00BD3847" w:rsidRPr="009D5FAA" w:rsidRDefault="00BD3847" w:rsidP="002974B6">
            <w:pPr>
              <w:rPr>
                <w:sz w:val="20"/>
              </w:rPr>
            </w:pPr>
          </w:p>
        </w:tc>
        <w:tc>
          <w:tcPr>
            <w:tcW w:w="1416" w:type="dxa"/>
            <w:gridSpan w:val="2"/>
          </w:tcPr>
          <w:p w14:paraId="49E20C1D" w14:textId="77777777" w:rsidR="00BD3847" w:rsidRPr="009D5FAA" w:rsidRDefault="00BD3847" w:rsidP="002974B6">
            <w:pPr>
              <w:rPr>
                <w:sz w:val="20"/>
              </w:rPr>
            </w:pPr>
          </w:p>
        </w:tc>
        <w:tc>
          <w:tcPr>
            <w:tcW w:w="1891" w:type="dxa"/>
            <w:gridSpan w:val="2"/>
          </w:tcPr>
          <w:p w14:paraId="7FF7903E" w14:textId="77777777" w:rsidR="00BD3847" w:rsidRPr="009D5FAA" w:rsidRDefault="00BD3847" w:rsidP="002974B6">
            <w:pPr>
              <w:rPr>
                <w:sz w:val="20"/>
              </w:rPr>
            </w:pPr>
          </w:p>
        </w:tc>
      </w:tr>
      <w:tr w:rsidR="00BD3847" w:rsidRPr="009D5FAA" w14:paraId="51A52EA3"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71D08D96" w14:textId="77777777" w:rsidR="00BD3847" w:rsidRPr="009D5FAA" w:rsidRDefault="00BD3847" w:rsidP="002974B6">
            <w:pPr>
              <w:rPr>
                <w:sz w:val="20"/>
              </w:rPr>
            </w:pPr>
          </w:p>
          <w:p w14:paraId="68D4B86A" w14:textId="77777777" w:rsidR="00BD3847" w:rsidRPr="009D5FAA" w:rsidRDefault="00BD3847" w:rsidP="002974B6">
            <w:pPr>
              <w:rPr>
                <w:sz w:val="20"/>
              </w:rPr>
            </w:pPr>
            <w:r w:rsidRPr="009D5FAA">
              <w:rPr>
                <w:sz w:val="20"/>
              </w:rPr>
              <w:t>13</w:t>
            </w:r>
          </w:p>
        </w:tc>
        <w:tc>
          <w:tcPr>
            <w:tcW w:w="3294" w:type="dxa"/>
            <w:gridSpan w:val="2"/>
          </w:tcPr>
          <w:p w14:paraId="43B39D57" w14:textId="77777777" w:rsidR="00BD3847" w:rsidRPr="009D5FAA" w:rsidRDefault="00BD3847" w:rsidP="002974B6">
            <w:pPr>
              <w:rPr>
                <w:sz w:val="20"/>
              </w:rPr>
            </w:pPr>
          </w:p>
        </w:tc>
        <w:tc>
          <w:tcPr>
            <w:tcW w:w="3546" w:type="dxa"/>
            <w:gridSpan w:val="2"/>
          </w:tcPr>
          <w:p w14:paraId="5CA7DC7C" w14:textId="77777777" w:rsidR="00BD3847" w:rsidRPr="009D5FAA" w:rsidRDefault="00BD3847" w:rsidP="002974B6">
            <w:pPr>
              <w:rPr>
                <w:sz w:val="20"/>
              </w:rPr>
            </w:pPr>
          </w:p>
        </w:tc>
        <w:tc>
          <w:tcPr>
            <w:tcW w:w="1416" w:type="dxa"/>
            <w:gridSpan w:val="2"/>
          </w:tcPr>
          <w:p w14:paraId="2EC25EA2" w14:textId="77777777" w:rsidR="00BD3847" w:rsidRPr="009D5FAA" w:rsidRDefault="00BD3847" w:rsidP="002974B6">
            <w:pPr>
              <w:rPr>
                <w:sz w:val="20"/>
              </w:rPr>
            </w:pPr>
          </w:p>
        </w:tc>
        <w:tc>
          <w:tcPr>
            <w:tcW w:w="1891" w:type="dxa"/>
            <w:gridSpan w:val="2"/>
          </w:tcPr>
          <w:p w14:paraId="71B541AB" w14:textId="77777777" w:rsidR="00BD3847" w:rsidRPr="009D5FAA" w:rsidRDefault="00BD3847" w:rsidP="002974B6">
            <w:pPr>
              <w:rPr>
                <w:sz w:val="20"/>
              </w:rPr>
            </w:pPr>
          </w:p>
        </w:tc>
      </w:tr>
      <w:tr w:rsidR="00BD3847" w:rsidRPr="009D5FAA" w14:paraId="01FF2D72"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48FB043F" w14:textId="77777777" w:rsidR="00BD3847" w:rsidRPr="00B62297" w:rsidRDefault="00BD3847" w:rsidP="002974B6">
            <w:pPr>
              <w:rPr>
                <w:sz w:val="16"/>
              </w:rPr>
            </w:pPr>
          </w:p>
          <w:p w14:paraId="60DEC757" w14:textId="77777777" w:rsidR="00BD3847" w:rsidRPr="009D5FAA" w:rsidRDefault="00BD3847" w:rsidP="002974B6">
            <w:pPr>
              <w:rPr>
                <w:sz w:val="20"/>
              </w:rPr>
            </w:pPr>
            <w:r w:rsidRPr="009D5FAA">
              <w:rPr>
                <w:sz w:val="20"/>
              </w:rPr>
              <w:t>14</w:t>
            </w:r>
          </w:p>
        </w:tc>
        <w:tc>
          <w:tcPr>
            <w:tcW w:w="3294" w:type="dxa"/>
            <w:gridSpan w:val="2"/>
          </w:tcPr>
          <w:p w14:paraId="5D92485E" w14:textId="77777777" w:rsidR="00BD3847" w:rsidRPr="009D5FAA" w:rsidRDefault="00BD3847" w:rsidP="002974B6">
            <w:pPr>
              <w:rPr>
                <w:sz w:val="20"/>
              </w:rPr>
            </w:pPr>
          </w:p>
        </w:tc>
        <w:tc>
          <w:tcPr>
            <w:tcW w:w="3546" w:type="dxa"/>
            <w:gridSpan w:val="2"/>
          </w:tcPr>
          <w:p w14:paraId="4FEF3057" w14:textId="77777777" w:rsidR="00BD3847" w:rsidRPr="009D5FAA" w:rsidRDefault="00BD3847" w:rsidP="002974B6">
            <w:pPr>
              <w:rPr>
                <w:sz w:val="20"/>
              </w:rPr>
            </w:pPr>
          </w:p>
        </w:tc>
        <w:tc>
          <w:tcPr>
            <w:tcW w:w="1416" w:type="dxa"/>
            <w:gridSpan w:val="2"/>
          </w:tcPr>
          <w:p w14:paraId="261E4C8E" w14:textId="77777777" w:rsidR="00BD3847" w:rsidRPr="009D5FAA" w:rsidRDefault="00BD3847" w:rsidP="002974B6">
            <w:pPr>
              <w:rPr>
                <w:sz w:val="20"/>
              </w:rPr>
            </w:pPr>
          </w:p>
        </w:tc>
        <w:tc>
          <w:tcPr>
            <w:tcW w:w="1891" w:type="dxa"/>
            <w:gridSpan w:val="2"/>
          </w:tcPr>
          <w:p w14:paraId="736B99FB" w14:textId="77777777" w:rsidR="00BD3847" w:rsidRPr="009D5FAA" w:rsidRDefault="00BD3847" w:rsidP="002974B6">
            <w:pPr>
              <w:rPr>
                <w:sz w:val="20"/>
              </w:rPr>
            </w:pPr>
          </w:p>
        </w:tc>
      </w:tr>
      <w:tr w:rsidR="00BD3847" w:rsidRPr="009D5FAA" w14:paraId="531EB7EE"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357F1A40" w14:textId="77777777" w:rsidR="00BD3847" w:rsidRPr="00B62297" w:rsidRDefault="00BD3847" w:rsidP="002974B6">
            <w:pPr>
              <w:rPr>
                <w:sz w:val="16"/>
              </w:rPr>
            </w:pPr>
          </w:p>
          <w:p w14:paraId="681EC6B1" w14:textId="77777777" w:rsidR="00BD3847" w:rsidRPr="009D5FAA" w:rsidRDefault="00BD3847" w:rsidP="002974B6">
            <w:pPr>
              <w:rPr>
                <w:sz w:val="20"/>
              </w:rPr>
            </w:pPr>
            <w:r w:rsidRPr="009D5FAA">
              <w:rPr>
                <w:sz w:val="20"/>
              </w:rPr>
              <w:t>15</w:t>
            </w:r>
          </w:p>
        </w:tc>
        <w:tc>
          <w:tcPr>
            <w:tcW w:w="3294" w:type="dxa"/>
            <w:gridSpan w:val="2"/>
          </w:tcPr>
          <w:p w14:paraId="7FB9630B" w14:textId="77777777" w:rsidR="00BD3847" w:rsidRPr="009D5FAA" w:rsidRDefault="00BD3847" w:rsidP="002974B6">
            <w:pPr>
              <w:rPr>
                <w:sz w:val="20"/>
              </w:rPr>
            </w:pPr>
          </w:p>
        </w:tc>
        <w:tc>
          <w:tcPr>
            <w:tcW w:w="3546" w:type="dxa"/>
            <w:gridSpan w:val="2"/>
          </w:tcPr>
          <w:p w14:paraId="061988AC" w14:textId="77777777" w:rsidR="00BD3847" w:rsidRPr="009D5FAA" w:rsidRDefault="00BD3847" w:rsidP="002974B6">
            <w:pPr>
              <w:rPr>
                <w:sz w:val="20"/>
              </w:rPr>
            </w:pPr>
          </w:p>
        </w:tc>
        <w:tc>
          <w:tcPr>
            <w:tcW w:w="1416" w:type="dxa"/>
            <w:gridSpan w:val="2"/>
          </w:tcPr>
          <w:p w14:paraId="1C9CE2B6" w14:textId="77777777" w:rsidR="00BD3847" w:rsidRPr="009D5FAA" w:rsidRDefault="00BD3847" w:rsidP="002974B6">
            <w:pPr>
              <w:rPr>
                <w:sz w:val="20"/>
              </w:rPr>
            </w:pPr>
          </w:p>
        </w:tc>
        <w:tc>
          <w:tcPr>
            <w:tcW w:w="1891" w:type="dxa"/>
            <w:gridSpan w:val="2"/>
          </w:tcPr>
          <w:p w14:paraId="49B22ABF" w14:textId="77777777" w:rsidR="00BD3847" w:rsidRPr="009D5FAA" w:rsidRDefault="00BD3847" w:rsidP="002974B6">
            <w:pPr>
              <w:rPr>
                <w:sz w:val="20"/>
              </w:rPr>
            </w:pPr>
          </w:p>
        </w:tc>
      </w:tr>
      <w:tr w:rsidR="00BD3847" w:rsidRPr="009D5FAA" w14:paraId="15D12097"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5C82F76E" w14:textId="77777777" w:rsidR="00BD3847" w:rsidRPr="00B62297" w:rsidRDefault="00BD3847" w:rsidP="002974B6">
            <w:pPr>
              <w:rPr>
                <w:sz w:val="16"/>
              </w:rPr>
            </w:pPr>
          </w:p>
          <w:p w14:paraId="275B2C3A" w14:textId="77777777" w:rsidR="00BD3847" w:rsidRPr="009D5FAA" w:rsidRDefault="00BD3847" w:rsidP="002974B6">
            <w:pPr>
              <w:rPr>
                <w:sz w:val="20"/>
              </w:rPr>
            </w:pPr>
            <w:r w:rsidRPr="009D5FAA">
              <w:rPr>
                <w:sz w:val="20"/>
              </w:rPr>
              <w:t>16</w:t>
            </w:r>
          </w:p>
        </w:tc>
        <w:tc>
          <w:tcPr>
            <w:tcW w:w="3294" w:type="dxa"/>
            <w:gridSpan w:val="2"/>
          </w:tcPr>
          <w:p w14:paraId="6FBC6ACF" w14:textId="77777777" w:rsidR="00BD3847" w:rsidRPr="009D5FAA" w:rsidRDefault="00BD3847" w:rsidP="002974B6">
            <w:pPr>
              <w:rPr>
                <w:sz w:val="20"/>
              </w:rPr>
            </w:pPr>
          </w:p>
        </w:tc>
        <w:tc>
          <w:tcPr>
            <w:tcW w:w="3546" w:type="dxa"/>
            <w:gridSpan w:val="2"/>
          </w:tcPr>
          <w:p w14:paraId="2A5A7AD1" w14:textId="77777777" w:rsidR="00BD3847" w:rsidRPr="009D5FAA" w:rsidRDefault="00BD3847" w:rsidP="002974B6">
            <w:pPr>
              <w:rPr>
                <w:sz w:val="20"/>
              </w:rPr>
            </w:pPr>
          </w:p>
        </w:tc>
        <w:tc>
          <w:tcPr>
            <w:tcW w:w="1416" w:type="dxa"/>
            <w:gridSpan w:val="2"/>
          </w:tcPr>
          <w:p w14:paraId="6C2661E4" w14:textId="77777777" w:rsidR="00BD3847" w:rsidRPr="009D5FAA" w:rsidRDefault="00BD3847" w:rsidP="002974B6">
            <w:pPr>
              <w:rPr>
                <w:sz w:val="20"/>
              </w:rPr>
            </w:pPr>
          </w:p>
        </w:tc>
        <w:tc>
          <w:tcPr>
            <w:tcW w:w="1891" w:type="dxa"/>
            <w:gridSpan w:val="2"/>
          </w:tcPr>
          <w:p w14:paraId="178649FD" w14:textId="77777777" w:rsidR="00BD3847" w:rsidRPr="009D5FAA" w:rsidRDefault="00BD3847" w:rsidP="002974B6">
            <w:pPr>
              <w:rPr>
                <w:sz w:val="20"/>
              </w:rPr>
            </w:pPr>
          </w:p>
        </w:tc>
      </w:tr>
      <w:tr w:rsidR="00BD3847" w:rsidRPr="009D5FAA" w14:paraId="30BC5660"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12DC04BE" w14:textId="77777777" w:rsidR="00BD3847" w:rsidRPr="00B62297" w:rsidRDefault="00BD3847" w:rsidP="002974B6">
            <w:pPr>
              <w:rPr>
                <w:sz w:val="16"/>
              </w:rPr>
            </w:pPr>
          </w:p>
          <w:p w14:paraId="1DAEB63B" w14:textId="77777777" w:rsidR="00BD3847" w:rsidRPr="009D5FAA" w:rsidRDefault="00BD3847" w:rsidP="002974B6">
            <w:pPr>
              <w:rPr>
                <w:sz w:val="20"/>
              </w:rPr>
            </w:pPr>
            <w:r w:rsidRPr="009D5FAA">
              <w:rPr>
                <w:sz w:val="20"/>
              </w:rPr>
              <w:t>17</w:t>
            </w:r>
          </w:p>
        </w:tc>
        <w:tc>
          <w:tcPr>
            <w:tcW w:w="3294" w:type="dxa"/>
            <w:gridSpan w:val="2"/>
          </w:tcPr>
          <w:p w14:paraId="5291BAAB" w14:textId="77777777" w:rsidR="00BD3847" w:rsidRPr="009D5FAA" w:rsidRDefault="00BD3847" w:rsidP="002974B6">
            <w:pPr>
              <w:rPr>
                <w:sz w:val="20"/>
              </w:rPr>
            </w:pPr>
          </w:p>
        </w:tc>
        <w:tc>
          <w:tcPr>
            <w:tcW w:w="3546" w:type="dxa"/>
            <w:gridSpan w:val="2"/>
          </w:tcPr>
          <w:p w14:paraId="3BB305AB" w14:textId="77777777" w:rsidR="00BD3847" w:rsidRPr="009D5FAA" w:rsidRDefault="00BD3847" w:rsidP="002974B6">
            <w:pPr>
              <w:rPr>
                <w:sz w:val="20"/>
              </w:rPr>
            </w:pPr>
          </w:p>
        </w:tc>
        <w:tc>
          <w:tcPr>
            <w:tcW w:w="1416" w:type="dxa"/>
            <w:gridSpan w:val="2"/>
          </w:tcPr>
          <w:p w14:paraId="5DED38E7" w14:textId="77777777" w:rsidR="00BD3847" w:rsidRPr="009D5FAA" w:rsidRDefault="00BD3847" w:rsidP="002974B6">
            <w:pPr>
              <w:rPr>
                <w:sz w:val="20"/>
              </w:rPr>
            </w:pPr>
          </w:p>
        </w:tc>
        <w:tc>
          <w:tcPr>
            <w:tcW w:w="1891" w:type="dxa"/>
            <w:gridSpan w:val="2"/>
          </w:tcPr>
          <w:p w14:paraId="70ACD034" w14:textId="77777777" w:rsidR="00BD3847" w:rsidRPr="009D5FAA" w:rsidRDefault="00BD3847" w:rsidP="002974B6">
            <w:pPr>
              <w:rPr>
                <w:sz w:val="20"/>
              </w:rPr>
            </w:pPr>
          </w:p>
        </w:tc>
      </w:tr>
      <w:tr w:rsidR="00BD3847" w:rsidRPr="009D5FAA" w14:paraId="67F0D07F"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444A618A" w14:textId="77777777" w:rsidR="00BD3847" w:rsidRPr="00B62297" w:rsidRDefault="00BD3847" w:rsidP="002974B6">
            <w:pPr>
              <w:rPr>
                <w:sz w:val="16"/>
              </w:rPr>
            </w:pPr>
          </w:p>
          <w:p w14:paraId="748CBB9A" w14:textId="77777777" w:rsidR="00BD3847" w:rsidRPr="009D5FAA" w:rsidRDefault="00BD3847" w:rsidP="002974B6">
            <w:pPr>
              <w:rPr>
                <w:sz w:val="20"/>
              </w:rPr>
            </w:pPr>
            <w:r w:rsidRPr="009D5FAA">
              <w:rPr>
                <w:sz w:val="20"/>
              </w:rPr>
              <w:t>18</w:t>
            </w:r>
          </w:p>
        </w:tc>
        <w:tc>
          <w:tcPr>
            <w:tcW w:w="3294" w:type="dxa"/>
            <w:gridSpan w:val="2"/>
          </w:tcPr>
          <w:p w14:paraId="5606064B" w14:textId="77777777" w:rsidR="00BD3847" w:rsidRPr="009D5FAA" w:rsidRDefault="00BD3847" w:rsidP="002974B6">
            <w:pPr>
              <w:rPr>
                <w:sz w:val="20"/>
              </w:rPr>
            </w:pPr>
          </w:p>
        </w:tc>
        <w:tc>
          <w:tcPr>
            <w:tcW w:w="3546" w:type="dxa"/>
            <w:gridSpan w:val="2"/>
          </w:tcPr>
          <w:p w14:paraId="402C551F" w14:textId="77777777" w:rsidR="00BD3847" w:rsidRPr="009D5FAA" w:rsidRDefault="00BD3847" w:rsidP="002974B6">
            <w:pPr>
              <w:rPr>
                <w:sz w:val="20"/>
              </w:rPr>
            </w:pPr>
          </w:p>
        </w:tc>
        <w:tc>
          <w:tcPr>
            <w:tcW w:w="1416" w:type="dxa"/>
            <w:gridSpan w:val="2"/>
          </w:tcPr>
          <w:p w14:paraId="7FCA52FC" w14:textId="77777777" w:rsidR="00BD3847" w:rsidRPr="009D5FAA" w:rsidRDefault="00BD3847" w:rsidP="002974B6">
            <w:pPr>
              <w:rPr>
                <w:sz w:val="20"/>
              </w:rPr>
            </w:pPr>
          </w:p>
        </w:tc>
        <w:tc>
          <w:tcPr>
            <w:tcW w:w="1891" w:type="dxa"/>
            <w:gridSpan w:val="2"/>
          </w:tcPr>
          <w:p w14:paraId="0FDE8DC1" w14:textId="77777777" w:rsidR="00BD3847" w:rsidRPr="009D5FAA" w:rsidRDefault="00BD3847" w:rsidP="002974B6">
            <w:pPr>
              <w:rPr>
                <w:sz w:val="20"/>
              </w:rPr>
            </w:pPr>
          </w:p>
        </w:tc>
      </w:tr>
      <w:tr w:rsidR="00BD3847" w:rsidRPr="009D5FAA" w14:paraId="036B972D" w14:textId="77777777" w:rsidTr="002974B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0A0" w:firstRow="1" w:lastRow="0" w:firstColumn="1" w:lastColumn="0" w:noHBand="0" w:noVBand="0"/>
        </w:tblPrEx>
        <w:trPr>
          <w:gridBefore w:val="1"/>
          <w:wBefore w:w="34" w:type="dxa"/>
          <w:trHeight w:val="528"/>
          <w:jc w:val="center"/>
        </w:trPr>
        <w:tc>
          <w:tcPr>
            <w:tcW w:w="501" w:type="dxa"/>
          </w:tcPr>
          <w:p w14:paraId="1C7B787F" w14:textId="77777777" w:rsidR="00BD3847" w:rsidRPr="00B62297" w:rsidRDefault="00BD3847" w:rsidP="002974B6">
            <w:pPr>
              <w:rPr>
                <w:sz w:val="18"/>
              </w:rPr>
            </w:pPr>
          </w:p>
          <w:p w14:paraId="47CA6A3E" w14:textId="77777777" w:rsidR="00BD3847" w:rsidRPr="009D5FAA" w:rsidRDefault="00BD3847" w:rsidP="002974B6">
            <w:pPr>
              <w:rPr>
                <w:sz w:val="20"/>
              </w:rPr>
            </w:pPr>
            <w:r w:rsidRPr="009D5FAA">
              <w:rPr>
                <w:sz w:val="20"/>
              </w:rPr>
              <w:t>19</w:t>
            </w:r>
          </w:p>
        </w:tc>
        <w:tc>
          <w:tcPr>
            <w:tcW w:w="3294" w:type="dxa"/>
            <w:gridSpan w:val="2"/>
          </w:tcPr>
          <w:p w14:paraId="3B5A98A7" w14:textId="77777777" w:rsidR="00BD3847" w:rsidRPr="009D5FAA" w:rsidRDefault="00BD3847" w:rsidP="002974B6">
            <w:pPr>
              <w:rPr>
                <w:sz w:val="20"/>
              </w:rPr>
            </w:pPr>
          </w:p>
        </w:tc>
        <w:tc>
          <w:tcPr>
            <w:tcW w:w="3546" w:type="dxa"/>
            <w:gridSpan w:val="2"/>
          </w:tcPr>
          <w:p w14:paraId="1D9F0720" w14:textId="77777777" w:rsidR="00BD3847" w:rsidRPr="009D5FAA" w:rsidRDefault="00BD3847" w:rsidP="002974B6">
            <w:pPr>
              <w:rPr>
                <w:sz w:val="20"/>
              </w:rPr>
            </w:pPr>
          </w:p>
        </w:tc>
        <w:tc>
          <w:tcPr>
            <w:tcW w:w="1416" w:type="dxa"/>
            <w:gridSpan w:val="2"/>
          </w:tcPr>
          <w:p w14:paraId="78E122E6" w14:textId="77777777" w:rsidR="00BD3847" w:rsidRPr="009D5FAA" w:rsidRDefault="00BD3847" w:rsidP="002974B6">
            <w:pPr>
              <w:rPr>
                <w:sz w:val="20"/>
              </w:rPr>
            </w:pPr>
          </w:p>
        </w:tc>
        <w:tc>
          <w:tcPr>
            <w:tcW w:w="1891" w:type="dxa"/>
            <w:gridSpan w:val="2"/>
          </w:tcPr>
          <w:p w14:paraId="7004CE4F" w14:textId="77777777" w:rsidR="00BD3847" w:rsidRPr="009D5FAA" w:rsidRDefault="00BD3847" w:rsidP="002974B6">
            <w:pPr>
              <w:rPr>
                <w:sz w:val="20"/>
              </w:rPr>
            </w:pPr>
          </w:p>
        </w:tc>
      </w:tr>
    </w:tbl>
    <w:p w14:paraId="5193512B" w14:textId="77777777" w:rsidR="00A12824" w:rsidRPr="00442815" w:rsidRDefault="00A12824" w:rsidP="00A12824">
      <w:pPr>
        <w:rPr>
          <w:rFonts w:cs="Arial"/>
          <w:sz w:val="20"/>
          <w:szCs w:val="20"/>
        </w:rPr>
      </w:pPr>
    </w:p>
    <w:p w14:paraId="1B9DC4D3" w14:textId="77777777" w:rsidR="00093CE3" w:rsidRPr="00442815" w:rsidRDefault="00093CE3" w:rsidP="00887402">
      <w:pPr>
        <w:rPr>
          <w:rFonts w:cs="Arial"/>
          <w:sz w:val="20"/>
          <w:szCs w:val="20"/>
        </w:rPr>
      </w:pPr>
    </w:p>
    <w:sectPr w:rsidR="00093CE3" w:rsidRPr="00442815" w:rsidSect="00A12824">
      <w:headerReference w:type="default" r:id="rId20"/>
      <w:footerReference w:type="default" r:id="rId21"/>
      <w:headerReference w:type="first" r:id="rId22"/>
      <w:footerReference w:type="first" r:id="rId23"/>
      <w:pgSz w:w="11906" w:h="16838"/>
      <w:pgMar w:top="1106" w:right="737" w:bottom="1332" w:left="737" w:header="27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98527" w14:textId="77777777" w:rsidR="00FD02BB" w:rsidRDefault="00FD02BB">
      <w:r>
        <w:separator/>
      </w:r>
    </w:p>
  </w:endnote>
  <w:endnote w:type="continuationSeparator" w:id="0">
    <w:p w14:paraId="2E6F5384" w14:textId="77777777" w:rsidR="00FD02BB" w:rsidRDefault="00FD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33673" w14:textId="77777777" w:rsidR="002974B6" w:rsidRPr="00A51EF3" w:rsidRDefault="002974B6" w:rsidP="00423751">
    <w:pPr>
      <w:pStyle w:val="Footer"/>
      <w:framePr w:w="400" w:wrap="around" w:vAnchor="text" w:hAnchor="page" w:x="5611" w:y="-186"/>
      <w:rPr>
        <w:rStyle w:val="PageNumber"/>
        <w:color w:val="808080" w:themeColor="background1" w:themeShade="80"/>
        <w:sz w:val="20"/>
        <w:szCs w:val="20"/>
      </w:rPr>
    </w:pPr>
    <w:r w:rsidRPr="00A51EF3">
      <w:rPr>
        <w:rStyle w:val="PageNumber"/>
        <w:color w:val="808080" w:themeColor="background1" w:themeShade="80"/>
        <w:sz w:val="20"/>
        <w:szCs w:val="20"/>
      </w:rPr>
      <w:fldChar w:fldCharType="begin"/>
    </w:r>
    <w:r w:rsidRPr="00A51EF3">
      <w:rPr>
        <w:rStyle w:val="PageNumber"/>
        <w:color w:val="808080" w:themeColor="background1" w:themeShade="80"/>
        <w:sz w:val="20"/>
        <w:szCs w:val="20"/>
      </w:rPr>
      <w:instrText xml:space="preserve">PAGE  </w:instrText>
    </w:r>
    <w:r w:rsidRPr="00A51EF3">
      <w:rPr>
        <w:rStyle w:val="PageNumber"/>
        <w:color w:val="808080" w:themeColor="background1" w:themeShade="80"/>
        <w:sz w:val="20"/>
        <w:szCs w:val="20"/>
      </w:rPr>
      <w:fldChar w:fldCharType="separate"/>
    </w:r>
    <w:r w:rsidR="00464221">
      <w:rPr>
        <w:rStyle w:val="PageNumber"/>
        <w:noProof/>
        <w:color w:val="808080" w:themeColor="background1" w:themeShade="80"/>
        <w:sz w:val="20"/>
        <w:szCs w:val="20"/>
      </w:rPr>
      <w:t>19</w:t>
    </w:r>
    <w:r w:rsidRPr="00A51EF3">
      <w:rPr>
        <w:rStyle w:val="PageNumber"/>
        <w:color w:val="808080" w:themeColor="background1" w:themeShade="80"/>
        <w:sz w:val="20"/>
        <w:szCs w:val="20"/>
      </w:rPr>
      <w:fldChar w:fldCharType="end"/>
    </w:r>
  </w:p>
  <w:p w14:paraId="26FCD57C" w14:textId="77777777" w:rsidR="002974B6" w:rsidRDefault="002974B6">
    <w:pPr>
      <w:pStyle w:val="Footer"/>
    </w:pPr>
    <w:r>
      <w:rPr>
        <w:noProof/>
        <w:lang w:eastAsia="en-GB"/>
      </w:rPr>
      <mc:AlternateContent>
        <mc:Choice Requires="wps">
          <w:drawing>
            <wp:anchor distT="4294967295" distB="4294967295" distL="114300" distR="114300" simplePos="0" relativeHeight="251664384" behindDoc="0" locked="0" layoutInCell="1" allowOverlap="1" wp14:anchorId="63AFEA19" wp14:editId="6EB4AF99">
              <wp:simplePos x="0" y="0"/>
              <wp:positionH relativeFrom="column">
                <wp:posOffset>-20320</wp:posOffset>
              </wp:positionH>
              <wp:positionV relativeFrom="paragraph">
                <wp:posOffset>-394970</wp:posOffset>
              </wp:positionV>
              <wp:extent cx="6620510" cy="0"/>
              <wp:effectExtent l="0" t="0" r="27940" b="19050"/>
              <wp:wrapNone/>
              <wp:docPr id="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0510" cy="0"/>
                      </a:xfrm>
                      <a:prstGeom prst="line">
                        <a:avLst/>
                      </a:prstGeom>
                      <a:noFill/>
                      <a:ln w="25400" cap="flat" cmpd="sng" algn="ctr">
                        <a:solidFill>
                          <a:srgbClr val="00A65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43EB1B"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31.1pt" to="519.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" strokecolor="#00a651" strokeweight="2pt">
              <o:lock v:ext="edit" shapetype="f"/>
            </v:line>
          </w:pict>
        </mc:Fallback>
      </mc:AlternateContent>
    </w:r>
    <w:r>
      <w:rPr>
        <w:noProof/>
        <w:lang w:eastAsia="en-GB"/>
      </w:rPr>
      <w:drawing>
        <wp:anchor distT="0" distB="0" distL="114300" distR="114300" simplePos="0" relativeHeight="251662336" behindDoc="0" locked="0" layoutInCell="1" allowOverlap="1" wp14:anchorId="24C17DB7" wp14:editId="2E009625">
          <wp:simplePos x="0" y="0"/>
          <wp:positionH relativeFrom="margin">
            <wp:posOffset>5421630</wp:posOffset>
          </wp:positionH>
          <wp:positionV relativeFrom="margin">
            <wp:posOffset>9154160</wp:posOffset>
          </wp:positionV>
          <wp:extent cx="1247775" cy="372110"/>
          <wp:effectExtent l="19050" t="0" r="9525" b="8890"/>
          <wp:wrapSquare wrapText="bothSides"/>
          <wp:docPr id="7" name="Picture 1" descr="K_SO_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SO_Safety.jpg"/>
                  <pic:cNvPicPr>
                    <a:picLocks noChangeAspect="1" noChangeArrowheads="1"/>
                  </pic:cNvPicPr>
                </pic:nvPicPr>
                <pic:blipFill>
                  <a:blip r:embed="rId1"/>
                  <a:srcRect/>
                  <a:stretch>
                    <a:fillRect/>
                  </a:stretch>
                </pic:blipFill>
                <pic:spPr bwMode="auto">
                  <a:xfrm>
                    <a:off x="0" y="0"/>
                    <a:ext cx="1247775" cy="37211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678CD9EA" wp14:editId="2190C2FF">
              <wp:simplePos x="0" y="0"/>
              <wp:positionH relativeFrom="column">
                <wp:posOffset>-17780</wp:posOffset>
              </wp:positionH>
              <wp:positionV relativeFrom="paragraph">
                <wp:posOffset>-242570</wp:posOffset>
              </wp:positionV>
              <wp:extent cx="205740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8BEDFB" w14:textId="77777777" w:rsidR="002974B6" w:rsidRDefault="002974B6" w:rsidP="00A12824">
                          <w:pPr>
                            <w:pStyle w:val="Footer"/>
                            <w:rPr>
                              <w:color w:val="666666"/>
                              <w:sz w:val="20"/>
                              <w:szCs w:val="20"/>
                            </w:rPr>
                          </w:pPr>
                          <w:r w:rsidRPr="004144EF">
                            <w:rPr>
                              <w:color w:val="666666"/>
                              <w:sz w:val="20"/>
                              <w:szCs w:val="20"/>
                            </w:rPr>
                            <w:t>Method Statement Template</w:t>
                          </w:r>
                        </w:p>
                        <w:p w14:paraId="6B358A2D" w14:textId="77777777" w:rsidR="002974B6" w:rsidRDefault="002974B6" w:rsidP="00A12824">
                          <w:pPr>
                            <w:pStyle w:val="Footer"/>
                            <w:rPr>
                              <w:color w:val="666666"/>
                              <w:sz w:val="20"/>
                              <w:szCs w:val="20"/>
                            </w:rPr>
                          </w:pPr>
                          <w:r w:rsidRPr="004144EF">
                            <w:rPr>
                              <w:color w:val="666666"/>
                              <w:sz w:val="20"/>
                              <w:szCs w:val="20"/>
                            </w:rPr>
                            <w:t>D&amp;CD-HSQE-FRT-055</w:t>
                          </w:r>
                          <w:r>
                            <w:rPr>
                              <w:color w:val="666666"/>
                              <w:sz w:val="20"/>
                              <w:szCs w:val="20"/>
                            </w:rPr>
                            <w:t xml:space="preserve"> Rev 00</w:t>
                          </w:r>
                        </w:p>
                        <w:p w14:paraId="0002D1F1" w14:textId="77777777" w:rsidR="002974B6" w:rsidRDefault="002974B6" w:rsidP="00A128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72CF01" id="_x0000_t202" coordsize="21600,21600" o:spt="202" path="m,l,21600r21600,l21600,xe">
              <v:stroke joinstyle="miter"/>
              <v:path gradientshapeok="t" o:connecttype="rect"/>
            </v:shapetype>
            <v:shape id="Text Box 5" o:spid="_x0000_s1086" type="#_x0000_t202" style="position:absolute;margin-left:-1.4pt;margin-top:-19.1pt;width:16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" filled="f" stroked="f">
              <v:path arrowok="t"/>
              <v:textbox inset="0,0,0,0">
                <w:txbxContent>
                  <w:p w:rsidR="002974B6" w:rsidRDefault="002974B6" w:rsidP="00A12824">
                    <w:pPr>
                      <w:pStyle w:val="Footer"/>
                      <w:rPr>
                        <w:color w:val="666666"/>
                        <w:sz w:val="20"/>
                        <w:szCs w:val="20"/>
                      </w:rPr>
                    </w:pPr>
                    <w:r w:rsidRPr="004144EF">
                      <w:rPr>
                        <w:color w:val="666666"/>
                        <w:sz w:val="20"/>
                        <w:szCs w:val="20"/>
                      </w:rPr>
                      <w:t>Method Statement Template</w:t>
                    </w:r>
                  </w:p>
                  <w:p w:rsidR="002974B6" w:rsidRDefault="002974B6" w:rsidP="00A12824">
                    <w:pPr>
                      <w:pStyle w:val="Footer"/>
                      <w:rPr>
                        <w:color w:val="666666"/>
                        <w:sz w:val="20"/>
                        <w:szCs w:val="20"/>
                      </w:rPr>
                    </w:pPr>
                    <w:r w:rsidRPr="004144EF">
                      <w:rPr>
                        <w:color w:val="666666"/>
                        <w:sz w:val="20"/>
                        <w:szCs w:val="20"/>
                      </w:rPr>
                      <w:t>D&amp;CD-HSQE-FRT-055</w:t>
                    </w:r>
                    <w:r>
                      <w:rPr>
                        <w:color w:val="666666"/>
                        <w:sz w:val="20"/>
                        <w:szCs w:val="20"/>
                      </w:rPr>
                      <w:t xml:space="preserve"> Rev 00</w:t>
                    </w:r>
                  </w:p>
                  <w:p w:rsidR="002974B6" w:rsidRDefault="002974B6" w:rsidP="00A12824"/>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Borders>
        <w:top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4945"/>
    </w:tblGrid>
    <w:tr w:rsidR="002974B6" w14:paraId="2863EA63" w14:textId="77777777">
      <w:trPr>
        <w:trHeight w:val="130"/>
      </w:trPr>
      <w:tc>
        <w:tcPr>
          <w:tcW w:w="5053" w:type="dxa"/>
          <w:tcBorders>
            <w:bottom w:val="nil"/>
            <w:right w:val="nil"/>
          </w:tcBorders>
          <w:tcMar>
            <w:left w:w="0" w:type="dxa"/>
            <w:right w:w="115" w:type="dxa"/>
          </w:tcMar>
        </w:tcPr>
        <w:p w14:paraId="2DC91329" w14:textId="77777777" w:rsidR="002974B6" w:rsidRDefault="002974B6" w:rsidP="00C8469F">
          <w:pPr>
            <w:pStyle w:val="Footer"/>
            <w:spacing w:before="60"/>
          </w:pPr>
          <w:r>
            <w:rPr>
              <w:sz w:val="14"/>
            </w:rPr>
            <w:t>TEM_005 Rev 01 – Method Statement Template</w:t>
          </w:r>
        </w:p>
        <w:p w14:paraId="15F0DCE5" w14:textId="77777777" w:rsidR="002974B6" w:rsidRDefault="002974B6">
          <w:pPr>
            <w:pStyle w:val="Footer"/>
            <w:spacing w:before="60"/>
            <w:rPr>
              <w:sz w:val="14"/>
            </w:rPr>
          </w:pPr>
        </w:p>
      </w:tc>
      <w:tc>
        <w:tcPr>
          <w:tcW w:w="4945" w:type="dxa"/>
          <w:tcBorders>
            <w:left w:val="nil"/>
            <w:bottom w:val="nil"/>
            <w:right w:val="nil"/>
          </w:tcBorders>
        </w:tcPr>
        <w:p w14:paraId="5456FE3A" w14:textId="77777777" w:rsidR="002974B6" w:rsidRDefault="002974B6">
          <w:pPr>
            <w:pStyle w:val="Footer"/>
            <w:spacing w:before="60"/>
            <w:ind w:right="-100"/>
            <w:jc w:val="right"/>
            <w:rPr>
              <w:sz w:val="14"/>
            </w:rPr>
          </w:pPr>
          <w:r>
            <w:rPr>
              <w:i/>
              <w:iCs/>
              <w:sz w:val="14"/>
            </w:rPr>
            <w:t>Page</w:t>
          </w:r>
          <w:r>
            <w:rPr>
              <w:sz w:val="14"/>
            </w:rPr>
            <w:t xml:space="preserve"> </w:t>
          </w:r>
          <w:r>
            <w:rPr>
              <w:rStyle w:val="PageNumber"/>
              <w:i/>
              <w:iCs/>
              <w:sz w:val="14"/>
            </w:rPr>
            <w:fldChar w:fldCharType="begin"/>
          </w:r>
          <w:r>
            <w:rPr>
              <w:rStyle w:val="PageNumber"/>
              <w:i/>
              <w:iCs/>
              <w:sz w:val="14"/>
            </w:rPr>
            <w:instrText xml:space="preserve"> PAGE </w:instrText>
          </w:r>
          <w:r>
            <w:rPr>
              <w:rStyle w:val="PageNumber"/>
              <w:i/>
              <w:iCs/>
              <w:sz w:val="14"/>
            </w:rPr>
            <w:fldChar w:fldCharType="separate"/>
          </w:r>
          <w:r>
            <w:rPr>
              <w:rStyle w:val="PageNumber"/>
              <w:i/>
              <w:iCs/>
              <w:noProof/>
              <w:sz w:val="14"/>
            </w:rPr>
            <w:t>1</w:t>
          </w:r>
          <w:r>
            <w:rPr>
              <w:rStyle w:val="PageNumber"/>
              <w:i/>
              <w:iCs/>
              <w:sz w:val="14"/>
            </w:rPr>
            <w:fldChar w:fldCharType="end"/>
          </w:r>
          <w:r>
            <w:rPr>
              <w:rStyle w:val="PageNumber"/>
              <w:i/>
              <w:iCs/>
              <w:sz w:val="14"/>
            </w:rPr>
            <w:t xml:space="preserve"> of </w:t>
          </w:r>
          <w:r>
            <w:rPr>
              <w:rStyle w:val="PageNumber"/>
              <w:i/>
              <w:iCs/>
              <w:sz w:val="14"/>
            </w:rPr>
            <w:fldChar w:fldCharType="begin"/>
          </w:r>
          <w:r>
            <w:rPr>
              <w:rStyle w:val="PageNumber"/>
              <w:i/>
              <w:iCs/>
              <w:sz w:val="14"/>
            </w:rPr>
            <w:instrText xml:space="preserve"> NUMPAGES </w:instrText>
          </w:r>
          <w:r>
            <w:rPr>
              <w:rStyle w:val="PageNumber"/>
              <w:i/>
              <w:iCs/>
              <w:sz w:val="14"/>
            </w:rPr>
            <w:fldChar w:fldCharType="separate"/>
          </w:r>
          <w:r>
            <w:rPr>
              <w:rStyle w:val="PageNumber"/>
              <w:i/>
              <w:iCs/>
              <w:noProof/>
              <w:sz w:val="14"/>
            </w:rPr>
            <w:t>11</w:t>
          </w:r>
          <w:r>
            <w:rPr>
              <w:rStyle w:val="PageNumber"/>
              <w:i/>
              <w:iCs/>
              <w:sz w:val="14"/>
            </w:rPr>
            <w:fldChar w:fldCharType="end"/>
          </w:r>
        </w:p>
      </w:tc>
    </w:tr>
  </w:tbl>
  <w:p w14:paraId="1C23A059" w14:textId="77777777" w:rsidR="002974B6" w:rsidRDefault="002974B6" w:rsidP="00C84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88596" w14:textId="77777777" w:rsidR="00FD02BB" w:rsidRDefault="00FD02BB">
      <w:r>
        <w:separator/>
      </w:r>
    </w:p>
  </w:footnote>
  <w:footnote w:type="continuationSeparator" w:id="0">
    <w:p w14:paraId="1FDA3B28" w14:textId="77777777" w:rsidR="00FD02BB" w:rsidRDefault="00FD0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EFC3" w14:textId="77777777" w:rsidR="002974B6" w:rsidRDefault="002974B6" w:rsidP="00A12824">
    <w:pPr>
      <w:pStyle w:val="Header"/>
      <w:jc w:val="both"/>
      <w:rPr>
        <w:noProof/>
        <w:lang w:eastAsia="en-GB"/>
      </w:rPr>
    </w:pPr>
  </w:p>
  <w:p w14:paraId="3B5EFC28" w14:textId="77777777" w:rsidR="002974B6" w:rsidRDefault="002974B6" w:rsidP="00A12824">
    <w:pPr>
      <w:pStyle w:val="Header"/>
      <w:jc w:val="both"/>
    </w:pPr>
    <w:r>
      <w:rPr>
        <w:noProof/>
        <w:lang w:eastAsia="en-GB"/>
      </w:rPr>
      <mc:AlternateContent>
        <mc:Choice Requires="wps">
          <w:drawing>
            <wp:anchor distT="0" distB="0" distL="114300" distR="114300" simplePos="0" relativeHeight="251658240" behindDoc="0" locked="0" layoutInCell="1" allowOverlap="1" wp14:anchorId="7A1DA560" wp14:editId="5E5E54E6">
              <wp:simplePos x="0" y="0"/>
              <wp:positionH relativeFrom="column">
                <wp:posOffset>4227830</wp:posOffset>
              </wp:positionH>
              <wp:positionV relativeFrom="paragraph">
                <wp:posOffset>29845</wp:posOffset>
              </wp:positionV>
              <wp:extent cx="2286000" cy="2286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D7DC8DD" w14:textId="77777777" w:rsidR="002974B6" w:rsidRPr="00A51EF3" w:rsidRDefault="002974B6" w:rsidP="00A12824">
                          <w:pPr>
                            <w:jc w:val="right"/>
                            <w:rPr>
                              <w:color w:val="666666"/>
                              <w:sz w:val="20"/>
                              <w:szCs w:val="20"/>
                            </w:rPr>
                          </w:pPr>
                          <w:r>
                            <w:rPr>
                              <w:color w:val="666666"/>
                              <w:sz w:val="20"/>
                              <w:szCs w:val="20"/>
                            </w:rPr>
                            <w:t>Method Statement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0F2187" id="_x0000_t202" coordsize="21600,21600" o:spt="202" path="m,l,21600r21600,l21600,xe">
              <v:stroke joinstyle="miter"/>
              <v:path gradientshapeok="t" o:connecttype="rect"/>
            </v:shapetype>
            <v:shape id="Text Box 3" o:spid="_x0000_s1085" type="#_x0000_t202" style="position:absolute;left:0;text-align:left;margin-left:332.9pt;margin-top:2.35pt;width:18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" filled="f" stroked="f">
              <v:path arrowok="t"/>
              <v:textbox inset="0,0,0,0">
                <w:txbxContent>
                  <w:p w:rsidR="002974B6" w:rsidRPr="00A51EF3" w:rsidRDefault="002974B6" w:rsidP="00A12824">
                    <w:pPr>
                      <w:jc w:val="right"/>
                      <w:rPr>
                        <w:color w:val="666666"/>
                        <w:sz w:val="20"/>
                        <w:szCs w:val="20"/>
                      </w:rPr>
                    </w:pPr>
                    <w:r>
                      <w:rPr>
                        <w:color w:val="666666"/>
                        <w:sz w:val="20"/>
                        <w:szCs w:val="20"/>
                      </w:rPr>
                      <w:t>Method Statement Template</w:t>
                    </w:r>
                  </w:p>
                </w:txbxContent>
              </v:textbox>
            </v:shape>
          </w:pict>
        </mc:Fallback>
      </mc:AlternateContent>
    </w:r>
    <w:r w:rsidRPr="008B0177">
      <w:rPr>
        <w:noProof/>
        <w:lang w:eastAsia="en-GB"/>
      </w:rPr>
      <w:drawing>
        <wp:inline distT="0" distB="0" distL="0" distR="0" wp14:anchorId="63EBF3AA" wp14:editId="6DEFA11D">
          <wp:extent cx="1599928" cy="286080"/>
          <wp:effectExtent l="0" t="0" r="635" b="0"/>
          <wp:docPr id="14" name="Picture 14" descr="keltbr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keltbray logo.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9928" cy="286080"/>
                  </a:xfrm>
                  <a:prstGeom prst="rect">
                    <a:avLst/>
                  </a:prstGeom>
                </pic:spPr>
              </pic:pic>
            </a:graphicData>
          </a:graphic>
        </wp:inline>
      </w:drawing>
    </w:r>
    <w:r>
      <w:t xml:space="preserve"> </w:t>
    </w:r>
  </w:p>
  <w:p w14:paraId="45FC6F16" w14:textId="77777777" w:rsidR="002974B6" w:rsidRDefault="002974B6" w:rsidP="00A12824">
    <w:pPr>
      <w:pStyle w:val="Header"/>
    </w:pPr>
    <w:r>
      <w:rPr>
        <w:noProof/>
        <w:lang w:eastAsia="en-GB"/>
      </w:rPr>
      <mc:AlternateContent>
        <mc:Choice Requires="wps">
          <w:drawing>
            <wp:anchor distT="4294967295" distB="4294967295" distL="114300" distR="114300" simplePos="0" relativeHeight="251659264" behindDoc="0" locked="0" layoutInCell="1" allowOverlap="1" wp14:anchorId="1D04C601" wp14:editId="5B2CE090">
              <wp:simplePos x="0" y="0"/>
              <wp:positionH relativeFrom="column">
                <wp:posOffset>17780</wp:posOffset>
              </wp:positionH>
              <wp:positionV relativeFrom="paragraph">
                <wp:posOffset>144145</wp:posOffset>
              </wp:positionV>
              <wp:extent cx="6582410" cy="0"/>
              <wp:effectExtent l="0" t="0" r="27940" b="190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2410" cy="0"/>
                      </a:xfrm>
                      <a:prstGeom prst="line">
                        <a:avLst/>
                      </a:prstGeom>
                      <a:ln>
                        <a:solidFill>
                          <a:srgbClr val="00A6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95769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1.35pt" to="519.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" strokecolor="#00a651" strokeweight="2pt">
              <o:lock v:ext="edit" shapetype="f"/>
            </v:line>
          </w:pict>
        </mc:Fallback>
      </mc:AlternateContent>
    </w:r>
  </w:p>
  <w:p w14:paraId="003E6FB2" w14:textId="77777777" w:rsidR="002974B6" w:rsidRDefault="002974B6">
    <w:pPr>
      <w:pStyle w:val="Header"/>
    </w:pPr>
    <w:r>
      <w:rPr>
        <w:smallCaps/>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15" w:type="dxa"/>
      <w:tblInd w:w="5" w:type="dxa"/>
      <w:tblLayout w:type="fixed"/>
      <w:tblLook w:val="0000" w:firstRow="0" w:lastRow="0" w:firstColumn="0" w:lastColumn="0" w:noHBand="0" w:noVBand="0"/>
    </w:tblPr>
    <w:tblGrid>
      <w:gridCol w:w="2679"/>
      <w:gridCol w:w="7336"/>
    </w:tblGrid>
    <w:tr w:rsidR="002974B6" w14:paraId="67A3C779" w14:textId="77777777" w:rsidTr="006057BC">
      <w:trPr>
        <w:cantSplit/>
        <w:trHeight w:val="347"/>
      </w:trPr>
      <w:tc>
        <w:tcPr>
          <w:tcW w:w="2679" w:type="dxa"/>
          <w:vMerge w:val="restart"/>
          <w:noWrap/>
          <w:tcMar>
            <w:left w:w="0" w:type="dxa"/>
            <w:right w:w="0" w:type="dxa"/>
          </w:tcMar>
          <w:tcFitText/>
          <w:vAlign w:val="center"/>
        </w:tcPr>
        <w:p w14:paraId="500E3082" w14:textId="77777777" w:rsidR="002974B6" w:rsidRDefault="002974B6">
          <w:pPr>
            <w:pStyle w:val="Header"/>
            <w:rPr>
              <w:smallCaps/>
              <w:sz w:val="24"/>
            </w:rPr>
          </w:pPr>
          <w:r>
            <w:rPr>
              <w:smallCaps/>
              <w:noProof/>
              <w:sz w:val="24"/>
              <w:lang w:eastAsia="en-GB"/>
            </w:rPr>
            <w:drawing>
              <wp:inline distT="0" distB="0" distL="0" distR="0" wp14:anchorId="49957412" wp14:editId="0592C2AA">
                <wp:extent cx="1695450" cy="581025"/>
                <wp:effectExtent l="19050" t="0" r="0" b="0"/>
                <wp:docPr id="3" name="Picture 1" descr="C:\Documents and Settings\sykes\My Documents\Work in Progress\SOS Logo new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ykes\My Documents\Work in Progress\SOS Logo new 2012.JPG"/>
                        <pic:cNvPicPr>
                          <a:picLocks noChangeAspect="1" noChangeArrowheads="1"/>
                        </pic:cNvPicPr>
                      </pic:nvPicPr>
                      <pic:blipFill>
                        <a:blip r:embed="rId1"/>
                        <a:srcRect/>
                        <a:stretch>
                          <a:fillRect/>
                        </a:stretch>
                      </pic:blipFill>
                      <pic:spPr bwMode="auto">
                        <a:xfrm>
                          <a:off x="0" y="0"/>
                          <a:ext cx="1695450" cy="581025"/>
                        </a:xfrm>
                        <a:prstGeom prst="rect">
                          <a:avLst/>
                        </a:prstGeom>
                        <a:noFill/>
                        <a:ln w="9525">
                          <a:noFill/>
                          <a:miter lim="800000"/>
                          <a:headEnd/>
                          <a:tailEnd/>
                        </a:ln>
                      </pic:spPr>
                    </pic:pic>
                  </a:graphicData>
                </a:graphic>
              </wp:inline>
            </w:drawing>
          </w:r>
        </w:p>
      </w:tc>
      <w:tc>
        <w:tcPr>
          <w:tcW w:w="7336" w:type="dxa"/>
          <w:vAlign w:val="center"/>
        </w:tcPr>
        <w:p w14:paraId="4B67C956" w14:textId="77777777" w:rsidR="002974B6" w:rsidRDefault="002974B6">
          <w:pPr>
            <w:pStyle w:val="Header"/>
            <w:ind w:right="-103"/>
            <w:jc w:val="right"/>
            <w:rPr>
              <w:rFonts w:ascii="Arial Black" w:hAnsi="Arial Black"/>
              <w:sz w:val="18"/>
            </w:rPr>
          </w:pPr>
        </w:p>
      </w:tc>
    </w:tr>
    <w:tr w:rsidR="002974B6" w14:paraId="2CC5FC9C" w14:textId="77777777" w:rsidTr="006057BC">
      <w:trPr>
        <w:cantSplit/>
        <w:trHeight w:val="348"/>
      </w:trPr>
      <w:tc>
        <w:tcPr>
          <w:tcW w:w="2679" w:type="dxa"/>
          <w:vMerge/>
        </w:tcPr>
        <w:p w14:paraId="112867FE" w14:textId="77777777" w:rsidR="002974B6" w:rsidRDefault="002974B6">
          <w:pPr>
            <w:pStyle w:val="Header"/>
            <w:rPr>
              <w:smallCaps/>
              <w:sz w:val="24"/>
            </w:rPr>
          </w:pPr>
        </w:p>
      </w:tc>
      <w:tc>
        <w:tcPr>
          <w:tcW w:w="7336" w:type="dxa"/>
          <w:vAlign w:val="center"/>
        </w:tcPr>
        <w:p w14:paraId="562A387D" w14:textId="77777777" w:rsidR="002974B6" w:rsidRDefault="002974B6">
          <w:pPr>
            <w:pStyle w:val="Header"/>
            <w:ind w:right="-103"/>
            <w:jc w:val="right"/>
            <w:rPr>
              <w:b/>
              <w:bCs/>
              <w:sz w:val="18"/>
            </w:rPr>
          </w:pPr>
        </w:p>
      </w:tc>
    </w:tr>
    <w:tr w:rsidR="002974B6" w14:paraId="0741176C" w14:textId="77777777" w:rsidTr="006057BC">
      <w:trPr>
        <w:cantSplit/>
        <w:trHeight w:val="155"/>
      </w:trPr>
      <w:tc>
        <w:tcPr>
          <w:tcW w:w="2679" w:type="dxa"/>
          <w:tcBorders>
            <w:bottom w:val="single" w:sz="2" w:space="0" w:color="auto"/>
          </w:tcBorders>
        </w:tcPr>
        <w:p w14:paraId="4278C769" w14:textId="77777777" w:rsidR="002974B6" w:rsidRDefault="002974B6">
          <w:pPr>
            <w:pStyle w:val="Header"/>
            <w:rPr>
              <w:smallCaps/>
              <w:sz w:val="6"/>
            </w:rPr>
          </w:pPr>
        </w:p>
      </w:tc>
      <w:tc>
        <w:tcPr>
          <w:tcW w:w="7336" w:type="dxa"/>
          <w:tcBorders>
            <w:bottom w:val="single" w:sz="2" w:space="0" w:color="auto"/>
          </w:tcBorders>
          <w:vAlign w:val="center"/>
        </w:tcPr>
        <w:p w14:paraId="2E86DFB6" w14:textId="77777777" w:rsidR="002974B6" w:rsidRDefault="002974B6">
          <w:pPr>
            <w:pStyle w:val="Header"/>
            <w:jc w:val="right"/>
            <w:rPr>
              <w:b/>
              <w:bCs/>
              <w:sz w:val="6"/>
            </w:rPr>
          </w:pPr>
        </w:p>
      </w:tc>
    </w:tr>
  </w:tbl>
  <w:p w14:paraId="672C3697" w14:textId="77777777" w:rsidR="002974B6" w:rsidRDefault="00297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37A4B"/>
    <w:multiLevelType w:val="hybridMultilevel"/>
    <w:tmpl w:val="D7463A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0D443B"/>
    <w:multiLevelType w:val="hybridMultilevel"/>
    <w:tmpl w:val="726E4924"/>
    <w:lvl w:ilvl="0" w:tplc="DCA6587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2436B"/>
    <w:multiLevelType w:val="hybridMultilevel"/>
    <w:tmpl w:val="1F06A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83013"/>
    <w:multiLevelType w:val="hybridMultilevel"/>
    <w:tmpl w:val="4F8C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F36A1"/>
    <w:multiLevelType w:val="hybridMultilevel"/>
    <w:tmpl w:val="09F6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D6F87"/>
    <w:multiLevelType w:val="hybridMultilevel"/>
    <w:tmpl w:val="737618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850ABD"/>
    <w:multiLevelType w:val="hybridMultilevel"/>
    <w:tmpl w:val="0D48F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B108A0"/>
    <w:multiLevelType w:val="hybridMultilevel"/>
    <w:tmpl w:val="6CCAEC04"/>
    <w:lvl w:ilvl="0" w:tplc="F1C0FD9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9278AE"/>
    <w:multiLevelType w:val="multilevel"/>
    <w:tmpl w:val="E816160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26E13665"/>
    <w:multiLevelType w:val="hybridMultilevel"/>
    <w:tmpl w:val="FD346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3302AD"/>
    <w:multiLevelType w:val="hybridMultilevel"/>
    <w:tmpl w:val="AC8C22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F18D9"/>
    <w:multiLevelType w:val="hybridMultilevel"/>
    <w:tmpl w:val="C9985110"/>
    <w:lvl w:ilvl="0" w:tplc="C068D66E">
      <w:start w:val="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77017"/>
    <w:multiLevelType w:val="hybridMultilevel"/>
    <w:tmpl w:val="B1A2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327BE"/>
    <w:multiLevelType w:val="hybridMultilevel"/>
    <w:tmpl w:val="631200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C2DD1"/>
    <w:multiLevelType w:val="hybridMultilevel"/>
    <w:tmpl w:val="EB280422"/>
    <w:lvl w:ilvl="0" w:tplc="FCBC66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907618"/>
    <w:multiLevelType w:val="hybridMultilevel"/>
    <w:tmpl w:val="DFA6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B6C58"/>
    <w:multiLevelType w:val="hybridMultilevel"/>
    <w:tmpl w:val="730C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33CED"/>
    <w:multiLevelType w:val="hybridMultilevel"/>
    <w:tmpl w:val="DF76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95682"/>
    <w:multiLevelType w:val="multilevel"/>
    <w:tmpl w:val="FB2EB82A"/>
    <w:lvl w:ilvl="0">
      <w:start w:val="1"/>
      <w:numFmt w:val="decimal"/>
      <w:lvlText w:val="%1.0"/>
      <w:lvlJc w:val="left"/>
      <w:pPr>
        <w:ind w:left="720" w:hanging="720"/>
      </w:pPr>
      <w:rPr>
        <w:rFonts w:ascii="Arial" w:hAnsi="Arial" w:hint="default"/>
        <w:color w:val="0000FF"/>
        <w:u w:val="single"/>
      </w:rPr>
    </w:lvl>
    <w:lvl w:ilvl="1">
      <w:start w:val="1"/>
      <w:numFmt w:val="decimal"/>
      <w:lvlText w:val="%1.%2"/>
      <w:lvlJc w:val="left"/>
      <w:pPr>
        <w:ind w:left="1440" w:hanging="720"/>
      </w:pPr>
      <w:rPr>
        <w:rFonts w:ascii="Arial" w:hAnsi="Arial" w:hint="default"/>
        <w:color w:val="0000FF"/>
        <w:u w:val="single"/>
      </w:rPr>
    </w:lvl>
    <w:lvl w:ilvl="2">
      <w:start w:val="1"/>
      <w:numFmt w:val="decimal"/>
      <w:lvlText w:val="%1.%2.%3"/>
      <w:lvlJc w:val="left"/>
      <w:pPr>
        <w:ind w:left="2160" w:hanging="720"/>
      </w:pPr>
      <w:rPr>
        <w:rFonts w:ascii="Arial" w:hAnsi="Arial" w:hint="default"/>
        <w:color w:val="0000FF"/>
        <w:u w:val="single"/>
      </w:rPr>
    </w:lvl>
    <w:lvl w:ilvl="3">
      <w:start w:val="1"/>
      <w:numFmt w:val="decimal"/>
      <w:lvlText w:val="%1.%2.%3.%4"/>
      <w:lvlJc w:val="left"/>
      <w:pPr>
        <w:ind w:left="2880" w:hanging="720"/>
      </w:pPr>
      <w:rPr>
        <w:rFonts w:ascii="Arial" w:hAnsi="Arial" w:hint="default"/>
        <w:color w:val="0000FF"/>
        <w:u w:val="single"/>
      </w:rPr>
    </w:lvl>
    <w:lvl w:ilvl="4">
      <w:start w:val="1"/>
      <w:numFmt w:val="decimal"/>
      <w:lvlText w:val="%1.%2.%3.%4.%5"/>
      <w:lvlJc w:val="left"/>
      <w:pPr>
        <w:ind w:left="3960" w:hanging="1080"/>
      </w:pPr>
      <w:rPr>
        <w:rFonts w:ascii="Arial" w:hAnsi="Arial" w:hint="default"/>
        <w:color w:val="0000FF"/>
        <w:u w:val="single"/>
      </w:rPr>
    </w:lvl>
    <w:lvl w:ilvl="5">
      <w:start w:val="1"/>
      <w:numFmt w:val="decimal"/>
      <w:lvlText w:val="%1.%2.%3.%4.%5.%6"/>
      <w:lvlJc w:val="left"/>
      <w:pPr>
        <w:ind w:left="4680" w:hanging="1080"/>
      </w:pPr>
      <w:rPr>
        <w:rFonts w:ascii="Arial" w:hAnsi="Arial" w:hint="default"/>
        <w:color w:val="0000FF"/>
        <w:u w:val="single"/>
      </w:rPr>
    </w:lvl>
    <w:lvl w:ilvl="6">
      <w:start w:val="1"/>
      <w:numFmt w:val="decimal"/>
      <w:lvlText w:val="%1.%2.%3.%4.%5.%6.%7"/>
      <w:lvlJc w:val="left"/>
      <w:pPr>
        <w:ind w:left="5760" w:hanging="1440"/>
      </w:pPr>
      <w:rPr>
        <w:rFonts w:ascii="Arial" w:hAnsi="Arial" w:hint="default"/>
        <w:color w:val="0000FF"/>
        <w:u w:val="single"/>
      </w:rPr>
    </w:lvl>
    <w:lvl w:ilvl="7">
      <w:start w:val="1"/>
      <w:numFmt w:val="decimal"/>
      <w:lvlText w:val="%1.%2.%3.%4.%5.%6.%7.%8"/>
      <w:lvlJc w:val="left"/>
      <w:pPr>
        <w:ind w:left="6480" w:hanging="1440"/>
      </w:pPr>
      <w:rPr>
        <w:rFonts w:ascii="Arial" w:hAnsi="Arial" w:hint="default"/>
        <w:color w:val="0000FF"/>
        <w:u w:val="single"/>
      </w:rPr>
    </w:lvl>
    <w:lvl w:ilvl="8">
      <w:start w:val="1"/>
      <w:numFmt w:val="decimal"/>
      <w:lvlText w:val="%1.%2.%3.%4.%5.%6.%7.%8.%9"/>
      <w:lvlJc w:val="left"/>
      <w:pPr>
        <w:ind w:left="7200" w:hanging="1440"/>
      </w:pPr>
      <w:rPr>
        <w:rFonts w:ascii="Arial" w:hAnsi="Arial" w:hint="default"/>
        <w:color w:val="0000FF"/>
        <w:u w:val="single"/>
      </w:rPr>
    </w:lvl>
  </w:abstractNum>
  <w:abstractNum w:abstractNumId="19" w15:restartNumberingAfterBreak="0">
    <w:nsid w:val="494B022C"/>
    <w:multiLevelType w:val="hybridMultilevel"/>
    <w:tmpl w:val="77DA8688"/>
    <w:lvl w:ilvl="0" w:tplc="E496F0A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CEA6D65"/>
    <w:multiLevelType w:val="hybridMultilevel"/>
    <w:tmpl w:val="23C0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D655CF"/>
    <w:multiLevelType w:val="hybridMultilevel"/>
    <w:tmpl w:val="3244AC3E"/>
    <w:lvl w:ilvl="0" w:tplc="C22A5B20">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52D15C9C"/>
    <w:multiLevelType w:val="hybridMultilevel"/>
    <w:tmpl w:val="AD94B7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3384D8A"/>
    <w:multiLevelType w:val="multilevel"/>
    <w:tmpl w:val="DD5EF7F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612E6BF6"/>
    <w:multiLevelType w:val="hybridMultilevel"/>
    <w:tmpl w:val="F9AAA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9E4087"/>
    <w:multiLevelType w:val="hybridMultilevel"/>
    <w:tmpl w:val="270E9C4E"/>
    <w:lvl w:ilvl="0" w:tplc="8296567C">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630C15B3"/>
    <w:multiLevelType w:val="hybridMultilevel"/>
    <w:tmpl w:val="53B82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372825"/>
    <w:multiLevelType w:val="hybridMultilevel"/>
    <w:tmpl w:val="B88661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377FBA"/>
    <w:multiLevelType w:val="multilevel"/>
    <w:tmpl w:val="A324340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7B9C751C"/>
    <w:multiLevelType w:val="hybridMultilevel"/>
    <w:tmpl w:val="F4E0DE2A"/>
    <w:lvl w:ilvl="0" w:tplc="FCBC66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272045"/>
    <w:multiLevelType w:val="hybridMultilevel"/>
    <w:tmpl w:val="56EAC81E"/>
    <w:lvl w:ilvl="0" w:tplc="FCBC664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274CFC"/>
    <w:multiLevelType w:val="hybridMultilevel"/>
    <w:tmpl w:val="E08C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5"/>
  </w:num>
  <w:num w:numId="4">
    <w:abstractNumId w:val="28"/>
  </w:num>
  <w:num w:numId="5">
    <w:abstractNumId w:val="21"/>
  </w:num>
  <w:num w:numId="6">
    <w:abstractNumId w:val="19"/>
  </w:num>
  <w:num w:numId="7">
    <w:abstractNumId w:val="13"/>
  </w:num>
  <w:num w:numId="8">
    <w:abstractNumId w:val="7"/>
  </w:num>
  <w:num w:numId="9">
    <w:abstractNumId w:val="22"/>
  </w:num>
  <w:num w:numId="10">
    <w:abstractNumId w:val="18"/>
  </w:num>
  <w:num w:numId="11">
    <w:abstractNumId w:val="2"/>
  </w:num>
  <w:num w:numId="12">
    <w:abstractNumId w:val="20"/>
  </w:num>
  <w:num w:numId="13">
    <w:abstractNumId w:val="26"/>
  </w:num>
  <w:num w:numId="14">
    <w:abstractNumId w:val="29"/>
  </w:num>
  <w:num w:numId="15">
    <w:abstractNumId w:val="14"/>
  </w:num>
  <w:num w:numId="16">
    <w:abstractNumId w:val="30"/>
  </w:num>
  <w:num w:numId="17">
    <w:abstractNumId w:val="6"/>
  </w:num>
  <w:num w:numId="18">
    <w:abstractNumId w:val="1"/>
  </w:num>
  <w:num w:numId="19">
    <w:abstractNumId w:val="1"/>
    <w:lvlOverride w:ilvl="0">
      <w:startOverride w:val="1"/>
    </w:lvlOverride>
  </w:num>
  <w:num w:numId="20">
    <w:abstractNumId w:val="1"/>
    <w:lvlOverride w:ilvl="0">
      <w:startOverride w:val="1"/>
    </w:lvlOverride>
  </w:num>
  <w:num w:numId="21">
    <w:abstractNumId w:val="11"/>
  </w:num>
  <w:num w:numId="22">
    <w:abstractNumId w:val="16"/>
  </w:num>
  <w:num w:numId="23">
    <w:abstractNumId w:val="10"/>
  </w:num>
  <w:num w:numId="24">
    <w:abstractNumId w:val="12"/>
  </w:num>
  <w:num w:numId="25">
    <w:abstractNumId w:val="5"/>
  </w:num>
  <w:num w:numId="26">
    <w:abstractNumId w:val="31"/>
  </w:num>
  <w:num w:numId="27">
    <w:abstractNumId w:val="4"/>
  </w:num>
  <w:num w:numId="28">
    <w:abstractNumId w:val="3"/>
  </w:num>
  <w:num w:numId="29">
    <w:abstractNumId w:val="17"/>
  </w:num>
  <w:num w:numId="30">
    <w:abstractNumId w:val="24"/>
  </w:num>
  <w:num w:numId="31">
    <w:abstractNumId w:val="0"/>
  </w:num>
  <w:num w:numId="32">
    <w:abstractNumId w:val="9"/>
  </w:num>
  <w:num w:numId="33">
    <w:abstractNumId w:val="27"/>
  </w:num>
  <w:num w:numId="34">
    <w:abstractNumId w:val="15"/>
  </w:num>
  <w:num w:numId="35">
    <w:abstractNumId w:val="1"/>
    <w:lvlOverride w:ilvl="0">
      <w:startOverride w:val="1"/>
    </w:lvlOverride>
  </w:num>
  <w:num w:numId="36">
    <w:abstractNumId w:val="1"/>
    <w:lvlOverride w:ilvl="0">
      <w:startOverride w:val="1"/>
    </w:lvlOverride>
  </w:num>
  <w:num w:numId="37">
    <w:abstractNumId w:val="1"/>
  </w:num>
  <w:num w:numId="38">
    <w:abstractNumId w:val="1"/>
    <w:lvlOverride w:ilvl="0">
      <w:startOverride w:val="1"/>
    </w:lvlOverride>
  </w:num>
  <w:num w:numId="3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0MDc1MTeyNDc0MDRS0lEKTi0uzszPAykwqgUA6pdqZSwAAAA="/>
  </w:docVars>
  <w:rsids>
    <w:rsidRoot w:val="001E2380"/>
    <w:rsid w:val="00026F61"/>
    <w:rsid w:val="000318D6"/>
    <w:rsid w:val="00062AF8"/>
    <w:rsid w:val="0008611A"/>
    <w:rsid w:val="00090261"/>
    <w:rsid w:val="00093CE3"/>
    <w:rsid w:val="000967C4"/>
    <w:rsid w:val="000B677E"/>
    <w:rsid w:val="000D123A"/>
    <w:rsid w:val="000D4F1C"/>
    <w:rsid w:val="000F0C33"/>
    <w:rsid w:val="000F2EDA"/>
    <w:rsid w:val="00134DC4"/>
    <w:rsid w:val="00174A14"/>
    <w:rsid w:val="001879EE"/>
    <w:rsid w:val="00192B08"/>
    <w:rsid w:val="001D5FC9"/>
    <w:rsid w:val="001E1598"/>
    <w:rsid w:val="001E2380"/>
    <w:rsid w:val="001F0400"/>
    <w:rsid w:val="001F2738"/>
    <w:rsid w:val="001F31F2"/>
    <w:rsid w:val="00204B8D"/>
    <w:rsid w:val="002233F1"/>
    <w:rsid w:val="0022512A"/>
    <w:rsid w:val="00250F07"/>
    <w:rsid w:val="002552A5"/>
    <w:rsid w:val="002559ED"/>
    <w:rsid w:val="0025797F"/>
    <w:rsid w:val="002974B6"/>
    <w:rsid w:val="002B29B6"/>
    <w:rsid w:val="003005EF"/>
    <w:rsid w:val="00312D95"/>
    <w:rsid w:val="00315648"/>
    <w:rsid w:val="00345301"/>
    <w:rsid w:val="00347610"/>
    <w:rsid w:val="0038472C"/>
    <w:rsid w:val="00396BE0"/>
    <w:rsid w:val="003A25D6"/>
    <w:rsid w:val="003A3C0E"/>
    <w:rsid w:val="003A4DAA"/>
    <w:rsid w:val="003B6B7B"/>
    <w:rsid w:val="003C1804"/>
    <w:rsid w:val="003D0798"/>
    <w:rsid w:val="003D141E"/>
    <w:rsid w:val="003D1F76"/>
    <w:rsid w:val="003E500A"/>
    <w:rsid w:val="003E5701"/>
    <w:rsid w:val="003E57FF"/>
    <w:rsid w:val="00412836"/>
    <w:rsid w:val="004144EF"/>
    <w:rsid w:val="004163AF"/>
    <w:rsid w:val="00423751"/>
    <w:rsid w:val="00433401"/>
    <w:rsid w:val="00442815"/>
    <w:rsid w:val="00461585"/>
    <w:rsid w:val="00464221"/>
    <w:rsid w:val="00497025"/>
    <w:rsid w:val="004A5D9A"/>
    <w:rsid w:val="004C657E"/>
    <w:rsid w:val="004F4641"/>
    <w:rsid w:val="0056213F"/>
    <w:rsid w:val="00574657"/>
    <w:rsid w:val="00576CB0"/>
    <w:rsid w:val="00580DE6"/>
    <w:rsid w:val="0058626C"/>
    <w:rsid w:val="005A0EBF"/>
    <w:rsid w:val="005A5CE0"/>
    <w:rsid w:val="005C42C4"/>
    <w:rsid w:val="005D56CF"/>
    <w:rsid w:val="005D5BC7"/>
    <w:rsid w:val="005D608F"/>
    <w:rsid w:val="005E04F8"/>
    <w:rsid w:val="005E646B"/>
    <w:rsid w:val="00600725"/>
    <w:rsid w:val="00604DE6"/>
    <w:rsid w:val="006057BC"/>
    <w:rsid w:val="006177CB"/>
    <w:rsid w:val="00632507"/>
    <w:rsid w:val="00652E24"/>
    <w:rsid w:val="00667298"/>
    <w:rsid w:val="00672608"/>
    <w:rsid w:val="0068039B"/>
    <w:rsid w:val="006B0688"/>
    <w:rsid w:val="006C782E"/>
    <w:rsid w:val="00700B59"/>
    <w:rsid w:val="00733AEE"/>
    <w:rsid w:val="0073464E"/>
    <w:rsid w:val="007401E5"/>
    <w:rsid w:val="007426E5"/>
    <w:rsid w:val="00752F82"/>
    <w:rsid w:val="007A58F3"/>
    <w:rsid w:val="007B3814"/>
    <w:rsid w:val="007F40DC"/>
    <w:rsid w:val="007F7D42"/>
    <w:rsid w:val="00801897"/>
    <w:rsid w:val="00815C06"/>
    <w:rsid w:val="00852BC4"/>
    <w:rsid w:val="00865003"/>
    <w:rsid w:val="00865F11"/>
    <w:rsid w:val="00887402"/>
    <w:rsid w:val="008B2E78"/>
    <w:rsid w:val="008E7375"/>
    <w:rsid w:val="00904B58"/>
    <w:rsid w:val="00930AD5"/>
    <w:rsid w:val="0095090F"/>
    <w:rsid w:val="00957926"/>
    <w:rsid w:val="009A45F5"/>
    <w:rsid w:val="009C581E"/>
    <w:rsid w:val="009C6898"/>
    <w:rsid w:val="009E191E"/>
    <w:rsid w:val="009E4FEF"/>
    <w:rsid w:val="009E74BC"/>
    <w:rsid w:val="00A12824"/>
    <w:rsid w:val="00A13905"/>
    <w:rsid w:val="00A16778"/>
    <w:rsid w:val="00A17A43"/>
    <w:rsid w:val="00A26F91"/>
    <w:rsid w:val="00A31476"/>
    <w:rsid w:val="00A33210"/>
    <w:rsid w:val="00A35175"/>
    <w:rsid w:val="00A35C7B"/>
    <w:rsid w:val="00A71CD8"/>
    <w:rsid w:val="00A73407"/>
    <w:rsid w:val="00A759E0"/>
    <w:rsid w:val="00A83764"/>
    <w:rsid w:val="00AB3D64"/>
    <w:rsid w:val="00AD4F3E"/>
    <w:rsid w:val="00AE65DC"/>
    <w:rsid w:val="00B077D2"/>
    <w:rsid w:val="00B93CE9"/>
    <w:rsid w:val="00B95FE7"/>
    <w:rsid w:val="00B9697F"/>
    <w:rsid w:val="00BD3847"/>
    <w:rsid w:val="00C14D1B"/>
    <w:rsid w:val="00C33EC9"/>
    <w:rsid w:val="00C363E3"/>
    <w:rsid w:val="00C4027E"/>
    <w:rsid w:val="00C8469F"/>
    <w:rsid w:val="00C921DF"/>
    <w:rsid w:val="00CC5050"/>
    <w:rsid w:val="00CE5EF3"/>
    <w:rsid w:val="00D16E7F"/>
    <w:rsid w:val="00D24993"/>
    <w:rsid w:val="00D46622"/>
    <w:rsid w:val="00D53542"/>
    <w:rsid w:val="00D74B86"/>
    <w:rsid w:val="00D914C0"/>
    <w:rsid w:val="00DB7B1C"/>
    <w:rsid w:val="00DF4CC7"/>
    <w:rsid w:val="00E147E5"/>
    <w:rsid w:val="00E1677F"/>
    <w:rsid w:val="00E178E9"/>
    <w:rsid w:val="00E23855"/>
    <w:rsid w:val="00E257A4"/>
    <w:rsid w:val="00E3195B"/>
    <w:rsid w:val="00E35030"/>
    <w:rsid w:val="00E532C1"/>
    <w:rsid w:val="00EA6F6D"/>
    <w:rsid w:val="00EB5B81"/>
    <w:rsid w:val="00ED0709"/>
    <w:rsid w:val="00EF5575"/>
    <w:rsid w:val="00F05E13"/>
    <w:rsid w:val="00F102D0"/>
    <w:rsid w:val="00F11902"/>
    <w:rsid w:val="00F1374B"/>
    <w:rsid w:val="00F1449E"/>
    <w:rsid w:val="00F15637"/>
    <w:rsid w:val="00F65228"/>
    <w:rsid w:val="00F83F6D"/>
    <w:rsid w:val="00FC7E90"/>
    <w:rsid w:val="00FD02BB"/>
    <w:rsid w:val="00FE0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B503F8"/>
  <w15:docId w15:val="{31215C45-48EF-4D93-8089-54873FA7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2BC4"/>
    <w:rPr>
      <w:rFonts w:ascii="Arial" w:hAnsi="Arial"/>
      <w:sz w:val="22"/>
      <w:szCs w:val="24"/>
      <w:lang w:eastAsia="en-US"/>
    </w:rPr>
  </w:style>
  <w:style w:type="paragraph" w:styleId="Heading1">
    <w:name w:val="heading 1"/>
    <w:basedOn w:val="Header"/>
    <w:next w:val="Normal"/>
    <w:link w:val="Heading1Char"/>
    <w:uiPriority w:val="99"/>
    <w:qFormat/>
    <w:rsid w:val="007F7D42"/>
    <w:pPr>
      <w:numPr>
        <w:numId w:val="18"/>
      </w:numPr>
      <w:tabs>
        <w:tab w:val="clear" w:pos="4153"/>
        <w:tab w:val="clear" w:pos="8306"/>
      </w:tabs>
      <w:spacing w:before="60" w:after="60"/>
      <w:outlineLvl w:val="0"/>
    </w:pPr>
    <w:rPr>
      <w:b/>
    </w:rPr>
  </w:style>
  <w:style w:type="paragraph" w:styleId="Heading2">
    <w:name w:val="heading 2"/>
    <w:basedOn w:val="Normal"/>
    <w:next w:val="Normal"/>
    <w:link w:val="Heading2Char"/>
    <w:semiHidden/>
    <w:unhideWhenUsed/>
    <w:qFormat/>
    <w:rsid w:val="0056213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56213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6213F"/>
    <w:pPr>
      <w:keepNext/>
      <w:spacing w:before="240" w:after="60"/>
      <w:outlineLvl w:val="3"/>
    </w:pPr>
    <w:rPr>
      <w:rFonts w:ascii="Calibri" w:hAnsi="Calibri"/>
      <w:b/>
      <w:bCs/>
      <w:sz w:val="28"/>
      <w:szCs w:val="28"/>
    </w:rPr>
  </w:style>
  <w:style w:type="paragraph" w:styleId="Heading7">
    <w:name w:val="heading 7"/>
    <w:basedOn w:val="Normal"/>
    <w:next w:val="Normal"/>
    <w:link w:val="Heading7Char"/>
    <w:semiHidden/>
    <w:unhideWhenUsed/>
    <w:qFormat/>
    <w:rsid w:val="0056213F"/>
    <w:pPr>
      <w:spacing w:before="240" w:after="60"/>
      <w:outlineLvl w:val="6"/>
    </w:pPr>
    <w:rPr>
      <w:rFonts w:ascii="Calibri" w:hAnsi="Calibri"/>
      <w:sz w:val="24"/>
    </w:rPr>
  </w:style>
  <w:style w:type="paragraph" w:styleId="Heading9">
    <w:name w:val="heading 9"/>
    <w:basedOn w:val="Normal"/>
    <w:next w:val="Normal"/>
    <w:link w:val="Heading9Char"/>
    <w:qFormat/>
    <w:rsid w:val="00026F61"/>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63AF"/>
    <w:pPr>
      <w:tabs>
        <w:tab w:val="center" w:pos="4153"/>
        <w:tab w:val="right" w:pos="8306"/>
      </w:tabs>
    </w:pPr>
  </w:style>
  <w:style w:type="paragraph" w:styleId="Footer">
    <w:name w:val="footer"/>
    <w:basedOn w:val="Normal"/>
    <w:link w:val="FooterChar"/>
    <w:uiPriority w:val="99"/>
    <w:rsid w:val="004163AF"/>
    <w:pPr>
      <w:tabs>
        <w:tab w:val="center" w:pos="4153"/>
        <w:tab w:val="right" w:pos="8306"/>
      </w:tabs>
    </w:pPr>
  </w:style>
  <w:style w:type="character" w:styleId="PageNumber">
    <w:name w:val="page number"/>
    <w:basedOn w:val="DefaultParagraphFont"/>
    <w:uiPriority w:val="99"/>
    <w:rsid w:val="004163AF"/>
  </w:style>
  <w:style w:type="paragraph" w:styleId="BalloonText">
    <w:name w:val="Balloon Text"/>
    <w:basedOn w:val="Normal"/>
    <w:semiHidden/>
    <w:rsid w:val="003A4DAA"/>
    <w:rPr>
      <w:rFonts w:ascii="Tahoma" w:hAnsi="Tahoma" w:cs="Tahoma"/>
      <w:sz w:val="16"/>
      <w:szCs w:val="16"/>
    </w:rPr>
  </w:style>
  <w:style w:type="paragraph" w:styleId="Title">
    <w:name w:val="Title"/>
    <w:basedOn w:val="Normal"/>
    <w:link w:val="TitleChar"/>
    <w:qFormat/>
    <w:rsid w:val="006B0688"/>
    <w:pPr>
      <w:jc w:val="center"/>
    </w:pPr>
    <w:rPr>
      <w:rFonts w:cs="Arial"/>
      <w:b/>
      <w:color w:val="0000FF"/>
      <w:kern w:val="32"/>
      <w:sz w:val="72"/>
      <w:szCs w:val="32"/>
    </w:rPr>
  </w:style>
  <w:style w:type="character" w:customStyle="1" w:styleId="TitleChar">
    <w:name w:val="Title Char"/>
    <w:basedOn w:val="DefaultParagraphFont"/>
    <w:link w:val="Title"/>
    <w:rsid w:val="006B0688"/>
    <w:rPr>
      <w:rFonts w:ascii="Arial" w:hAnsi="Arial" w:cs="Arial"/>
      <w:b/>
      <w:color w:val="0000FF"/>
      <w:kern w:val="32"/>
      <w:sz w:val="72"/>
      <w:szCs w:val="32"/>
      <w:lang w:val="en-GB"/>
    </w:rPr>
  </w:style>
  <w:style w:type="table" w:styleId="TableGrid">
    <w:name w:val="Table Grid"/>
    <w:basedOn w:val="TableNormal"/>
    <w:rsid w:val="004C65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Char">
    <w:name w:val="Heading 9 Char"/>
    <w:basedOn w:val="DefaultParagraphFont"/>
    <w:link w:val="Heading9"/>
    <w:rsid w:val="00026F61"/>
    <w:rPr>
      <w:rFonts w:ascii="Cambria" w:hAnsi="Cambria"/>
      <w:sz w:val="22"/>
      <w:szCs w:val="22"/>
      <w:lang w:val="en-GB"/>
    </w:rPr>
  </w:style>
  <w:style w:type="paragraph" w:customStyle="1" w:styleId="p3">
    <w:name w:val="p3"/>
    <w:basedOn w:val="Normal"/>
    <w:rsid w:val="00026F61"/>
    <w:pPr>
      <w:tabs>
        <w:tab w:val="left" w:pos="720"/>
      </w:tabs>
      <w:spacing w:line="220" w:lineRule="atLeast"/>
    </w:pPr>
    <w:rPr>
      <w:rFonts w:ascii="Times New Roman" w:hAnsi="Times New Roman"/>
      <w:sz w:val="24"/>
      <w:szCs w:val="20"/>
      <w:lang w:val="en-US"/>
    </w:rPr>
  </w:style>
  <w:style w:type="character" w:customStyle="1" w:styleId="HeaderChar">
    <w:name w:val="Header Char"/>
    <w:basedOn w:val="DefaultParagraphFont"/>
    <w:link w:val="Header"/>
    <w:uiPriority w:val="99"/>
    <w:rsid w:val="00AB3D64"/>
    <w:rPr>
      <w:rFonts w:ascii="Arial" w:hAnsi="Arial"/>
      <w:sz w:val="22"/>
      <w:szCs w:val="24"/>
      <w:lang w:val="en-GB"/>
    </w:rPr>
  </w:style>
  <w:style w:type="character" w:customStyle="1" w:styleId="Heading1Char">
    <w:name w:val="Heading 1 Char"/>
    <w:basedOn w:val="DefaultParagraphFont"/>
    <w:link w:val="Heading1"/>
    <w:uiPriority w:val="99"/>
    <w:rsid w:val="007F7D42"/>
    <w:rPr>
      <w:rFonts w:ascii="Arial" w:hAnsi="Arial"/>
      <w:b/>
      <w:sz w:val="22"/>
      <w:szCs w:val="24"/>
      <w:lang w:val="en-GB"/>
    </w:rPr>
  </w:style>
  <w:style w:type="character" w:customStyle="1" w:styleId="Heading2Char">
    <w:name w:val="Heading 2 Char"/>
    <w:basedOn w:val="DefaultParagraphFont"/>
    <w:link w:val="Heading2"/>
    <w:semiHidden/>
    <w:rsid w:val="0056213F"/>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semiHidden/>
    <w:rsid w:val="0056213F"/>
    <w:rPr>
      <w:rFonts w:ascii="Cambria" w:eastAsia="Times New Roman" w:hAnsi="Cambria" w:cs="Times New Roman"/>
      <w:b/>
      <w:bCs/>
      <w:sz w:val="26"/>
      <w:szCs w:val="26"/>
      <w:lang w:val="en-GB"/>
    </w:rPr>
  </w:style>
  <w:style w:type="character" w:customStyle="1" w:styleId="Heading7Char">
    <w:name w:val="Heading 7 Char"/>
    <w:basedOn w:val="DefaultParagraphFont"/>
    <w:link w:val="Heading7"/>
    <w:semiHidden/>
    <w:rsid w:val="0056213F"/>
    <w:rPr>
      <w:rFonts w:ascii="Calibri" w:eastAsia="Times New Roman" w:hAnsi="Calibri" w:cs="Times New Roman"/>
      <w:sz w:val="24"/>
      <w:szCs w:val="24"/>
      <w:lang w:val="en-GB"/>
    </w:rPr>
  </w:style>
  <w:style w:type="paragraph" w:customStyle="1" w:styleId="table">
    <w:name w:val="table"/>
    <w:basedOn w:val="Normal"/>
    <w:rsid w:val="0056213F"/>
    <w:pPr>
      <w:spacing w:before="50" w:after="60" w:line="220" w:lineRule="exact"/>
    </w:pPr>
    <w:rPr>
      <w:rFonts w:ascii="Arial Narrow" w:hAnsi="Arial Narrow"/>
      <w:sz w:val="20"/>
      <w:szCs w:val="20"/>
    </w:rPr>
  </w:style>
  <w:style w:type="paragraph" w:customStyle="1" w:styleId="facts-bold">
    <w:name w:val="facts-bold"/>
    <w:basedOn w:val="Heading4"/>
    <w:rsid w:val="0056213F"/>
    <w:pPr>
      <w:spacing w:before="0" w:after="0" w:line="220" w:lineRule="exact"/>
    </w:pPr>
    <w:rPr>
      <w:rFonts w:ascii="Arial Narrow" w:hAnsi="Arial Narrow"/>
      <w:iCs/>
      <w:snapToGrid w:val="0"/>
      <w:sz w:val="20"/>
      <w:szCs w:val="20"/>
    </w:rPr>
  </w:style>
  <w:style w:type="character" w:customStyle="1" w:styleId="Heading4Char">
    <w:name w:val="Heading 4 Char"/>
    <w:basedOn w:val="DefaultParagraphFont"/>
    <w:link w:val="Heading4"/>
    <w:semiHidden/>
    <w:rsid w:val="0056213F"/>
    <w:rPr>
      <w:rFonts w:ascii="Calibri" w:eastAsia="Times New Roman" w:hAnsi="Calibri" w:cs="Times New Roman"/>
      <w:b/>
      <w:bCs/>
      <w:sz w:val="28"/>
      <w:szCs w:val="28"/>
      <w:lang w:val="en-GB"/>
    </w:rPr>
  </w:style>
  <w:style w:type="character" w:styleId="Hyperlink">
    <w:name w:val="Hyperlink"/>
    <w:basedOn w:val="DefaultParagraphFont"/>
    <w:uiPriority w:val="99"/>
    <w:unhideWhenUsed/>
    <w:rsid w:val="00632507"/>
    <w:rPr>
      <w:color w:val="0000FF"/>
      <w:u w:val="single"/>
    </w:rPr>
  </w:style>
  <w:style w:type="paragraph" w:styleId="TOC1">
    <w:name w:val="toc 1"/>
    <w:basedOn w:val="Normal"/>
    <w:next w:val="Normal"/>
    <w:autoRedefine/>
    <w:uiPriority w:val="39"/>
    <w:rsid w:val="00632507"/>
    <w:pPr>
      <w:tabs>
        <w:tab w:val="left" w:pos="454"/>
        <w:tab w:val="right" w:leader="dot" w:pos="10024"/>
      </w:tabs>
      <w:spacing w:line="480" w:lineRule="auto"/>
    </w:pPr>
  </w:style>
  <w:style w:type="character" w:customStyle="1" w:styleId="FooterChar">
    <w:name w:val="Footer Char"/>
    <w:basedOn w:val="DefaultParagraphFont"/>
    <w:link w:val="Footer"/>
    <w:uiPriority w:val="99"/>
    <w:rsid w:val="00A12824"/>
    <w:rPr>
      <w:rFonts w:ascii="Arial" w:hAnsi="Arial"/>
      <w:sz w:val="22"/>
      <w:szCs w:val="24"/>
      <w:lang w:eastAsia="en-US"/>
    </w:rPr>
  </w:style>
  <w:style w:type="character" w:customStyle="1" w:styleId="apple-converted-space">
    <w:name w:val="apple-converted-space"/>
    <w:basedOn w:val="DefaultParagraphFont"/>
    <w:rsid w:val="009E74BC"/>
  </w:style>
  <w:style w:type="paragraph" w:styleId="BodyText">
    <w:name w:val="Body Text"/>
    <w:basedOn w:val="Normal"/>
    <w:link w:val="BodyTextChar"/>
    <w:uiPriority w:val="99"/>
    <w:rsid w:val="00A71CD8"/>
    <w:rPr>
      <w:sz w:val="24"/>
      <w:lang w:eastAsia="x-none"/>
    </w:rPr>
  </w:style>
  <w:style w:type="character" w:customStyle="1" w:styleId="BodyTextChar">
    <w:name w:val="Body Text Char"/>
    <w:basedOn w:val="DefaultParagraphFont"/>
    <w:link w:val="BodyText"/>
    <w:uiPriority w:val="99"/>
    <w:rsid w:val="00A71CD8"/>
    <w:rPr>
      <w:rFonts w:ascii="Arial" w:hAnsi="Arial"/>
      <w:sz w:val="24"/>
      <w:szCs w:val="24"/>
      <w:lang w:eastAsia="x-none"/>
    </w:rPr>
  </w:style>
  <w:style w:type="paragraph" w:styleId="ListParagraph">
    <w:name w:val="List Paragraph"/>
    <w:basedOn w:val="Normal"/>
    <w:uiPriority w:val="34"/>
    <w:qFormat/>
    <w:rsid w:val="00A71CD8"/>
    <w:pPr>
      <w:ind w:left="720"/>
      <w:contextualSpacing/>
    </w:pPr>
  </w:style>
  <w:style w:type="paragraph" w:customStyle="1" w:styleId="BodyText1">
    <w:name w:val="Body Text1"/>
    <w:basedOn w:val="Normal"/>
    <w:rsid w:val="00A71CD8"/>
    <w:pPr>
      <w:spacing w:before="160" w:after="160" w:line="220" w:lineRule="atLeast"/>
      <w:jc w:val="both"/>
    </w:pPr>
    <w:rPr>
      <w:sz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06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Keltbray">
      <a:dk1>
        <a:sysClr val="windowText" lastClr="000000"/>
      </a:dk1>
      <a:lt1>
        <a:sysClr val="window" lastClr="FFFFFF"/>
      </a:lt1>
      <a:dk2>
        <a:srgbClr val="2A5CAA"/>
      </a:dk2>
      <a:lt2>
        <a:srgbClr val="EEECE1"/>
      </a:lt2>
      <a:accent1>
        <a:srgbClr val="231F20"/>
      </a:accent1>
      <a:accent2>
        <a:srgbClr val="ED1C24"/>
      </a:accent2>
      <a:accent3>
        <a:srgbClr val="05A651"/>
      </a:accent3>
      <a:accent4>
        <a:srgbClr val="666666"/>
      </a:accent4>
      <a:accent5>
        <a:srgbClr val="EEEEE1"/>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B2C14E0AF5AE4486A74B5751E1C92F" ma:contentTypeVersion="0" ma:contentTypeDescription="Create a new document." ma:contentTypeScope="" ma:versionID="4aa5ef70b03f5259ea6bc513937b41f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1693-C744-4F70-BE08-96F6B99F0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C9B793-0509-49F8-A2A1-2C94A4C7D0D0}">
  <ds:schemaRefs>
    <ds:schemaRef ds:uri="http://schemas.microsoft.com/sharepoint/v3/contenttype/forms"/>
  </ds:schemaRefs>
</ds:datastoreItem>
</file>

<file path=customXml/itemProps3.xml><?xml version="1.0" encoding="utf-8"?>
<ds:datastoreItem xmlns:ds="http://schemas.openxmlformats.org/officeDocument/2006/customXml" ds:itemID="{DE30DEB5-E891-4DF3-9624-8A60CBC0C35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8964BD7-4580-4A0E-AA8F-F252CA5C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3854</Words>
  <Characters>21973</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Management System Document Template</vt:lpstr>
    </vt:vector>
  </TitlesOfParts>
  <Company>Murphy Pipelines</Company>
  <LinksUpToDate>false</LinksUpToDate>
  <CharactersWithSpaces>25776</CharactersWithSpaces>
  <SharedDoc>false</SharedDoc>
  <HLinks>
    <vt:vector size="84" baseType="variant">
      <vt:variant>
        <vt:i4>1114167</vt:i4>
      </vt:variant>
      <vt:variant>
        <vt:i4>41</vt:i4>
      </vt:variant>
      <vt:variant>
        <vt:i4>0</vt:i4>
      </vt:variant>
      <vt:variant>
        <vt:i4>5</vt:i4>
      </vt:variant>
      <vt:variant>
        <vt:lpwstr/>
      </vt:variant>
      <vt:variant>
        <vt:lpwstr>_Toc247445634</vt:lpwstr>
      </vt:variant>
      <vt:variant>
        <vt:i4>1114167</vt:i4>
      </vt:variant>
      <vt:variant>
        <vt:i4>38</vt:i4>
      </vt:variant>
      <vt:variant>
        <vt:i4>0</vt:i4>
      </vt:variant>
      <vt:variant>
        <vt:i4>5</vt:i4>
      </vt:variant>
      <vt:variant>
        <vt:lpwstr/>
      </vt:variant>
      <vt:variant>
        <vt:lpwstr>_Toc247445633</vt:lpwstr>
      </vt:variant>
      <vt:variant>
        <vt:i4>1114167</vt:i4>
      </vt:variant>
      <vt:variant>
        <vt:i4>35</vt:i4>
      </vt:variant>
      <vt:variant>
        <vt:i4>0</vt:i4>
      </vt:variant>
      <vt:variant>
        <vt:i4>5</vt:i4>
      </vt:variant>
      <vt:variant>
        <vt:lpwstr/>
      </vt:variant>
      <vt:variant>
        <vt:lpwstr>_Toc247445632</vt:lpwstr>
      </vt:variant>
      <vt:variant>
        <vt:i4>1114167</vt:i4>
      </vt:variant>
      <vt:variant>
        <vt:i4>32</vt:i4>
      </vt:variant>
      <vt:variant>
        <vt:i4>0</vt:i4>
      </vt:variant>
      <vt:variant>
        <vt:i4>5</vt:i4>
      </vt:variant>
      <vt:variant>
        <vt:lpwstr/>
      </vt:variant>
      <vt:variant>
        <vt:lpwstr>_Toc247445631</vt:lpwstr>
      </vt:variant>
      <vt:variant>
        <vt:i4>1114167</vt:i4>
      </vt:variant>
      <vt:variant>
        <vt:i4>29</vt:i4>
      </vt:variant>
      <vt:variant>
        <vt:i4>0</vt:i4>
      </vt:variant>
      <vt:variant>
        <vt:i4>5</vt:i4>
      </vt:variant>
      <vt:variant>
        <vt:lpwstr/>
      </vt:variant>
      <vt:variant>
        <vt:lpwstr>_Toc247445630</vt:lpwstr>
      </vt:variant>
      <vt:variant>
        <vt:i4>1048631</vt:i4>
      </vt:variant>
      <vt:variant>
        <vt:i4>26</vt:i4>
      </vt:variant>
      <vt:variant>
        <vt:i4>0</vt:i4>
      </vt:variant>
      <vt:variant>
        <vt:i4>5</vt:i4>
      </vt:variant>
      <vt:variant>
        <vt:lpwstr/>
      </vt:variant>
      <vt:variant>
        <vt:lpwstr>_Toc247445629</vt:lpwstr>
      </vt:variant>
      <vt:variant>
        <vt:i4>1048631</vt:i4>
      </vt:variant>
      <vt:variant>
        <vt:i4>23</vt:i4>
      </vt:variant>
      <vt:variant>
        <vt:i4>0</vt:i4>
      </vt:variant>
      <vt:variant>
        <vt:i4>5</vt:i4>
      </vt:variant>
      <vt:variant>
        <vt:lpwstr/>
      </vt:variant>
      <vt:variant>
        <vt:lpwstr>_Toc247445628</vt:lpwstr>
      </vt:variant>
      <vt:variant>
        <vt:i4>1048631</vt:i4>
      </vt:variant>
      <vt:variant>
        <vt:i4>20</vt:i4>
      </vt:variant>
      <vt:variant>
        <vt:i4>0</vt:i4>
      </vt:variant>
      <vt:variant>
        <vt:i4>5</vt:i4>
      </vt:variant>
      <vt:variant>
        <vt:lpwstr/>
      </vt:variant>
      <vt:variant>
        <vt:lpwstr>_Toc247445627</vt:lpwstr>
      </vt:variant>
      <vt:variant>
        <vt:i4>1048631</vt:i4>
      </vt:variant>
      <vt:variant>
        <vt:i4>17</vt:i4>
      </vt:variant>
      <vt:variant>
        <vt:i4>0</vt:i4>
      </vt:variant>
      <vt:variant>
        <vt:i4>5</vt:i4>
      </vt:variant>
      <vt:variant>
        <vt:lpwstr/>
      </vt:variant>
      <vt:variant>
        <vt:lpwstr>_Toc247445626</vt:lpwstr>
      </vt:variant>
      <vt:variant>
        <vt:i4>1048631</vt:i4>
      </vt:variant>
      <vt:variant>
        <vt:i4>14</vt:i4>
      </vt:variant>
      <vt:variant>
        <vt:i4>0</vt:i4>
      </vt:variant>
      <vt:variant>
        <vt:i4>5</vt:i4>
      </vt:variant>
      <vt:variant>
        <vt:lpwstr/>
      </vt:variant>
      <vt:variant>
        <vt:lpwstr>_Toc247445625</vt:lpwstr>
      </vt:variant>
      <vt:variant>
        <vt:i4>1048631</vt:i4>
      </vt:variant>
      <vt:variant>
        <vt:i4>11</vt:i4>
      </vt:variant>
      <vt:variant>
        <vt:i4>0</vt:i4>
      </vt:variant>
      <vt:variant>
        <vt:i4>5</vt:i4>
      </vt:variant>
      <vt:variant>
        <vt:lpwstr/>
      </vt:variant>
      <vt:variant>
        <vt:lpwstr>_Toc247445624</vt:lpwstr>
      </vt:variant>
      <vt:variant>
        <vt:i4>1048631</vt:i4>
      </vt:variant>
      <vt:variant>
        <vt:i4>8</vt:i4>
      </vt:variant>
      <vt:variant>
        <vt:i4>0</vt:i4>
      </vt:variant>
      <vt:variant>
        <vt:i4>5</vt:i4>
      </vt:variant>
      <vt:variant>
        <vt:lpwstr/>
      </vt:variant>
      <vt:variant>
        <vt:lpwstr>_Toc247445623</vt:lpwstr>
      </vt:variant>
      <vt:variant>
        <vt:i4>1048631</vt:i4>
      </vt:variant>
      <vt:variant>
        <vt:i4>5</vt:i4>
      </vt:variant>
      <vt:variant>
        <vt:i4>0</vt:i4>
      </vt:variant>
      <vt:variant>
        <vt:i4>5</vt:i4>
      </vt:variant>
      <vt:variant>
        <vt:lpwstr/>
      </vt:variant>
      <vt:variant>
        <vt:lpwstr>_Toc247445622</vt:lpwstr>
      </vt:variant>
      <vt:variant>
        <vt:i4>1048631</vt:i4>
      </vt:variant>
      <vt:variant>
        <vt:i4>2</vt:i4>
      </vt:variant>
      <vt:variant>
        <vt:i4>0</vt:i4>
      </vt:variant>
      <vt:variant>
        <vt:i4>5</vt:i4>
      </vt:variant>
      <vt:variant>
        <vt:lpwstr/>
      </vt:variant>
      <vt:variant>
        <vt:lpwstr>_Toc247445621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System Document Template</dc:title>
  <dc:creator>Niz</dc:creator>
  <cp:lastModifiedBy>Kidgell, James (MS)</cp:lastModifiedBy>
  <cp:revision>2</cp:revision>
  <cp:lastPrinted>2017-02-27T11:34:00Z</cp:lastPrinted>
  <dcterms:created xsi:type="dcterms:W3CDTF">2020-06-15T07:54:00Z</dcterms:created>
  <dcterms:modified xsi:type="dcterms:W3CDTF">2020-06-15T07:54:00Z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0x01010024B2C14E0AF5AE4486A74B5751E1C92F</vt:lpwstr>
  </property>
</Properties>
</file>