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22C0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NUMBERS 14-20 AND ATTACHED RAILINGS</w:t>
      </w:r>
    </w:p>
    <w:p w14:paraId="61E7E834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1 contribution  on NUMBERS 14-20 AND ATTACHED RAILINGS" w:history="1">
        <w:r w:rsidRPr="00707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 contribution </w:t>
        </w:r>
      </w:hyperlink>
    </w:p>
    <w:p w14:paraId="18C40589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331508CD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48FF6482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08BFA65F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3B5E4781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2AE9F429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6C4889A1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1245247</w:t>
      </w:r>
    </w:p>
    <w:p w14:paraId="35D4E34B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43208D30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14:paraId="52D53537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58676375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14-20 AND ATTACHED RAILINGS, 14-20, CONWAY STREET</w:t>
      </w:r>
    </w:p>
    <w:p w14:paraId="115F6F9A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1549103C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167C7D58" wp14:editId="40E14ADF">
            <wp:extent cx="4762500" cy="8572500"/>
            <wp:effectExtent l="0" t="0" r="0" b="0"/>
            <wp:docPr id="1" name="Picture 1" descr="Ordnance survey map of NUMBERS 14-20 AND ATTACHED RAIL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nance survey map of NUMBERS 14-20 AND ATTACHED RAILIN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847F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© Crown Copyright and database right 2020. All rights reserved. Ordnance Survey Licence number 100024900.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2020. All rights reserved. Licence number 102006.006.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" w:tooltip="Website Terms and Conditions" w:history="1">
        <w:r w:rsidRPr="00707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1E7C68A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9" w:tgtFrame="_blank" w:tooltip="null (opens in a new window)" w:history="1">
        <w:r w:rsidRPr="00707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1245247.pdf (opens in a new window)</w:t>
        </w:r>
      </w:hyperlink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3B88421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08B1EAB1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27-Jan-2020 at 17:09:05.</w:t>
      </w:r>
    </w:p>
    <w:p w14:paraId="2C852FCA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0C8727A9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3809389D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14-20 AND ATTACHED RAILINGS, 14-20, CONWAY STREET</w:t>
      </w:r>
    </w:p>
    <w:p w14:paraId="54CDBE0B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14:paraId="7400921F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14:paraId="54F29F34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7AD2761D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14:paraId="770A29C6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5BF178DB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14:paraId="59B64100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TQ 29060 82147</w:t>
      </w:r>
    </w:p>
    <w:p w14:paraId="3FE875DE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14:paraId="53FE8975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TQ2982SW CONWAY STREET 798-1/93/274 (East side) 14/05/74 Nos.14-20 (Even) and attached railings 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 terraced houses. c1793. Multi-coloured stock brick. Rusticated ground floor with plain 1st floor sill band. Stucco cornice and blocking course. 4 storeys and basements. 2 windows each. Segmental arched ground floor openings. Doorways with pilaster-jambs carrying cornice-heads; patterned fanlights and panelled doors. Gauged, reddened brick flat arches to recessed sashes. Nos 18 and 20 with patterned glazing bars to ground floor windows. Continuous cast-iron balconies at 1st floor level. INTERIORS: not inspected. SUBSIDIARY FEATURES: attached cast-iron railings with tasselled spearhead finials to areas. (Survey of London: Vol. XXI, Tottenham Court Road and Neighbourhood: London: -1949: 49). 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  <w:t>Listing NGR: TQ2906282148</w:t>
      </w:r>
    </w:p>
    <w:p w14:paraId="66EC361A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14:paraId="0EE4732B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6D22E56D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6EC87843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477020</w:t>
      </w:r>
    </w:p>
    <w:p w14:paraId="1BBA9150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14:paraId="5F655DFC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4ED38807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Sources</w:t>
      </w:r>
    </w:p>
    <w:p w14:paraId="24165B92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Books and journals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'Survey of London' in Survey of London - Tottenham Court Road and Neighbourhood St Pancras Part 3: Volume 21, (1949), 49</w:t>
      </w:r>
    </w:p>
    <w:p w14:paraId="08C3C084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58BD3E93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6F167733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4BE7CBA6" w14:textId="77777777" w:rsidR="00802B3B" w:rsidRPr="0070777C" w:rsidRDefault="0070777C" w:rsidP="0070777C">
      <w:bookmarkStart w:id="0" w:name="_GoBack"/>
      <w:bookmarkEnd w:id="0"/>
    </w:p>
    <w:sectPr w:rsidR="00802B3B" w:rsidRPr="00707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43089" w14:textId="77777777" w:rsidR="0070777C" w:rsidRDefault="0070777C" w:rsidP="0070777C">
      <w:pPr>
        <w:spacing w:after="0" w:line="240" w:lineRule="auto"/>
      </w:pPr>
      <w:r>
        <w:separator/>
      </w:r>
    </w:p>
  </w:endnote>
  <w:endnote w:type="continuationSeparator" w:id="0">
    <w:p w14:paraId="211AAEB5" w14:textId="77777777" w:rsidR="0070777C" w:rsidRDefault="0070777C" w:rsidP="0070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FEA6F" w14:textId="77777777" w:rsidR="0070777C" w:rsidRDefault="0070777C" w:rsidP="0070777C">
      <w:pPr>
        <w:spacing w:after="0" w:line="240" w:lineRule="auto"/>
      </w:pPr>
      <w:r>
        <w:separator/>
      </w:r>
    </w:p>
  </w:footnote>
  <w:footnote w:type="continuationSeparator" w:id="0">
    <w:p w14:paraId="50E26EE1" w14:textId="77777777" w:rsidR="0070777C" w:rsidRDefault="0070777C" w:rsidP="00707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7C"/>
    <w:rsid w:val="002D2108"/>
    <w:rsid w:val="004764D1"/>
    <w:rsid w:val="007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D0C55"/>
  <w15:chartTrackingRefBased/>
  <w15:docId w15:val="{FB00B8FC-4C58-4F35-9962-89610255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7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07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7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0777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70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77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70777C"/>
  </w:style>
  <w:style w:type="paragraph" w:customStyle="1" w:styleId="nhle-list-entrylocation-text">
    <w:name w:val="nhle-list-entry__location-text"/>
    <w:basedOn w:val="Normal"/>
    <w:rsid w:val="0070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70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8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4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9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24524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pservices.HistoricEngland.org.uk/printwebservicehle/StatutoryPrint.svc/224987/HLE_A4L_Grade|HLE_A3L_Gr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2512</Characters>
  <Application>Microsoft Office Word</Application>
  <DocSecurity>0</DocSecurity>
  <Lines>20</Lines>
  <Paragraphs>5</Paragraphs>
  <ScaleCrop>false</ScaleCrop>
  <Company>London Borough of Camden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2020-01-27T17:09:00Z</dcterms:created>
  <dcterms:modified xsi:type="dcterms:W3CDTF">2020-01-27T17:10:00Z</dcterms:modified>
</cp:coreProperties>
</file>