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087" w:rsidRPr="00154087" w:rsidRDefault="00154087" w:rsidP="00154087">
      <w:pPr>
        <w:spacing w:after="0" w:line="240" w:lineRule="auto"/>
        <w:outlineLvl w:val="0"/>
        <w:rPr>
          <w:rFonts w:ascii="Source Sans Pro" w:eastAsia="Times New Roman" w:hAnsi="Source Sans Pro" w:cs="Arial"/>
          <w:b/>
          <w:bCs/>
          <w:color w:val="000000"/>
          <w:kern w:val="36"/>
          <w:sz w:val="48"/>
          <w:szCs w:val="48"/>
          <w:lang w:val="en" w:eastAsia="en-GB"/>
        </w:rPr>
      </w:pPr>
      <w:r w:rsidRPr="00154087">
        <w:rPr>
          <w:rFonts w:ascii="Source Sans Pro" w:eastAsia="Times New Roman" w:hAnsi="Source Sans Pro" w:cs="Arial"/>
          <w:b/>
          <w:bCs/>
          <w:color w:val="000000"/>
          <w:kern w:val="36"/>
          <w:sz w:val="48"/>
          <w:szCs w:val="48"/>
          <w:lang w:val="en" w:eastAsia="en-GB"/>
        </w:rPr>
        <w:t>PHOENIX THEATRE</w:t>
      </w:r>
    </w:p>
    <w:p w:rsidR="00154087" w:rsidRPr="00154087" w:rsidRDefault="00154087" w:rsidP="00154087">
      <w:pPr>
        <w:spacing w:after="0" w:line="240" w:lineRule="auto"/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</w:pPr>
      <w:hyperlink r:id="rId6" w:anchor="contributions-banner" w:tooltip="2 contributions  on PHOENIX THEATRE" w:history="1">
        <w:r w:rsidRPr="00154087">
          <w:rPr>
            <w:rFonts w:ascii="Source Sans Pro" w:eastAsia="Times New Roman" w:hAnsi="Source Sans Pro" w:cs="Arial"/>
            <w:color w:val="2579A4"/>
            <w:sz w:val="24"/>
            <w:szCs w:val="24"/>
            <w:lang w:val="en" w:eastAsia="en-GB"/>
          </w:rPr>
          <w:t xml:space="preserve">2 contributions </w:t>
        </w:r>
      </w:hyperlink>
    </w:p>
    <w:p w:rsidR="00154087" w:rsidRPr="00154087" w:rsidRDefault="00154087" w:rsidP="00154087">
      <w:pPr>
        <w:spacing w:before="750" w:after="0" w:line="240" w:lineRule="auto"/>
        <w:outlineLvl w:val="1"/>
        <w:rPr>
          <w:rFonts w:ascii="Source Sans Pro" w:eastAsia="Times New Roman" w:hAnsi="Source Sans Pro" w:cs="Arial"/>
          <w:b/>
          <w:bCs/>
          <w:color w:val="000000"/>
          <w:sz w:val="36"/>
          <w:szCs w:val="36"/>
          <w:lang w:val="en" w:eastAsia="en-GB"/>
        </w:rPr>
      </w:pPr>
      <w:r w:rsidRPr="00154087">
        <w:rPr>
          <w:rFonts w:ascii="Source Sans Pro" w:eastAsia="Times New Roman" w:hAnsi="Source Sans Pro" w:cs="Arial"/>
          <w:b/>
          <w:bCs/>
          <w:color w:val="000000"/>
          <w:sz w:val="36"/>
          <w:szCs w:val="36"/>
          <w:lang w:val="en" w:eastAsia="en-GB"/>
        </w:rPr>
        <w:t>Overview</w:t>
      </w:r>
    </w:p>
    <w:p w:rsidR="00154087" w:rsidRPr="00154087" w:rsidRDefault="00154087" w:rsidP="00154087">
      <w:pPr>
        <w:spacing w:after="0" w:line="240" w:lineRule="auto"/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</w:pPr>
      <w:r w:rsidRPr="00154087"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  <w:t>Heritage Category:</w:t>
      </w:r>
    </w:p>
    <w:p w:rsidR="00154087" w:rsidRPr="00154087" w:rsidRDefault="00154087" w:rsidP="00154087">
      <w:pPr>
        <w:spacing w:after="0" w:line="240" w:lineRule="auto"/>
        <w:ind w:left="720"/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</w:pPr>
      <w:r w:rsidRPr="00154087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>Listed Building</w:t>
      </w:r>
    </w:p>
    <w:p w:rsidR="00154087" w:rsidRPr="00154087" w:rsidRDefault="00154087" w:rsidP="00154087">
      <w:pPr>
        <w:spacing w:after="0" w:line="240" w:lineRule="auto"/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</w:pPr>
      <w:r w:rsidRPr="00154087"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  <w:t>Grade:</w:t>
      </w:r>
    </w:p>
    <w:p w:rsidR="00154087" w:rsidRPr="00154087" w:rsidRDefault="00154087" w:rsidP="00154087">
      <w:pPr>
        <w:spacing w:after="0" w:line="240" w:lineRule="auto"/>
        <w:ind w:left="720"/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</w:pPr>
      <w:r w:rsidRPr="00154087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>II</w:t>
      </w:r>
    </w:p>
    <w:p w:rsidR="00154087" w:rsidRPr="00154087" w:rsidRDefault="00154087" w:rsidP="00154087">
      <w:pPr>
        <w:spacing w:after="0" w:line="240" w:lineRule="auto"/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</w:pPr>
      <w:r w:rsidRPr="00154087"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  <w:t>List Entry Number:</w:t>
      </w:r>
    </w:p>
    <w:p w:rsidR="00154087" w:rsidRPr="00154087" w:rsidRDefault="00154087" w:rsidP="00154087">
      <w:pPr>
        <w:spacing w:after="0" w:line="240" w:lineRule="auto"/>
        <w:ind w:left="720"/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</w:pPr>
      <w:r w:rsidRPr="00154087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>1242926</w:t>
      </w:r>
    </w:p>
    <w:p w:rsidR="00154087" w:rsidRPr="00154087" w:rsidRDefault="00154087" w:rsidP="00154087">
      <w:pPr>
        <w:spacing w:after="0" w:line="240" w:lineRule="auto"/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</w:pPr>
      <w:r w:rsidRPr="00154087"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  <w:t>Date first listed:</w:t>
      </w:r>
    </w:p>
    <w:p w:rsidR="00154087" w:rsidRPr="00154087" w:rsidRDefault="00154087" w:rsidP="00154087">
      <w:pPr>
        <w:spacing w:after="0" w:line="240" w:lineRule="auto"/>
        <w:ind w:left="720"/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</w:pPr>
      <w:r w:rsidRPr="00154087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>23-Oct-1973</w:t>
      </w:r>
    </w:p>
    <w:p w:rsidR="00154087" w:rsidRPr="00154087" w:rsidRDefault="00154087" w:rsidP="00154087">
      <w:pPr>
        <w:spacing w:after="0" w:line="240" w:lineRule="auto"/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</w:pPr>
      <w:r w:rsidRPr="00154087"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  <w:t>Statutory Address:</w:t>
      </w:r>
    </w:p>
    <w:p w:rsidR="00154087" w:rsidRPr="00154087" w:rsidRDefault="00154087" w:rsidP="00154087">
      <w:pPr>
        <w:spacing w:after="0" w:line="240" w:lineRule="auto"/>
        <w:ind w:left="720"/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</w:pPr>
      <w:r w:rsidRPr="00154087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>PHOENIX THEATRE, CHARING CROSS ROAD</w:t>
      </w:r>
    </w:p>
    <w:p w:rsidR="00154087" w:rsidRPr="00154087" w:rsidRDefault="00154087" w:rsidP="00154087">
      <w:pPr>
        <w:spacing w:before="750" w:after="0" w:line="240" w:lineRule="auto"/>
        <w:outlineLvl w:val="1"/>
        <w:rPr>
          <w:rFonts w:ascii="Source Sans Pro" w:eastAsia="Times New Roman" w:hAnsi="Source Sans Pro" w:cs="Arial"/>
          <w:b/>
          <w:bCs/>
          <w:color w:val="000000"/>
          <w:sz w:val="36"/>
          <w:szCs w:val="36"/>
          <w:lang w:val="en" w:eastAsia="en-GB"/>
        </w:rPr>
      </w:pPr>
      <w:r w:rsidRPr="00154087">
        <w:rPr>
          <w:rFonts w:ascii="Source Sans Pro" w:eastAsia="Times New Roman" w:hAnsi="Source Sans Pro" w:cs="Arial"/>
          <w:b/>
          <w:bCs/>
          <w:color w:val="000000"/>
          <w:sz w:val="36"/>
          <w:szCs w:val="36"/>
          <w:lang w:val="en" w:eastAsia="en-GB"/>
        </w:rPr>
        <w:t>Map</w:t>
      </w:r>
    </w:p>
    <w:p w:rsidR="00154087" w:rsidRPr="00154087" w:rsidRDefault="00154087" w:rsidP="00154087">
      <w:pPr>
        <w:spacing w:after="0" w:line="240" w:lineRule="auto"/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</w:pPr>
      <w:r w:rsidRPr="00154087">
        <w:rPr>
          <w:rFonts w:ascii="Source Sans Pro" w:eastAsia="Times New Roman" w:hAnsi="Source Sans Pro" w:cs="Arial"/>
          <w:noProof/>
          <w:color w:val="000000"/>
          <w:sz w:val="24"/>
          <w:szCs w:val="24"/>
          <w:lang w:val="en"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Ordnance survey map of PHOENIX THEAT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B9EEC4" id="Rectangle 1" o:spid="_x0000_s1026" alt="Ordnance survey map of PHOENIX THEAT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lY1B+dcCAADm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154087" w:rsidRPr="00154087" w:rsidRDefault="00154087" w:rsidP="00154087">
      <w:pPr>
        <w:spacing w:after="0" w:line="240" w:lineRule="auto"/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</w:pPr>
      <w:r w:rsidRPr="00154087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 xml:space="preserve">© Crown Copyright and database right 2020. All rights reserved. Ordnance Survey </w:t>
      </w:r>
      <w:proofErr w:type="spellStart"/>
      <w:r w:rsidRPr="00154087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>Licence</w:t>
      </w:r>
      <w:proofErr w:type="spellEnd"/>
      <w:r w:rsidRPr="00154087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 xml:space="preserve"> number 100024900.</w:t>
      </w:r>
      <w:r w:rsidRPr="00154087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br/>
        <w:t xml:space="preserve">© British Crown and </w:t>
      </w:r>
      <w:proofErr w:type="spellStart"/>
      <w:r w:rsidRPr="00154087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>SeaZone</w:t>
      </w:r>
      <w:proofErr w:type="spellEnd"/>
      <w:r w:rsidRPr="00154087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 xml:space="preserve"> Solutions Limited 2020. All rights reserved. </w:t>
      </w:r>
      <w:proofErr w:type="spellStart"/>
      <w:r w:rsidRPr="00154087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>Licence</w:t>
      </w:r>
      <w:proofErr w:type="spellEnd"/>
      <w:r w:rsidRPr="00154087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 xml:space="preserve"> number 102006.006.</w:t>
      </w:r>
      <w:r w:rsidRPr="00154087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br/>
        <w:t xml:space="preserve">Use of this data is subject to </w:t>
      </w:r>
      <w:hyperlink r:id="rId7" w:tooltip="Website Terms and Conditions" w:history="1">
        <w:r w:rsidRPr="00154087">
          <w:rPr>
            <w:rFonts w:ascii="Source Sans Pro" w:eastAsia="Times New Roman" w:hAnsi="Source Sans Pro" w:cs="Arial"/>
            <w:color w:val="2579A4"/>
            <w:sz w:val="24"/>
            <w:szCs w:val="24"/>
            <w:lang w:val="en" w:eastAsia="en-GB"/>
          </w:rPr>
          <w:t>Terms and Conditions</w:t>
        </w:r>
      </w:hyperlink>
      <w:r w:rsidRPr="00154087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 xml:space="preserve">. </w:t>
      </w:r>
    </w:p>
    <w:p w:rsidR="00154087" w:rsidRPr="00154087" w:rsidRDefault="00154087" w:rsidP="00154087">
      <w:pPr>
        <w:spacing w:after="0" w:afterAutospacing="1" w:line="240" w:lineRule="auto"/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</w:pPr>
      <w:r w:rsidRPr="00154087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 xml:space="preserve">The above map is for quick reference purposes only and may not be to scale. For a copy of the full scale map, please see the attached PDF - </w:t>
      </w:r>
      <w:hyperlink r:id="rId8" w:tgtFrame="_blank" w:tooltip="null (opens in a new window)" w:history="1">
        <w:r w:rsidRPr="00154087">
          <w:rPr>
            <w:rFonts w:ascii="Source Sans Pro" w:eastAsia="Times New Roman" w:hAnsi="Source Sans Pro" w:cs="Arial"/>
            <w:color w:val="2579A4"/>
            <w:sz w:val="24"/>
            <w:szCs w:val="24"/>
            <w:lang w:val="en" w:eastAsia="en-GB"/>
          </w:rPr>
          <w:t>1242926.pdf</w:t>
        </w:r>
        <w:r w:rsidRPr="00154087">
          <w:rPr>
            <w:rFonts w:ascii="Source Sans Pro" w:eastAsia="Times New Roman" w:hAnsi="Source Sans Pro" w:cs="Arial"/>
            <w:color w:val="2579A4"/>
            <w:sz w:val="24"/>
            <w:szCs w:val="24"/>
            <w:bdr w:val="none" w:sz="0" w:space="0" w:color="auto" w:frame="1"/>
            <w:lang w:val="en" w:eastAsia="en-GB"/>
          </w:rPr>
          <w:t xml:space="preserve"> (opens in a new window)</w:t>
        </w:r>
      </w:hyperlink>
      <w:r w:rsidRPr="00154087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 xml:space="preserve"> </w:t>
      </w:r>
    </w:p>
    <w:p w:rsidR="00154087" w:rsidRPr="00154087" w:rsidRDefault="00154087" w:rsidP="00154087">
      <w:pPr>
        <w:spacing w:before="300" w:after="100" w:afterAutospacing="1" w:line="240" w:lineRule="auto"/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</w:pPr>
      <w:r w:rsidRPr="00154087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 xml:space="preserve">The PDF will be generated from our live systems and may take a few minutes to download depending on how busy our servers are. We </w:t>
      </w:r>
      <w:proofErr w:type="spellStart"/>
      <w:r w:rsidRPr="00154087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>apologise</w:t>
      </w:r>
      <w:proofErr w:type="spellEnd"/>
      <w:r w:rsidRPr="00154087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 xml:space="preserve"> for this delay.</w:t>
      </w:r>
    </w:p>
    <w:p w:rsidR="00154087" w:rsidRPr="00154087" w:rsidRDefault="00154087" w:rsidP="00154087">
      <w:pPr>
        <w:spacing w:before="300" w:after="100" w:afterAutospacing="1" w:line="240" w:lineRule="auto"/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</w:pPr>
      <w:r w:rsidRPr="00154087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>This copy shows the entry on 21-Jan-2020 at 13:23:34.</w:t>
      </w:r>
    </w:p>
    <w:p w:rsidR="00154087" w:rsidRPr="00154087" w:rsidRDefault="00154087" w:rsidP="00154087">
      <w:pPr>
        <w:spacing w:before="750" w:after="0" w:line="240" w:lineRule="auto"/>
        <w:outlineLvl w:val="1"/>
        <w:rPr>
          <w:rFonts w:ascii="Source Sans Pro" w:eastAsia="Times New Roman" w:hAnsi="Source Sans Pro" w:cs="Arial"/>
          <w:b/>
          <w:bCs/>
          <w:color w:val="000000"/>
          <w:sz w:val="36"/>
          <w:szCs w:val="36"/>
          <w:lang w:val="en" w:eastAsia="en-GB"/>
        </w:rPr>
      </w:pPr>
      <w:r w:rsidRPr="00154087">
        <w:rPr>
          <w:rFonts w:ascii="Source Sans Pro" w:eastAsia="Times New Roman" w:hAnsi="Source Sans Pro" w:cs="Arial"/>
          <w:b/>
          <w:bCs/>
          <w:color w:val="000000"/>
          <w:sz w:val="36"/>
          <w:szCs w:val="36"/>
          <w:lang w:val="en" w:eastAsia="en-GB"/>
        </w:rPr>
        <w:t>Location</w:t>
      </w:r>
    </w:p>
    <w:p w:rsidR="00154087" w:rsidRPr="00154087" w:rsidRDefault="00154087" w:rsidP="00154087">
      <w:pPr>
        <w:spacing w:after="0" w:line="240" w:lineRule="auto"/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</w:pPr>
      <w:r w:rsidRPr="00154087"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  <w:t>Statutory Address:</w:t>
      </w:r>
    </w:p>
    <w:p w:rsidR="00154087" w:rsidRPr="00154087" w:rsidRDefault="00154087" w:rsidP="00154087">
      <w:pPr>
        <w:spacing w:after="0" w:line="240" w:lineRule="auto"/>
        <w:ind w:left="720"/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</w:pPr>
      <w:r w:rsidRPr="00154087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>PHOENIX THEATRE, CHARING CROSS ROAD</w:t>
      </w:r>
    </w:p>
    <w:p w:rsidR="00154087" w:rsidRPr="00154087" w:rsidRDefault="00154087" w:rsidP="00154087">
      <w:pPr>
        <w:spacing w:after="300" w:line="240" w:lineRule="auto"/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</w:pPr>
      <w:r w:rsidRPr="00154087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>The building or site itself may lie within the boundary of more than one authority.</w:t>
      </w:r>
    </w:p>
    <w:p w:rsidR="00154087" w:rsidRPr="00154087" w:rsidRDefault="00154087" w:rsidP="00154087">
      <w:pPr>
        <w:spacing w:after="0" w:line="240" w:lineRule="auto"/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</w:pPr>
      <w:r w:rsidRPr="00154087"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  <w:t>County:</w:t>
      </w:r>
    </w:p>
    <w:p w:rsidR="00154087" w:rsidRPr="00154087" w:rsidRDefault="00154087" w:rsidP="00154087">
      <w:pPr>
        <w:spacing w:after="0" w:line="240" w:lineRule="auto"/>
        <w:ind w:left="720"/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</w:pPr>
      <w:r w:rsidRPr="00154087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>Greater London Authority</w:t>
      </w:r>
    </w:p>
    <w:p w:rsidR="00154087" w:rsidRPr="00154087" w:rsidRDefault="00154087" w:rsidP="00154087">
      <w:pPr>
        <w:spacing w:after="0" w:line="240" w:lineRule="auto"/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</w:pPr>
      <w:r w:rsidRPr="00154087"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  <w:t>District:</w:t>
      </w:r>
    </w:p>
    <w:p w:rsidR="00154087" w:rsidRPr="00154087" w:rsidRDefault="00154087" w:rsidP="00154087">
      <w:pPr>
        <w:spacing w:after="0" w:line="240" w:lineRule="auto"/>
        <w:ind w:left="720"/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</w:pPr>
      <w:r w:rsidRPr="00154087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lastRenderedPageBreak/>
        <w:t>Camden (London Borough)</w:t>
      </w:r>
    </w:p>
    <w:p w:rsidR="00154087" w:rsidRPr="00154087" w:rsidRDefault="00154087" w:rsidP="00154087">
      <w:pPr>
        <w:spacing w:after="0" w:line="240" w:lineRule="auto"/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</w:pPr>
      <w:r w:rsidRPr="00154087"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  <w:t>National Grid Reference:</w:t>
      </w:r>
    </w:p>
    <w:p w:rsidR="00154087" w:rsidRPr="00154087" w:rsidRDefault="00154087" w:rsidP="00154087">
      <w:pPr>
        <w:spacing w:after="0" w:line="240" w:lineRule="auto"/>
        <w:ind w:left="720"/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</w:pPr>
      <w:r w:rsidRPr="00154087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>TQ 29908 81178</w:t>
      </w:r>
    </w:p>
    <w:p w:rsidR="00154087" w:rsidRPr="00154087" w:rsidRDefault="00154087" w:rsidP="00154087">
      <w:pPr>
        <w:spacing w:before="750" w:after="0" w:line="240" w:lineRule="auto"/>
        <w:outlineLvl w:val="1"/>
        <w:rPr>
          <w:rFonts w:ascii="Source Sans Pro" w:eastAsia="Times New Roman" w:hAnsi="Source Sans Pro" w:cs="Arial"/>
          <w:b/>
          <w:bCs/>
          <w:color w:val="000000"/>
          <w:sz w:val="36"/>
          <w:szCs w:val="36"/>
          <w:lang w:val="en" w:eastAsia="en-GB"/>
        </w:rPr>
      </w:pPr>
      <w:r w:rsidRPr="00154087">
        <w:rPr>
          <w:rFonts w:ascii="Source Sans Pro" w:eastAsia="Times New Roman" w:hAnsi="Source Sans Pro" w:cs="Arial"/>
          <w:b/>
          <w:bCs/>
          <w:color w:val="000000"/>
          <w:sz w:val="36"/>
          <w:szCs w:val="36"/>
          <w:lang w:val="en" w:eastAsia="en-GB"/>
        </w:rPr>
        <w:t>Details</w:t>
      </w:r>
    </w:p>
    <w:p w:rsidR="00154087" w:rsidRPr="00154087" w:rsidRDefault="00154087" w:rsidP="00154087">
      <w:pPr>
        <w:spacing w:before="300" w:after="100" w:afterAutospacing="1" w:line="240" w:lineRule="auto"/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</w:pPr>
      <w:r w:rsidRPr="00154087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>TQ2981SE 798-1/104/197</w:t>
      </w:r>
      <w:r w:rsidRPr="00154087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br/>
      </w:r>
      <w:r w:rsidRPr="00154087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br/>
        <w:t xml:space="preserve">CAMDEN, CHARING CROSS ROAD (East side), Phoenix Theatre </w:t>
      </w:r>
      <w:r w:rsidRPr="00154087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br/>
      </w:r>
      <w:r w:rsidRPr="00154087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br/>
        <w:t>23/10/73</w:t>
      </w:r>
      <w:r w:rsidRPr="00154087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br/>
      </w:r>
      <w:r w:rsidRPr="00154087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br/>
        <w:t>GV II</w:t>
      </w:r>
      <w:r w:rsidRPr="00154087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br/>
      </w:r>
      <w:r w:rsidRPr="00154087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br/>
        <w:t xml:space="preserve">Theatre. 1929-30. By Sir Giles Gilbert Scott, Cecil </w:t>
      </w:r>
      <w:proofErr w:type="spellStart"/>
      <w:r w:rsidRPr="00154087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>Masey</w:t>
      </w:r>
      <w:proofErr w:type="spellEnd"/>
      <w:r w:rsidRPr="00154087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 xml:space="preserve"> &amp; Bertie Crewe. For Sydney Bernstein. Interior by Theodore Komisarjevsky. Stucco with brick and stone. EXTERIOR: facades to Charing Cross Road and Phoenix Street. Charing Cross Road facade on a curved corner with Corinthian columns from 1st to 2nd floors, curved entablature, attic </w:t>
      </w:r>
      <w:proofErr w:type="spellStart"/>
      <w:r w:rsidRPr="00154087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>storey</w:t>
      </w:r>
      <w:proofErr w:type="spellEnd"/>
      <w:r w:rsidRPr="00154087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 xml:space="preserve"> with 7 deeply recessed rectangular lights and enriched architraves, those at right and left projecting. Cornice and </w:t>
      </w:r>
      <w:proofErr w:type="spellStart"/>
      <w:r w:rsidRPr="00154087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>pantiled</w:t>
      </w:r>
      <w:proofErr w:type="spellEnd"/>
      <w:r w:rsidRPr="00154087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 xml:space="preserve"> roof. Ground floor has 2 pairs of enriched 2-leaf doors, each with 14 </w:t>
      </w:r>
      <w:proofErr w:type="spellStart"/>
      <w:r w:rsidRPr="00154087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>bevelled</w:t>
      </w:r>
      <w:proofErr w:type="spellEnd"/>
      <w:r w:rsidRPr="00154087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 xml:space="preserve"> lights. Facade to Phoenix Street ground floor has 3 pairs of enriched 2-leaf doors, each with </w:t>
      </w:r>
      <w:proofErr w:type="spellStart"/>
      <w:r w:rsidRPr="00154087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>bevelled</w:t>
      </w:r>
      <w:proofErr w:type="spellEnd"/>
      <w:r w:rsidRPr="00154087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 xml:space="preserve"> lights and decorative fanlights, recessed between decorative metal grilles, to either side of which timber </w:t>
      </w:r>
      <w:proofErr w:type="spellStart"/>
      <w:r w:rsidRPr="00154087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>panelled</w:t>
      </w:r>
      <w:proofErr w:type="spellEnd"/>
      <w:r w:rsidRPr="00154087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 xml:space="preserve"> 2-leaf doors recessed in brick architraves. Continuous metal balcony at first floor level. Central feature of stone with 3 round-headed windows, from 1st to 2nd floors, with </w:t>
      </w:r>
      <w:proofErr w:type="spellStart"/>
      <w:r w:rsidRPr="00154087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>moulded</w:t>
      </w:r>
      <w:proofErr w:type="spellEnd"/>
      <w:r w:rsidRPr="00154087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 xml:space="preserve"> architraves on Ionic twisted columns and a balcony. To either side, fluted, paired pilasters. Above, a richly decorated entablature, modillioned cornice, blocking course and 4 brick dormers. Flanking this feature, in brick, at 1st floor level, 12-light metal casement windows with brick pediment over, at 2nd floor level, 12-light metal windows with brick lugged architrave. INTERIOR: of elaborate Renaissance design, both auditorium and foyer with painted panels by Vladimir Polunin. The elaborately painted safety curtain forms the fourth wall of the auditorium decoration and is a key part of the composition. HISTORICAL NOTE: the interior decoration of this theatre, well-preserved, anticipates Bernstein's patronage of Komisarjevsky and Polunin in his subsequent 'Granada' chain of cinemas. </w:t>
      </w:r>
      <w:r w:rsidRPr="00154087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br/>
      </w:r>
      <w:r w:rsidRPr="00154087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br/>
      </w:r>
      <w:r w:rsidRPr="00154087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br/>
      </w:r>
      <w:r w:rsidRPr="00154087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br/>
        <w:t>Listing NGR: TQ2990881178</w:t>
      </w:r>
    </w:p>
    <w:p w:rsidR="00154087" w:rsidRPr="00154087" w:rsidRDefault="00154087" w:rsidP="00154087">
      <w:pPr>
        <w:spacing w:before="750" w:after="0" w:line="240" w:lineRule="auto"/>
        <w:outlineLvl w:val="1"/>
        <w:rPr>
          <w:rFonts w:ascii="Source Sans Pro" w:eastAsia="Times New Roman" w:hAnsi="Source Sans Pro" w:cs="Arial"/>
          <w:b/>
          <w:bCs/>
          <w:color w:val="000000"/>
          <w:sz w:val="36"/>
          <w:szCs w:val="36"/>
          <w:lang w:val="en" w:eastAsia="en-GB"/>
        </w:rPr>
      </w:pPr>
      <w:r w:rsidRPr="00154087">
        <w:rPr>
          <w:rFonts w:ascii="Source Sans Pro" w:eastAsia="Times New Roman" w:hAnsi="Source Sans Pro" w:cs="Arial"/>
          <w:b/>
          <w:bCs/>
          <w:color w:val="000000"/>
          <w:sz w:val="36"/>
          <w:szCs w:val="36"/>
          <w:lang w:val="en" w:eastAsia="en-GB"/>
        </w:rPr>
        <w:t>Legacy</w:t>
      </w:r>
    </w:p>
    <w:p w:rsidR="00154087" w:rsidRPr="00154087" w:rsidRDefault="00154087" w:rsidP="00154087">
      <w:pPr>
        <w:spacing w:before="300" w:after="100" w:afterAutospacing="1" w:line="240" w:lineRule="auto"/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</w:pPr>
      <w:r w:rsidRPr="00154087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>The contents of this record have been generated from a legacy data system.</w:t>
      </w:r>
    </w:p>
    <w:p w:rsidR="00154087" w:rsidRPr="00154087" w:rsidRDefault="00154087" w:rsidP="00154087">
      <w:pPr>
        <w:spacing w:after="0" w:line="240" w:lineRule="auto"/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</w:pPr>
      <w:r w:rsidRPr="00154087"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  <w:lastRenderedPageBreak/>
        <w:t>Legacy System number:</w:t>
      </w:r>
    </w:p>
    <w:p w:rsidR="00154087" w:rsidRPr="00154087" w:rsidRDefault="00154087" w:rsidP="00154087">
      <w:pPr>
        <w:spacing w:after="0" w:line="240" w:lineRule="auto"/>
        <w:ind w:left="720"/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</w:pPr>
      <w:r w:rsidRPr="00154087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>476880</w:t>
      </w:r>
    </w:p>
    <w:p w:rsidR="00154087" w:rsidRPr="00154087" w:rsidRDefault="00154087" w:rsidP="00154087">
      <w:pPr>
        <w:spacing w:after="0" w:line="240" w:lineRule="auto"/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</w:pPr>
      <w:r w:rsidRPr="00154087"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  <w:t>Legacy System:</w:t>
      </w:r>
    </w:p>
    <w:p w:rsidR="00154087" w:rsidRPr="00154087" w:rsidRDefault="00154087" w:rsidP="00154087">
      <w:pPr>
        <w:spacing w:after="0" w:line="240" w:lineRule="auto"/>
        <w:ind w:left="720"/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</w:pPr>
      <w:r w:rsidRPr="00154087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>LBS</w:t>
      </w:r>
    </w:p>
    <w:p w:rsidR="00154087" w:rsidRPr="00154087" w:rsidRDefault="00154087" w:rsidP="00154087">
      <w:pPr>
        <w:spacing w:before="750" w:after="0" w:line="240" w:lineRule="auto"/>
        <w:outlineLvl w:val="1"/>
        <w:rPr>
          <w:rFonts w:ascii="Source Sans Pro" w:eastAsia="Times New Roman" w:hAnsi="Source Sans Pro" w:cs="Arial"/>
          <w:b/>
          <w:bCs/>
          <w:color w:val="000000"/>
          <w:sz w:val="36"/>
          <w:szCs w:val="36"/>
          <w:lang w:val="en" w:eastAsia="en-GB"/>
        </w:rPr>
      </w:pPr>
      <w:r w:rsidRPr="00154087">
        <w:rPr>
          <w:rFonts w:ascii="Source Sans Pro" w:eastAsia="Times New Roman" w:hAnsi="Source Sans Pro" w:cs="Arial"/>
          <w:b/>
          <w:bCs/>
          <w:color w:val="000000"/>
          <w:sz w:val="36"/>
          <w:szCs w:val="36"/>
          <w:lang w:val="en" w:eastAsia="en-GB"/>
        </w:rPr>
        <w:t>Legal</w:t>
      </w:r>
    </w:p>
    <w:p w:rsidR="00154087" w:rsidRPr="00154087" w:rsidRDefault="00154087" w:rsidP="00154087">
      <w:pPr>
        <w:spacing w:before="300" w:after="100" w:afterAutospacing="1" w:line="240" w:lineRule="auto"/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</w:pPr>
      <w:r w:rsidRPr="00154087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>This building is listed under the Planning (Listed Buildings and Conservation Areas) Act 1990 as amended for its special architectural or historic interest.</w:t>
      </w:r>
    </w:p>
    <w:p w:rsidR="00154087" w:rsidRPr="00154087" w:rsidRDefault="00154087" w:rsidP="00154087">
      <w:pPr>
        <w:spacing w:after="100" w:afterAutospacing="1" w:line="240" w:lineRule="auto"/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</w:pPr>
      <w:r w:rsidRPr="00154087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>End of official listing</w:t>
      </w:r>
    </w:p>
    <w:p w:rsidR="00802B3B" w:rsidRDefault="00154087">
      <w:bookmarkStart w:id="0" w:name="_GoBack"/>
      <w:bookmarkEnd w:id="0"/>
    </w:p>
    <w:sectPr w:rsidR="00802B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087" w:rsidRDefault="00154087" w:rsidP="00154087">
      <w:pPr>
        <w:spacing w:after="0" w:line="240" w:lineRule="auto"/>
      </w:pPr>
      <w:r>
        <w:separator/>
      </w:r>
    </w:p>
  </w:endnote>
  <w:endnote w:type="continuationSeparator" w:id="0">
    <w:p w:rsidR="00154087" w:rsidRDefault="00154087" w:rsidP="00154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087" w:rsidRDefault="00154087" w:rsidP="00154087">
      <w:pPr>
        <w:spacing w:after="0" w:line="240" w:lineRule="auto"/>
      </w:pPr>
      <w:r>
        <w:separator/>
      </w:r>
    </w:p>
  </w:footnote>
  <w:footnote w:type="continuationSeparator" w:id="0">
    <w:p w:rsidR="00154087" w:rsidRDefault="00154087" w:rsidP="001540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87"/>
    <w:rsid w:val="00154087"/>
    <w:rsid w:val="002D2108"/>
    <w:rsid w:val="0047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9017882-28A9-4D4C-B4B0-0B9CBB95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4087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154087"/>
    <w:pPr>
      <w:spacing w:before="750"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08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5408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54087"/>
    <w:rPr>
      <w:strike w:val="0"/>
      <w:dstrike w:val="0"/>
      <w:color w:val="2579A4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154087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hle-list-entrylocation-text">
    <w:name w:val="nhle-list-entry__location-text"/>
    <w:basedOn w:val="Normal"/>
    <w:rsid w:val="00154087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count1">
    <w:name w:val="commentcount1"/>
    <w:basedOn w:val="Normal"/>
    <w:rsid w:val="00154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dden1">
    <w:name w:val="hidden1"/>
    <w:basedOn w:val="DefaultParagraphFont"/>
    <w:rsid w:val="00154087"/>
    <w:rPr>
      <w:bdr w:val="none" w:sz="0" w:space="0" w:color="auto" w:frame="1"/>
    </w:rPr>
  </w:style>
  <w:style w:type="paragraph" w:customStyle="1" w:styleId="text-center">
    <w:name w:val="text-center"/>
    <w:basedOn w:val="Normal"/>
    <w:rsid w:val="00154087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5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8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42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87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784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51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6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14926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7127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749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6116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23320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66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15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80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70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8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59901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7008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773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22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60795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19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34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92904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37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47748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914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72305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services.historicengland.org.uk/printwebservicehle/StatutoryPrint.svc/222971/HLE_A4L_Grade%7CHLE_A3L_Grade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istoricengland.org.uk/terms/website-terms-condition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istoricengland.org.uk/listing/the-list/list-entry/124292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3196</Characters>
  <Application>Microsoft Office Word</Application>
  <DocSecurity>0</DocSecurity>
  <Lines>26</Lines>
  <Paragraphs>7</Paragraphs>
  <ScaleCrop>false</ScaleCrop>
  <Company>London Borough of Camden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Gohin, Geri</dc:creator>
  <cp:keywords/>
  <dc:description/>
  <cp:lastModifiedBy>Gohin, Geri</cp:lastModifiedBy>
  <cp:revision>1</cp:revision>
  <dcterms:created xsi:type="dcterms:W3CDTF">2020-01-21T13:23:00Z</dcterms:created>
  <dcterms:modified xsi:type="dcterms:W3CDTF">2020-01-21T13:24:00Z</dcterms:modified>
</cp:coreProperties>
</file>