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69E0BF" w14:textId="77777777" w:rsidR="00333B46" w:rsidRDefault="00525BB6" w:rsidP="00525BB6">
      <w:pPr>
        <w:jc w:val="center"/>
        <w:rPr>
          <w:b/>
        </w:rPr>
      </w:pPr>
      <w:bookmarkStart w:id="0" w:name="_GoBack"/>
      <w:bookmarkEnd w:id="0"/>
      <w:r w:rsidRPr="00525BB6">
        <w:rPr>
          <w:b/>
        </w:rPr>
        <w:t xml:space="preserve">Job </w:t>
      </w:r>
      <w:r w:rsidR="00333B46">
        <w:rPr>
          <w:b/>
        </w:rPr>
        <w:t>Profile</w:t>
      </w:r>
    </w:p>
    <w:p w14:paraId="1B043EA0" w14:textId="58FD141B" w:rsidR="00525BB6" w:rsidRDefault="00525BB6" w:rsidP="00525BB6">
      <w:pPr>
        <w:jc w:val="center"/>
        <w:rPr>
          <w:b/>
        </w:rPr>
      </w:pPr>
      <w:r w:rsidRPr="00525BB6">
        <w:rPr>
          <w:b/>
        </w:rPr>
        <w:t xml:space="preserve"> </w:t>
      </w:r>
      <w:r w:rsidR="0020587A">
        <w:rPr>
          <w:b/>
        </w:rPr>
        <w:t>Data Engineer</w:t>
      </w:r>
    </w:p>
    <w:p w14:paraId="0CE32EA9" w14:textId="6726387D" w:rsidR="00525BB6" w:rsidRDefault="00333B46" w:rsidP="00333B46">
      <w:pPr>
        <w:jc w:val="center"/>
      </w:pPr>
      <w:r>
        <w:rPr>
          <w:b/>
        </w:rPr>
        <w:t>Level 3, Zone 2</w:t>
      </w:r>
    </w:p>
    <w:p w14:paraId="53358CFD" w14:textId="77777777" w:rsidR="00525BB6" w:rsidRDefault="00525BB6" w:rsidP="00525BB6"/>
    <w:p w14:paraId="2B590B0C" w14:textId="77777777" w:rsidR="00525BB6" w:rsidRPr="00525BB6" w:rsidRDefault="00525BB6" w:rsidP="00525BB6">
      <w:pPr>
        <w:rPr>
          <w:b/>
        </w:rPr>
      </w:pPr>
      <w:r w:rsidRPr="00525BB6">
        <w:rPr>
          <w:b/>
        </w:rPr>
        <w:t>It is for use during recruitment, setting objectives as part of the performance management process and other people management purposes. It does not form part of an employee’s contract of employment.</w:t>
      </w:r>
    </w:p>
    <w:p w14:paraId="1209A487" w14:textId="77777777" w:rsidR="00525BB6" w:rsidRPr="00525BB6" w:rsidRDefault="00525BB6" w:rsidP="00525BB6">
      <w:pPr>
        <w:rPr>
          <w:b/>
        </w:rPr>
      </w:pPr>
    </w:p>
    <w:p w14:paraId="16F9885E" w14:textId="2F268323" w:rsidR="00525BB6" w:rsidRPr="00525BB6" w:rsidRDefault="00525BB6" w:rsidP="00525BB6">
      <w:pPr>
        <w:rPr>
          <w:b/>
        </w:rPr>
      </w:pPr>
      <w:r w:rsidRPr="00525BB6">
        <w:rPr>
          <w:b/>
        </w:rPr>
        <w:t xml:space="preserve">Role </w:t>
      </w:r>
      <w:r>
        <w:rPr>
          <w:b/>
        </w:rPr>
        <w:t>p</w:t>
      </w:r>
      <w:r w:rsidRPr="00525BB6">
        <w:rPr>
          <w:b/>
        </w:rPr>
        <w:t>urpose</w:t>
      </w:r>
    </w:p>
    <w:p w14:paraId="72DB21F7" w14:textId="77777777" w:rsidR="00040226" w:rsidRDefault="00355673" w:rsidP="0020587A">
      <w:pPr>
        <w:rPr>
          <w:rFonts w:cs="Arial"/>
        </w:rPr>
      </w:pPr>
      <w:r w:rsidRPr="0020587A">
        <w:rPr>
          <w:rFonts w:cs="Arial"/>
        </w:rPr>
        <w:t xml:space="preserve">The role of the </w:t>
      </w:r>
      <w:r w:rsidR="0020587A" w:rsidRPr="0020587A">
        <w:rPr>
          <w:rFonts w:cs="Arial"/>
        </w:rPr>
        <w:t>Data Engineer</w:t>
      </w:r>
      <w:r w:rsidRPr="0020587A">
        <w:rPr>
          <w:rFonts w:cs="Arial"/>
        </w:rPr>
        <w:t xml:space="preserve"> is to</w:t>
      </w:r>
      <w:r w:rsidR="00D713F2">
        <w:rPr>
          <w:rFonts w:cs="Arial"/>
        </w:rPr>
        <w:t xml:space="preserve"> support the</w:t>
      </w:r>
      <w:r w:rsidRPr="0020587A">
        <w:rPr>
          <w:rFonts w:cs="Arial"/>
        </w:rPr>
        <w:t xml:space="preserve"> investigat</w:t>
      </w:r>
      <w:r w:rsidR="00D713F2">
        <w:rPr>
          <w:rFonts w:cs="Arial"/>
        </w:rPr>
        <w:t>ion of</w:t>
      </w:r>
      <w:r w:rsidRPr="0020587A">
        <w:rPr>
          <w:rFonts w:cs="Arial"/>
        </w:rPr>
        <w:t xml:space="preserve"> corporate data requirements, and apply data analysis, data modelling and quality assurance techniques, to establish, modify or maintain data structures and their associated components.</w:t>
      </w:r>
      <w:r w:rsidR="0020587A">
        <w:rPr>
          <w:rFonts w:cs="Arial"/>
        </w:rPr>
        <w:t xml:space="preserve">  </w:t>
      </w:r>
    </w:p>
    <w:p w14:paraId="7915D229" w14:textId="77777777" w:rsidR="00040226" w:rsidRDefault="00040226" w:rsidP="0020587A">
      <w:pPr>
        <w:rPr>
          <w:rFonts w:cs="Arial"/>
        </w:rPr>
      </w:pPr>
    </w:p>
    <w:p w14:paraId="3B9C9508" w14:textId="5BB2E55C" w:rsidR="0020587A" w:rsidRPr="0020587A" w:rsidRDefault="0020587A" w:rsidP="0020587A">
      <w:pPr>
        <w:rPr>
          <w:rFonts w:cs="Arial"/>
        </w:rPr>
      </w:pPr>
      <w:r>
        <w:rPr>
          <w:rFonts w:cs="Arial"/>
        </w:rPr>
        <w:t xml:space="preserve">They </w:t>
      </w:r>
      <w:r w:rsidR="00355673" w:rsidRPr="0020587A">
        <w:rPr>
          <w:rFonts w:cs="Arial"/>
        </w:rPr>
        <w:t xml:space="preserve">will </w:t>
      </w:r>
      <w:r w:rsidRPr="0020587A">
        <w:rPr>
          <w:rFonts w:eastAsia="Times New Roman" w:cs="Arial"/>
          <w:color w:val="000000"/>
        </w:rPr>
        <w:t>apply appropriate analytical techniques to create information which supports business decision-making, formatting and communicating results, using textual, numeric, graphical and other visualisation methods appropriate to the target audience.</w:t>
      </w:r>
    </w:p>
    <w:p w14:paraId="4C516C4E" w14:textId="77777777" w:rsidR="00525BB6" w:rsidRDefault="00525BB6" w:rsidP="00525BB6"/>
    <w:p w14:paraId="73D8F084" w14:textId="07374BAF" w:rsidR="00525BB6" w:rsidRPr="008D5396" w:rsidRDefault="00525BB6" w:rsidP="00525BB6">
      <w:pPr>
        <w:rPr>
          <w:b/>
        </w:rPr>
      </w:pPr>
      <w:r w:rsidRPr="00525BB6">
        <w:rPr>
          <w:b/>
        </w:rPr>
        <w:t>Example outcomes or objectives that this role will deliver</w:t>
      </w:r>
    </w:p>
    <w:p w14:paraId="1814FADD" w14:textId="2ABE6240" w:rsidR="0018181B" w:rsidRDefault="0018181B" w:rsidP="0018181B">
      <w:pPr>
        <w:pStyle w:val="ListParagraph"/>
        <w:numPr>
          <w:ilvl w:val="0"/>
          <w:numId w:val="2"/>
        </w:numPr>
        <w:rPr>
          <w:rFonts w:cs="Arial"/>
          <w:color w:val="000000" w:themeColor="text1"/>
        </w:rPr>
      </w:pPr>
      <w:r w:rsidRPr="0020587A">
        <w:rPr>
          <w:rFonts w:cs="Arial"/>
        </w:rPr>
        <w:t xml:space="preserve">Investigate data requirements, documenting them according to </w:t>
      </w:r>
      <w:r w:rsidRPr="004A37AA">
        <w:rPr>
          <w:rFonts w:cs="Arial"/>
          <w:color w:val="000000" w:themeColor="text1"/>
        </w:rPr>
        <w:t>required standards utilising prescribed methods and tools.</w:t>
      </w:r>
    </w:p>
    <w:p w14:paraId="77E8C0AE" w14:textId="77777777" w:rsidR="0018181B" w:rsidRPr="0020587A" w:rsidRDefault="0018181B" w:rsidP="0018181B">
      <w:pPr>
        <w:pStyle w:val="ListParagraph"/>
        <w:numPr>
          <w:ilvl w:val="0"/>
          <w:numId w:val="2"/>
        </w:numPr>
        <w:rPr>
          <w:rFonts w:cs="Arial"/>
        </w:rPr>
      </w:pPr>
      <w:r w:rsidRPr="004A37AA">
        <w:rPr>
          <w:rFonts w:cs="Arial"/>
          <w:color w:val="000000" w:themeColor="text1"/>
        </w:rPr>
        <w:lastRenderedPageBreak/>
        <w:t xml:space="preserve">Apply data analysis and data modelling techniques, based </w:t>
      </w:r>
      <w:r w:rsidRPr="0020587A">
        <w:rPr>
          <w:rFonts w:cs="Arial"/>
        </w:rPr>
        <w:t>on a detailed understanding of corporate information requirements, to establish, modify or maintain data structures and their associated components.</w:t>
      </w:r>
    </w:p>
    <w:p w14:paraId="3734CF98" w14:textId="77777777" w:rsidR="0018181B" w:rsidRPr="00D713F2" w:rsidRDefault="0018181B" w:rsidP="0018181B">
      <w:pPr>
        <w:pStyle w:val="ListParagraph"/>
        <w:numPr>
          <w:ilvl w:val="0"/>
          <w:numId w:val="2"/>
        </w:numPr>
        <w:rPr>
          <w:rFonts w:cs="Arial"/>
          <w:color w:val="000000" w:themeColor="text1"/>
        </w:rPr>
      </w:pPr>
      <w:r w:rsidRPr="0020587A">
        <w:rPr>
          <w:rFonts w:cs="Arial"/>
        </w:rPr>
        <w:t xml:space="preserve">Provide advice and guidance to database designers and others on using the data </w:t>
      </w:r>
      <w:r w:rsidRPr="00D713F2">
        <w:rPr>
          <w:rFonts w:cs="Arial"/>
          <w:color w:val="000000" w:themeColor="text1"/>
        </w:rPr>
        <w:t>structures and associated components.</w:t>
      </w:r>
    </w:p>
    <w:p w14:paraId="3EC6FDD2" w14:textId="7AEA5E58" w:rsidR="00D713F2" w:rsidRPr="00D713F2" w:rsidRDefault="00D713F2" w:rsidP="00D713F2">
      <w:pPr>
        <w:pStyle w:val="ListParagraph"/>
        <w:numPr>
          <w:ilvl w:val="0"/>
          <w:numId w:val="2"/>
        </w:numPr>
        <w:rPr>
          <w:rFonts w:eastAsia="Times New Roman" w:cs="Arial"/>
          <w:color w:val="000000" w:themeColor="text1"/>
        </w:rPr>
      </w:pPr>
      <w:r w:rsidRPr="00D713F2">
        <w:rPr>
          <w:rFonts w:eastAsia="Times New Roman" w:cs="Arial"/>
          <w:color w:val="000000" w:themeColor="text1"/>
          <w:shd w:val="clear" w:color="auto" w:fill="FFFFFF"/>
        </w:rPr>
        <w:t>Take responsibility for the accessibility, retrievability, security, quality, retention and ethical handling of specific subsets of data.</w:t>
      </w:r>
    </w:p>
    <w:p w14:paraId="1FE0547A" w14:textId="47C72AEF" w:rsidR="0020587A" w:rsidRPr="0020587A" w:rsidRDefault="0020587A" w:rsidP="0020587A">
      <w:pPr>
        <w:pStyle w:val="ListParagraph"/>
        <w:numPr>
          <w:ilvl w:val="0"/>
          <w:numId w:val="2"/>
        </w:numPr>
        <w:spacing w:before="100" w:beforeAutospacing="1" w:after="100" w:afterAutospacing="1"/>
        <w:rPr>
          <w:rFonts w:eastAsia="Times New Roman" w:cs="Arial"/>
          <w:color w:val="000000"/>
        </w:rPr>
      </w:pPr>
      <w:r w:rsidRPr="0020587A">
        <w:rPr>
          <w:rFonts w:eastAsia="Times New Roman" w:cs="Arial"/>
          <w:color w:val="000000"/>
        </w:rPr>
        <w:t>Manipulate specific data from a variety of sources, to satisfy local or specific information needs. </w:t>
      </w:r>
    </w:p>
    <w:p w14:paraId="7C15893C" w14:textId="73AB2E47" w:rsidR="0020587A" w:rsidRPr="00D713F2" w:rsidRDefault="00D713F2" w:rsidP="00D713F2">
      <w:pPr>
        <w:pStyle w:val="ListParagraph"/>
        <w:numPr>
          <w:ilvl w:val="0"/>
          <w:numId w:val="2"/>
        </w:numPr>
        <w:rPr>
          <w:rFonts w:eastAsia="Times New Roman" w:cs="Arial"/>
          <w:color w:val="000000" w:themeColor="text1"/>
        </w:rPr>
      </w:pPr>
      <w:r w:rsidRPr="00D713F2">
        <w:rPr>
          <w:rFonts w:eastAsia="Times New Roman" w:cs="Arial"/>
          <w:color w:val="000000" w:themeColor="text1"/>
          <w:shd w:val="clear" w:color="auto" w:fill="FFFFFF"/>
        </w:rPr>
        <w:t>Follow information handling procedures</w:t>
      </w:r>
      <w:r w:rsidR="00040226">
        <w:rPr>
          <w:rFonts w:eastAsia="Times New Roman" w:cs="Arial"/>
          <w:color w:val="000000" w:themeColor="text1"/>
          <w:shd w:val="clear" w:color="auto" w:fill="FFFFFF"/>
        </w:rPr>
        <w:t xml:space="preserve"> and </w:t>
      </w:r>
      <w:r w:rsidRPr="00D713F2">
        <w:rPr>
          <w:rFonts w:eastAsia="Times New Roman" w:cs="Arial"/>
          <w:color w:val="000000" w:themeColor="text1"/>
          <w:shd w:val="clear" w:color="auto" w:fill="FFFFFF"/>
        </w:rPr>
        <w:t xml:space="preserve">contribute to </w:t>
      </w:r>
      <w:r w:rsidR="00040226">
        <w:rPr>
          <w:rFonts w:eastAsia="Times New Roman" w:cs="Arial"/>
          <w:color w:val="000000" w:themeColor="text1"/>
          <w:shd w:val="clear" w:color="auto" w:fill="FFFFFF"/>
        </w:rPr>
        <w:t xml:space="preserve">the </w:t>
      </w:r>
      <w:r w:rsidRPr="00D713F2">
        <w:rPr>
          <w:rFonts w:eastAsia="Times New Roman" w:cs="Arial"/>
          <w:color w:val="000000" w:themeColor="text1"/>
          <w:shd w:val="clear" w:color="auto" w:fill="FFFFFF"/>
        </w:rPr>
        <w:t>development of information handling</w:t>
      </w:r>
      <w:r w:rsidR="00040226">
        <w:rPr>
          <w:rFonts w:eastAsia="Times New Roman" w:cs="Arial"/>
          <w:color w:val="000000" w:themeColor="text1"/>
          <w:shd w:val="clear" w:color="auto" w:fill="FFFFFF"/>
        </w:rPr>
        <w:t xml:space="preserve"> </w:t>
      </w:r>
      <w:r w:rsidR="00040226" w:rsidRPr="00D713F2">
        <w:rPr>
          <w:rFonts w:eastAsia="Times New Roman" w:cs="Arial"/>
          <w:color w:val="000000" w:themeColor="text1"/>
          <w:shd w:val="clear" w:color="auto" w:fill="FFFFFF"/>
        </w:rPr>
        <w:t>procedures</w:t>
      </w:r>
      <w:r w:rsidRPr="00D713F2">
        <w:rPr>
          <w:rFonts w:eastAsia="Times New Roman" w:cs="Arial"/>
          <w:color w:val="000000" w:themeColor="text1"/>
          <w:shd w:val="clear" w:color="auto" w:fill="FFFFFF"/>
        </w:rPr>
        <w:t xml:space="preserve"> and data quality processes and procedures.</w:t>
      </w:r>
      <w:r w:rsidR="0020587A" w:rsidRPr="00D713F2">
        <w:rPr>
          <w:rFonts w:eastAsia="Times New Roman" w:cs="Arial"/>
          <w:color w:val="000000" w:themeColor="text1"/>
        </w:rPr>
        <w:t> </w:t>
      </w:r>
    </w:p>
    <w:p w14:paraId="0DAAFB4D" w14:textId="77777777" w:rsidR="004A37AA" w:rsidRDefault="0020587A" w:rsidP="004A37AA">
      <w:pPr>
        <w:pStyle w:val="ListParagraph"/>
        <w:numPr>
          <w:ilvl w:val="0"/>
          <w:numId w:val="2"/>
        </w:numPr>
        <w:spacing w:before="100" w:beforeAutospacing="1" w:after="100" w:afterAutospacing="1"/>
        <w:rPr>
          <w:rFonts w:eastAsia="Times New Roman" w:cs="Arial"/>
          <w:color w:val="000000"/>
        </w:rPr>
      </w:pPr>
      <w:r w:rsidRPr="0020587A">
        <w:rPr>
          <w:rFonts w:eastAsia="Times New Roman" w:cs="Arial"/>
          <w:color w:val="000000"/>
        </w:rPr>
        <w:t>Provide advice on the transformation of information from one format / medium to another. </w:t>
      </w:r>
    </w:p>
    <w:p w14:paraId="6CEEE007" w14:textId="72F18443" w:rsidR="00126D93" w:rsidRPr="0020587A" w:rsidRDefault="0018181B" w:rsidP="00144CFE">
      <w:pPr>
        <w:pStyle w:val="ListParagraph"/>
        <w:numPr>
          <w:ilvl w:val="0"/>
          <w:numId w:val="2"/>
        </w:numPr>
        <w:rPr>
          <w:rFonts w:cs="Arial"/>
        </w:rPr>
      </w:pPr>
      <w:r w:rsidRPr="0020587A">
        <w:rPr>
          <w:rFonts w:cs="Arial"/>
        </w:rPr>
        <w:t>Ensure that appropriate safeguards are applied to handling the data and any analysis results</w:t>
      </w:r>
      <w:r w:rsidR="00607BED" w:rsidRPr="0020587A">
        <w:rPr>
          <w:rFonts w:cs="Arial"/>
        </w:rPr>
        <w:t>.</w:t>
      </w:r>
    </w:p>
    <w:p w14:paraId="214A4D04" w14:textId="77777777" w:rsidR="00695533" w:rsidRDefault="00695533" w:rsidP="00695533"/>
    <w:p w14:paraId="0091E131" w14:textId="7DCDEE62" w:rsidR="00525BB6" w:rsidRPr="00C95C4F" w:rsidRDefault="00525BB6" w:rsidP="00525BB6">
      <w:pPr>
        <w:rPr>
          <w:b/>
        </w:rPr>
      </w:pPr>
      <w:r w:rsidRPr="00C95C4F">
        <w:rPr>
          <w:b/>
        </w:rPr>
        <w:t xml:space="preserve">People </w:t>
      </w:r>
      <w:r w:rsidR="008D5396" w:rsidRPr="00C95C4F">
        <w:rPr>
          <w:b/>
        </w:rPr>
        <w:t>m</w:t>
      </w:r>
      <w:r w:rsidRPr="00C95C4F">
        <w:rPr>
          <w:b/>
        </w:rPr>
        <w:t xml:space="preserve">anagement </w:t>
      </w:r>
      <w:r w:rsidR="008D5396" w:rsidRPr="00C95C4F">
        <w:rPr>
          <w:b/>
        </w:rPr>
        <w:t>r</w:t>
      </w:r>
      <w:r w:rsidRPr="00C95C4F">
        <w:rPr>
          <w:b/>
        </w:rPr>
        <w:t>esponsibilities</w:t>
      </w:r>
    </w:p>
    <w:p w14:paraId="6F3DC240" w14:textId="7A9BD96D" w:rsidR="00525BB6" w:rsidRPr="00C95C4F" w:rsidRDefault="00AF2362" w:rsidP="00823752">
      <w:pPr>
        <w:pStyle w:val="ListParagraph"/>
        <w:numPr>
          <w:ilvl w:val="0"/>
          <w:numId w:val="3"/>
        </w:numPr>
      </w:pPr>
      <w:r w:rsidRPr="00C95C4F">
        <w:t>No formal line management responsibilities.</w:t>
      </w:r>
    </w:p>
    <w:p w14:paraId="22C1F7F2" w14:textId="5CA58476" w:rsidR="00A12B7A" w:rsidRPr="00C95C4F" w:rsidRDefault="00A12B7A" w:rsidP="00525BB6">
      <w:pPr>
        <w:pStyle w:val="ListParagraph"/>
        <w:numPr>
          <w:ilvl w:val="0"/>
          <w:numId w:val="3"/>
        </w:numPr>
      </w:pPr>
      <w:r w:rsidRPr="00C95C4F">
        <w:t xml:space="preserve">May from time to time mentor and support </w:t>
      </w:r>
      <w:r w:rsidR="00471901" w:rsidRPr="00C95C4F">
        <w:t xml:space="preserve">a centre of excellence </w:t>
      </w:r>
      <w:r w:rsidR="0017429B" w:rsidRPr="00C95C4F">
        <w:t>focused on making the best use of data across the Council and with partners more widely</w:t>
      </w:r>
      <w:r w:rsidRPr="00C95C4F">
        <w:t>.</w:t>
      </w:r>
    </w:p>
    <w:p w14:paraId="2F51F548" w14:textId="77777777" w:rsidR="00525BB6" w:rsidRPr="00C95C4F" w:rsidRDefault="00525BB6" w:rsidP="00525BB6"/>
    <w:p w14:paraId="763B9183" w14:textId="727B07C0" w:rsidR="00525BB6" w:rsidRPr="00C95C4F" w:rsidRDefault="00525BB6" w:rsidP="00525BB6">
      <w:pPr>
        <w:rPr>
          <w:b/>
        </w:rPr>
      </w:pPr>
      <w:r w:rsidRPr="00C95C4F">
        <w:rPr>
          <w:b/>
        </w:rPr>
        <w:t>Relationships</w:t>
      </w:r>
    </w:p>
    <w:p w14:paraId="4EFAB3B9" w14:textId="6B79166F" w:rsidR="00525BB6" w:rsidRPr="00C95C4F" w:rsidRDefault="4242A24B" w:rsidP="00525BB6">
      <w:pPr>
        <w:pStyle w:val="ListParagraph"/>
        <w:numPr>
          <w:ilvl w:val="0"/>
          <w:numId w:val="4"/>
        </w:numPr>
      </w:pPr>
      <w:r>
        <w:t>This post reports to the Lead Data Scientist.</w:t>
      </w:r>
    </w:p>
    <w:p w14:paraId="02CDA5D0" w14:textId="77777777" w:rsidR="00525BB6" w:rsidRDefault="00525BB6" w:rsidP="00525BB6"/>
    <w:p w14:paraId="265EDBBB" w14:textId="719A2194" w:rsidR="00525BB6" w:rsidRPr="00525BB6" w:rsidRDefault="00525BB6" w:rsidP="00525BB6">
      <w:pPr>
        <w:rPr>
          <w:b/>
        </w:rPr>
      </w:pPr>
      <w:r w:rsidRPr="00525BB6">
        <w:rPr>
          <w:b/>
        </w:rPr>
        <w:t xml:space="preserve">Work </w:t>
      </w:r>
      <w:r w:rsidR="008D5396">
        <w:rPr>
          <w:b/>
        </w:rPr>
        <w:t>e</w:t>
      </w:r>
      <w:r w:rsidRPr="00525BB6">
        <w:rPr>
          <w:b/>
        </w:rPr>
        <w:t>nvironment</w:t>
      </w:r>
    </w:p>
    <w:p w14:paraId="123BE4AD" w14:textId="596D2CCC" w:rsidR="00525BB6" w:rsidRDefault="00525BB6" w:rsidP="00525BB6">
      <w:pPr>
        <w:pStyle w:val="ListParagraph"/>
        <w:numPr>
          <w:ilvl w:val="0"/>
          <w:numId w:val="5"/>
        </w:numPr>
      </w:pPr>
      <w:r>
        <w:lastRenderedPageBreak/>
        <w:t>The post-holder will be required to work in an ‘agile’ way in line with Camden’s move to a paperless and flexible work environment.</w:t>
      </w:r>
    </w:p>
    <w:p w14:paraId="5D5CC6C3" w14:textId="5761A1F6" w:rsidR="002804EF" w:rsidRDefault="002804EF">
      <w:pPr>
        <w:rPr>
          <w:b/>
        </w:rPr>
      </w:pPr>
    </w:p>
    <w:p w14:paraId="74D6D799" w14:textId="64B70C39" w:rsidR="00525BB6" w:rsidRPr="00525BB6" w:rsidRDefault="00525BB6" w:rsidP="00525BB6">
      <w:pPr>
        <w:rPr>
          <w:b/>
        </w:rPr>
      </w:pPr>
      <w:r w:rsidRPr="00525BB6">
        <w:rPr>
          <w:b/>
        </w:rPr>
        <w:t xml:space="preserve">Technical </w:t>
      </w:r>
      <w:r w:rsidR="008D5396">
        <w:rPr>
          <w:b/>
        </w:rPr>
        <w:t>k</w:t>
      </w:r>
      <w:r w:rsidRPr="00525BB6">
        <w:rPr>
          <w:b/>
        </w:rPr>
        <w:t xml:space="preserve">nowledge and </w:t>
      </w:r>
      <w:r w:rsidR="008D5396">
        <w:rPr>
          <w:b/>
        </w:rPr>
        <w:t>e</w:t>
      </w:r>
      <w:r w:rsidRPr="00525BB6">
        <w:rPr>
          <w:b/>
        </w:rPr>
        <w:t>xperience</w:t>
      </w:r>
    </w:p>
    <w:p w14:paraId="2D4B2A89" w14:textId="058F8108" w:rsidR="001248F8" w:rsidRPr="001248F8" w:rsidRDefault="001248F8" w:rsidP="001248F8">
      <w:pPr>
        <w:pStyle w:val="ListParagraph"/>
        <w:numPr>
          <w:ilvl w:val="0"/>
          <w:numId w:val="6"/>
        </w:numPr>
        <w:rPr>
          <w:lang w:val="en-US"/>
        </w:rPr>
      </w:pPr>
      <w:r w:rsidRPr="001248F8">
        <w:rPr>
          <w:lang w:val="en-US"/>
        </w:rPr>
        <w:t>BSc in relevant discipline, or equivalent industry experience</w:t>
      </w:r>
      <w:r>
        <w:rPr>
          <w:lang w:val="en-US"/>
        </w:rPr>
        <w:t>.</w:t>
      </w:r>
    </w:p>
    <w:p w14:paraId="37ABA003" w14:textId="1B5EC2BD" w:rsidR="001248F8" w:rsidRPr="001248F8" w:rsidRDefault="00040226" w:rsidP="001248F8">
      <w:pPr>
        <w:pStyle w:val="ListParagraph"/>
        <w:numPr>
          <w:ilvl w:val="0"/>
          <w:numId w:val="6"/>
        </w:numPr>
        <w:rPr>
          <w:lang w:val="en-US"/>
        </w:rPr>
      </w:pPr>
      <w:r>
        <w:rPr>
          <w:lang w:val="en-US"/>
        </w:rPr>
        <w:t>Proficient</w:t>
      </w:r>
      <w:r w:rsidR="001248F8" w:rsidRPr="001248F8">
        <w:rPr>
          <w:lang w:val="en-US"/>
        </w:rPr>
        <w:t xml:space="preserve"> in understanding and applying tools and techniques which can be used to analyse data.</w:t>
      </w:r>
    </w:p>
    <w:p w14:paraId="13A7AA34" w14:textId="77777777" w:rsidR="00040226" w:rsidRPr="001248F8" w:rsidRDefault="00040226" w:rsidP="00040226">
      <w:pPr>
        <w:pStyle w:val="ListParagraph"/>
        <w:numPr>
          <w:ilvl w:val="0"/>
          <w:numId w:val="6"/>
        </w:numPr>
        <w:rPr>
          <w:lang w:val="en-US"/>
        </w:rPr>
      </w:pPr>
      <w:r w:rsidRPr="001248F8">
        <w:rPr>
          <w:lang w:val="en-US"/>
        </w:rPr>
        <w:t>Proficient in understanding and applying tools and techniques (manual or automated) which can be used to document an understanding of the structure, relationships and use of information within an organisation. Examples: information usage model, entity model, class diagram, relational data model, data flow model.</w:t>
      </w:r>
    </w:p>
    <w:p w14:paraId="6374D1F6" w14:textId="0BB2D995" w:rsidR="00040226" w:rsidRPr="00040226" w:rsidRDefault="00040226" w:rsidP="00040226">
      <w:pPr>
        <w:pStyle w:val="ListParagraph"/>
        <w:numPr>
          <w:ilvl w:val="0"/>
          <w:numId w:val="6"/>
        </w:numPr>
        <w:rPr>
          <w:lang w:val="en-US"/>
        </w:rPr>
      </w:pPr>
      <w:r>
        <w:rPr>
          <w:lang w:val="en-US"/>
        </w:rPr>
        <w:t>Familiar with</w:t>
      </w:r>
      <w:r w:rsidRPr="001248F8">
        <w:rPr>
          <w:lang w:val="en-US"/>
        </w:rPr>
        <w:t xml:space="preserve"> understanding and using software which enables the user to create, populate and manipulate data structures.</w:t>
      </w:r>
    </w:p>
    <w:p w14:paraId="3392539C" w14:textId="6ADC8F21" w:rsidR="001248F8" w:rsidRDefault="00040226" w:rsidP="001248F8">
      <w:pPr>
        <w:pStyle w:val="ListParagraph"/>
        <w:numPr>
          <w:ilvl w:val="0"/>
          <w:numId w:val="6"/>
        </w:numPr>
        <w:rPr>
          <w:lang w:val="en-US"/>
        </w:rPr>
      </w:pPr>
      <w:r>
        <w:rPr>
          <w:lang w:val="en-US"/>
        </w:rPr>
        <w:t>Familiar with</w:t>
      </w:r>
      <w:r w:rsidR="001248F8" w:rsidRPr="001248F8">
        <w:rPr>
          <w:lang w:val="en-US"/>
        </w:rPr>
        <w:t xml:space="preserve"> understanding large and complex data sets, including those where traditional data processing applications are inadequate. Challenges include analysis, capture, curation, search, sharing, storage, transfer, visuali</w:t>
      </w:r>
      <w:r w:rsidR="00972BFD">
        <w:rPr>
          <w:lang w:val="en-US"/>
        </w:rPr>
        <w:t>s</w:t>
      </w:r>
      <w:r w:rsidR="001248F8" w:rsidRPr="001248F8">
        <w:rPr>
          <w:lang w:val="en-US"/>
        </w:rPr>
        <w:t>ation, and information privacy.</w:t>
      </w:r>
    </w:p>
    <w:p w14:paraId="304470EB" w14:textId="60D59C19" w:rsidR="001248F8" w:rsidRPr="001248F8" w:rsidRDefault="00040226" w:rsidP="001248F8">
      <w:pPr>
        <w:pStyle w:val="ListParagraph"/>
        <w:numPr>
          <w:ilvl w:val="0"/>
          <w:numId w:val="6"/>
        </w:numPr>
        <w:rPr>
          <w:lang w:val="en-US"/>
        </w:rPr>
      </w:pPr>
      <w:r>
        <w:rPr>
          <w:lang w:val="en-US"/>
        </w:rPr>
        <w:t>Familiar with</w:t>
      </w:r>
      <w:r w:rsidR="001248F8" w:rsidRPr="001248F8">
        <w:rPr>
          <w:lang w:val="en-US"/>
        </w:rPr>
        <w:t xml:space="preserve"> understanding corporate, industry and professional standards, policies, regulations, compliance and codes of conduct associated with the role.</w:t>
      </w:r>
    </w:p>
    <w:p w14:paraId="199150E5" w14:textId="77777777" w:rsidR="001248F8" w:rsidRPr="001248F8" w:rsidRDefault="001248F8" w:rsidP="001248F8">
      <w:pPr>
        <w:pStyle w:val="ListParagraph"/>
        <w:numPr>
          <w:ilvl w:val="0"/>
          <w:numId w:val="6"/>
        </w:numPr>
        <w:rPr>
          <w:lang w:val="en-US"/>
        </w:rPr>
      </w:pPr>
      <w:r w:rsidRPr="001248F8">
        <w:rPr>
          <w:lang w:val="en-US"/>
        </w:rPr>
        <w:t>Familiar with the activities, structure, and position in the organisation of the functions or departments for which services are provided.</w:t>
      </w:r>
    </w:p>
    <w:p w14:paraId="3EBD6720" w14:textId="378BB832" w:rsidR="00CA2757" w:rsidRPr="00661B2E" w:rsidRDefault="001248F8" w:rsidP="00661B2E">
      <w:pPr>
        <w:pStyle w:val="ListParagraph"/>
        <w:numPr>
          <w:ilvl w:val="0"/>
          <w:numId w:val="6"/>
        </w:numPr>
        <w:rPr>
          <w:lang w:val="en-US"/>
        </w:rPr>
      </w:pPr>
      <w:r w:rsidRPr="001248F8">
        <w:rPr>
          <w:lang w:val="en-US"/>
        </w:rPr>
        <w:t>Familiar with Data Protection Act and EU General Data Protection Regulation and application of relevant elements</w:t>
      </w:r>
      <w:r w:rsidR="00CA2757" w:rsidRPr="00661B2E">
        <w:rPr>
          <w:lang w:val="en-US"/>
        </w:rPr>
        <w:t>.</w:t>
      </w:r>
    </w:p>
    <w:p w14:paraId="21409510" w14:textId="4DBEF265" w:rsidR="003216A4" w:rsidRDefault="003216A4" w:rsidP="00DE46EA"/>
    <w:p w14:paraId="2DCB1B43" w14:textId="77777777" w:rsidR="004E7C27" w:rsidRPr="00836C75" w:rsidRDefault="004E7C27" w:rsidP="004E7C27">
      <w:pPr>
        <w:rPr>
          <w:b/>
        </w:rPr>
      </w:pPr>
      <w:r w:rsidRPr="00836C75">
        <w:rPr>
          <w:b/>
        </w:rPr>
        <w:t>Camden Way Five Ways of Working</w:t>
      </w:r>
    </w:p>
    <w:p w14:paraId="63E192BC" w14:textId="77777777" w:rsidR="004E7C27" w:rsidRDefault="004E7C27" w:rsidP="004E7C27">
      <w:r>
        <w:lastRenderedPageBreak/>
        <w:t>In order to continue delivering for the people of Camden in the face of ever-increasing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w:t>
      </w:r>
    </w:p>
    <w:p w14:paraId="5FC71561" w14:textId="77777777" w:rsidR="004E7C27" w:rsidRDefault="004E7C27" w:rsidP="004E7C27">
      <w:pPr>
        <w:ind w:left="360"/>
      </w:pPr>
    </w:p>
    <w:p w14:paraId="738C1755" w14:textId="77777777" w:rsidR="004E7C27" w:rsidRDefault="004E7C27" w:rsidP="004E7C27">
      <w:r>
        <w:t xml:space="preserve">The Camden Way illustrates the approach that should underpin everything we do through five ways of working: </w:t>
      </w:r>
    </w:p>
    <w:p w14:paraId="606803B3" w14:textId="77777777" w:rsidR="004E7C27" w:rsidRDefault="004E7C27" w:rsidP="004E7C27">
      <w:pPr>
        <w:pStyle w:val="ListParagraph"/>
        <w:numPr>
          <w:ilvl w:val="0"/>
          <w:numId w:val="9"/>
        </w:numPr>
      </w:pPr>
      <w:r>
        <w:t>Deliver for the people of Camden</w:t>
      </w:r>
    </w:p>
    <w:p w14:paraId="1162D28E" w14:textId="77777777" w:rsidR="004E7C27" w:rsidRDefault="004E7C27" w:rsidP="004E7C27">
      <w:pPr>
        <w:pStyle w:val="ListParagraph"/>
        <w:numPr>
          <w:ilvl w:val="0"/>
          <w:numId w:val="9"/>
        </w:numPr>
      </w:pPr>
      <w:r>
        <w:t>Work as one team</w:t>
      </w:r>
    </w:p>
    <w:p w14:paraId="173453FA" w14:textId="77777777" w:rsidR="004E7C27" w:rsidRDefault="004E7C27" w:rsidP="004E7C27">
      <w:pPr>
        <w:pStyle w:val="ListParagraph"/>
        <w:numPr>
          <w:ilvl w:val="0"/>
          <w:numId w:val="9"/>
        </w:numPr>
      </w:pPr>
      <w:r>
        <w:t>Take pride in getting it right</w:t>
      </w:r>
    </w:p>
    <w:p w14:paraId="4D864EBF" w14:textId="77777777" w:rsidR="004E7C27" w:rsidRDefault="004E7C27" w:rsidP="004E7C27">
      <w:pPr>
        <w:pStyle w:val="ListParagraph"/>
        <w:numPr>
          <w:ilvl w:val="0"/>
          <w:numId w:val="9"/>
        </w:numPr>
      </w:pPr>
      <w:r>
        <w:t>Find better ways</w:t>
      </w:r>
    </w:p>
    <w:p w14:paraId="3487E6AE" w14:textId="77777777" w:rsidR="004E7C27" w:rsidRDefault="004E7C27" w:rsidP="004E7C27">
      <w:pPr>
        <w:pStyle w:val="ListParagraph"/>
        <w:numPr>
          <w:ilvl w:val="0"/>
          <w:numId w:val="9"/>
        </w:numPr>
      </w:pPr>
      <w:r>
        <w:t xml:space="preserve">Take personal responsibility </w:t>
      </w:r>
    </w:p>
    <w:p w14:paraId="5CA96D43" w14:textId="77777777" w:rsidR="004E7C27" w:rsidRDefault="004E7C27" w:rsidP="004E7C27">
      <w:pPr>
        <w:ind w:left="360"/>
      </w:pPr>
    </w:p>
    <w:p w14:paraId="6AD18B30" w14:textId="77777777" w:rsidR="004E7C27" w:rsidRDefault="004E7C27" w:rsidP="004E7C27">
      <w:r>
        <w:t xml:space="preserve">For further information on the Camden Way please visit: </w:t>
      </w:r>
      <w:hyperlink r:id="rId7" w:history="1">
        <w:r w:rsidRPr="00F434C3">
          <w:rPr>
            <w:rStyle w:val="Hyperlink"/>
          </w:rPr>
          <w:t>https://camdengov.referrals.selectminds.com/togetherwearecamden/info/page1</w:t>
        </w:r>
      </w:hyperlink>
    </w:p>
    <w:p w14:paraId="3165E9E7" w14:textId="77777777" w:rsidR="004E7C27" w:rsidRDefault="004E7C27" w:rsidP="00DE46EA"/>
    <w:sectPr w:rsidR="004E7C27" w:rsidSect="00525BB6">
      <w:footerReference w:type="even" r:id="rId8"/>
      <w:footerReference w:type="default" r:id="rId9"/>
      <w:pgSz w:w="11900" w:h="16840"/>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6207B9" w14:textId="77777777" w:rsidR="002C7474" w:rsidRDefault="002C7474" w:rsidP="00C35E5A">
      <w:r>
        <w:separator/>
      </w:r>
    </w:p>
  </w:endnote>
  <w:endnote w:type="continuationSeparator" w:id="0">
    <w:p w14:paraId="4C1FE24B" w14:textId="77777777" w:rsidR="002C7474" w:rsidRDefault="002C7474" w:rsidP="00C35E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232729369"/>
      <w:docPartObj>
        <w:docPartGallery w:val="Page Numbers (Bottom of Page)"/>
        <w:docPartUnique/>
      </w:docPartObj>
    </w:sdtPr>
    <w:sdtEndPr>
      <w:rPr>
        <w:rStyle w:val="PageNumber"/>
      </w:rPr>
    </w:sdtEndPr>
    <w:sdtContent>
      <w:p w14:paraId="2134D4B6" w14:textId="28668D54" w:rsidR="00C35E5A" w:rsidRDefault="00C35E5A" w:rsidP="006F72A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EDAF6A5" w14:textId="77777777" w:rsidR="00C35E5A" w:rsidRDefault="00C35E5A" w:rsidP="00C35E5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902215224"/>
      <w:docPartObj>
        <w:docPartGallery w:val="Page Numbers (Bottom of Page)"/>
        <w:docPartUnique/>
      </w:docPartObj>
    </w:sdtPr>
    <w:sdtEndPr>
      <w:rPr>
        <w:rStyle w:val="PageNumber"/>
      </w:rPr>
    </w:sdtEndPr>
    <w:sdtContent>
      <w:p w14:paraId="3546C846" w14:textId="1E1FA3AD" w:rsidR="00C35E5A" w:rsidRDefault="00C35E5A" w:rsidP="006F72A6">
        <w:pPr>
          <w:pStyle w:val="Footer"/>
          <w:framePr w:wrap="none" w:vAnchor="text" w:hAnchor="margin" w:xAlign="right" w:y="1"/>
          <w:rPr>
            <w:rStyle w:val="PageNumber"/>
          </w:rPr>
        </w:pPr>
        <w:r w:rsidRPr="4242A24B">
          <w:rPr>
            <w:rStyle w:val="PageNumber"/>
          </w:rPr>
          <w:fldChar w:fldCharType="begin"/>
        </w:r>
        <w:r w:rsidRPr="4242A24B">
          <w:rPr>
            <w:rStyle w:val="PageNumber"/>
          </w:rPr>
          <w:instrText xml:space="preserve"> PAGE </w:instrText>
        </w:r>
        <w:r w:rsidRPr="4242A24B">
          <w:rPr>
            <w:rStyle w:val="PageNumber"/>
          </w:rPr>
          <w:fldChar w:fldCharType="separate"/>
        </w:r>
        <w:r w:rsidR="00333B46">
          <w:rPr>
            <w:rStyle w:val="PageNumber"/>
            <w:noProof/>
          </w:rPr>
          <w:t>1</w:t>
        </w:r>
        <w:r w:rsidRPr="4242A24B">
          <w:rPr>
            <w:rStyle w:val="PageNumber"/>
          </w:rPr>
          <w:fldChar w:fldCharType="end"/>
        </w:r>
      </w:p>
    </w:sdtContent>
  </w:sdt>
  <w:p w14:paraId="476E97C3" w14:textId="5799E1D1" w:rsidR="4242A24B" w:rsidRDefault="4242A24B" w:rsidP="4242A24B">
    <w:pPr>
      <w:rPr>
        <w:rFonts w:eastAsia="Arial" w:cs="Arial"/>
      </w:rPr>
    </w:pPr>
  </w:p>
  <w:p w14:paraId="634261C9" w14:textId="4DCE45D6" w:rsidR="4242A24B" w:rsidRDefault="4242A24B" w:rsidP="4242A24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35DC55" w14:textId="77777777" w:rsidR="002C7474" w:rsidRDefault="002C7474" w:rsidP="00C35E5A">
      <w:r>
        <w:separator/>
      </w:r>
    </w:p>
  </w:footnote>
  <w:footnote w:type="continuationSeparator" w:id="0">
    <w:p w14:paraId="6BE2F6AE" w14:textId="77777777" w:rsidR="002C7474" w:rsidRDefault="002C7474" w:rsidP="00C35E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0696E"/>
    <w:multiLevelType w:val="multilevel"/>
    <w:tmpl w:val="C7C44C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3A1D30"/>
    <w:multiLevelType w:val="multilevel"/>
    <w:tmpl w:val="C3F423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3E540F"/>
    <w:multiLevelType w:val="hybridMultilevel"/>
    <w:tmpl w:val="F4283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40726F"/>
    <w:multiLevelType w:val="hybridMultilevel"/>
    <w:tmpl w:val="DF126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A90DFC"/>
    <w:multiLevelType w:val="hybridMultilevel"/>
    <w:tmpl w:val="3F563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356B6D"/>
    <w:multiLevelType w:val="hybridMultilevel"/>
    <w:tmpl w:val="2A60E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0130ED"/>
    <w:multiLevelType w:val="hybridMultilevel"/>
    <w:tmpl w:val="46E89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0559FB"/>
    <w:multiLevelType w:val="hybridMultilevel"/>
    <w:tmpl w:val="94D2C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8D03C28"/>
    <w:multiLevelType w:val="hybridMultilevel"/>
    <w:tmpl w:val="3B28D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7"/>
  </w:num>
  <w:num w:numId="4">
    <w:abstractNumId w:val="6"/>
  </w:num>
  <w:num w:numId="5">
    <w:abstractNumId w:val="4"/>
  </w:num>
  <w:num w:numId="6">
    <w:abstractNumId w:val="5"/>
  </w:num>
  <w:num w:numId="7">
    <w:abstractNumId w:val="0"/>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BB6"/>
    <w:rsid w:val="00012C19"/>
    <w:rsid w:val="000153C1"/>
    <w:rsid w:val="000209E4"/>
    <w:rsid w:val="00026F94"/>
    <w:rsid w:val="00040226"/>
    <w:rsid w:val="000771EA"/>
    <w:rsid w:val="000946DC"/>
    <w:rsid w:val="00094CEC"/>
    <w:rsid w:val="000A569D"/>
    <w:rsid w:val="000D689C"/>
    <w:rsid w:val="00107ED6"/>
    <w:rsid w:val="00112099"/>
    <w:rsid w:val="00124880"/>
    <w:rsid w:val="001248F8"/>
    <w:rsid w:val="00126D93"/>
    <w:rsid w:val="0013427E"/>
    <w:rsid w:val="0013431D"/>
    <w:rsid w:val="001427A2"/>
    <w:rsid w:val="0014338D"/>
    <w:rsid w:val="00144CFE"/>
    <w:rsid w:val="00146937"/>
    <w:rsid w:val="00156458"/>
    <w:rsid w:val="0017429B"/>
    <w:rsid w:val="0018181B"/>
    <w:rsid w:val="00191AEF"/>
    <w:rsid w:val="001D3398"/>
    <w:rsid w:val="001E2280"/>
    <w:rsid w:val="001F32F2"/>
    <w:rsid w:val="0020587A"/>
    <w:rsid w:val="002338BB"/>
    <w:rsid w:val="002523D4"/>
    <w:rsid w:val="00264874"/>
    <w:rsid w:val="002804EF"/>
    <w:rsid w:val="002B701D"/>
    <w:rsid w:val="002C7474"/>
    <w:rsid w:val="00315313"/>
    <w:rsid w:val="003216A4"/>
    <w:rsid w:val="003309E3"/>
    <w:rsid w:val="00333B46"/>
    <w:rsid w:val="00347646"/>
    <w:rsid w:val="00355673"/>
    <w:rsid w:val="003A274A"/>
    <w:rsid w:val="003A4F78"/>
    <w:rsid w:val="003B53FB"/>
    <w:rsid w:val="003E22C9"/>
    <w:rsid w:val="003F7825"/>
    <w:rsid w:val="00432AAA"/>
    <w:rsid w:val="0043554C"/>
    <w:rsid w:val="004542DB"/>
    <w:rsid w:val="00471901"/>
    <w:rsid w:val="00485C48"/>
    <w:rsid w:val="004A37AA"/>
    <w:rsid w:val="004B214E"/>
    <w:rsid w:val="004D472B"/>
    <w:rsid w:val="004E7C27"/>
    <w:rsid w:val="004F4684"/>
    <w:rsid w:val="00504BB2"/>
    <w:rsid w:val="005146A8"/>
    <w:rsid w:val="00521EDE"/>
    <w:rsid w:val="00525BB6"/>
    <w:rsid w:val="005831B9"/>
    <w:rsid w:val="00584708"/>
    <w:rsid w:val="005E7E70"/>
    <w:rsid w:val="0060106F"/>
    <w:rsid w:val="00607BED"/>
    <w:rsid w:val="00622D70"/>
    <w:rsid w:val="00661B2E"/>
    <w:rsid w:val="00664DEA"/>
    <w:rsid w:val="00673A6A"/>
    <w:rsid w:val="00674130"/>
    <w:rsid w:val="00680D2B"/>
    <w:rsid w:val="00695533"/>
    <w:rsid w:val="006A754E"/>
    <w:rsid w:val="006E7C10"/>
    <w:rsid w:val="006F40D0"/>
    <w:rsid w:val="007129D7"/>
    <w:rsid w:val="00721C06"/>
    <w:rsid w:val="007940A0"/>
    <w:rsid w:val="007A5290"/>
    <w:rsid w:val="007C023D"/>
    <w:rsid w:val="007D0C0D"/>
    <w:rsid w:val="007D3E8D"/>
    <w:rsid w:val="00823752"/>
    <w:rsid w:val="00841F96"/>
    <w:rsid w:val="008668D0"/>
    <w:rsid w:val="00890221"/>
    <w:rsid w:val="008A5AE9"/>
    <w:rsid w:val="008B2F2A"/>
    <w:rsid w:val="008D5396"/>
    <w:rsid w:val="008D5F9A"/>
    <w:rsid w:val="00920C94"/>
    <w:rsid w:val="00942C03"/>
    <w:rsid w:val="00965CD3"/>
    <w:rsid w:val="00972BFD"/>
    <w:rsid w:val="0098617B"/>
    <w:rsid w:val="009E6B3A"/>
    <w:rsid w:val="00A12B7A"/>
    <w:rsid w:val="00A17379"/>
    <w:rsid w:val="00A34E53"/>
    <w:rsid w:val="00A34EEA"/>
    <w:rsid w:val="00A6006C"/>
    <w:rsid w:val="00A96827"/>
    <w:rsid w:val="00AE2A57"/>
    <w:rsid w:val="00AF2362"/>
    <w:rsid w:val="00B204D1"/>
    <w:rsid w:val="00B51647"/>
    <w:rsid w:val="00BA7293"/>
    <w:rsid w:val="00C00AF1"/>
    <w:rsid w:val="00C116E3"/>
    <w:rsid w:val="00C350D8"/>
    <w:rsid w:val="00C35E5A"/>
    <w:rsid w:val="00C53633"/>
    <w:rsid w:val="00C95C4F"/>
    <w:rsid w:val="00CA2757"/>
    <w:rsid w:val="00D25B8D"/>
    <w:rsid w:val="00D713F2"/>
    <w:rsid w:val="00D938A8"/>
    <w:rsid w:val="00D96E4D"/>
    <w:rsid w:val="00DA1F5C"/>
    <w:rsid w:val="00DC05FE"/>
    <w:rsid w:val="00DE0CC1"/>
    <w:rsid w:val="00DE46EA"/>
    <w:rsid w:val="00DF39D5"/>
    <w:rsid w:val="00E245C9"/>
    <w:rsid w:val="00E422B4"/>
    <w:rsid w:val="00E43C41"/>
    <w:rsid w:val="00E80CE6"/>
    <w:rsid w:val="00E90A9D"/>
    <w:rsid w:val="00E91AB0"/>
    <w:rsid w:val="00EA53F7"/>
    <w:rsid w:val="00EC0E50"/>
    <w:rsid w:val="00EC1C95"/>
    <w:rsid w:val="00EF2F6C"/>
    <w:rsid w:val="00EF7CE2"/>
    <w:rsid w:val="00F02209"/>
    <w:rsid w:val="00F03B0C"/>
    <w:rsid w:val="00F05F35"/>
    <w:rsid w:val="00F15754"/>
    <w:rsid w:val="00F3385C"/>
    <w:rsid w:val="00F4258E"/>
    <w:rsid w:val="00F85BB2"/>
    <w:rsid w:val="00FF34B0"/>
    <w:rsid w:val="4242A2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1F75AF2"/>
  <w15:chartTrackingRefBased/>
  <w15:docId w15:val="{E1A76B7C-0CCA-AF43-B894-21CB7D0927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imes New Roman (Body CS)"/>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5BB6"/>
    <w:pPr>
      <w:ind w:left="720"/>
      <w:contextualSpacing/>
    </w:pPr>
  </w:style>
  <w:style w:type="paragraph" w:styleId="Footer">
    <w:name w:val="footer"/>
    <w:basedOn w:val="Normal"/>
    <w:link w:val="FooterChar"/>
    <w:uiPriority w:val="99"/>
    <w:unhideWhenUsed/>
    <w:rsid w:val="00C35E5A"/>
    <w:pPr>
      <w:tabs>
        <w:tab w:val="center" w:pos="4513"/>
        <w:tab w:val="right" w:pos="9026"/>
      </w:tabs>
    </w:pPr>
  </w:style>
  <w:style w:type="character" w:customStyle="1" w:styleId="FooterChar">
    <w:name w:val="Footer Char"/>
    <w:basedOn w:val="DefaultParagraphFont"/>
    <w:link w:val="Footer"/>
    <w:uiPriority w:val="99"/>
    <w:rsid w:val="00C35E5A"/>
  </w:style>
  <w:style w:type="character" w:styleId="PageNumber">
    <w:name w:val="page number"/>
    <w:basedOn w:val="DefaultParagraphFont"/>
    <w:uiPriority w:val="99"/>
    <w:semiHidden/>
    <w:unhideWhenUsed/>
    <w:rsid w:val="00C35E5A"/>
  </w:style>
  <w:style w:type="character" w:styleId="Hyperlink">
    <w:name w:val="Hyperlink"/>
    <w:basedOn w:val="DefaultParagraphFont"/>
    <w:uiPriority w:val="99"/>
    <w:unhideWhenUsed/>
    <w:rsid w:val="004E7C27"/>
    <w:rPr>
      <w:color w:val="0563C1" w:themeColor="hyperlink"/>
      <w:u w:val="single"/>
    </w:rPr>
  </w:style>
  <w:style w:type="paragraph" w:styleId="Header">
    <w:name w:val="header"/>
    <w:basedOn w:val="Normal"/>
    <w:link w:val="HeaderChar"/>
    <w:uiPriority w:val="99"/>
    <w:unhideWhenUsed/>
    <w:rsid w:val="004D472B"/>
    <w:pPr>
      <w:tabs>
        <w:tab w:val="center" w:pos="4513"/>
        <w:tab w:val="right" w:pos="9026"/>
      </w:tabs>
    </w:pPr>
  </w:style>
  <w:style w:type="character" w:customStyle="1" w:styleId="HeaderChar">
    <w:name w:val="Header Char"/>
    <w:basedOn w:val="DefaultParagraphFont"/>
    <w:link w:val="Header"/>
    <w:uiPriority w:val="99"/>
    <w:rsid w:val="004D472B"/>
  </w:style>
  <w:style w:type="paragraph" w:styleId="NormalWeb">
    <w:name w:val="Normal (Web)"/>
    <w:basedOn w:val="Normal"/>
    <w:uiPriority w:val="99"/>
    <w:semiHidden/>
    <w:unhideWhenUsed/>
    <w:rsid w:val="007C023D"/>
    <w:pPr>
      <w:spacing w:before="100" w:beforeAutospacing="1" w:after="100" w:afterAutospacing="1"/>
    </w:pPr>
    <w:rPr>
      <w:rFonts w:ascii="Times New Roman" w:eastAsiaTheme="minorEastAsia" w:hAnsi="Times New Roman" w:cs="Times New Roman"/>
    </w:rPr>
  </w:style>
  <w:style w:type="paragraph" w:styleId="BalloonText">
    <w:name w:val="Balloon Text"/>
    <w:basedOn w:val="Normal"/>
    <w:link w:val="BalloonTextChar"/>
    <w:uiPriority w:val="99"/>
    <w:semiHidden/>
    <w:unhideWhenUsed/>
    <w:rsid w:val="00C95C4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95C4F"/>
    <w:rPr>
      <w:rFonts w:ascii="Times New Roman" w:hAnsi="Times New Roman" w:cs="Times New Roman"/>
      <w:sz w:val="18"/>
      <w:szCs w:val="18"/>
    </w:rPr>
  </w:style>
  <w:style w:type="character" w:customStyle="1" w:styleId="apple-converted-space">
    <w:name w:val="apple-converted-space"/>
    <w:basedOn w:val="DefaultParagraphFont"/>
    <w:rsid w:val="002058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417">
      <w:bodyDiv w:val="1"/>
      <w:marLeft w:val="0"/>
      <w:marRight w:val="0"/>
      <w:marTop w:val="0"/>
      <w:marBottom w:val="0"/>
      <w:divBdr>
        <w:top w:val="none" w:sz="0" w:space="0" w:color="auto"/>
        <w:left w:val="none" w:sz="0" w:space="0" w:color="auto"/>
        <w:bottom w:val="none" w:sz="0" w:space="0" w:color="auto"/>
        <w:right w:val="none" w:sz="0" w:space="0" w:color="auto"/>
      </w:divBdr>
    </w:div>
    <w:div w:id="169755272">
      <w:bodyDiv w:val="1"/>
      <w:marLeft w:val="0"/>
      <w:marRight w:val="0"/>
      <w:marTop w:val="0"/>
      <w:marBottom w:val="0"/>
      <w:divBdr>
        <w:top w:val="none" w:sz="0" w:space="0" w:color="auto"/>
        <w:left w:val="none" w:sz="0" w:space="0" w:color="auto"/>
        <w:bottom w:val="none" w:sz="0" w:space="0" w:color="auto"/>
        <w:right w:val="none" w:sz="0" w:space="0" w:color="auto"/>
      </w:divBdr>
    </w:div>
    <w:div w:id="776948972">
      <w:bodyDiv w:val="1"/>
      <w:marLeft w:val="0"/>
      <w:marRight w:val="0"/>
      <w:marTop w:val="0"/>
      <w:marBottom w:val="0"/>
      <w:divBdr>
        <w:top w:val="none" w:sz="0" w:space="0" w:color="auto"/>
        <w:left w:val="none" w:sz="0" w:space="0" w:color="auto"/>
        <w:bottom w:val="none" w:sz="0" w:space="0" w:color="auto"/>
        <w:right w:val="none" w:sz="0" w:space="0" w:color="auto"/>
      </w:divBdr>
    </w:div>
    <w:div w:id="905993779">
      <w:bodyDiv w:val="1"/>
      <w:marLeft w:val="0"/>
      <w:marRight w:val="0"/>
      <w:marTop w:val="0"/>
      <w:marBottom w:val="0"/>
      <w:divBdr>
        <w:top w:val="none" w:sz="0" w:space="0" w:color="auto"/>
        <w:left w:val="none" w:sz="0" w:space="0" w:color="auto"/>
        <w:bottom w:val="none" w:sz="0" w:space="0" w:color="auto"/>
        <w:right w:val="none" w:sz="0" w:space="0" w:color="auto"/>
      </w:divBdr>
    </w:div>
    <w:div w:id="1046953641">
      <w:bodyDiv w:val="1"/>
      <w:marLeft w:val="0"/>
      <w:marRight w:val="0"/>
      <w:marTop w:val="0"/>
      <w:marBottom w:val="0"/>
      <w:divBdr>
        <w:top w:val="none" w:sz="0" w:space="0" w:color="auto"/>
        <w:left w:val="none" w:sz="0" w:space="0" w:color="auto"/>
        <w:bottom w:val="none" w:sz="0" w:space="0" w:color="auto"/>
        <w:right w:val="none" w:sz="0" w:space="0" w:color="auto"/>
      </w:divBdr>
    </w:div>
    <w:div w:id="1172373928">
      <w:bodyDiv w:val="1"/>
      <w:marLeft w:val="0"/>
      <w:marRight w:val="0"/>
      <w:marTop w:val="0"/>
      <w:marBottom w:val="0"/>
      <w:divBdr>
        <w:top w:val="none" w:sz="0" w:space="0" w:color="auto"/>
        <w:left w:val="none" w:sz="0" w:space="0" w:color="auto"/>
        <w:bottom w:val="none" w:sz="0" w:space="0" w:color="auto"/>
        <w:right w:val="none" w:sz="0" w:space="0" w:color="auto"/>
      </w:divBdr>
    </w:div>
    <w:div w:id="1189641318">
      <w:bodyDiv w:val="1"/>
      <w:marLeft w:val="0"/>
      <w:marRight w:val="0"/>
      <w:marTop w:val="0"/>
      <w:marBottom w:val="0"/>
      <w:divBdr>
        <w:top w:val="none" w:sz="0" w:space="0" w:color="auto"/>
        <w:left w:val="none" w:sz="0" w:space="0" w:color="auto"/>
        <w:bottom w:val="none" w:sz="0" w:space="0" w:color="auto"/>
        <w:right w:val="none" w:sz="0" w:space="0" w:color="auto"/>
      </w:divBdr>
    </w:div>
    <w:div w:id="1424254777">
      <w:bodyDiv w:val="1"/>
      <w:marLeft w:val="0"/>
      <w:marRight w:val="0"/>
      <w:marTop w:val="0"/>
      <w:marBottom w:val="0"/>
      <w:divBdr>
        <w:top w:val="none" w:sz="0" w:space="0" w:color="auto"/>
        <w:left w:val="none" w:sz="0" w:space="0" w:color="auto"/>
        <w:bottom w:val="none" w:sz="0" w:space="0" w:color="auto"/>
        <w:right w:val="none" w:sz="0" w:space="0" w:color="auto"/>
      </w:divBdr>
    </w:div>
    <w:div w:id="1687946363">
      <w:bodyDiv w:val="1"/>
      <w:marLeft w:val="0"/>
      <w:marRight w:val="0"/>
      <w:marTop w:val="0"/>
      <w:marBottom w:val="0"/>
      <w:divBdr>
        <w:top w:val="none" w:sz="0" w:space="0" w:color="auto"/>
        <w:left w:val="none" w:sz="0" w:space="0" w:color="auto"/>
        <w:bottom w:val="none" w:sz="0" w:space="0" w:color="auto"/>
        <w:right w:val="none" w:sz="0" w:space="0" w:color="auto"/>
      </w:divBdr>
    </w:div>
    <w:div w:id="1706325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camdengov.referrals.selectminds.com/togetherwearecamden/info/page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671FE9"/>
    <w:rsid w:val="00671F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664</Words>
  <Characters>3789</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Garcez, Ed</dc:creator>
  <cp:keywords/>
  <dc:description/>
  <cp:lastModifiedBy>McAdams, Gemma</cp:lastModifiedBy>
  <cp:revision>2</cp:revision>
  <dcterms:created xsi:type="dcterms:W3CDTF">2019-12-24T13:04:00Z</dcterms:created>
  <dcterms:modified xsi:type="dcterms:W3CDTF">2019-12-24T13:04:00Z</dcterms:modified>
</cp:coreProperties>
</file>