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1938A" w14:textId="1FF45667" w:rsidR="00DA1588" w:rsidRDefault="00DA1588" w:rsidP="006C7E4D">
      <w:pPr>
        <w:jc w:val="center"/>
        <w:rPr>
          <w:rFonts w:ascii="Verdana" w:hAnsi="Verdana"/>
          <w:b/>
          <w:bCs/>
          <w:sz w:val="24"/>
          <w:szCs w:val="24"/>
        </w:rPr>
      </w:pPr>
      <w:bookmarkStart w:id="0" w:name="_GoBack"/>
      <w:bookmarkEnd w:id="0"/>
      <w:r>
        <w:rPr>
          <w:rFonts w:ascii="Verdana" w:hAnsi="Verdana"/>
          <w:b/>
          <w:bCs/>
          <w:sz w:val="24"/>
          <w:szCs w:val="24"/>
        </w:rPr>
        <w:t>DESIGN AND ACCESS STATEMENT</w:t>
      </w:r>
    </w:p>
    <w:p w14:paraId="2F556128" w14:textId="797D09FA" w:rsidR="006C7E4D" w:rsidRDefault="006C7E4D" w:rsidP="006C7E4D">
      <w:pPr>
        <w:jc w:val="center"/>
        <w:rPr>
          <w:rFonts w:ascii="Verdana" w:hAnsi="Verdana"/>
          <w:b/>
          <w:bCs/>
          <w:sz w:val="24"/>
          <w:szCs w:val="24"/>
        </w:rPr>
      </w:pPr>
    </w:p>
    <w:p w14:paraId="4CF4C2D7" w14:textId="64E3983B" w:rsidR="006C7E4D" w:rsidRDefault="006C7E4D" w:rsidP="006C7E4D">
      <w:pPr>
        <w:jc w:val="center"/>
        <w:rPr>
          <w:rFonts w:ascii="Verdana" w:hAnsi="Verdana"/>
          <w:b/>
          <w:bCs/>
          <w:sz w:val="24"/>
          <w:szCs w:val="24"/>
        </w:rPr>
      </w:pPr>
    </w:p>
    <w:p w14:paraId="0A53FF61" w14:textId="77777777" w:rsidR="006C7E4D" w:rsidRDefault="006C7E4D" w:rsidP="006C7E4D">
      <w:pPr>
        <w:jc w:val="center"/>
        <w:rPr>
          <w:rFonts w:ascii="Verdana" w:hAnsi="Verdana"/>
          <w:b/>
          <w:bCs/>
          <w:sz w:val="24"/>
          <w:szCs w:val="24"/>
        </w:rPr>
      </w:pPr>
    </w:p>
    <w:p w14:paraId="07175759" w14:textId="1173C411" w:rsidR="00382444" w:rsidRDefault="00382444" w:rsidP="00382444">
      <w:pPr>
        <w:rPr>
          <w:rFonts w:ascii="Verdana" w:hAnsi="Verdana"/>
          <w:b/>
          <w:bCs/>
          <w:sz w:val="24"/>
          <w:szCs w:val="24"/>
        </w:rPr>
      </w:pPr>
      <w:r>
        <w:rPr>
          <w:rFonts w:ascii="Verdana" w:hAnsi="Verdana"/>
          <w:b/>
          <w:bCs/>
          <w:sz w:val="24"/>
          <w:szCs w:val="24"/>
        </w:rPr>
        <w:t xml:space="preserve">Application for planning permission for the erection of a garden </w:t>
      </w:r>
      <w:r w:rsidR="00B34764">
        <w:rPr>
          <w:rFonts w:ascii="Verdana" w:hAnsi="Verdana"/>
          <w:b/>
          <w:bCs/>
          <w:sz w:val="24"/>
          <w:szCs w:val="24"/>
        </w:rPr>
        <w:t>room</w:t>
      </w:r>
      <w:r>
        <w:rPr>
          <w:rFonts w:ascii="Verdana" w:hAnsi="Verdana"/>
          <w:b/>
          <w:bCs/>
          <w:sz w:val="24"/>
          <w:szCs w:val="24"/>
        </w:rPr>
        <w:t xml:space="preserve"> at 96 Albert Street </w:t>
      </w:r>
    </w:p>
    <w:p w14:paraId="71BB2DA4" w14:textId="34D2D089" w:rsidR="00382444" w:rsidRDefault="00382444" w:rsidP="00382444">
      <w:pPr>
        <w:rPr>
          <w:rFonts w:ascii="Verdana" w:hAnsi="Verdana"/>
          <w:b/>
          <w:bCs/>
          <w:sz w:val="24"/>
          <w:szCs w:val="24"/>
        </w:rPr>
      </w:pPr>
    </w:p>
    <w:p w14:paraId="1696D73D" w14:textId="7DF0C337" w:rsidR="00382444" w:rsidRDefault="00382444" w:rsidP="00382444">
      <w:pPr>
        <w:rPr>
          <w:rFonts w:ascii="Verdana" w:hAnsi="Verdana"/>
          <w:b/>
          <w:bCs/>
          <w:sz w:val="24"/>
          <w:szCs w:val="24"/>
        </w:rPr>
      </w:pPr>
      <w:r>
        <w:rPr>
          <w:rFonts w:ascii="Verdana" w:hAnsi="Verdana"/>
          <w:b/>
          <w:bCs/>
          <w:sz w:val="24"/>
          <w:szCs w:val="24"/>
        </w:rPr>
        <w:t>August 2019</w:t>
      </w:r>
    </w:p>
    <w:p w14:paraId="075A214E" w14:textId="5378EDF3" w:rsidR="00382444" w:rsidRDefault="00382444" w:rsidP="00DA1588">
      <w:pPr>
        <w:jc w:val="center"/>
        <w:rPr>
          <w:rFonts w:ascii="Verdana" w:hAnsi="Verdana"/>
          <w:b/>
          <w:bCs/>
          <w:sz w:val="24"/>
          <w:szCs w:val="24"/>
        </w:rPr>
      </w:pPr>
    </w:p>
    <w:p w14:paraId="614D6894" w14:textId="71B1E5C8" w:rsidR="006C7E4D" w:rsidRDefault="006C7E4D" w:rsidP="00DA1588">
      <w:pPr>
        <w:jc w:val="center"/>
        <w:rPr>
          <w:rFonts w:ascii="Verdana" w:hAnsi="Verdana"/>
          <w:b/>
          <w:bCs/>
          <w:sz w:val="24"/>
          <w:szCs w:val="24"/>
        </w:rPr>
      </w:pPr>
    </w:p>
    <w:p w14:paraId="50C918B3" w14:textId="77777777" w:rsidR="006C7E4D" w:rsidRDefault="006C7E4D" w:rsidP="00DA1588">
      <w:pPr>
        <w:jc w:val="center"/>
        <w:rPr>
          <w:rFonts w:ascii="Verdana" w:hAnsi="Verdana"/>
          <w:b/>
          <w:bCs/>
          <w:sz w:val="24"/>
          <w:szCs w:val="24"/>
        </w:rPr>
      </w:pPr>
    </w:p>
    <w:p w14:paraId="005519A1" w14:textId="01F14739" w:rsidR="00DA1588" w:rsidRDefault="00DA1588" w:rsidP="00DA1588">
      <w:pPr>
        <w:rPr>
          <w:rFonts w:ascii="Verdana" w:hAnsi="Verdana"/>
          <w:b/>
          <w:bCs/>
          <w:sz w:val="24"/>
          <w:szCs w:val="24"/>
        </w:rPr>
      </w:pPr>
      <w:r>
        <w:rPr>
          <w:rFonts w:ascii="Verdana" w:hAnsi="Verdana"/>
          <w:b/>
          <w:bCs/>
          <w:sz w:val="24"/>
          <w:szCs w:val="24"/>
        </w:rPr>
        <w:t>Introduction</w:t>
      </w:r>
    </w:p>
    <w:p w14:paraId="20460716" w14:textId="398AA55F" w:rsidR="00DA1588" w:rsidRDefault="00DA1588" w:rsidP="00DA1588">
      <w:pPr>
        <w:rPr>
          <w:rFonts w:ascii="Verdana" w:hAnsi="Verdana"/>
          <w:sz w:val="24"/>
          <w:szCs w:val="24"/>
        </w:rPr>
      </w:pPr>
    </w:p>
    <w:p w14:paraId="16F6F7D8" w14:textId="259C4DB9" w:rsidR="00DA1588" w:rsidRDefault="00DA1588" w:rsidP="00DA1588">
      <w:pPr>
        <w:rPr>
          <w:rFonts w:ascii="Verdana" w:hAnsi="Verdana"/>
          <w:sz w:val="24"/>
          <w:szCs w:val="24"/>
        </w:rPr>
      </w:pPr>
      <w:r>
        <w:rPr>
          <w:rFonts w:ascii="Verdana" w:hAnsi="Verdana"/>
          <w:sz w:val="24"/>
          <w:szCs w:val="24"/>
        </w:rPr>
        <w:t xml:space="preserve">This statement supports the application for a garden room at the </w:t>
      </w:r>
      <w:r w:rsidR="003462FA">
        <w:rPr>
          <w:rFonts w:ascii="Verdana" w:hAnsi="Verdana"/>
          <w:sz w:val="24"/>
          <w:szCs w:val="24"/>
        </w:rPr>
        <w:t>end of the garden</w:t>
      </w:r>
      <w:r>
        <w:rPr>
          <w:rFonts w:ascii="Verdana" w:hAnsi="Verdana"/>
          <w:sz w:val="24"/>
          <w:szCs w:val="24"/>
        </w:rPr>
        <w:t xml:space="preserve"> of 96 Albert Street, Camden, London NW1 7NE.</w:t>
      </w:r>
    </w:p>
    <w:p w14:paraId="36B8E517" w14:textId="6E3966DD" w:rsidR="00DA1588" w:rsidRDefault="00DA1588" w:rsidP="00DA1588">
      <w:pPr>
        <w:rPr>
          <w:rFonts w:ascii="Verdana" w:hAnsi="Verdana"/>
          <w:sz w:val="24"/>
          <w:szCs w:val="24"/>
        </w:rPr>
      </w:pPr>
    </w:p>
    <w:p w14:paraId="62B3A51A" w14:textId="47309117" w:rsidR="00214D79" w:rsidRDefault="00DA1588" w:rsidP="00DA1588">
      <w:pPr>
        <w:rPr>
          <w:rFonts w:ascii="Verdana" w:hAnsi="Verdana"/>
          <w:sz w:val="24"/>
          <w:szCs w:val="24"/>
        </w:rPr>
      </w:pPr>
      <w:r>
        <w:rPr>
          <w:rFonts w:ascii="Verdana" w:hAnsi="Verdana"/>
          <w:sz w:val="24"/>
          <w:szCs w:val="24"/>
        </w:rPr>
        <w:t>The reason for this garden room is to provide space for the occupants of the main dwelling house to pursue hobbies, exercise and possibly work from home</w:t>
      </w:r>
      <w:r w:rsidR="00382444">
        <w:rPr>
          <w:rFonts w:ascii="Verdana" w:hAnsi="Verdana"/>
          <w:sz w:val="24"/>
          <w:szCs w:val="24"/>
        </w:rPr>
        <w:t xml:space="preserve">, in a space measuring 3.5 meters by 4.1 meters internally. </w:t>
      </w:r>
      <w:r w:rsidR="00F843F8">
        <w:rPr>
          <w:rFonts w:ascii="Verdana" w:hAnsi="Verdana"/>
          <w:sz w:val="24"/>
          <w:szCs w:val="24"/>
        </w:rPr>
        <w:t xml:space="preserve">It is </w:t>
      </w:r>
      <w:r w:rsidR="00B34764">
        <w:rPr>
          <w:rFonts w:ascii="Verdana" w:hAnsi="Verdana"/>
          <w:sz w:val="24"/>
          <w:szCs w:val="24"/>
        </w:rPr>
        <w:t xml:space="preserve">an </w:t>
      </w:r>
      <w:r w:rsidR="00F843F8">
        <w:rPr>
          <w:rFonts w:ascii="Verdana" w:hAnsi="Verdana"/>
          <w:sz w:val="24"/>
          <w:szCs w:val="24"/>
        </w:rPr>
        <w:t xml:space="preserve">ancillary use of the existing home. </w:t>
      </w:r>
      <w:r w:rsidR="00214D79">
        <w:rPr>
          <w:rFonts w:ascii="Verdana" w:hAnsi="Verdana"/>
          <w:sz w:val="24"/>
          <w:szCs w:val="24"/>
        </w:rPr>
        <w:t xml:space="preserve"> It </w:t>
      </w:r>
      <w:r w:rsidR="003462FA">
        <w:rPr>
          <w:rFonts w:ascii="Verdana" w:hAnsi="Verdana"/>
          <w:sz w:val="24"/>
          <w:szCs w:val="24"/>
        </w:rPr>
        <w:t>does</w:t>
      </w:r>
      <w:r w:rsidR="00214D79">
        <w:rPr>
          <w:rFonts w:ascii="Verdana" w:hAnsi="Verdana"/>
          <w:sz w:val="24"/>
          <w:szCs w:val="24"/>
        </w:rPr>
        <w:t xml:space="preserve"> </w:t>
      </w:r>
      <w:r w:rsidR="00F96FE3">
        <w:rPr>
          <w:rFonts w:ascii="Verdana" w:hAnsi="Verdana"/>
          <w:sz w:val="24"/>
          <w:szCs w:val="24"/>
        </w:rPr>
        <w:t xml:space="preserve">not </w:t>
      </w:r>
      <w:r w:rsidR="00214D79">
        <w:rPr>
          <w:rFonts w:ascii="Verdana" w:hAnsi="Verdana"/>
          <w:sz w:val="24"/>
          <w:szCs w:val="24"/>
        </w:rPr>
        <w:t>provide any additional sleeping accommodation</w:t>
      </w:r>
      <w:r w:rsidR="003462FA">
        <w:rPr>
          <w:rFonts w:ascii="Verdana" w:hAnsi="Verdana"/>
          <w:sz w:val="24"/>
          <w:szCs w:val="24"/>
        </w:rPr>
        <w:t>, nor does it have any sanitary facilities or running water.</w:t>
      </w:r>
    </w:p>
    <w:p w14:paraId="29AC37F1" w14:textId="77777777" w:rsidR="00214D79" w:rsidRDefault="00214D79" w:rsidP="00DA1588">
      <w:pPr>
        <w:rPr>
          <w:rFonts w:ascii="Verdana" w:hAnsi="Verdana"/>
          <w:sz w:val="24"/>
          <w:szCs w:val="24"/>
        </w:rPr>
      </w:pPr>
    </w:p>
    <w:p w14:paraId="2B2C1F60" w14:textId="7E7AA8D9" w:rsidR="00DA1588" w:rsidRDefault="00214D79" w:rsidP="00DA1588">
      <w:pPr>
        <w:rPr>
          <w:rFonts w:ascii="Verdana" w:hAnsi="Verdana"/>
          <w:sz w:val="24"/>
          <w:szCs w:val="24"/>
        </w:rPr>
      </w:pPr>
      <w:r>
        <w:rPr>
          <w:rFonts w:ascii="Verdana" w:hAnsi="Verdana"/>
          <w:sz w:val="24"/>
          <w:szCs w:val="24"/>
        </w:rPr>
        <w:t>This statement will demonstrate what particular designs and concepts have been applied to this project and how they take the particular garden site into consideration.  The Heritage Statement considers how the project complies with the London Plan and architectural and heritage concerns.</w:t>
      </w:r>
    </w:p>
    <w:p w14:paraId="42AC91FB" w14:textId="71691B7A" w:rsidR="00214D79" w:rsidRDefault="00214D79" w:rsidP="00DA1588">
      <w:pPr>
        <w:rPr>
          <w:rFonts w:ascii="Verdana" w:hAnsi="Verdana"/>
          <w:sz w:val="24"/>
          <w:szCs w:val="24"/>
        </w:rPr>
      </w:pPr>
    </w:p>
    <w:p w14:paraId="68501A98" w14:textId="320D5D95" w:rsidR="00214D79" w:rsidRDefault="00214D79" w:rsidP="00DA1588">
      <w:pPr>
        <w:rPr>
          <w:rFonts w:ascii="Verdana" w:hAnsi="Verdana"/>
          <w:sz w:val="24"/>
          <w:szCs w:val="24"/>
        </w:rPr>
      </w:pPr>
      <w:r>
        <w:rPr>
          <w:rFonts w:ascii="Verdana" w:hAnsi="Verdana"/>
          <w:sz w:val="24"/>
          <w:szCs w:val="24"/>
        </w:rPr>
        <w:t>As such this statement should be read in conjunction with the Heritage Statement and other supporting documents.</w:t>
      </w:r>
    </w:p>
    <w:p w14:paraId="45CBFD1D" w14:textId="3DBA0F29" w:rsidR="00214D79" w:rsidRDefault="00214D79" w:rsidP="00DA1588">
      <w:pPr>
        <w:rPr>
          <w:rFonts w:ascii="Verdana" w:hAnsi="Verdana"/>
          <w:sz w:val="24"/>
          <w:szCs w:val="24"/>
        </w:rPr>
      </w:pPr>
    </w:p>
    <w:p w14:paraId="25E478A1" w14:textId="6868AAC0" w:rsidR="00214D79" w:rsidRDefault="00214D79" w:rsidP="00DA1588">
      <w:pPr>
        <w:rPr>
          <w:rFonts w:ascii="Verdana" w:hAnsi="Verdana"/>
          <w:b/>
          <w:bCs/>
          <w:sz w:val="24"/>
          <w:szCs w:val="24"/>
        </w:rPr>
      </w:pPr>
      <w:r>
        <w:rPr>
          <w:rFonts w:ascii="Verdana" w:hAnsi="Verdana"/>
          <w:b/>
          <w:bCs/>
          <w:sz w:val="24"/>
          <w:szCs w:val="24"/>
        </w:rPr>
        <w:t>Design</w:t>
      </w:r>
    </w:p>
    <w:p w14:paraId="126B8110" w14:textId="4142F936" w:rsidR="00214D79" w:rsidRDefault="00214D79" w:rsidP="00DA1588">
      <w:pPr>
        <w:rPr>
          <w:rFonts w:ascii="Verdana" w:hAnsi="Verdana"/>
          <w:b/>
          <w:bCs/>
          <w:sz w:val="24"/>
          <w:szCs w:val="24"/>
        </w:rPr>
      </w:pPr>
    </w:p>
    <w:p w14:paraId="415F6183" w14:textId="3F261D5F" w:rsidR="00214D79" w:rsidRDefault="00D72D18" w:rsidP="00DA1588">
      <w:pPr>
        <w:rPr>
          <w:rFonts w:ascii="Verdana" w:hAnsi="Verdana"/>
          <w:sz w:val="24"/>
          <w:szCs w:val="24"/>
        </w:rPr>
      </w:pPr>
      <w:r>
        <w:rPr>
          <w:rFonts w:ascii="Verdana" w:hAnsi="Verdana"/>
          <w:sz w:val="24"/>
          <w:szCs w:val="24"/>
        </w:rPr>
        <w:t>Drawings of the design have also been submitted.</w:t>
      </w:r>
    </w:p>
    <w:p w14:paraId="3441ADD0" w14:textId="56B5D868" w:rsidR="00D72D18" w:rsidRDefault="00D72D18" w:rsidP="00DA1588">
      <w:pPr>
        <w:rPr>
          <w:rFonts w:ascii="Verdana" w:hAnsi="Verdana"/>
          <w:sz w:val="24"/>
          <w:szCs w:val="24"/>
        </w:rPr>
      </w:pPr>
    </w:p>
    <w:p w14:paraId="193BF170" w14:textId="5BA3F731" w:rsidR="00D72D18" w:rsidRDefault="00D72D18" w:rsidP="00DA1588">
      <w:pPr>
        <w:rPr>
          <w:rFonts w:ascii="Verdana" w:hAnsi="Verdana"/>
          <w:sz w:val="24"/>
          <w:szCs w:val="24"/>
        </w:rPr>
      </w:pPr>
      <w:r>
        <w:rPr>
          <w:rFonts w:ascii="Verdana" w:hAnsi="Verdana"/>
          <w:sz w:val="24"/>
          <w:szCs w:val="24"/>
        </w:rPr>
        <w:t xml:space="preserve">The garden room would be built by a reputable, experienced firm.  </w:t>
      </w:r>
      <w:r w:rsidR="009E50DD">
        <w:rPr>
          <w:rFonts w:ascii="Verdana" w:hAnsi="Verdana"/>
          <w:sz w:val="24"/>
          <w:szCs w:val="24"/>
        </w:rPr>
        <w:t>Fine quality materials will be used including structural grade Redwood with premium grade external Thermowood cladding to the sides and back and a slate feature at the front. Grey bi-fold doors will be double glazed and incorporate integrated Venetian Blinds. This structure will be largely grey in appearance and blend in with the dark colours of green trees and s</w:t>
      </w:r>
      <w:r w:rsidR="003462FA">
        <w:rPr>
          <w:rFonts w:ascii="Verdana" w:hAnsi="Verdana"/>
          <w:sz w:val="24"/>
          <w:szCs w:val="24"/>
        </w:rPr>
        <w:t>h</w:t>
      </w:r>
      <w:r w:rsidR="009E50DD">
        <w:rPr>
          <w:rFonts w:ascii="Verdana" w:hAnsi="Verdana"/>
          <w:sz w:val="24"/>
          <w:szCs w:val="24"/>
        </w:rPr>
        <w:t>rubs, brown brick garden walls and grey patio stones already present in this and nearby properties</w:t>
      </w:r>
      <w:r w:rsidR="00B34764">
        <w:rPr>
          <w:rFonts w:ascii="Verdana" w:hAnsi="Verdana"/>
          <w:sz w:val="24"/>
          <w:szCs w:val="24"/>
        </w:rPr>
        <w:t>, see photo below.</w:t>
      </w:r>
    </w:p>
    <w:p w14:paraId="078683F3" w14:textId="02451B17" w:rsidR="009E50DD" w:rsidRDefault="00B34764" w:rsidP="00DA1588">
      <w:pPr>
        <w:rPr>
          <w:rFonts w:ascii="Verdana" w:hAnsi="Verdana"/>
          <w:sz w:val="24"/>
          <w:szCs w:val="24"/>
        </w:rPr>
      </w:pPr>
      <w:r>
        <w:rPr>
          <w:noProof/>
        </w:rPr>
        <w:lastRenderedPageBreak/>
        <w:drawing>
          <wp:inline distT="0" distB="0" distL="0" distR="0" wp14:anchorId="302CFDD3" wp14:editId="4FF0A044">
            <wp:extent cx="4392930" cy="2928620"/>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2930" cy="2928620"/>
                    </a:xfrm>
                    <a:prstGeom prst="rect">
                      <a:avLst/>
                    </a:prstGeom>
                    <a:noFill/>
                    <a:ln>
                      <a:noFill/>
                    </a:ln>
                  </pic:spPr>
                </pic:pic>
              </a:graphicData>
            </a:graphic>
          </wp:inline>
        </w:drawing>
      </w:r>
    </w:p>
    <w:p w14:paraId="627FD44E" w14:textId="5D456377" w:rsidR="00B34764" w:rsidRDefault="00B34764" w:rsidP="00B34764">
      <w:pPr>
        <w:rPr>
          <w:rFonts w:ascii="Verdana" w:hAnsi="Verdana"/>
          <w:sz w:val="24"/>
          <w:szCs w:val="24"/>
        </w:rPr>
      </w:pPr>
      <w:r>
        <w:rPr>
          <w:rFonts w:ascii="Verdana" w:hAnsi="Verdana"/>
          <w:sz w:val="24"/>
          <w:szCs w:val="24"/>
        </w:rPr>
        <w:t>Photo of gardens of 98</w:t>
      </w:r>
      <w:r w:rsidR="00266A21">
        <w:rPr>
          <w:rFonts w:ascii="Verdana" w:hAnsi="Verdana"/>
          <w:sz w:val="24"/>
          <w:szCs w:val="24"/>
        </w:rPr>
        <w:t xml:space="preserve">, </w:t>
      </w:r>
      <w:r>
        <w:rPr>
          <w:rFonts w:ascii="Verdana" w:hAnsi="Verdana"/>
          <w:sz w:val="24"/>
          <w:szCs w:val="24"/>
        </w:rPr>
        <w:t>96 and 94 Albert Street with Arlington Road behind</w:t>
      </w:r>
    </w:p>
    <w:p w14:paraId="1FDB2EA1" w14:textId="77777777" w:rsidR="00B34764" w:rsidRDefault="00B34764" w:rsidP="00DA1588">
      <w:pPr>
        <w:rPr>
          <w:rFonts w:ascii="Verdana" w:hAnsi="Verdana"/>
          <w:sz w:val="24"/>
          <w:szCs w:val="24"/>
        </w:rPr>
      </w:pPr>
    </w:p>
    <w:p w14:paraId="257028CD" w14:textId="55478BBB" w:rsidR="00382444" w:rsidRDefault="00CF7099" w:rsidP="00DA1588">
      <w:pPr>
        <w:rPr>
          <w:rFonts w:ascii="Verdana" w:hAnsi="Verdana"/>
          <w:b/>
          <w:bCs/>
          <w:sz w:val="24"/>
          <w:szCs w:val="24"/>
        </w:rPr>
      </w:pPr>
      <w:r>
        <w:rPr>
          <w:rFonts w:ascii="Verdana" w:hAnsi="Verdana"/>
          <w:b/>
          <w:bCs/>
          <w:sz w:val="24"/>
          <w:szCs w:val="24"/>
        </w:rPr>
        <w:t>Water Run-Off</w:t>
      </w:r>
    </w:p>
    <w:p w14:paraId="34C85C00" w14:textId="057E4864" w:rsidR="00CF7099" w:rsidRDefault="00CF7099" w:rsidP="00DA1588">
      <w:pPr>
        <w:rPr>
          <w:rFonts w:ascii="Verdana" w:hAnsi="Verdana"/>
          <w:b/>
          <w:bCs/>
          <w:sz w:val="24"/>
          <w:szCs w:val="24"/>
        </w:rPr>
      </w:pPr>
    </w:p>
    <w:p w14:paraId="58ABD661" w14:textId="3000E1B4" w:rsidR="00CF7099" w:rsidRPr="00CF7099" w:rsidRDefault="00CF7099" w:rsidP="00DA1588">
      <w:pPr>
        <w:rPr>
          <w:rFonts w:ascii="Verdana" w:hAnsi="Verdana"/>
          <w:sz w:val="24"/>
          <w:szCs w:val="24"/>
        </w:rPr>
      </w:pPr>
      <w:r>
        <w:rPr>
          <w:rFonts w:ascii="Verdana" w:hAnsi="Verdana"/>
          <w:sz w:val="24"/>
          <w:szCs w:val="24"/>
        </w:rPr>
        <w:t>The water on the roof of the garden room would be channeled into French drains by gutters.</w:t>
      </w:r>
    </w:p>
    <w:p w14:paraId="33BF01F5" w14:textId="41BAF5EF" w:rsidR="00B34764" w:rsidRDefault="00B34764" w:rsidP="00DA1588">
      <w:pPr>
        <w:rPr>
          <w:rFonts w:ascii="Verdana" w:hAnsi="Verdana"/>
          <w:sz w:val="24"/>
          <w:szCs w:val="24"/>
        </w:rPr>
      </w:pPr>
    </w:p>
    <w:p w14:paraId="3A3E8650" w14:textId="1FFAF64F" w:rsidR="009E50DD" w:rsidRPr="00B34764" w:rsidRDefault="009E50DD" w:rsidP="00DA1588">
      <w:pPr>
        <w:rPr>
          <w:rFonts w:ascii="Verdana" w:hAnsi="Verdana"/>
          <w:sz w:val="24"/>
          <w:szCs w:val="24"/>
        </w:rPr>
      </w:pPr>
      <w:r>
        <w:rPr>
          <w:rFonts w:ascii="Verdana" w:hAnsi="Verdana"/>
          <w:b/>
          <w:bCs/>
          <w:sz w:val="24"/>
          <w:szCs w:val="24"/>
        </w:rPr>
        <w:t>Site</w:t>
      </w:r>
      <w:r w:rsidR="0013090C">
        <w:rPr>
          <w:rFonts w:ascii="Verdana" w:hAnsi="Verdana"/>
          <w:b/>
          <w:bCs/>
          <w:sz w:val="24"/>
          <w:szCs w:val="24"/>
        </w:rPr>
        <w:t xml:space="preserve"> and Appearance</w:t>
      </w:r>
    </w:p>
    <w:p w14:paraId="08A1EBEF" w14:textId="289375C9" w:rsidR="009E50DD" w:rsidRDefault="009E50DD" w:rsidP="00DA1588">
      <w:pPr>
        <w:rPr>
          <w:rFonts w:ascii="Verdana" w:hAnsi="Verdana"/>
          <w:b/>
          <w:bCs/>
          <w:sz w:val="24"/>
          <w:szCs w:val="24"/>
        </w:rPr>
      </w:pPr>
    </w:p>
    <w:p w14:paraId="3C1A5824" w14:textId="1687AE24" w:rsidR="009E50DD" w:rsidRDefault="00147BBD" w:rsidP="00DA1588">
      <w:pPr>
        <w:rPr>
          <w:rFonts w:ascii="Verdana" w:hAnsi="Verdana"/>
          <w:sz w:val="24"/>
          <w:szCs w:val="24"/>
        </w:rPr>
      </w:pPr>
      <w:r>
        <w:rPr>
          <w:rFonts w:ascii="Verdana" w:hAnsi="Verdana"/>
          <w:sz w:val="24"/>
          <w:szCs w:val="24"/>
        </w:rPr>
        <w:t xml:space="preserve">The garden room will measure 4 X 4.5 </w:t>
      </w:r>
      <w:r w:rsidR="00382444">
        <w:rPr>
          <w:rFonts w:ascii="Verdana" w:hAnsi="Verdana"/>
          <w:sz w:val="24"/>
          <w:szCs w:val="24"/>
        </w:rPr>
        <w:t>meters</w:t>
      </w:r>
      <w:r>
        <w:rPr>
          <w:rFonts w:ascii="Verdana" w:hAnsi="Verdana"/>
          <w:sz w:val="24"/>
          <w:szCs w:val="24"/>
        </w:rPr>
        <w:t xml:space="preserve"> externally, occupying only 16% of the total back garden space.  Gardens in this block of Albert Street and those on Arlington Road backing onto Albert Street gardens, are very long</w:t>
      </w:r>
      <w:r w:rsidR="003462FA">
        <w:rPr>
          <w:rFonts w:ascii="Verdana" w:hAnsi="Verdana"/>
          <w:sz w:val="24"/>
          <w:szCs w:val="24"/>
        </w:rPr>
        <w:t xml:space="preserve">, typically </w:t>
      </w:r>
      <w:r w:rsidR="00156E71">
        <w:rPr>
          <w:rFonts w:ascii="Verdana" w:hAnsi="Verdana"/>
          <w:sz w:val="24"/>
          <w:szCs w:val="24"/>
        </w:rPr>
        <w:t>2</w:t>
      </w:r>
      <w:r w:rsidR="00CF7099">
        <w:rPr>
          <w:rFonts w:ascii="Verdana" w:hAnsi="Verdana"/>
          <w:sz w:val="24"/>
          <w:szCs w:val="24"/>
        </w:rPr>
        <w:t>5</w:t>
      </w:r>
      <w:r w:rsidR="003462FA">
        <w:rPr>
          <w:rFonts w:ascii="Verdana" w:hAnsi="Verdana"/>
          <w:sz w:val="24"/>
          <w:szCs w:val="24"/>
        </w:rPr>
        <w:t xml:space="preserve"> </w:t>
      </w:r>
      <w:proofErr w:type="spellStart"/>
      <w:r w:rsidR="003462FA">
        <w:rPr>
          <w:rFonts w:ascii="Verdana" w:hAnsi="Verdana"/>
          <w:sz w:val="24"/>
          <w:szCs w:val="24"/>
        </w:rPr>
        <w:t>metres</w:t>
      </w:r>
      <w:proofErr w:type="spellEnd"/>
      <w:r w:rsidR="00CF7099">
        <w:rPr>
          <w:rFonts w:ascii="Verdana" w:hAnsi="Verdana"/>
          <w:sz w:val="24"/>
          <w:szCs w:val="24"/>
        </w:rPr>
        <w:t xml:space="preserve"> and 31 </w:t>
      </w:r>
      <w:proofErr w:type="spellStart"/>
      <w:r w:rsidR="00CF7099">
        <w:rPr>
          <w:rFonts w:ascii="Verdana" w:hAnsi="Verdana"/>
          <w:sz w:val="24"/>
          <w:szCs w:val="24"/>
        </w:rPr>
        <w:t>metres</w:t>
      </w:r>
      <w:proofErr w:type="spellEnd"/>
      <w:r w:rsidR="00CF7099">
        <w:rPr>
          <w:rFonts w:ascii="Verdana" w:hAnsi="Verdana"/>
          <w:sz w:val="24"/>
          <w:szCs w:val="24"/>
        </w:rPr>
        <w:t xml:space="preserve"> respectively.</w:t>
      </w:r>
      <w:r>
        <w:rPr>
          <w:rFonts w:ascii="Verdana" w:hAnsi="Verdana"/>
          <w:sz w:val="24"/>
          <w:szCs w:val="24"/>
        </w:rPr>
        <w:t xml:space="preserve"> As such the room will be</w:t>
      </w:r>
      <w:r w:rsidR="00156E71">
        <w:rPr>
          <w:rFonts w:ascii="Verdana" w:hAnsi="Verdana"/>
          <w:sz w:val="24"/>
          <w:szCs w:val="24"/>
        </w:rPr>
        <w:t xml:space="preserve"> 20 metres from the original </w:t>
      </w:r>
      <w:r>
        <w:rPr>
          <w:rFonts w:ascii="Verdana" w:hAnsi="Verdana"/>
          <w:sz w:val="24"/>
          <w:szCs w:val="24"/>
        </w:rPr>
        <w:t>houses</w:t>
      </w:r>
      <w:r w:rsidR="00156E71">
        <w:rPr>
          <w:rFonts w:ascii="Verdana" w:hAnsi="Verdana"/>
          <w:sz w:val="24"/>
          <w:szCs w:val="24"/>
        </w:rPr>
        <w:t xml:space="preserve"> on Albert Street</w:t>
      </w:r>
      <w:r>
        <w:rPr>
          <w:rFonts w:ascii="Verdana" w:hAnsi="Verdana"/>
          <w:sz w:val="24"/>
          <w:szCs w:val="24"/>
        </w:rPr>
        <w:t>.</w:t>
      </w:r>
    </w:p>
    <w:p w14:paraId="7879E0B8" w14:textId="76AEFB0F" w:rsidR="00147BBD" w:rsidRDefault="00147BBD" w:rsidP="00DA1588">
      <w:pPr>
        <w:rPr>
          <w:rFonts w:ascii="Verdana" w:hAnsi="Verdana"/>
          <w:sz w:val="24"/>
          <w:szCs w:val="24"/>
        </w:rPr>
      </w:pPr>
    </w:p>
    <w:p w14:paraId="050CE100" w14:textId="79C80924" w:rsidR="00156E71" w:rsidRDefault="00147BBD" w:rsidP="00DA1588">
      <w:pPr>
        <w:rPr>
          <w:rFonts w:ascii="Verdana" w:hAnsi="Verdana"/>
          <w:sz w:val="24"/>
          <w:szCs w:val="24"/>
        </w:rPr>
      </w:pPr>
      <w:r>
        <w:rPr>
          <w:rFonts w:ascii="Verdana" w:hAnsi="Verdana"/>
          <w:sz w:val="24"/>
          <w:szCs w:val="24"/>
        </w:rPr>
        <w:t>The areas at the end of these gardens have trees, s</w:t>
      </w:r>
      <w:r w:rsidR="003462FA">
        <w:rPr>
          <w:rFonts w:ascii="Verdana" w:hAnsi="Verdana"/>
          <w:sz w:val="24"/>
          <w:szCs w:val="24"/>
        </w:rPr>
        <w:t>h</w:t>
      </w:r>
      <w:r>
        <w:rPr>
          <w:rFonts w:ascii="Verdana" w:hAnsi="Verdana"/>
          <w:sz w:val="24"/>
          <w:szCs w:val="24"/>
        </w:rPr>
        <w:t>rubs, garden walls</w:t>
      </w:r>
      <w:r w:rsidR="00EB58E0">
        <w:rPr>
          <w:rFonts w:ascii="Verdana" w:hAnsi="Verdana"/>
          <w:sz w:val="24"/>
          <w:szCs w:val="24"/>
        </w:rPr>
        <w:t xml:space="preserve">, </w:t>
      </w:r>
      <w:r>
        <w:rPr>
          <w:rFonts w:ascii="Verdana" w:hAnsi="Verdana"/>
          <w:sz w:val="24"/>
          <w:szCs w:val="24"/>
        </w:rPr>
        <w:t xml:space="preserve">wooden fences and trellising. </w:t>
      </w:r>
      <w:r w:rsidR="00382444">
        <w:rPr>
          <w:rFonts w:ascii="Verdana" w:hAnsi="Verdana"/>
          <w:sz w:val="24"/>
          <w:szCs w:val="24"/>
        </w:rPr>
        <w:t>Therefore,</w:t>
      </w:r>
      <w:r>
        <w:rPr>
          <w:rFonts w:ascii="Verdana" w:hAnsi="Verdana"/>
          <w:sz w:val="24"/>
          <w:szCs w:val="24"/>
        </w:rPr>
        <w:t xml:space="preserve"> the structure will be </w:t>
      </w:r>
      <w:r w:rsidR="003462FA">
        <w:rPr>
          <w:rFonts w:ascii="Verdana" w:hAnsi="Verdana"/>
          <w:sz w:val="24"/>
          <w:szCs w:val="24"/>
        </w:rPr>
        <w:t xml:space="preserve">substantially </w:t>
      </w:r>
      <w:r>
        <w:rPr>
          <w:rFonts w:ascii="Verdana" w:hAnsi="Verdana"/>
          <w:sz w:val="24"/>
          <w:szCs w:val="24"/>
        </w:rPr>
        <w:t xml:space="preserve">concealed amongst these items. The back garden wall is 1.65 </w:t>
      </w:r>
      <w:r w:rsidR="00382444">
        <w:rPr>
          <w:rFonts w:ascii="Verdana" w:hAnsi="Verdana"/>
          <w:sz w:val="24"/>
          <w:szCs w:val="24"/>
        </w:rPr>
        <w:t>met</w:t>
      </w:r>
      <w:r w:rsidR="00156E71">
        <w:rPr>
          <w:rFonts w:ascii="Verdana" w:hAnsi="Verdana"/>
          <w:sz w:val="24"/>
          <w:szCs w:val="24"/>
        </w:rPr>
        <w:t>re</w:t>
      </w:r>
      <w:r w:rsidR="00382444">
        <w:rPr>
          <w:rFonts w:ascii="Verdana" w:hAnsi="Verdana"/>
          <w:sz w:val="24"/>
          <w:szCs w:val="24"/>
        </w:rPr>
        <w:t>s</w:t>
      </w:r>
      <w:r>
        <w:rPr>
          <w:rFonts w:ascii="Verdana" w:hAnsi="Verdana"/>
          <w:sz w:val="24"/>
          <w:szCs w:val="24"/>
        </w:rPr>
        <w:t xml:space="preserve"> and in the property behind there is a shed bringing the total height to 2.35 </w:t>
      </w:r>
      <w:r w:rsidR="00382444">
        <w:rPr>
          <w:rFonts w:ascii="Verdana" w:hAnsi="Verdana"/>
          <w:sz w:val="24"/>
          <w:szCs w:val="24"/>
        </w:rPr>
        <w:t>met</w:t>
      </w:r>
      <w:r w:rsidR="0015724C">
        <w:rPr>
          <w:rFonts w:ascii="Verdana" w:hAnsi="Verdana"/>
          <w:sz w:val="24"/>
          <w:szCs w:val="24"/>
        </w:rPr>
        <w:t>re</w:t>
      </w:r>
      <w:r w:rsidR="00382444">
        <w:rPr>
          <w:rFonts w:ascii="Verdana" w:hAnsi="Verdana"/>
          <w:sz w:val="24"/>
          <w:szCs w:val="24"/>
        </w:rPr>
        <w:t>s</w:t>
      </w:r>
      <w:r>
        <w:rPr>
          <w:rFonts w:ascii="Verdana" w:hAnsi="Verdana"/>
          <w:sz w:val="24"/>
          <w:szCs w:val="24"/>
        </w:rPr>
        <w:t xml:space="preserve">. On the side with 94 Albert Street there is a cement bench and wooden fence at a height of 1.95 </w:t>
      </w:r>
      <w:r w:rsidR="00382444">
        <w:rPr>
          <w:rFonts w:ascii="Verdana" w:hAnsi="Verdana"/>
          <w:sz w:val="24"/>
          <w:szCs w:val="24"/>
        </w:rPr>
        <w:t>met</w:t>
      </w:r>
      <w:r w:rsidR="0015724C">
        <w:rPr>
          <w:rFonts w:ascii="Verdana" w:hAnsi="Verdana"/>
          <w:sz w:val="24"/>
          <w:szCs w:val="24"/>
        </w:rPr>
        <w:t>re</w:t>
      </w:r>
      <w:r w:rsidR="00382444">
        <w:rPr>
          <w:rFonts w:ascii="Verdana" w:hAnsi="Verdana"/>
          <w:sz w:val="24"/>
          <w:szCs w:val="24"/>
        </w:rPr>
        <w:t>s</w:t>
      </w:r>
      <w:r>
        <w:rPr>
          <w:rFonts w:ascii="Verdana" w:hAnsi="Verdana"/>
          <w:sz w:val="24"/>
          <w:szCs w:val="24"/>
        </w:rPr>
        <w:t xml:space="preserve">.  On the side with 98 Albert Street there is a garden wall and trellis at a height of 1.9 </w:t>
      </w:r>
      <w:r w:rsidR="00382444">
        <w:rPr>
          <w:rFonts w:ascii="Verdana" w:hAnsi="Verdana"/>
          <w:sz w:val="24"/>
          <w:szCs w:val="24"/>
        </w:rPr>
        <w:t>met</w:t>
      </w:r>
      <w:r w:rsidR="0015724C">
        <w:rPr>
          <w:rFonts w:ascii="Verdana" w:hAnsi="Verdana"/>
          <w:sz w:val="24"/>
          <w:szCs w:val="24"/>
        </w:rPr>
        <w:t>re</w:t>
      </w:r>
      <w:r w:rsidR="00382444">
        <w:rPr>
          <w:rFonts w:ascii="Verdana" w:hAnsi="Verdana"/>
          <w:sz w:val="24"/>
          <w:szCs w:val="24"/>
        </w:rPr>
        <w:t>s</w:t>
      </w:r>
      <w:r>
        <w:rPr>
          <w:rFonts w:ascii="Verdana" w:hAnsi="Verdana"/>
          <w:sz w:val="24"/>
          <w:szCs w:val="24"/>
        </w:rPr>
        <w:t xml:space="preserve">. </w:t>
      </w:r>
      <w:r w:rsidR="00382444">
        <w:rPr>
          <w:rFonts w:ascii="Verdana" w:hAnsi="Verdana"/>
          <w:sz w:val="24"/>
          <w:szCs w:val="24"/>
        </w:rPr>
        <w:t>Therefore,</w:t>
      </w:r>
      <w:r>
        <w:rPr>
          <w:rFonts w:ascii="Verdana" w:hAnsi="Verdana"/>
          <w:sz w:val="24"/>
          <w:szCs w:val="24"/>
        </w:rPr>
        <w:t xml:space="preserve"> there are no existing sight lines into the garden of 96 </w:t>
      </w:r>
      <w:r w:rsidR="00156E71">
        <w:rPr>
          <w:rFonts w:ascii="Verdana" w:hAnsi="Verdana"/>
          <w:sz w:val="24"/>
          <w:szCs w:val="24"/>
        </w:rPr>
        <w:t>which would be impacted by the addition of the garden room.</w:t>
      </w:r>
      <w:r w:rsidR="008728D5">
        <w:rPr>
          <w:rFonts w:ascii="Verdana" w:hAnsi="Verdana"/>
          <w:sz w:val="24"/>
          <w:szCs w:val="24"/>
        </w:rPr>
        <w:t xml:space="preserve"> </w:t>
      </w:r>
    </w:p>
    <w:p w14:paraId="0A139F1F" w14:textId="2DCC1140" w:rsidR="0013090C" w:rsidRDefault="0013090C" w:rsidP="00DA1588">
      <w:pPr>
        <w:rPr>
          <w:rFonts w:ascii="Verdana" w:hAnsi="Verdana"/>
          <w:sz w:val="24"/>
          <w:szCs w:val="24"/>
        </w:rPr>
      </w:pPr>
    </w:p>
    <w:p w14:paraId="08BE8571" w14:textId="6739196C" w:rsidR="0013090C" w:rsidRDefault="0013090C" w:rsidP="00DA1588">
      <w:pPr>
        <w:rPr>
          <w:rFonts w:ascii="Verdana" w:hAnsi="Verdana"/>
          <w:sz w:val="24"/>
          <w:szCs w:val="24"/>
        </w:rPr>
      </w:pPr>
      <w:r>
        <w:rPr>
          <w:rFonts w:ascii="Verdana" w:hAnsi="Verdana"/>
          <w:sz w:val="24"/>
          <w:szCs w:val="24"/>
        </w:rPr>
        <w:t>To reduce the visual impact a</w:t>
      </w:r>
      <w:r w:rsidR="00533AE9">
        <w:rPr>
          <w:rFonts w:ascii="Verdana" w:hAnsi="Verdana"/>
          <w:sz w:val="24"/>
          <w:szCs w:val="24"/>
        </w:rPr>
        <w:t xml:space="preserve"> green</w:t>
      </w:r>
      <w:r w:rsidR="008F3360">
        <w:rPr>
          <w:rFonts w:ascii="Verdana" w:hAnsi="Verdana"/>
          <w:sz w:val="24"/>
          <w:szCs w:val="24"/>
        </w:rPr>
        <w:t xml:space="preserve"> biodiverse</w:t>
      </w:r>
      <w:r>
        <w:rPr>
          <w:rFonts w:ascii="Verdana" w:hAnsi="Verdana"/>
          <w:sz w:val="24"/>
          <w:szCs w:val="24"/>
        </w:rPr>
        <w:t xml:space="preserve"> </w:t>
      </w:r>
      <w:r w:rsidR="00533AE9">
        <w:rPr>
          <w:rFonts w:ascii="Verdana" w:hAnsi="Verdana"/>
          <w:sz w:val="24"/>
          <w:szCs w:val="24"/>
        </w:rPr>
        <w:t>S</w:t>
      </w:r>
      <w:r>
        <w:rPr>
          <w:rFonts w:ascii="Verdana" w:hAnsi="Verdana"/>
          <w:sz w:val="24"/>
          <w:szCs w:val="24"/>
        </w:rPr>
        <w:t xml:space="preserve">edum roof will be used. </w:t>
      </w:r>
      <w:r w:rsidR="00533AE9">
        <w:rPr>
          <w:rFonts w:ascii="Verdana" w:hAnsi="Verdana"/>
          <w:sz w:val="24"/>
          <w:szCs w:val="24"/>
        </w:rPr>
        <w:t xml:space="preserve">The roof will consist of succulent drought resistant plants selected as suitable for the Camden location and to encourage local insect life. The roof plants require minimum maintenance but may need occasional watering during </w:t>
      </w:r>
      <w:r w:rsidR="008F3360">
        <w:rPr>
          <w:rFonts w:ascii="Verdana" w:hAnsi="Verdana"/>
          <w:sz w:val="24"/>
          <w:szCs w:val="24"/>
        </w:rPr>
        <w:t xml:space="preserve">the </w:t>
      </w:r>
      <w:r w:rsidR="00533AE9">
        <w:rPr>
          <w:rFonts w:ascii="Verdana" w:hAnsi="Verdana"/>
          <w:sz w:val="24"/>
          <w:szCs w:val="24"/>
        </w:rPr>
        <w:t>initial period or during exceptional drought conditions.</w:t>
      </w:r>
    </w:p>
    <w:p w14:paraId="43238306" w14:textId="44665512" w:rsidR="00533AE9" w:rsidRDefault="00533AE9" w:rsidP="00DA1588">
      <w:pPr>
        <w:rPr>
          <w:rFonts w:ascii="Verdana" w:hAnsi="Verdana"/>
          <w:sz w:val="24"/>
          <w:szCs w:val="24"/>
        </w:rPr>
      </w:pPr>
    </w:p>
    <w:p w14:paraId="24DA6FDA" w14:textId="48C6402C" w:rsidR="00533AE9" w:rsidRDefault="00533AE9" w:rsidP="00DA1588">
      <w:pPr>
        <w:rPr>
          <w:rFonts w:ascii="Verdana" w:hAnsi="Verdana"/>
          <w:sz w:val="24"/>
          <w:szCs w:val="24"/>
        </w:rPr>
      </w:pPr>
      <w:r>
        <w:rPr>
          <w:rFonts w:ascii="Verdana" w:hAnsi="Verdana"/>
          <w:sz w:val="24"/>
          <w:szCs w:val="24"/>
        </w:rPr>
        <w:lastRenderedPageBreak/>
        <w:t>The view from first story and higher windows of adjacent houses in Albert Street and Arlington Road will now be presented with a view of green area replac</w:t>
      </w:r>
      <w:r w:rsidR="00732691">
        <w:rPr>
          <w:rFonts w:ascii="Verdana" w:hAnsi="Verdana"/>
          <w:sz w:val="24"/>
          <w:szCs w:val="24"/>
        </w:rPr>
        <w:t>ing</w:t>
      </w:r>
      <w:r>
        <w:rPr>
          <w:rFonts w:ascii="Verdana" w:hAnsi="Verdana"/>
          <w:sz w:val="24"/>
          <w:szCs w:val="24"/>
        </w:rPr>
        <w:t xml:space="preserve"> the existing stone patio and garden shed.</w:t>
      </w:r>
    </w:p>
    <w:p w14:paraId="2B8D32B7" w14:textId="77777777" w:rsidR="00156E71" w:rsidRDefault="00156E71" w:rsidP="00DA1588">
      <w:pPr>
        <w:rPr>
          <w:rFonts w:ascii="Verdana" w:hAnsi="Verdana"/>
          <w:sz w:val="24"/>
          <w:szCs w:val="24"/>
        </w:rPr>
      </w:pPr>
    </w:p>
    <w:p w14:paraId="31E27758" w14:textId="5A207DF6" w:rsidR="00147BBD" w:rsidRDefault="008728D5" w:rsidP="00DA1588">
      <w:pPr>
        <w:rPr>
          <w:rFonts w:ascii="Verdana" w:hAnsi="Verdana"/>
          <w:sz w:val="24"/>
          <w:szCs w:val="24"/>
        </w:rPr>
      </w:pPr>
      <w:r>
        <w:rPr>
          <w:rFonts w:ascii="Verdana" w:hAnsi="Verdana"/>
          <w:sz w:val="24"/>
          <w:szCs w:val="24"/>
        </w:rPr>
        <w:t>It will also not be possible for anyone inside the proposed garden room to look out over adjacent properties.</w:t>
      </w:r>
    </w:p>
    <w:p w14:paraId="6D193501" w14:textId="7B13544E" w:rsidR="00B46807" w:rsidRDefault="00B46807" w:rsidP="00DA1588">
      <w:pPr>
        <w:rPr>
          <w:rFonts w:ascii="Verdana" w:hAnsi="Verdana"/>
          <w:sz w:val="24"/>
          <w:szCs w:val="24"/>
        </w:rPr>
      </w:pPr>
    </w:p>
    <w:p w14:paraId="1BFA7DD7" w14:textId="119670AD" w:rsidR="00147BBD" w:rsidRDefault="00147BBD" w:rsidP="00DA1588">
      <w:pPr>
        <w:rPr>
          <w:rFonts w:ascii="Verdana" w:hAnsi="Verdana"/>
          <w:sz w:val="24"/>
          <w:szCs w:val="24"/>
        </w:rPr>
      </w:pPr>
      <w:r>
        <w:rPr>
          <w:rFonts w:ascii="Verdana" w:hAnsi="Verdana"/>
          <w:sz w:val="24"/>
          <w:szCs w:val="24"/>
        </w:rPr>
        <w:t>There will be no light pollution as the glass in the doors will be fitted with integrated Venetian blinds.</w:t>
      </w:r>
    </w:p>
    <w:p w14:paraId="536D5844" w14:textId="24E0041E" w:rsidR="00147BBD" w:rsidRDefault="00147BBD" w:rsidP="00DA1588">
      <w:pPr>
        <w:rPr>
          <w:rFonts w:ascii="Verdana" w:hAnsi="Verdana"/>
          <w:sz w:val="24"/>
          <w:szCs w:val="24"/>
        </w:rPr>
      </w:pPr>
    </w:p>
    <w:p w14:paraId="5B618970" w14:textId="4D6DCCB6" w:rsidR="009E50DD" w:rsidRDefault="009E50DD" w:rsidP="00DA1588">
      <w:pPr>
        <w:rPr>
          <w:rFonts w:ascii="Verdana" w:hAnsi="Verdana"/>
          <w:b/>
          <w:bCs/>
          <w:sz w:val="24"/>
          <w:szCs w:val="24"/>
        </w:rPr>
      </w:pPr>
      <w:r>
        <w:rPr>
          <w:rFonts w:ascii="Verdana" w:hAnsi="Verdana"/>
          <w:b/>
          <w:bCs/>
          <w:sz w:val="24"/>
          <w:szCs w:val="24"/>
        </w:rPr>
        <w:t>Landscaping</w:t>
      </w:r>
      <w:r w:rsidR="00722FB3">
        <w:rPr>
          <w:rFonts w:ascii="Verdana" w:hAnsi="Verdana"/>
          <w:b/>
          <w:bCs/>
          <w:sz w:val="24"/>
          <w:szCs w:val="24"/>
        </w:rPr>
        <w:t xml:space="preserve"> and Root Protection</w:t>
      </w:r>
    </w:p>
    <w:p w14:paraId="12BEE496" w14:textId="4053FCCC" w:rsidR="009E50DD" w:rsidRDefault="009E50DD" w:rsidP="00DA1588">
      <w:pPr>
        <w:rPr>
          <w:rFonts w:ascii="Verdana" w:hAnsi="Verdana"/>
          <w:b/>
          <w:bCs/>
          <w:sz w:val="24"/>
          <w:szCs w:val="24"/>
        </w:rPr>
      </w:pPr>
    </w:p>
    <w:p w14:paraId="711601B0" w14:textId="1197005D" w:rsidR="009E50DD" w:rsidRDefault="009E50DD" w:rsidP="00DA1588">
      <w:pPr>
        <w:rPr>
          <w:rFonts w:ascii="Verdana" w:hAnsi="Verdana"/>
          <w:sz w:val="24"/>
          <w:szCs w:val="24"/>
        </w:rPr>
      </w:pPr>
      <w:r>
        <w:rPr>
          <w:rFonts w:ascii="Verdana" w:hAnsi="Verdana"/>
          <w:sz w:val="24"/>
          <w:szCs w:val="24"/>
        </w:rPr>
        <w:t>No trees will be removed in the construction of this garden r</w:t>
      </w:r>
      <w:r w:rsidR="00722FB3">
        <w:rPr>
          <w:rFonts w:ascii="Verdana" w:hAnsi="Verdana"/>
          <w:sz w:val="24"/>
          <w:szCs w:val="24"/>
        </w:rPr>
        <w:t xml:space="preserve">oom. The room will be constructed over existing patio area and replace a </w:t>
      </w:r>
      <w:r w:rsidR="00732691">
        <w:rPr>
          <w:rFonts w:ascii="Verdana" w:hAnsi="Verdana"/>
          <w:sz w:val="24"/>
          <w:szCs w:val="24"/>
        </w:rPr>
        <w:t xml:space="preserve">cement </w:t>
      </w:r>
      <w:r w:rsidR="00722FB3">
        <w:rPr>
          <w:rFonts w:ascii="Verdana" w:hAnsi="Verdana"/>
          <w:sz w:val="24"/>
          <w:szCs w:val="24"/>
        </w:rPr>
        <w:t>bench and garden shed. The existing patio,</w:t>
      </w:r>
      <w:r w:rsidR="00732691">
        <w:rPr>
          <w:rFonts w:ascii="Verdana" w:hAnsi="Verdana"/>
          <w:sz w:val="24"/>
          <w:szCs w:val="24"/>
        </w:rPr>
        <w:t xml:space="preserve"> cement</w:t>
      </w:r>
      <w:r w:rsidR="00722FB3">
        <w:rPr>
          <w:rFonts w:ascii="Verdana" w:hAnsi="Verdana"/>
          <w:sz w:val="24"/>
          <w:szCs w:val="24"/>
        </w:rPr>
        <w:t xml:space="preserve"> bench and shed</w:t>
      </w:r>
      <w:r w:rsidR="00732691">
        <w:rPr>
          <w:rFonts w:ascii="Verdana" w:hAnsi="Verdana"/>
          <w:sz w:val="24"/>
          <w:szCs w:val="24"/>
        </w:rPr>
        <w:t>, which have been in place for at least 25 years,</w:t>
      </w:r>
      <w:r w:rsidR="00722FB3">
        <w:rPr>
          <w:rFonts w:ascii="Verdana" w:hAnsi="Verdana"/>
          <w:sz w:val="24"/>
          <w:szCs w:val="24"/>
        </w:rPr>
        <w:t xml:space="preserve"> will be removed with care to avoid any po</w:t>
      </w:r>
      <w:r w:rsidR="00732691">
        <w:rPr>
          <w:rFonts w:ascii="Verdana" w:hAnsi="Verdana"/>
          <w:sz w:val="24"/>
          <w:szCs w:val="24"/>
        </w:rPr>
        <w:t>ssible</w:t>
      </w:r>
      <w:r w:rsidR="00722FB3">
        <w:rPr>
          <w:rFonts w:ascii="Verdana" w:hAnsi="Verdana"/>
          <w:sz w:val="24"/>
          <w:szCs w:val="24"/>
        </w:rPr>
        <w:t xml:space="preserve"> root damage. The foundatio</w:t>
      </w:r>
      <w:r w:rsidR="0013090C">
        <w:rPr>
          <w:rFonts w:ascii="Verdana" w:hAnsi="Verdana"/>
          <w:sz w:val="24"/>
          <w:szCs w:val="24"/>
        </w:rPr>
        <w:t>n to the structure will use a “screw base” method and care will be taken when inserting the screws to avoid root damage to existing trees.</w:t>
      </w:r>
    </w:p>
    <w:p w14:paraId="701675C3" w14:textId="28B0B686" w:rsidR="0013090C" w:rsidRDefault="0013090C" w:rsidP="00DA1588">
      <w:pPr>
        <w:rPr>
          <w:rFonts w:ascii="Verdana" w:hAnsi="Verdana"/>
          <w:sz w:val="24"/>
          <w:szCs w:val="24"/>
        </w:rPr>
      </w:pPr>
    </w:p>
    <w:p w14:paraId="1E56EFC0" w14:textId="68F59A1E" w:rsidR="0013090C" w:rsidRDefault="0013090C" w:rsidP="00DA1588">
      <w:pPr>
        <w:rPr>
          <w:rFonts w:ascii="Verdana" w:hAnsi="Verdana"/>
          <w:sz w:val="24"/>
          <w:szCs w:val="24"/>
        </w:rPr>
      </w:pPr>
      <w:r>
        <w:rPr>
          <w:rFonts w:ascii="Verdana" w:hAnsi="Verdana"/>
          <w:sz w:val="24"/>
          <w:szCs w:val="24"/>
        </w:rPr>
        <w:t>The existing artificial lawn will be used as lay down during construction to avoid any damage to the exi</w:t>
      </w:r>
      <w:r w:rsidR="00732691">
        <w:rPr>
          <w:rFonts w:ascii="Verdana" w:hAnsi="Verdana"/>
          <w:sz w:val="24"/>
          <w:szCs w:val="24"/>
        </w:rPr>
        <w:t>s</w:t>
      </w:r>
      <w:r>
        <w:rPr>
          <w:rFonts w:ascii="Verdana" w:hAnsi="Verdana"/>
          <w:sz w:val="24"/>
          <w:szCs w:val="24"/>
        </w:rPr>
        <w:t>ting garden landscaping.</w:t>
      </w:r>
    </w:p>
    <w:p w14:paraId="03AA5A28" w14:textId="395151F3" w:rsidR="00F843F8" w:rsidRDefault="00F843F8" w:rsidP="00DA1588">
      <w:pPr>
        <w:rPr>
          <w:rFonts w:ascii="Verdana" w:hAnsi="Verdana"/>
          <w:sz w:val="24"/>
          <w:szCs w:val="24"/>
        </w:rPr>
      </w:pPr>
    </w:p>
    <w:p w14:paraId="7FC1B190" w14:textId="4072A4D0" w:rsidR="00F843F8" w:rsidRDefault="00F843F8" w:rsidP="00DA1588">
      <w:pPr>
        <w:rPr>
          <w:rFonts w:ascii="Verdana" w:hAnsi="Verdana"/>
          <w:b/>
          <w:bCs/>
          <w:sz w:val="24"/>
          <w:szCs w:val="24"/>
        </w:rPr>
      </w:pPr>
      <w:r>
        <w:rPr>
          <w:rFonts w:ascii="Verdana" w:hAnsi="Verdana"/>
          <w:b/>
          <w:bCs/>
          <w:sz w:val="24"/>
          <w:szCs w:val="24"/>
        </w:rPr>
        <w:t>Access</w:t>
      </w:r>
    </w:p>
    <w:p w14:paraId="092989D2" w14:textId="1998F0FE" w:rsidR="00F843F8" w:rsidRDefault="00F843F8" w:rsidP="00DA1588">
      <w:pPr>
        <w:rPr>
          <w:rFonts w:ascii="Verdana" w:hAnsi="Verdana"/>
          <w:b/>
          <w:bCs/>
          <w:sz w:val="24"/>
          <w:szCs w:val="24"/>
        </w:rPr>
      </w:pPr>
    </w:p>
    <w:p w14:paraId="1B62007D" w14:textId="68716A8C" w:rsidR="00F843F8" w:rsidRDefault="00F843F8" w:rsidP="00DA1588">
      <w:pPr>
        <w:rPr>
          <w:rFonts w:ascii="Verdana" w:hAnsi="Verdana"/>
          <w:sz w:val="24"/>
          <w:szCs w:val="24"/>
        </w:rPr>
      </w:pPr>
      <w:r>
        <w:rPr>
          <w:rFonts w:ascii="Verdana" w:hAnsi="Verdana"/>
          <w:sz w:val="24"/>
          <w:szCs w:val="24"/>
        </w:rPr>
        <w:t>Access at the front of the property remains unchanged and access to the garden room would be via the back doors o</w:t>
      </w:r>
      <w:r w:rsidR="006C7E4D">
        <w:rPr>
          <w:rFonts w:ascii="Verdana" w:hAnsi="Verdana"/>
          <w:sz w:val="24"/>
          <w:szCs w:val="24"/>
        </w:rPr>
        <w:t>f</w:t>
      </w:r>
      <w:r>
        <w:rPr>
          <w:rFonts w:ascii="Verdana" w:hAnsi="Verdana"/>
          <w:sz w:val="24"/>
          <w:szCs w:val="24"/>
        </w:rPr>
        <w:t xml:space="preserve"> the main dwelling house.</w:t>
      </w:r>
    </w:p>
    <w:p w14:paraId="193220C2" w14:textId="331F698D" w:rsidR="00F843F8" w:rsidRDefault="00F843F8" w:rsidP="00DA1588">
      <w:pPr>
        <w:rPr>
          <w:rFonts w:ascii="Verdana" w:hAnsi="Verdana"/>
          <w:sz w:val="24"/>
          <w:szCs w:val="24"/>
        </w:rPr>
      </w:pPr>
    </w:p>
    <w:p w14:paraId="57210D1B" w14:textId="72F12D1B" w:rsidR="00F843F8" w:rsidRDefault="00F843F8" w:rsidP="00DA1588">
      <w:pPr>
        <w:rPr>
          <w:rFonts w:ascii="Verdana" w:hAnsi="Verdana"/>
          <w:b/>
          <w:bCs/>
          <w:sz w:val="24"/>
          <w:szCs w:val="24"/>
        </w:rPr>
      </w:pPr>
      <w:r>
        <w:rPr>
          <w:rFonts w:ascii="Verdana" w:hAnsi="Verdana"/>
          <w:b/>
          <w:bCs/>
          <w:sz w:val="24"/>
          <w:szCs w:val="24"/>
        </w:rPr>
        <w:t>Summary</w:t>
      </w:r>
    </w:p>
    <w:p w14:paraId="295C60D1" w14:textId="738CDECA" w:rsidR="00F843F8" w:rsidRDefault="00F843F8" w:rsidP="00DA1588">
      <w:pPr>
        <w:rPr>
          <w:rFonts w:ascii="Verdana" w:hAnsi="Verdana"/>
          <w:b/>
          <w:bCs/>
          <w:sz w:val="24"/>
          <w:szCs w:val="24"/>
        </w:rPr>
      </w:pPr>
    </w:p>
    <w:p w14:paraId="7E4BD986" w14:textId="56ECC112" w:rsidR="000F0B9F" w:rsidRPr="000F0B9F" w:rsidRDefault="000F0B9F" w:rsidP="00DA1588">
      <w:pPr>
        <w:rPr>
          <w:rFonts w:ascii="Verdana" w:hAnsi="Verdana"/>
          <w:sz w:val="24"/>
          <w:szCs w:val="24"/>
        </w:rPr>
      </w:pPr>
      <w:r>
        <w:rPr>
          <w:rFonts w:ascii="Verdana" w:hAnsi="Verdana"/>
          <w:sz w:val="24"/>
          <w:szCs w:val="24"/>
        </w:rPr>
        <w:t xml:space="preserve">This proposed garden room would significantly enhance </w:t>
      </w:r>
      <w:r w:rsidR="00382444">
        <w:rPr>
          <w:rFonts w:ascii="Verdana" w:hAnsi="Verdana"/>
          <w:sz w:val="24"/>
          <w:szCs w:val="24"/>
        </w:rPr>
        <w:t xml:space="preserve">the space for family use, by </w:t>
      </w:r>
      <w:r>
        <w:rPr>
          <w:rFonts w:ascii="Verdana" w:hAnsi="Verdana"/>
          <w:sz w:val="24"/>
          <w:szCs w:val="24"/>
        </w:rPr>
        <w:t>provid</w:t>
      </w:r>
      <w:r w:rsidR="00382444">
        <w:rPr>
          <w:rFonts w:ascii="Verdana" w:hAnsi="Verdana"/>
          <w:sz w:val="24"/>
          <w:szCs w:val="24"/>
        </w:rPr>
        <w:t>ing</w:t>
      </w:r>
      <w:r>
        <w:rPr>
          <w:rFonts w:ascii="Verdana" w:hAnsi="Verdana"/>
          <w:sz w:val="24"/>
          <w:szCs w:val="24"/>
        </w:rPr>
        <w:t xml:space="preserve"> an attractive room at the far end of a long garden. </w:t>
      </w:r>
      <w:r w:rsidR="0015724C">
        <w:rPr>
          <w:rFonts w:ascii="Verdana" w:hAnsi="Verdana"/>
          <w:sz w:val="24"/>
          <w:szCs w:val="24"/>
        </w:rPr>
        <w:t xml:space="preserve"> Due to the small proportion of the garden to be occupied by the room</w:t>
      </w:r>
      <w:r w:rsidR="00732691">
        <w:rPr>
          <w:rFonts w:ascii="Verdana" w:hAnsi="Verdana"/>
          <w:sz w:val="24"/>
          <w:szCs w:val="24"/>
        </w:rPr>
        <w:t>, the green roof and the</w:t>
      </w:r>
      <w:r w:rsidR="0015724C">
        <w:rPr>
          <w:rFonts w:ascii="Verdana" w:hAnsi="Verdana"/>
          <w:sz w:val="24"/>
          <w:szCs w:val="24"/>
        </w:rPr>
        <w:t xml:space="preserve"> </w:t>
      </w:r>
      <w:r w:rsidR="00732691">
        <w:rPr>
          <w:rFonts w:ascii="Verdana" w:hAnsi="Verdana"/>
          <w:sz w:val="24"/>
          <w:szCs w:val="24"/>
        </w:rPr>
        <w:t>surrounding</w:t>
      </w:r>
      <w:r w:rsidR="0015724C">
        <w:rPr>
          <w:rFonts w:ascii="Verdana" w:hAnsi="Verdana"/>
          <w:sz w:val="24"/>
          <w:szCs w:val="24"/>
        </w:rPr>
        <w:t xml:space="preserve"> trees and greenery, it would have a minimal impact to this area.</w:t>
      </w:r>
      <w:r>
        <w:rPr>
          <w:rFonts w:ascii="Verdana" w:hAnsi="Verdana"/>
          <w:sz w:val="24"/>
          <w:szCs w:val="24"/>
        </w:rPr>
        <w:t xml:space="preserve"> </w:t>
      </w:r>
    </w:p>
    <w:p w14:paraId="52CBC939" w14:textId="77777777" w:rsidR="00F843F8" w:rsidRPr="00F843F8" w:rsidRDefault="00F843F8" w:rsidP="00DA1588">
      <w:pPr>
        <w:rPr>
          <w:rFonts w:ascii="Verdana" w:hAnsi="Verdana"/>
          <w:sz w:val="24"/>
          <w:szCs w:val="24"/>
        </w:rPr>
      </w:pPr>
    </w:p>
    <w:p w14:paraId="1160AEEF" w14:textId="77777777" w:rsidR="009E50DD" w:rsidRPr="009E50DD" w:rsidRDefault="009E50DD" w:rsidP="00DA1588">
      <w:pPr>
        <w:rPr>
          <w:rFonts w:ascii="Verdana" w:hAnsi="Verdana"/>
          <w:sz w:val="24"/>
          <w:szCs w:val="24"/>
        </w:rPr>
      </w:pPr>
    </w:p>
    <w:p w14:paraId="4759D0E6" w14:textId="5BAFE2E4" w:rsidR="00D72D18" w:rsidRDefault="00D72D18" w:rsidP="00DA1588">
      <w:pPr>
        <w:rPr>
          <w:rFonts w:ascii="Verdana" w:hAnsi="Verdana"/>
          <w:sz w:val="24"/>
          <w:szCs w:val="24"/>
        </w:rPr>
      </w:pPr>
    </w:p>
    <w:p w14:paraId="05A02EC8" w14:textId="77777777" w:rsidR="00D72D18" w:rsidRPr="00214D79" w:rsidRDefault="00D72D18" w:rsidP="00DA1588">
      <w:pPr>
        <w:rPr>
          <w:rFonts w:ascii="Verdana" w:hAnsi="Verdana"/>
          <w:sz w:val="24"/>
          <w:szCs w:val="24"/>
        </w:rPr>
      </w:pPr>
    </w:p>
    <w:sectPr w:rsidR="00D72D18" w:rsidRPr="00214D79" w:rsidSect="006C7E4D">
      <w:pgSz w:w="12240" w:h="15840"/>
      <w:pgMar w:top="144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88"/>
    <w:rsid w:val="000F0B9F"/>
    <w:rsid w:val="0013090C"/>
    <w:rsid w:val="00147BBD"/>
    <w:rsid w:val="00156E71"/>
    <w:rsid w:val="0015724C"/>
    <w:rsid w:val="00214D79"/>
    <w:rsid w:val="00244391"/>
    <w:rsid w:val="00266A21"/>
    <w:rsid w:val="003462FA"/>
    <w:rsid w:val="00382444"/>
    <w:rsid w:val="00533AE9"/>
    <w:rsid w:val="00645252"/>
    <w:rsid w:val="006C7E4D"/>
    <w:rsid w:val="006D3D74"/>
    <w:rsid w:val="00722FB3"/>
    <w:rsid w:val="00732691"/>
    <w:rsid w:val="0083569A"/>
    <w:rsid w:val="008728D5"/>
    <w:rsid w:val="008F3360"/>
    <w:rsid w:val="009E50DD"/>
    <w:rsid w:val="009F56F6"/>
    <w:rsid w:val="00A9204E"/>
    <w:rsid w:val="00B34764"/>
    <w:rsid w:val="00B46807"/>
    <w:rsid w:val="00CF7099"/>
    <w:rsid w:val="00D72D18"/>
    <w:rsid w:val="00DA1588"/>
    <w:rsid w:val="00EB58E0"/>
    <w:rsid w:val="00F843F8"/>
    <w:rsid w:val="00F96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668B"/>
  <w15:chartTrackingRefBased/>
  <w15:docId w15:val="{1435AC4E-B21D-49C4-BED5-526863AD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al\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0</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Tracey-Lee Wingrove</dc:creator>
  <cp:keywords/>
  <dc:description/>
  <cp:lastModifiedBy>Gerald Wingrove</cp:lastModifiedBy>
  <cp:revision>2</cp:revision>
  <dcterms:created xsi:type="dcterms:W3CDTF">2019-11-28T14:24:00Z</dcterms:created>
  <dcterms:modified xsi:type="dcterms:W3CDTF">2019-11-28T14:24:00Z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