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E0" w:rsidRPr="00EF2EE0" w:rsidRDefault="00A017E7" w:rsidP="00A017E7">
      <w:pPr>
        <w:pStyle w:val="Default"/>
        <w:jc w:val="center"/>
        <w:rPr>
          <w:rFonts w:asciiTheme="minorHAnsi" w:hAnsiTheme="minorHAnsi"/>
          <w:b/>
          <w:bCs/>
          <w:sz w:val="22"/>
          <w:szCs w:val="22"/>
        </w:rPr>
      </w:pPr>
      <w:r w:rsidRPr="00EF2EE0">
        <w:rPr>
          <w:rFonts w:asciiTheme="minorHAnsi" w:hAnsiTheme="minorHAnsi"/>
          <w:b/>
          <w:bCs/>
          <w:sz w:val="22"/>
          <w:szCs w:val="22"/>
        </w:rPr>
        <w:t xml:space="preserve">Job profile: </w:t>
      </w:r>
    </w:p>
    <w:p w:rsidR="00A017E7" w:rsidRPr="00EF2EE0" w:rsidRDefault="00A017E7" w:rsidP="00A017E7">
      <w:pPr>
        <w:pStyle w:val="Default"/>
        <w:jc w:val="center"/>
        <w:rPr>
          <w:rFonts w:asciiTheme="minorHAnsi" w:hAnsiTheme="minorHAnsi"/>
          <w:b/>
          <w:sz w:val="22"/>
          <w:szCs w:val="22"/>
        </w:rPr>
      </w:pPr>
      <w:r w:rsidRPr="00EF2EE0">
        <w:rPr>
          <w:rFonts w:asciiTheme="minorHAnsi" w:hAnsiTheme="minorHAnsi"/>
          <w:b/>
          <w:sz w:val="22"/>
          <w:szCs w:val="22"/>
        </w:rPr>
        <w:t>Principal Policy and Projects Officer</w:t>
      </w:r>
    </w:p>
    <w:p w:rsidR="00EF2EE0" w:rsidRPr="00EF2EE0" w:rsidRDefault="00EF2EE0" w:rsidP="00A017E7">
      <w:pPr>
        <w:pStyle w:val="Default"/>
        <w:jc w:val="center"/>
        <w:rPr>
          <w:rFonts w:asciiTheme="minorHAnsi" w:hAnsiTheme="minorHAnsi"/>
          <w:b/>
          <w:sz w:val="22"/>
          <w:szCs w:val="22"/>
        </w:rPr>
      </w:pPr>
      <w:r w:rsidRPr="00EF2EE0">
        <w:rPr>
          <w:rFonts w:asciiTheme="minorHAnsi" w:hAnsiTheme="minorHAnsi"/>
          <w:b/>
          <w:sz w:val="22"/>
          <w:szCs w:val="22"/>
        </w:rPr>
        <w:t>Level 5, Zone 1</w:t>
      </w:r>
    </w:p>
    <w:p w:rsidR="00A017E7" w:rsidRPr="0029264D" w:rsidRDefault="00A017E7" w:rsidP="00A017E7">
      <w:pPr>
        <w:pStyle w:val="Default"/>
        <w:jc w:val="center"/>
        <w:rPr>
          <w:rFonts w:asciiTheme="minorHAnsi" w:hAnsiTheme="minorHAnsi"/>
          <w:sz w:val="22"/>
          <w:szCs w:val="22"/>
        </w:rPr>
      </w:pPr>
      <w:bookmarkStart w:id="0" w:name="_GoBack"/>
      <w:bookmarkEnd w:id="0"/>
    </w:p>
    <w:p w:rsidR="00A017E7" w:rsidRPr="00EF2EE0" w:rsidRDefault="00A017E7" w:rsidP="00A017E7">
      <w:pPr>
        <w:pStyle w:val="Default"/>
        <w:rPr>
          <w:rFonts w:asciiTheme="minorHAnsi" w:hAnsiTheme="minorHAnsi"/>
          <w:color w:val="FF0000"/>
          <w:sz w:val="22"/>
          <w:szCs w:val="22"/>
        </w:rPr>
      </w:pPr>
      <w:r w:rsidRPr="00EF2EE0">
        <w:rPr>
          <w:rFonts w:asciiTheme="minorHAnsi" w:hAnsiTheme="minorHAnsi"/>
          <w:b/>
          <w:bCs/>
          <w:color w:val="FF0000"/>
          <w:sz w:val="22"/>
          <w:szCs w:val="22"/>
        </w:rPr>
        <w:t xml:space="preserve">It is for use during recruitment, setting objectives as part of the performance management process and other people management purposes. It does not form part of an employee’s contract of employment. </w:t>
      </w:r>
    </w:p>
    <w:p w:rsidR="00A017E7" w:rsidRPr="0029264D" w:rsidRDefault="00A017E7" w:rsidP="00A017E7">
      <w:pPr>
        <w:pStyle w:val="Default"/>
        <w:rPr>
          <w:rFonts w:asciiTheme="minorHAnsi" w:hAnsiTheme="minorHAnsi"/>
          <w:b/>
          <w:bCs/>
          <w:sz w:val="22"/>
          <w:szCs w:val="22"/>
        </w:rPr>
      </w:pPr>
    </w:p>
    <w:p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Role Purpose: </w:t>
      </w:r>
    </w:p>
    <w:p w:rsidR="00A017E7" w:rsidRPr="0029264D" w:rsidRDefault="00A017E7" w:rsidP="00A017E7">
      <w:pPr>
        <w:pStyle w:val="Default"/>
        <w:rPr>
          <w:rFonts w:asciiTheme="minorHAnsi" w:hAnsiTheme="minorHAnsi"/>
          <w:sz w:val="22"/>
          <w:szCs w:val="22"/>
        </w:rPr>
      </w:pP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strategy, policy, improvement and transformation in key areas of work across the organisation – including driving and supporting the cross-cutting council-wide outcomes approach </w:t>
      </w: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on work with high levels of complexity or risk – including a range of projects to bring about effective and positive change across the organisation </w:t>
      </w: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work in a variety of disciplines and environments across the whole organisation to deliver corporate and directorate priorities </w:t>
      </w: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make intelligent use of data and research to measure and understand outcomes, inform decision-making and shape and improve service delivery. </w:t>
      </w:r>
    </w:p>
    <w:p w:rsidR="00A017E7" w:rsidRPr="0029264D" w:rsidRDefault="00A017E7" w:rsidP="00A017E7">
      <w:pPr>
        <w:pStyle w:val="Default"/>
        <w:rPr>
          <w:rFonts w:asciiTheme="minorHAnsi" w:hAnsiTheme="minorHAnsi"/>
          <w:sz w:val="22"/>
          <w:szCs w:val="22"/>
        </w:rPr>
      </w:pPr>
    </w:p>
    <w:p w:rsidR="00A017E7"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Example outcomes or objectives that this role will deliver: </w:t>
      </w:r>
    </w:p>
    <w:p w:rsidR="00A017E7" w:rsidRPr="004577A5" w:rsidRDefault="00A017E7" w:rsidP="00A017E7">
      <w:pPr>
        <w:pStyle w:val="Default"/>
        <w:rPr>
          <w:rFonts w:asciiTheme="minorHAnsi" w:hAnsiTheme="minorHAnsi"/>
          <w:sz w:val="22"/>
          <w:szCs w:val="22"/>
        </w:rPr>
      </w:pPr>
    </w:p>
    <w:p w:rsidR="00A017E7" w:rsidRPr="0029264D" w:rsidRDefault="00A017E7" w:rsidP="00A017E7">
      <w:r w:rsidRPr="0029264D">
        <w:t>The post holder will work flexibly to deliver the purpose above. Key outcomes will include:</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Development of innovative and effective policies and strategies to achieve key corporate priorities and outcomes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Successful engagement with the political and senior leadership of the organisation, as well as residen</w:t>
      </w:r>
      <w:r>
        <w:rPr>
          <w:rFonts w:asciiTheme="minorHAnsi" w:hAnsiTheme="minorHAnsi"/>
          <w:color w:val="auto"/>
          <w:sz w:val="22"/>
          <w:szCs w:val="22"/>
        </w:rPr>
        <w:t>ts and partners as appropriate</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Significant contribution to evidence-based policy making through effective use of research and intellige</w:t>
      </w:r>
      <w:r>
        <w:rPr>
          <w:rFonts w:asciiTheme="minorHAnsi" w:hAnsiTheme="minorHAnsi"/>
          <w:color w:val="auto"/>
          <w:sz w:val="22"/>
          <w:szCs w:val="22"/>
        </w:rPr>
        <w:t>nt use of data and information</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Lead on aspects of organisational change, including management of transformation programmes. </w:t>
      </w:r>
    </w:p>
    <w:p w:rsidR="00A017E7" w:rsidRPr="0029264D" w:rsidRDefault="00A017E7" w:rsidP="00A017E7">
      <w:pPr>
        <w:pStyle w:val="Default"/>
        <w:rPr>
          <w:rFonts w:asciiTheme="minorHAnsi" w:hAnsiTheme="minorHAnsi" w:cstheme="minorBid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People Management Responsibilities: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This post has no specific line management responsibilities but the post holder will be required to manage staff and resource on individual projects or programmes of work for which they are responsible.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Relationships: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lastRenderedPageBreak/>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 </w:t>
      </w:r>
    </w:p>
    <w:p w:rsidR="00A017E7" w:rsidRPr="0029264D" w:rsidRDefault="00A017E7" w:rsidP="00A017E7">
      <w:pPr>
        <w:pStyle w:val="Default"/>
        <w:rPr>
          <w:rFonts w:asciiTheme="minorHAnsi" w:hAnsiTheme="minorHAnsi"/>
          <w:color w:val="auto"/>
          <w:sz w:val="22"/>
          <w:szCs w:val="22"/>
        </w:rPr>
      </w:pPr>
    </w:p>
    <w:p w:rsidR="00EF2EE0" w:rsidRDefault="00EF2EE0" w:rsidP="00A017E7">
      <w:pPr>
        <w:pStyle w:val="Default"/>
        <w:rPr>
          <w:rFonts w:asciiTheme="minorHAnsi" w:hAnsiTheme="minorHAnsi"/>
          <w:b/>
          <w:bCs/>
          <w:color w:val="auto"/>
          <w:sz w:val="22"/>
          <w:szCs w:val="22"/>
        </w:rPr>
      </w:pPr>
    </w:p>
    <w:p w:rsidR="00EF2EE0" w:rsidRDefault="00EF2EE0" w:rsidP="00A017E7">
      <w:pPr>
        <w:pStyle w:val="Default"/>
        <w:rPr>
          <w:rFonts w:asciiTheme="minorHAnsi" w:hAnsiTheme="minorHAnsi"/>
          <w:b/>
          <w:bCs/>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Work Environment: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Technical Knowledge and Experience: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The post holder would be expected to have substantial experience of working in one or more of these areas and the ability to gain an understanding and kno</w:t>
      </w:r>
      <w:r>
        <w:rPr>
          <w:rFonts w:asciiTheme="minorHAnsi" w:hAnsiTheme="minorHAnsi"/>
          <w:color w:val="auto"/>
          <w:sz w:val="22"/>
          <w:szCs w:val="22"/>
        </w:rPr>
        <w:t xml:space="preserve">wledge of a number of others: </w:t>
      </w:r>
      <w:r w:rsidRPr="0029264D">
        <w:rPr>
          <w:rFonts w:asciiTheme="minorHAnsi" w:hAnsiTheme="minorHAnsi"/>
          <w:color w:val="auto"/>
          <w:sz w:val="22"/>
          <w:szCs w:val="22"/>
        </w:rPr>
        <w:t xml:space="preserve"> </w:t>
      </w:r>
    </w:p>
    <w:p w:rsidR="00A017E7" w:rsidRPr="0029264D" w:rsidRDefault="00A017E7" w:rsidP="00A017E7">
      <w:pPr>
        <w:pStyle w:val="Default"/>
        <w:rPr>
          <w:rFonts w:asciiTheme="minorHAnsi" w:hAnsiTheme="minorHAnsi" w:cstheme="minorBidi"/>
          <w:color w:val="auto"/>
          <w:sz w:val="22"/>
          <w:szCs w:val="22"/>
        </w:rPr>
      </w:pP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Experience and understanding of local government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Strong communication and report writing skills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analyse and understand a range of information and data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Innovation and future thinking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Engagement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 ability to handle large datasets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write clearly and succinctly for a number of different audiences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Exp</w:t>
      </w:r>
      <w:r>
        <w:rPr>
          <w:rFonts w:asciiTheme="minorHAnsi" w:hAnsiTheme="minorHAnsi"/>
          <w:color w:val="auto"/>
          <w:sz w:val="22"/>
          <w:szCs w:val="22"/>
        </w:rPr>
        <w:t>erience of session facilitation.</w:t>
      </w:r>
    </w:p>
    <w:p w:rsidR="00A017E7" w:rsidRPr="0029264D" w:rsidRDefault="00A017E7" w:rsidP="00A017E7">
      <w:pPr>
        <w:pStyle w:val="Default"/>
        <w:rPr>
          <w:rFonts w:asciiTheme="minorHAnsi" w:hAnsiTheme="minorHAnsi" w:cstheme="minorBid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Qualifications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Qualification in a recognised project management or improvement discipline or experience commensurate with the requirements of this post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 </w:t>
      </w:r>
    </w:p>
    <w:p w:rsidR="00A017E7" w:rsidRDefault="00A017E7" w:rsidP="00A017E7">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rsidR="00A017E7" w:rsidRPr="0029264D" w:rsidRDefault="00A017E7" w:rsidP="00A017E7">
      <w:pPr>
        <w:pStyle w:val="Default"/>
        <w:rPr>
          <w:rFonts w:asciiTheme="minorHAnsi" w:hAnsiTheme="minorHAnsi"/>
          <w:sz w:val="22"/>
          <w:szCs w:val="22"/>
        </w:rPr>
      </w:pPr>
    </w:p>
    <w:p w:rsidR="00A017E7" w:rsidRPr="0029264D" w:rsidRDefault="00A017E7" w:rsidP="00A017E7">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rsidR="00A017E7" w:rsidRPr="0029264D" w:rsidRDefault="00A017E7" w:rsidP="00A017E7">
      <w:pPr>
        <w:pStyle w:val="Default"/>
        <w:rPr>
          <w:rFonts w:asciiTheme="minorHAnsi" w:hAnsiTheme="minorHAnsi"/>
          <w:sz w:val="22"/>
          <w:szCs w:val="22"/>
        </w:rPr>
      </w:pP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rsidR="00A017E7" w:rsidRDefault="00A017E7" w:rsidP="00A017E7">
      <w:pPr>
        <w:pStyle w:val="Default"/>
        <w:numPr>
          <w:ilvl w:val="0"/>
          <w:numId w:val="3"/>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rsidR="00EF2EE0" w:rsidRDefault="00EF2EE0" w:rsidP="00EF2EE0">
      <w:pPr>
        <w:pStyle w:val="Default"/>
        <w:adjustRightInd/>
        <w:ind w:left="1080"/>
        <w:rPr>
          <w:rFonts w:asciiTheme="minorHAnsi" w:hAnsiTheme="minorHAnsi"/>
          <w:sz w:val="22"/>
          <w:szCs w:val="22"/>
        </w:rPr>
      </w:pPr>
    </w:p>
    <w:p w:rsidR="00A017E7" w:rsidRPr="004A0DF0" w:rsidRDefault="00A017E7" w:rsidP="00A017E7">
      <w:pPr>
        <w:pStyle w:val="Default"/>
        <w:adjustRightInd/>
        <w:rPr>
          <w:rFonts w:asciiTheme="minorHAnsi" w:hAnsiTheme="minorHAnsi"/>
          <w:sz w:val="22"/>
          <w:szCs w:val="22"/>
        </w:rPr>
      </w:pPr>
      <w:r w:rsidRPr="004A0DF0">
        <w:rPr>
          <w:rFonts w:asciiTheme="minorHAnsi" w:hAnsiTheme="minorHAnsi"/>
          <w:sz w:val="22"/>
          <w:szCs w:val="22"/>
        </w:rPr>
        <w:lastRenderedPageBreak/>
        <w:t xml:space="preserve">For further information on the Camden Way please visit: </w:t>
      </w:r>
    </w:p>
    <w:p w:rsidR="00A017E7" w:rsidRPr="0029264D" w:rsidRDefault="00A017E7" w:rsidP="00A017E7">
      <w:pPr>
        <w:pStyle w:val="Default"/>
        <w:rPr>
          <w:rFonts w:asciiTheme="minorHAnsi" w:hAnsiTheme="minorHAnsi"/>
          <w:sz w:val="22"/>
          <w:szCs w:val="22"/>
        </w:rPr>
      </w:pPr>
    </w:p>
    <w:p w:rsidR="00A017E7" w:rsidRPr="0029264D" w:rsidRDefault="00EF2EE0" w:rsidP="00A017E7">
      <w:pPr>
        <w:pStyle w:val="Default"/>
        <w:rPr>
          <w:rFonts w:asciiTheme="minorHAnsi" w:hAnsiTheme="minorHAnsi"/>
          <w:sz w:val="22"/>
          <w:szCs w:val="22"/>
        </w:rPr>
      </w:pPr>
      <w:hyperlink r:id="rId7" w:history="1">
        <w:r w:rsidR="00A017E7" w:rsidRPr="0029264D">
          <w:rPr>
            <w:rStyle w:val="Hyperlink"/>
            <w:rFonts w:asciiTheme="minorHAnsi" w:hAnsiTheme="minorHAnsi"/>
            <w:sz w:val="22"/>
            <w:szCs w:val="22"/>
          </w:rPr>
          <w:t>http://www.togetherwearecamden.com/pages/discover-jobs-and-careers-in-camden/working-for-camden/</w:t>
        </w:r>
      </w:hyperlink>
      <w:r w:rsidR="00A017E7" w:rsidRPr="0029264D">
        <w:rPr>
          <w:rFonts w:asciiTheme="minorHAnsi" w:hAnsiTheme="minorHAnsi"/>
          <w:sz w:val="22"/>
          <w:szCs w:val="22"/>
        </w:rPr>
        <w:t xml:space="preserve"> </w:t>
      </w:r>
    </w:p>
    <w:p w:rsidR="00B44F8B" w:rsidRDefault="00EF2EE0"/>
    <w:sectPr w:rsidR="00B44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E0" w:rsidRDefault="00EF2EE0" w:rsidP="00EF2EE0">
      <w:pPr>
        <w:spacing w:after="0" w:line="240" w:lineRule="auto"/>
      </w:pPr>
      <w:r>
        <w:separator/>
      </w:r>
    </w:p>
  </w:endnote>
  <w:endnote w:type="continuationSeparator" w:id="0">
    <w:p w:rsidR="00EF2EE0" w:rsidRDefault="00EF2EE0" w:rsidP="00EF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E0" w:rsidRDefault="00EF2EE0" w:rsidP="00EF2EE0">
      <w:pPr>
        <w:spacing w:after="0" w:line="240" w:lineRule="auto"/>
      </w:pPr>
      <w:r>
        <w:separator/>
      </w:r>
    </w:p>
  </w:footnote>
  <w:footnote w:type="continuationSeparator" w:id="0">
    <w:p w:rsidR="00EF2EE0" w:rsidRDefault="00EF2EE0" w:rsidP="00EF2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E7"/>
    <w:rsid w:val="00A017E7"/>
    <w:rsid w:val="00AE5DA1"/>
    <w:rsid w:val="00B43FD6"/>
    <w:rsid w:val="00EF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17853"/>
  <w15:chartTrackingRefBased/>
  <w15:docId w15:val="{BBC962E6-9B25-4C83-B4A2-42C536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7E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A017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McAdams, Gemma</cp:lastModifiedBy>
  <cp:revision>2</cp:revision>
  <dcterms:created xsi:type="dcterms:W3CDTF">2019-11-25T10:45:00Z</dcterms:created>
  <dcterms:modified xsi:type="dcterms:W3CDTF">2019-11-25T10:45:00Z</dcterms:modified>
</cp:coreProperties>
</file>