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524F6" w14:textId="61124882" w:rsidR="00C14D76" w:rsidRDefault="001C1877">
      <w:r>
        <w:t>To whom may concern,</w:t>
      </w:r>
    </w:p>
    <w:p w14:paraId="15749352" w14:textId="77777777" w:rsidR="001C1877" w:rsidRDefault="001C1877"/>
    <w:p w14:paraId="38EB221E" w14:textId="525942B4" w:rsidR="001C1877" w:rsidRDefault="001C1877">
      <w:r>
        <w:t xml:space="preserve">I write this letter to inform that the floor plan, at 160C Finchley Road, is same as before. The ex-owner was granted Special Treatments Licence by Camden council on March 2018. I believe that council should have the copy of floor plan. Can you please look it up and use that? Because the ex-owner no longer has the floor plan and the agency also doesn’t have it. Hope you understand. If you have any questions, please email </w:t>
      </w:r>
      <w:hyperlink r:id="rId4" w:history="1">
        <w:r w:rsidRPr="00312626">
          <w:rPr>
            <w:rStyle w:val="Hyperlink"/>
          </w:rPr>
          <w:t>info.blueoceanlondon@gmail.com</w:t>
        </w:r>
      </w:hyperlink>
      <w:r>
        <w:t>.</w:t>
      </w:r>
    </w:p>
    <w:p w14:paraId="40CB3EB8" w14:textId="4560CC55" w:rsidR="001C1877" w:rsidRDefault="001C1877"/>
    <w:p w14:paraId="2D8BA3A9" w14:textId="260F5D7B" w:rsidR="001C1877" w:rsidRDefault="001C1877">
      <w:r>
        <w:t>Kind regards,</w:t>
      </w:r>
    </w:p>
    <w:p w14:paraId="3681F7AC" w14:textId="6E13E316" w:rsidR="001C1877" w:rsidRDefault="001C1877">
      <w:r>
        <w:t>Tu Le</w:t>
      </w:r>
      <w:bookmarkStart w:id="0" w:name="_GoBack"/>
      <w:bookmarkEnd w:id="0"/>
    </w:p>
    <w:p w14:paraId="7F7C0611" w14:textId="77777777" w:rsidR="001C1877" w:rsidRPr="001C1877" w:rsidRDefault="001C1877"/>
    <w:sectPr w:rsidR="001C1877" w:rsidRPr="001C1877" w:rsidSect="00570AE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77"/>
    <w:rsid w:val="001C1877"/>
    <w:rsid w:val="00570AE0"/>
    <w:rsid w:val="00C1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B078AB"/>
  <w15:chartTrackingRefBased/>
  <w15:docId w15:val="{35AE6D1B-31DF-D44D-AA83-248D6C52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18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.blueoceanlond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 LE</dc:creator>
  <cp:keywords/>
  <dc:description/>
  <cp:lastModifiedBy>tu LE</cp:lastModifiedBy>
  <cp:revision>1</cp:revision>
  <dcterms:created xsi:type="dcterms:W3CDTF">2019-11-25T17:16:00Z</dcterms:created>
  <dcterms:modified xsi:type="dcterms:W3CDTF">2019-11-25T17:26:00Z</dcterms:modified>
</cp:coreProperties>
</file>