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AF88" w14:textId="77777777" w:rsidR="00D15DA8" w:rsidRDefault="00F71589" w:rsidP="00F71589">
      <w:pPr>
        <w:jc w:val="center"/>
        <w:rPr>
          <w:b/>
          <w:bCs/>
        </w:rPr>
      </w:pPr>
      <w:r>
        <w:rPr>
          <w:b/>
          <w:bCs/>
        </w:rPr>
        <w:t>HERITAGE STATEMENT</w:t>
      </w:r>
    </w:p>
    <w:p w14:paraId="52A8DAD5" w14:textId="77777777" w:rsidR="00F71589" w:rsidRDefault="00F71589" w:rsidP="00F71589">
      <w:pPr>
        <w:jc w:val="center"/>
        <w:rPr>
          <w:b/>
          <w:bCs/>
        </w:rPr>
      </w:pPr>
    </w:p>
    <w:p w14:paraId="32E002D5" w14:textId="77777777"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65 CAMDEN SQUARE</w:t>
      </w:r>
    </w:p>
    <w:p w14:paraId="56D97CF8" w14:textId="77777777"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LONDON</w:t>
      </w:r>
    </w:p>
    <w:p w14:paraId="709C1CE5" w14:textId="77777777" w:rsidR="00F71589" w:rsidRDefault="00F71589" w:rsidP="00F71589">
      <w:pPr>
        <w:jc w:val="center"/>
        <w:rPr>
          <w:b/>
          <w:bCs/>
        </w:rPr>
      </w:pPr>
      <w:r>
        <w:rPr>
          <w:b/>
          <w:bCs/>
        </w:rPr>
        <w:t>NW1 9XD</w:t>
      </w:r>
    </w:p>
    <w:p w14:paraId="300D5F20" w14:textId="531004A4" w:rsidR="00F71589" w:rsidRDefault="00F71589" w:rsidP="00F71589">
      <w:pPr>
        <w:jc w:val="center"/>
        <w:rPr>
          <w:b/>
          <w:bCs/>
        </w:rPr>
      </w:pPr>
    </w:p>
    <w:p w14:paraId="288EE072" w14:textId="0213A1D5" w:rsidR="00627B7B" w:rsidRDefault="00627B7B" w:rsidP="00627B7B">
      <w:pPr>
        <w:rPr>
          <w:b/>
          <w:bCs/>
        </w:rPr>
      </w:pPr>
      <w:r>
        <w:rPr>
          <w:b/>
          <w:bCs/>
        </w:rPr>
        <w:t>Ref:  PP-</w:t>
      </w:r>
      <w:r w:rsidR="00E51806">
        <w:rPr>
          <w:b/>
          <w:bCs/>
        </w:rPr>
        <w:t xml:space="preserve"> 08243038</w:t>
      </w:r>
    </w:p>
    <w:p w14:paraId="12CD8806" w14:textId="77777777" w:rsidR="00627B7B" w:rsidRDefault="00627B7B" w:rsidP="00627B7B">
      <w:pPr>
        <w:rPr>
          <w:b/>
          <w:bCs/>
        </w:rPr>
      </w:pPr>
    </w:p>
    <w:p w14:paraId="0C0711B0" w14:textId="77777777" w:rsidR="00F71589" w:rsidRDefault="00F71589" w:rsidP="00F71589">
      <w:pPr>
        <w:rPr>
          <w:b/>
          <w:bCs/>
          <w:sz w:val="22"/>
        </w:rPr>
      </w:pPr>
      <w:r w:rsidRPr="00F71589">
        <w:rPr>
          <w:b/>
          <w:bCs/>
          <w:sz w:val="22"/>
        </w:rPr>
        <w:t>The property</w:t>
      </w:r>
      <w:r w:rsidR="006B3B65">
        <w:rPr>
          <w:b/>
          <w:bCs/>
          <w:sz w:val="22"/>
        </w:rPr>
        <w:t xml:space="preserve"> and location</w:t>
      </w:r>
      <w:r w:rsidRPr="00F71589">
        <w:rPr>
          <w:b/>
          <w:bCs/>
          <w:sz w:val="22"/>
        </w:rPr>
        <w:t>:</w:t>
      </w:r>
    </w:p>
    <w:p w14:paraId="063E5639" w14:textId="77777777" w:rsidR="00F71589" w:rsidRDefault="00F71589" w:rsidP="00F71589">
      <w:pPr>
        <w:rPr>
          <w:b/>
          <w:bCs/>
          <w:sz w:val="22"/>
        </w:rPr>
      </w:pPr>
    </w:p>
    <w:p w14:paraId="207E6E8C" w14:textId="77777777" w:rsidR="008C56A6" w:rsidRDefault="008C56A6" w:rsidP="00F71589">
      <w:pPr>
        <w:rPr>
          <w:sz w:val="22"/>
        </w:rPr>
      </w:pPr>
      <w:r w:rsidRPr="008C56A6">
        <w:rPr>
          <w:sz w:val="22"/>
        </w:rPr>
        <w:t xml:space="preserve">This house </w:t>
      </w:r>
      <w:r w:rsidR="005211FF">
        <w:rPr>
          <w:sz w:val="22"/>
        </w:rPr>
        <w:t xml:space="preserve">is in The Camden Square Conservation area. It </w:t>
      </w:r>
      <w:r w:rsidRPr="008C56A6">
        <w:rPr>
          <w:sz w:val="22"/>
        </w:rPr>
        <w:t xml:space="preserve">was constructed </w:t>
      </w:r>
      <w:r w:rsidR="0003538D">
        <w:rPr>
          <w:sz w:val="22"/>
        </w:rPr>
        <w:t xml:space="preserve">around the </w:t>
      </w:r>
      <w:r w:rsidRPr="008C56A6">
        <w:rPr>
          <w:sz w:val="22"/>
        </w:rPr>
        <w:t>mid</w:t>
      </w:r>
      <w:r w:rsidR="0003538D">
        <w:rPr>
          <w:sz w:val="22"/>
        </w:rPr>
        <w:t xml:space="preserve">dle of the </w:t>
      </w:r>
      <w:r w:rsidRPr="008C56A6">
        <w:rPr>
          <w:sz w:val="22"/>
        </w:rPr>
        <w:t>20</w:t>
      </w:r>
      <w:r w:rsidRPr="008C56A6">
        <w:rPr>
          <w:sz w:val="22"/>
          <w:vertAlign w:val="superscript"/>
        </w:rPr>
        <w:t>th</w:t>
      </w:r>
      <w:r w:rsidRPr="008C56A6">
        <w:rPr>
          <w:sz w:val="22"/>
        </w:rPr>
        <w:t xml:space="preserve"> century.</w:t>
      </w:r>
    </w:p>
    <w:p w14:paraId="2D63C049" w14:textId="77777777" w:rsidR="008C56A6" w:rsidRPr="008C56A6" w:rsidRDefault="008C56A6" w:rsidP="00F71589">
      <w:pPr>
        <w:rPr>
          <w:sz w:val="22"/>
        </w:rPr>
      </w:pPr>
    </w:p>
    <w:p w14:paraId="66D478AC" w14:textId="77777777" w:rsidR="00F71589" w:rsidRDefault="00F71589" w:rsidP="00F71589">
      <w:pPr>
        <w:rPr>
          <w:sz w:val="22"/>
        </w:rPr>
      </w:pPr>
      <w:r w:rsidRPr="00F71589">
        <w:rPr>
          <w:sz w:val="22"/>
        </w:rPr>
        <w:t xml:space="preserve">The existing </w:t>
      </w:r>
      <w:r w:rsidR="005211FF">
        <w:rPr>
          <w:sz w:val="22"/>
        </w:rPr>
        <w:t xml:space="preserve">two-storey </w:t>
      </w:r>
      <w:r w:rsidRPr="00F71589">
        <w:rPr>
          <w:sz w:val="22"/>
        </w:rPr>
        <w:t xml:space="preserve">house </w:t>
      </w:r>
      <w:r>
        <w:rPr>
          <w:sz w:val="22"/>
        </w:rPr>
        <w:t xml:space="preserve">is a square brick structure with a </w:t>
      </w:r>
      <w:r w:rsidR="0003538D">
        <w:rPr>
          <w:sz w:val="22"/>
        </w:rPr>
        <w:t xml:space="preserve">low </w:t>
      </w:r>
      <w:r w:rsidR="00305021">
        <w:rPr>
          <w:sz w:val="22"/>
        </w:rPr>
        <w:t>pyramid</w:t>
      </w:r>
      <w:r>
        <w:rPr>
          <w:sz w:val="22"/>
        </w:rPr>
        <w:t xml:space="preserve"> roof </w:t>
      </w:r>
      <w:r w:rsidR="00305021">
        <w:rPr>
          <w:sz w:val="22"/>
        </w:rPr>
        <w:t xml:space="preserve">and a central chimney. The roof is clad with slates and is </w:t>
      </w:r>
      <w:r>
        <w:rPr>
          <w:sz w:val="22"/>
        </w:rPr>
        <w:t xml:space="preserve">contained within a </w:t>
      </w:r>
      <w:r w:rsidR="00917E23">
        <w:rPr>
          <w:sz w:val="22"/>
        </w:rPr>
        <w:t xml:space="preserve">brick </w:t>
      </w:r>
      <w:r>
        <w:rPr>
          <w:sz w:val="22"/>
        </w:rPr>
        <w:t>parapet</w:t>
      </w:r>
      <w:r w:rsidR="00305021">
        <w:rPr>
          <w:sz w:val="22"/>
        </w:rPr>
        <w:t xml:space="preserve"> wall</w:t>
      </w:r>
      <w:r>
        <w:rPr>
          <w:sz w:val="22"/>
        </w:rPr>
        <w:t xml:space="preserve">. </w:t>
      </w:r>
      <w:r w:rsidR="00305021">
        <w:rPr>
          <w:sz w:val="22"/>
        </w:rPr>
        <w:t>The windows are all stained timber casements.</w:t>
      </w:r>
    </w:p>
    <w:p w14:paraId="00265B9E" w14:textId="77777777" w:rsidR="00305021" w:rsidRDefault="00305021" w:rsidP="00F71589">
      <w:pPr>
        <w:rPr>
          <w:sz w:val="22"/>
        </w:rPr>
      </w:pPr>
    </w:p>
    <w:p w14:paraId="5A957CE9" w14:textId="77777777" w:rsidR="00305021" w:rsidRDefault="00305021" w:rsidP="00F71589">
      <w:pPr>
        <w:rPr>
          <w:sz w:val="22"/>
        </w:rPr>
      </w:pPr>
      <w:r>
        <w:rPr>
          <w:sz w:val="22"/>
        </w:rPr>
        <w:t xml:space="preserve">The walls are 220mm thick solid yellow Stock brickwork.  There </w:t>
      </w:r>
      <w:r w:rsidR="0003538D">
        <w:rPr>
          <w:sz w:val="22"/>
        </w:rPr>
        <w:t xml:space="preserve">are </w:t>
      </w:r>
      <w:r>
        <w:rPr>
          <w:sz w:val="22"/>
        </w:rPr>
        <w:t>no decorative features apart from a modest casing around the front door.</w:t>
      </w:r>
    </w:p>
    <w:p w14:paraId="33E5DF8C" w14:textId="77777777" w:rsidR="006B3B65" w:rsidRDefault="006B3B65" w:rsidP="00F71589">
      <w:pPr>
        <w:rPr>
          <w:sz w:val="22"/>
        </w:rPr>
      </w:pPr>
    </w:p>
    <w:p w14:paraId="14BDCB1D" w14:textId="77777777" w:rsidR="00064C84" w:rsidRDefault="00305021" w:rsidP="00F71589">
      <w:pPr>
        <w:rPr>
          <w:bCs/>
          <w:sz w:val="22"/>
        </w:rPr>
      </w:pPr>
      <w:r>
        <w:rPr>
          <w:bCs/>
          <w:sz w:val="22"/>
        </w:rPr>
        <w:t>The house has no rear garden and the back of the house has an adjoining party-wall boundary with No</w:t>
      </w:r>
      <w:r w:rsidR="006B3B65">
        <w:rPr>
          <w:bCs/>
          <w:sz w:val="22"/>
        </w:rPr>
        <w:t>.</w:t>
      </w:r>
      <w:r>
        <w:rPr>
          <w:bCs/>
          <w:sz w:val="22"/>
        </w:rPr>
        <w:t xml:space="preserve"> 29 Camden Mews. There is a </w:t>
      </w:r>
      <w:r w:rsidR="0003538D">
        <w:rPr>
          <w:bCs/>
          <w:sz w:val="22"/>
        </w:rPr>
        <w:t xml:space="preserve">spacious </w:t>
      </w:r>
      <w:r>
        <w:rPr>
          <w:bCs/>
          <w:sz w:val="22"/>
        </w:rPr>
        <w:t>front garden</w:t>
      </w:r>
      <w:r w:rsidR="008C56A6">
        <w:rPr>
          <w:bCs/>
          <w:sz w:val="22"/>
        </w:rPr>
        <w:t>,</w:t>
      </w:r>
      <w:r>
        <w:rPr>
          <w:bCs/>
          <w:sz w:val="22"/>
        </w:rPr>
        <w:t xml:space="preserve"> 6.3M deep</w:t>
      </w:r>
      <w:r w:rsidR="008C56A6">
        <w:rPr>
          <w:bCs/>
          <w:sz w:val="22"/>
        </w:rPr>
        <w:t xml:space="preserve"> </w:t>
      </w:r>
      <w:r w:rsidR="0003538D">
        <w:rPr>
          <w:bCs/>
          <w:sz w:val="22"/>
        </w:rPr>
        <w:t>that</w:t>
      </w:r>
      <w:r w:rsidR="008C56A6">
        <w:rPr>
          <w:bCs/>
          <w:sz w:val="22"/>
        </w:rPr>
        <w:t xml:space="preserve"> faces Murray Street. The garden extends around both side</w:t>
      </w:r>
      <w:r w:rsidR="00917E23">
        <w:rPr>
          <w:bCs/>
          <w:sz w:val="22"/>
        </w:rPr>
        <w:t>s</w:t>
      </w:r>
      <w:r w:rsidR="008C56A6">
        <w:rPr>
          <w:bCs/>
          <w:sz w:val="22"/>
        </w:rPr>
        <w:t xml:space="preserve"> of the house and the whole area is contained with a brick </w:t>
      </w:r>
      <w:r w:rsidR="00917E23">
        <w:rPr>
          <w:bCs/>
          <w:sz w:val="22"/>
        </w:rPr>
        <w:t xml:space="preserve">garden </w:t>
      </w:r>
      <w:r w:rsidR="008C56A6">
        <w:rPr>
          <w:bCs/>
          <w:sz w:val="22"/>
        </w:rPr>
        <w:t xml:space="preserve">wall. </w:t>
      </w:r>
      <w:r w:rsidR="006B3B65">
        <w:rPr>
          <w:bCs/>
          <w:sz w:val="22"/>
        </w:rPr>
        <w:t>There are two trees</w:t>
      </w:r>
      <w:r w:rsidR="00D10862">
        <w:rPr>
          <w:bCs/>
          <w:sz w:val="22"/>
        </w:rPr>
        <w:t xml:space="preserve"> and these would be retained</w:t>
      </w:r>
      <w:r w:rsidR="006B3B65">
        <w:rPr>
          <w:bCs/>
          <w:sz w:val="22"/>
        </w:rPr>
        <w:t xml:space="preserve">. </w:t>
      </w:r>
    </w:p>
    <w:p w14:paraId="5025D56D" w14:textId="77777777" w:rsidR="00917E23" w:rsidRDefault="00917E23" w:rsidP="00F71589">
      <w:pPr>
        <w:rPr>
          <w:bCs/>
          <w:sz w:val="22"/>
        </w:rPr>
      </w:pPr>
    </w:p>
    <w:p w14:paraId="567991C9" w14:textId="77777777" w:rsidR="00305021" w:rsidRDefault="008C56A6" w:rsidP="00F71589">
      <w:pPr>
        <w:rPr>
          <w:bCs/>
          <w:sz w:val="22"/>
        </w:rPr>
      </w:pPr>
      <w:r>
        <w:rPr>
          <w:bCs/>
          <w:sz w:val="22"/>
        </w:rPr>
        <w:t xml:space="preserve">Access to the property is from a gateway </w:t>
      </w:r>
      <w:r w:rsidR="006B3B65">
        <w:rPr>
          <w:bCs/>
          <w:sz w:val="22"/>
        </w:rPr>
        <w:t>in</w:t>
      </w:r>
      <w:r>
        <w:rPr>
          <w:bCs/>
          <w:sz w:val="22"/>
        </w:rPr>
        <w:t xml:space="preserve"> Camden Mews.</w:t>
      </w:r>
    </w:p>
    <w:p w14:paraId="10DAA809" w14:textId="77777777" w:rsidR="008C56A6" w:rsidRDefault="008C56A6" w:rsidP="00F71589">
      <w:pPr>
        <w:rPr>
          <w:bCs/>
          <w:sz w:val="22"/>
        </w:rPr>
      </w:pPr>
    </w:p>
    <w:p w14:paraId="2F6D16D8" w14:textId="77777777" w:rsidR="008C56A6" w:rsidRDefault="008C56A6" w:rsidP="00F71589">
      <w:pPr>
        <w:rPr>
          <w:bCs/>
          <w:sz w:val="22"/>
        </w:rPr>
      </w:pPr>
      <w:r>
        <w:rPr>
          <w:bCs/>
          <w:sz w:val="22"/>
        </w:rPr>
        <w:t>The level of the ground floor is approximately 600mm above the level of Murray Street.</w:t>
      </w:r>
    </w:p>
    <w:p w14:paraId="07123171" w14:textId="77777777" w:rsidR="00064C84" w:rsidRDefault="00064C84" w:rsidP="00F71589">
      <w:pPr>
        <w:rPr>
          <w:bCs/>
          <w:sz w:val="22"/>
        </w:rPr>
      </w:pPr>
    </w:p>
    <w:p w14:paraId="5FFF6EC7" w14:textId="77777777" w:rsidR="00064C84" w:rsidRDefault="00064C84" w:rsidP="00F71589">
      <w:pPr>
        <w:rPr>
          <w:bCs/>
          <w:sz w:val="22"/>
        </w:rPr>
      </w:pPr>
      <w:r>
        <w:rPr>
          <w:bCs/>
          <w:sz w:val="22"/>
        </w:rPr>
        <w:t>No. 29 Camden Mews is also under the same freehold ownership as No 65 Camden Square.</w:t>
      </w:r>
    </w:p>
    <w:p w14:paraId="6549A102" w14:textId="77777777" w:rsidR="008C56A6" w:rsidRDefault="008C56A6" w:rsidP="00F71589">
      <w:pPr>
        <w:rPr>
          <w:bCs/>
          <w:sz w:val="22"/>
        </w:rPr>
      </w:pPr>
    </w:p>
    <w:p w14:paraId="54B2A5F6" w14:textId="77777777" w:rsidR="008C56A6" w:rsidRDefault="005211FF" w:rsidP="00F71589">
      <w:pPr>
        <w:rPr>
          <w:b/>
          <w:sz w:val="22"/>
        </w:rPr>
      </w:pPr>
      <w:r>
        <w:rPr>
          <w:b/>
          <w:sz w:val="22"/>
        </w:rPr>
        <w:t xml:space="preserve">Context </w:t>
      </w:r>
      <w:r w:rsidR="006B3B65">
        <w:rPr>
          <w:b/>
          <w:sz w:val="22"/>
        </w:rPr>
        <w:t xml:space="preserve">of new house </w:t>
      </w:r>
      <w:r>
        <w:rPr>
          <w:b/>
          <w:sz w:val="22"/>
        </w:rPr>
        <w:t xml:space="preserve">and </w:t>
      </w:r>
      <w:r w:rsidR="006B3B65">
        <w:rPr>
          <w:b/>
          <w:sz w:val="22"/>
        </w:rPr>
        <w:t>n</w:t>
      </w:r>
      <w:r w:rsidR="008C56A6">
        <w:rPr>
          <w:b/>
          <w:sz w:val="22"/>
        </w:rPr>
        <w:t>eighbourhood:</w:t>
      </w:r>
    </w:p>
    <w:p w14:paraId="6495BF35" w14:textId="77777777" w:rsidR="008C56A6" w:rsidRDefault="008C56A6" w:rsidP="00F71589">
      <w:pPr>
        <w:rPr>
          <w:b/>
          <w:sz w:val="22"/>
        </w:rPr>
      </w:pPr>
    </w:p>
    <w:p w14:paraId="5FD54339" w14:textId="77777777" w:rsidR="001C6074" w:rsidRDefault="008C56A6" w:rsidP="00F71589">
      <w:pPr>
        <w:rPr>
          <w:bCs/>
          <w:sz w:val="22"/>
        </w:rPr>
      </w:pPr>
      <w:r>
        <w:rPr>
          <w:bCs/>
          <w:sz w:val="22"/>
        </w:rPr>
        <w:t xml:space="preserve">The </w:t>
      </w:r>
      <w:r w:rsidR="005211FF">
        <w:rPr>
          <w:bCs/>
          <w:sz w:val="22"/>
        </w:rPr>
        <w:t xml:space="preserve">surrounding Conservation </w:t>
      </w:r>
      <w:r w:rsidR="001C6074">
        <w:rPr>
          <w:bCs/>
          <w:sz w:val="22"/>
        </w:rPr>
        <w:t>A</w:t>
      </w:r>
      <w:r w:rsidR="005211FF">
        <w:rPr>
          <w:bCs/>
          <w:sz w:val="22"/>
        </w:rPr>
        <w:t>rea is mostly occupied by 19</w:t>
      </w:r>
      <w:r w:rsidR="005211FF" w:rsidRPr="005211FF">
        <w:rPr>
          <w:bCs/>
          <w:sz w:val="22"/>
          <w:vertAlign w:val="superscript"/>
        </w:rPr>
        <w:t>th</w:t>
      </w:r>
      <w:r w:rsidR="005211FF">
        <w:rPr>
          <w:bCs/>
          <w:sz w:val="22"/>
        </w:rPr>
        <w:t xml:space="preserve"> </w:t>
      </w:r>
      <w:r w:rsidR="0003538D">
        <w:rPr>
          <w:bCs/>
          <w:sz w:val="22"/>
        </w:rPr>
        <w:t>c</w:t>
      </w:r>
      <w:r w:rsidR="005211FF">
        <w:rPr>
          <w:bCs/>
          <w:sz w:val="22"/>
        </w:rPr>
        <w:t xml:space="preserve">entury properties although there has been </w:t>
      </w:r>
      <w:r w:rsidR="001C6074">
        <w:rPr>
          <w:bCs/>
          <w:sz w:val="22"/>
        </w:rPr>
        <w:t xml:space="preserve">later </w:t>
      </w:r>
      <w:r w:rsidR="005211FF">
        <w:rPr>
          <w:bCs/>
          <w:sz w:val="22"/>
        </w:rPr>
        <w:t xml:space="preserve">re-development </w:t>
      </w:r>
      <w:r w:rsidR="00064C84">
        <w:rPr>
          <w:bCs/>
          <w:sz w:val="22"/>
        </w:rPr>
        <w:t>o</w:t>
      </w:r>
      <w:r w:rsidR="005211FF">
        <w:rPr>
          <w:bCs/>
          <w:sz w:val="22"/>
        </w:rPr>
        <w:t xml:space="preserve">n many </w:t>
      </w:r>
      <w:r w:rsidR="00064C84">
        <w:rPr>
          <w:bCs/>
          <w:sz w:val="22"/>
        </w:rPr>
        <w:t>local sites</w:t>
      </w:r>
      <w:r w:rsidR="005211FF">
        <w:rPr>
          <w:bCs/>
          <w:sz w:val="22"/>
        </w:rPr>
        <w:t xml:space="preserve">, including the </w:t>
      </w:r>
      <w:r w:rsidR="0003538D">
        <w:rPr>
          <w:bCs/>
          <w:sz w:val="22"/>
        </w:rPr>
        <w:t xml:space="preserve">two </w:t>
      </w:r>
      <w:r w:rsidR="005211FF">
        <w:rPr>
          <w:bCs/>
          <w:sz w:val="22"/>
        </w:rPr>
        <w:t>immediate neighbour</w:t>
      </w:r>
      <w:r w:rsidR="00917E23">
        <w:rPr>
          <w:bCs/>
          <w:sz w:val="22"/>
        </w:rPr>
        <w:t>s</w:t>
      </w:r>
      <w:r w:rsidR="005211FF">
        <w:rPr>
          <w:bCs/>
          <w:sz w:val="22"/>
        </w:rPr>
        <w:t xml:space="preserve"> </w:t>
      </w:r>
      <w:r w:rsidR="0003538D">
        <w:rPr>
          <w:bCs/>
          <w:sz w:val="22"/>
        </w:rPr>
        <w:t>at 16</w:t>
      </w:r>
      <w:r w:rsidR="005211FF">
        <w:rPr>
          <w:bCs/>
          <w:sz w:val="22"/>
        </w:rPr>
        <w:t xml:space="preserve"> Murray Street</w:t>
      </w:r>
      <w:r w:rsidR="0003538D">
        <w:rPr>
          <w:bCs/>
          <w:sz w:val="22"/>
        </w:rPr>
        <w:t xml:space="preserve"> and the house on the opposite corner of Camden Mews.</w:t>
      </w:r>
    </w:p>
    <w:p w14:paraId="1380BBEC" w14:textId="77777777" w:rsidR="001C6074" w:rsidRDefault="001C6074" w:rsidP="00F71589">
      <w:pPr>
        <w:rPr>
          <w:bCs/>
          <w:sz w:val="22"/>
        </w:rPr>
      </w:pPr>
    </w:p>
    <w:p w14:paraId="4CB61AE2" w14:textId="77777777" w:rsidR="008C56A6" w:rsidRDefault="001C6074" w:rsidP="00F71589">
      <w:pPr>
        <w:rPr>
          <w:bCs/>
          <w:sz w:val="22"/>
        </w:rPr>
      </w:pPr>
      <w:r>
        <w:rPr>
          <w:bCs/>
          <w:sz w:val="22"/>
        </w:rPr>
        <w:t>Most of the original 19</w:t>
      </w:r>
      <w:r w:rsidRPr="001C6074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</w:t>
      </w:r>
      <w:r w:rsidR="0003538D">
        <w:rPr>
          <w:bCs/>
          <w:sz w:val="22"/>
        </w:rPr>
        <w:t>c</w:t>
      </w:r>
      <w:r>
        <w:rPr>
          <w:bCs/>
          <w:sz w:val="22"/>
        </w:rPr>
        <w:t xml:space="preserve">entury houses </w:t>
      </w:r>
      <w:r w:rsidR="00D10862">
        <w:rPr>
          <w:bCs/>
          <w:sz w:val="22"/>
        </w:rPr>
        <w:t xml:space="preserve">in the area </w:t>
      </w:r>
      <w:r>
        <w:rPr>
          <w:bCs/>
          <w:sz w:val="22"/>
        </w:rPr>
        <w:t>are four</w:t>
      </w:r>
      <w:r w:rsidR="00D10862">
        <w:rPr>
          <w:bCs/>
          <w:sz w:val="22"/>
        </w:rPr>
        <w:t>-</w:t>
      </w:r>
      <w:r>
        <w:rPr>
          <w:bCs/>
          <w:sz w:val="22"/>
        </w:rPr>
        <w:t>storey properties (including semi-basements). These houses are mostly clad with pain</w:t>
      </w:r>
      <w:r w:rsidR="00D10862">
        <w:rPr>
          <w:bCs/>
          <w:sz w:val="22"/>
        </w:rPr>
        <w:t>t</w:t>
      </w:r>
      <w:r>
        <w:rPr>
          <w:bCs/>
          <w:sz w:val="22"/>
        </w:rPr>
        <w:t xml:space="preserve">ed render and they have projecting entrance porches </w:t>
      </w:r>
      <w:r w:rsidR="00D10862">
        <w:rPr>
          <w:bCs/>
          <w:sz w:val="22"/>
        </w:rPr>
        <w:t>with</w:t>
      </w:r>
      <w:r>
        <w:rPr>
          <w:bCs/>
          <w:sz w:val="22"/>
        </w:rPr>
        <w:t xml:space="preserve"> decorative mouldings for window and door casings. Some properties in Murray Street and </w:t>
      </w:r>
      <w:r w:rsidR="00D10862">
        <w:rPr>
          <w:bCs/>
          <w:sz w:val="22"/>
        </w:rPr>
        <w:t xml:space="preserve">most properties </w:t>
      </w:r>
      <w:r>
        <w:rPr>
          <w:bCs/>
          <w:sz w:val="22"/>
        </w:rPr>
        <w:t>Camden Mews are constructed with yellow Stock bricks.</w:t>
      </w:r>
    </w:p>
    <w:p w14:paraId="01323B41" w14:textId="77777777" w:rsidR="005211FF" w:rsidRDefault="005211FF" w:rsidP="00F71589">
      <w:pPr>
        <w:rPr>
          <w:bCs/>
          <w:sz w:val="22"/>
        </w:rPr>
      </w:pPr>
    </w:p>
    <w:p w14:paraId="7F17D658" w14:textId="2A793B6C" w:rsidR="00D10862" w:rsidRDefault="005211FF" w:rsidP="00F71589">
      <w:pPr>
        <w:rPr>
          <w:bCs/>
          <w:sz w:val="22"/>
        </w:rPr>
      </w:pPr>
      <w:r>
        <w:rPr>
          <w:bCs/>
          <w:sz w:val="22"/>
        </w:rPr>
        <w:t>The proposed re-built house would be a t</w:t>
      </w:r>
      <w:r w:rsidR="00E51806">
        <w:rPr>
          <w:bCs/>
          <w:sz w:val="22"/>
        </w:rPr>
        <w:t>wo</w:t>
      </w:r>
      <w:r>
        <w:rPr>
          <w:bCs/>
          <w:sz w:val="22"/>
        </w:rPr>
        <w:t>-storey structure</w:t>
      </w:r>
      <w:r w:rsidR="00D10862">
        <w:rPr>
          <w:bCs/>
          <w:sz w:val="22"/>
        </w:rPr>
        <w:t xml:space="preserve"> of traditional appearance</w:t>
      </w:r>
      <w:r>
        <w:rPr>
          <w:bCs/>
          <w:sz w:val="22"/>
        </w:rPr>
        <w:t xml:space="preserve">. It would be built on the footprint of the existing house but </w:t>
      </w:r>
      <w:r w:rsidR="00D10862">
        <w:rPr>
          <w:bCs/>
          <w:sz w:val="22"/>
        </w:rPr>
        <w:t xml:space="preserve">also </w:t>
      </w:r>
      <w:r>
        <w:rPr>
          <w:bCs/>
          <w:sz w:val="22"/>
        </w:rPr>
        <w:t>with two projecting bays at the front, a single storey extension on the side facing No 16 Murry St, and a two</w:t>
      </w:r>
      <w:r w:rsidR="008D445E">
        <w:rPr>
          <w:bCs/>
          <w:sz w:val="22"/>
        </w:rPr>
        <w:t>-</w:t>
      </w:r>
      <w:r>
        <w:rPr>
          <w:bCs/>
          <w:sz w:val="22"/>
        </w:rPr>
        <w:t>storey extension on the side of Camden Mews.</w:t>
      </w:r>
      <w:r w:rsidR="001C6074">
        <w:rPr>
          <w:bCs/>
          <w:sz w:val="22"/>
        </w:rPr>
        <w:t xml:space="preserve"> </w:t>
      </w:r>
    </w:p>
    <w:p w14:paraId="14A585C7" w14:textId="77777777" w:rsidR="00D10862" w:rsidRDefault="00D10862" w:rsidP="00F71589">
      <w:pPr>
        <w:rPr>
          <w:bCs/>
          <w:sz w:val="22"/>
        </w:rPr>
      </w:pPr>
    </w:p>
    <w:p w14:paraId="666FFF22" w14:textId="77777777" w:rsidR="00BF180E" w:rsidRDefault="001C6074" w:rsidP="00F71589">
      <w:pPr>
        <w:rPr>
          <w:bCs/>
          <w:sz w:val="22"/>
        </w:rPr>
      </w:pPr>
      <w:r>
        <w:rPr>
          <w:bCs/>
          <w:sz w:val="22"/>
        </w:rPr>
        <w:t xml:space="preserve">The walls </w:t>
      </w:r>
      <w:r w:rsidR="00917E23">
        <w:rPr>
          <w:bCs/>
          <w:sz w:val="22"/>
        </w:rPr>
        <w:t xml:space="preserve">of the new house </w:t>
      </w:r>
      <w:r>
        <w:rPr>
          <w:bCs/>
          <w:sz w:val="22"/>
        </w:rPr>
        <w:t xml:space="preserve">would </w:t>
      </w:r>
      <w:r w:rsidR="00917E23">
        <w:rPr>
          <w:bCs/>
          <w:sz w:val="22"/>
        </w:rPr>
        <w:t xml:space="preserve">be built </w:t>
      </w:r>
      <w:r>
        <w:rPr>
          <w:bCs/>
          <w:sz w:val="22"/>
        </w:rPr>
        <w:t xml:space="preserve">in matching </w:t>
      </w:r>
      <w:r w:rsidR="00D10862">
        <w:rPr>
          <w:bCs/>
          <w:sz w:val="22"/>
        </w:rPr>
        <w:t xml:space="preserve">yellow </w:t>
      </w:r>
      <w:r>
        <w:rPr>
          <w:bCs/>
          <w:sz w:val="22"/>
        </w:rPr>
        <w:t>Stock brickwork with painted render on the front bays, banding</w:t>
      </w:r>
      <w:r w:rsidR="006B5195">
        <w:rPr>
          <w:bCs/>
          <w:sz w:val="22"/>
        </w:rPr>
        <w:t xml:space="preserve">s, cornices </w:t>
      </w:r>
      <w:r>
        <w:rPr>
          <w:bCs/>
          <w:sz w:val="22"/>
        </w:rPr>
        <w:t xml:space="preserve">and </w:t>
      </w:r>
      <w:r w:rsidR="00E51806">
        <w:rPr>
          <w:bCs/>
          <w:sz w:val="22"/>
        </w:rPr>
        <w:t>on</w:t>
      </w:r>
      <w:r>
        <w:rPr>
          <w:bCs/>
          <w:sz w:val="22"/>
        </w:rPr>
        <w:t xml:space="preserve"> </w:t>
      </w:r>
      <w:r w:rsidR="006B5195">
        <w:rPr>
          <w:bCs/>
          <w:sz w:val="22"/>
        </w:rPr>
        <w:t xml:space="preserve">the </w:t>
      </w:r>
      <w:r>
        <w:rPr>
          <w:bCs/>
          <w:sz w:val="22"/>
        </w:rPr>
        <w:t xml:space="preserve">parapet </w:t>
      </w:r>
      <w:r w:rsidR="00E51806">
        <w:rPr>
          <w:bCs/>
          <w:sz w:val="22"/>
        </w:rPr>
        <w:t>at roof level</w:t>
      </w:r>
      <w:r>
        <w:rPr>
          <w:bCs/>
          <w:sz w:val="22"/>
        </w:rPr>
        <w:t xml:space="preserve">. The roof will be </w:t>
      </w:r>
      <w:r w:rsidR="00E51806">
        <w:rPr>
          <w:bCs/>
          <w:sz w:val="22"/>
        </w:rPr>
        <w:t xml:space="preserve">a pitched structure set behind the parapet and </w:t>
      </w:r>
      <w:r>
        <w:rPr>
          <w:bCs/>
          <w:sz w:val="22"/>
        </w:rPr>
        <w:t xml:space="preserve">clad with textured grey slates. </w:t>
      </w:r>
    </w:p>
    <w:p w14:paraId="2D09D7AB" w14:textId="719BA0CD" w:rsidR="00F71589" w:rsidRDefault="001C6074" w:rsidP="00F71589">
      <w:pPr>
        <w:rPr>
          <w:bCs/>
          <w:sz w:val="22"/>
        </w:rPr>
      </w:pPr>
      <w:r>
        <w:rPr>
          <w:bCs/>
          <w:sz w:val="22"/>
        </w:rPr>
        <w:lastRenderedPageBreak/>
        <w:t>All windows and doors will be painted timber with traditional details.</w:t>
      </w:r>
    </w:p>
    <w:p w14:paraId="6DA393AF" w14:textId="77777777" w:rsidR="00914C0C" w:rsidRDefault="00914C0C" w:rsidP="00F71589">
      <w:pPr>
        <w:rPr>
          <w:bCs/>
          <w:sz w:val="22"/>
        </w:rPr>
      </w:pPr>
    </w:p>
    <w:p w14:paraId="3765953D" w14:textId="742EB86F" w:rsidR="00917E23" w:rsidRDefault="0003538D" w:rsidP="00F71589">
      <w:pPr>
        <w:rPr>
          <w:bCs/>
          <w:sz w:val="22"/>
        </w:rPr>
      </w:pPr>
      <w:r>
        <w:rPr>
          <w:bCs/>
          <w:sz w:val="22"/>
        </w:rPr>
        <w:t xml:space="preserve">Although this development would be </w:t>
      </w:r>
      <w:r w:rsidR="00BF180E">
        <w:rPr>
          <w:bCs/>
          <w:sz w:val="22"/>
        </w:rPr>
        <w:t xml:space="preserve">slightly </w:t>
      </w:r>
      <w:r>
        <w:rPr>
          <w:bCs/>
          <w:sz w:val="22"/>
        </w:rPr>
        <w:t>higher than the existing house, it would not be as tall as</w:t>
      </w:r>
      <w:r w:rsidR="00BF180E">
        <w:rPr>
          <w:bCs/>
          <w:sz w:val="22"/>
        </w:rPr>
        <w:t xml:space="preserve"> most of the other</w:t>
      </w:r>
      <w:r>
        <w:rPr>
          <w:bCs/>
          <w:sz w:val="22"/>
        </w:rPr>
        <w:t xml:space="preserve"> the 19</w:t>
      </w:r>
      <w:r w:rsidRPr="0003538D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century houses in the vicinity. The choice of traditional brickwork and painted render would match many nearby structures. </w:t>
      </w:r>
    </w:p>
    <w:p w14:paraId="4F1B17F5" w14:textId="77777777" w:rsidR="00917E23" w:rsidRDefault="00917E23" w:rsidP="00F71589">
      <w:pPr>
        <w:rPr>
          <w:bCs/>
          <w:sz w:val="22"/>
        </w:rPr>
      </w:pPr>
    </w:p>
    <w:p w14:paraId="5689209E" w14:textId="77777777" w:rsidR="00BF180E" w:rsidRDefault="0003538D" w:rsidP="00F71589">
      <w:pPr>
        <w:rPr>
          <w:bCs/>
          <w:sz w:val="22"/>
        </w:rPr>
      </w:pPr>
      <w:r>
        <w:rPr>
          <w:bCs/>
          <w:sz w:val="22"/>
        </w:rPr>
        <w:t xml:space="preserve">Generally, this re-development would provide a </w:t>
      </w:r>
      <w:r w:rsidR="00917E23">
        <w:rPr>
          <w:bCs/>
          <w:sz w:val="22"/>
        </w:rPr>
        <w:t xml:space="preserve">pleasant family </w:t>
      </w:r>
      <w:r>
        <w:rPr>
          <w:bCs/>
          <w:sz w:val="22"/>
        </w:rPr>
        <w:t>house with a more interesting appearance than the un-adorned existing house</w:t>
      </w:r>
      <w:r w:rsidR="00917E23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="00917E23">
        <w:rPr>
          <w:bCs/>
          <w:sz w:val="22"/>
        </w:rPr>
        <w:t>It w</w:t>
      </w:r>
      <w:r>
        <w:rPr>
          <w:bCs/>
          <w:sz w:val="22"/>
        </w:rPr>
        <w:t>ould therefore blend in easily with the neighbourhood</w:t>
      </w:r>
      <w:r w:rsidR="00917E23">
        <w:rPr>
          <w:bCs/>
          <w:sz w:val="22"/>
        </w:rPr>
        <w:t>, especially as it is set back from the front boundary</w:t>
      </w:r>
      <w:r>
        <w:rPr>
          <w:bCs/>
          <w:sz w:val="22"/>
        </w:rPr>
        <w:t>.</w:t>
      </w:r>
      <w:r w:rsidR="00E704FC">
        <w:rPr>
          <w:bCs/>
          <w:sz w:val="22"/>
        </w:rPr>
        <w:t xml:space="preserve"> </w:t>
      </w:r>
    </w:p>
    <w:p w14:paraId="73EB2718" w14:textId="77777777" w:rsidR="00BF180E" w:rsidRDefault="00BF180E" w:rsidP="00F71589">
      <w:pPr>
        <w:rPr>
          <w:bCs/>
          <w:sz w:val="22"/>
        </w:rPr>
      </w:pPr>
    </w:p>
    <w:p w14:paraId="5D72E0D4" w14:textId="65B53625" w:rsidR="00914C0C" w:rsidRDefault="00E704FC" w:rsidP="00F71589">
      <w:pPr>
        <w:rPr>
          <w:bCs/>
          <w:sz w:val="22"/>
        </w:rPr>
      </w:pPr>
      <w:bookmarkStart w:id="0" w:name="_GoBack"/>
      <w:bookmarkEnd w:id="0"/>
      <w:r>
        <w:rPr>
          <w:bCs/>
          <w:sz w:val="22"/>
        </w:rPr>
        <w:t>This development will provide an opportunity to create a house with a vastly improved thermal performance that is intended exceed the minimum requirements.</w:t>
      </w:r>
    </w:p>
    <w:p w14:paraId="1B280227" w14:textId="77777777" w:rsidR="00917E23" w:rsidRDefault="00917E23" w:rsidP="00F71589">
      <w:pPr>
        <w:rPr>
          <w:bCs/>
          <w:sz w:val="22"/>
        </w:rPr>
      </w:pPr>
    </w:p>
    <w:p w14:paraId="68E7638A" w14:textId="77777777" w:rsidR="00917E23" w:rsidRDefault="00917E23" w:rsidP="00F71589">
      <w:pPr>
        <w:rPr>
          <w:bCs/>
          <w:sz w:val="22"/>
        </w:rPr>
      </w:pPr>
      <w:r>
        <w:rPr>
          <w:bCs/>
          <w:sz w:val="22"/>
        </w:rPr>
        <w:t>CEDC</w:t>
      </w:r>
    </w:p>
    <w:p w14:paraId="0FE28904" w14:textId="77777777" w:rsidR="00917E23" w:rsidRDefault="00917E23" w:rsidP="00F71589">
      <w:pPr>
        <w:rPr>
          <w:bCs/>
          <w:sz w:val="22"/>
        </w:rPr>
      </w:pPr>
      <w:r>
        <w:rPr>
          <w:bCs/>
          <w:sz w:val="22"/>
        </w:rPr>
        <w:t>020 7603 7770</w:t>
      </w:r>
    </w:p>
    <w:p w14:paraId="00AF16CE" w14:textId="77777777" w:rsidR="00917E23" w:rsidRDefault="00917E23" w:rsidP="00F71589">
      <w:pPr>
        <w:rPr>
          <w:bCs/>
          <w:sz w:val="22"/>
        </w:rPr>
      </w:pPr>
    </w:p>
    <w:p w14:paraId="580A80BA" w14:textId="25684C4B" w:rsidR="00917E23" w:rsidRDefault="00E51806" w:rsidP="00F71589">
      <w:pPr>
        <w:rPr>
          <w:bCs/>
          <w:sz w:val="22"/>
        </w:rPr>
      </w:pPr>
      <w:r>
        <w:rPr>
          <w:bCs/>
          <w:sz w:val="22"/>
        </w:rPr>
        <w:t>21</w:t>
      </w:r>
      <w:r w:rsidRPr="00E51806">
        <w:rPr>
          <w:bCs/>
          <w:sz w:val="22"/>
          <w:vertAlign w:val="superscript"/>
        </w:rPr>
        <w:t>st</w:t>
      </w:r>
      <w:r>
        <w:rPr>
          <w:bCs/>
          <w:sz w:val="22"/>
        </w:rPr>
        <w:t xml:space="preserve"> November</w:t>
      </w:r>
      <w:r w:rsidR="00917E23">
        <w:rPr>
          <w:bCs/>
          <w:sz w:val="22"/>
        </w:rPr>
        <w:t xml:space="preserve"> 2019.</w:t>
      </w:r>
    </w:p>
    <w:p w14:paraId="25F939A3" w14:textId="77777777" w:rsidR="00D10862" w:rsidRDefault="00D10862" w:rsidP="00F71589">
      <w:pPr>
        <w:rPr>
          <w:bCs/>
          <w:sz w:val="22"/>
        </w:rPr>
      </w:pPr>
    </w:p>
    <w:p w14:paraId="6524EDE4" w14:textId="77777777" w:rsidR="00D10862" w:rsidRDefault="00D10862" w:rsidP="00F71589">
      <w:pPr>
        <w:rPr>
          <w:bCs/>
          <w:sz w:val="22"/>
        </w:rPr>
      </w:pPr>
    </w:p>
    <w:p w14:paraId="54C72F33" w14:textId="77777777" w:rsidR="006B5195" w:rsidRDefault="006B5195" w:rsidP="00F71589">
      <w:pPr>
        <w:rPr>
          <w:bCs/>
          <w:sz w:val="22"/>
        </w:rPr>
      </w:pPr>
    </w:p>
    <w:p w14:paraId="786A9C87" w14:textId="77777777" w:rsidR="006B5195" w:rsidRDefault="006B5195" w:rsidP="00F71589">
      <w:pPr>
        <w:rPr>
          <w:bCs/>
          <w:sz w:val="22"/>
        </w:rPr>
      </w:pPr>
    </w:p>
    <w:p w14:paraId="2D03E18D" w14:textId="77777777" w:rsidR="001C6074" w:rsidRDefault="001C6074" w:rsidP="00F71589">
      <w:pPr>
        <w:rPr>
          <w:bCs/>
          <w:sz w:val="22"/>
        </w:rPr>
      </w:pPr>
    </w:p>
    <w:p w14:paraId="08F0B777" w14:textId="77777777" w:rsidR="001C6074" w:rsidRPr="001C6074" w:rsidRDefault="001C6074" w:rsidP="00F71589">
      <w:pPr>
        <w:rPr>
          <w:bCs/>
          <w:sz w:val="22"/>
        </w:rPr>
      </w:pPr>
    </w:p>
    <w:sectPr w:rsidR="001C6074" w:rsidRPr="001C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89"/>
    <w:rsid w:val="0003538D"/>
    <w:rsid w:val="00064C84"/>
    <w:rsid w:val="001C6074"/>
    <w:rsid w:val="0023791C"/>
    <w:rsid w:val="00305021"/>
    <w:rsid w:val="005211FF"/>
    <w:rsid w:val="00627B7B"/>
    <w:rsid w:val="006B3B65"/>
    <w:rsid w:val="006B5195"/>
    <w:rsid w:val="008C56A6"/>
    <w:rsid w:val="008D445E"/>
    <w:rsid w:val="00914C0C"/>
    <w:rsid w:val="00917E23"/>
    <w:rsid w:val="00BF180E"/>
    <w:rsid w:val="00D10862"/>
    <w:rsid w:val="00D15DA8"/>
    <w:rsid w:val="00DB0432"/>
    <w:rsid w:val="00E51806"/>
    <w:rsid w:val="00E704FC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9250"/>
  <w15:chartTrackingRefBased/>
  <w15:docId w15:val="{5B8C9CC7-41E4-40E3-910D-AC50BED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6</cp:revision>
  <dcterms:created xsi:type="dcterms:W3CDTF">2019-06-05T18:09:00Z</dcterms:created>
  <dcterms:modified xsi:type="dcterms:W3CDTF">2019-11-21T08:49:00Z</dcterms:modified>
</cp:coreProperties>
</file>