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B13E0" w14:textId="46405ED2" w:rsidR="00F83F96" w:rsidRPr="00F83F96" w:rsidRDefault="007A6B99" w:rsidP="00F83F96">
      <w:pPr>
        <w:rPr>
          <w:rFonts w:cs="Arial"/>
          <w:szCs w:val="22"/>
        </w:rPr>
      </w:pPr>
      <w:r w:rsidRPr="004764F4">
        <w:rPr>
          <w:rFonts w:cs="Arial"/>
          <w:b/>
          <w:szCs w:val="22"/>
        </w:rPr>
        <w:t xml:space="preserve">Job </w:t>
      </w:r>
      <w:r w:rsidR="009E26A3" w:rsidRPr="004764F4">
        <w:rPr>
          <w:rFonts w:cs="Arial"/>
          <w:b/>
          <w:szCs w:val="22"/>
        </w:rPr>
        <w:t>Profile</w:t>
      </w:r>
      <w:r w:rsidRPr="004764F4">
        <w:rPr>
          <w:rFonts w:cs="Arial"/>
          <w:b/>
          <w:szCs w:val="22"/>
        </w:rPr>
        <w:t xml:space="preserve"> Information</w:t>
      </w:r>
      <w:r w:rsidR="00BE1BA8" w:rsidRPr="004764F4">
        <w:rPr>
          <w:rFonts w:cs="Arial"/>
          <w:b/>
          <w:szCs w:val="22"/>
        </w:rPr>
        <w:t xml:space="preserve">: </w:t>
      </w:r>
      <w:r w:rsidR="00396253">
        <w:rPr>
          <w:b/>
          <w:bCs/>
          <w:color w:val="000000"/>
          <w:sz w:val="24"/>
        </w:rPr>
        <w:t>Repairs &amp; Operations Coordinating Officer</w:t>
      </w:r>
    </w:p>
    <w:p w14:paraId="2AEF27FA" w14:textId="51B64CBF" w:rsidR="00EB687D" w:rsidRPr="004764F4" w:rsidRDefault="00EB687D" w:rsidP="007A6B99">
      <w:pPr>
        <w:jc w:val="center"/>
        <w:rPr>
          <w:rFonts w:cs="Arial"/>
          <w:b/>
          <w:szCs w:val="22"/>
        </w:rPr>
      </w:pPr>
    </w:p>
    <w:p w14:paraId="33DD5EAA" w14:textId="77777777" w:rsidR="007A6B99" w:rsidRPr="004764F4" w:rsidRDefault="007A6B99" w:rsidP="007A6B99">
      <w:pPr>
        <w:jc w:val="center"/>
        <w:rPr>
          <w:rFonts w:cs="Arial"/>
          <w:b/>
          <w:szCs w:val="22"/>
        </w:rPr>
      </w:pPr>
    </w:p>
    <w:p w14:paraId="6EAB55E0" w14:textId="5A7BE724" w:rsidR="00120B3A" w:rsidRPr="00F83F96" w:rsidRDefault="007A6B99" w:rsidP="007A6B99">
      <w:pPr>
        <w:rPr>
          <w:rFonts w:cs="Arial"/>
          <w:szCs w:val="22"/>
        </w:rPr>
      </w:pPr>
      <w:r w:rsidRPr="00F83F96">
        <w:rPr>
          <w:rFonts w:cs="Arial"/>
          <w:szCs w:val="22"/>
        </w:rPr>
        <w:t xml:space="preserve">This supplementary information </w:t>
      </w:r>
      <w:r w:rsidR="00BE1BA8" w:rsidRPr="00F83F96">
        <w:rPr>
          <w:rFonts w:cs="Arial"/>
          <w:szCs w:val="22"/>
        </w:rPr>
        <w:t>for</w:t>
      </w:r>
      <w:r w:rsidR="00BE1BA8" w:rsidRPr="004764F4">
        <w:rPr>
          <w:rFonts w:cs="Arial"/>
          <w:b/>
          <w:szCs w:val="22"/>
        </w:rPr>
        <w:t xml:space="preserve"> </w:t>
      </w:r>
      <w:r w:rsidR="00FA0AD1">
        <w:rPr>
          <w:rFonts w:cs="Arial"/>
          <w:bCs/>
          <w:szCs w:val="22"/>
        </w:rPr>
        <w:t>Repairs &amp; Operations - Coordination Officer</w:t>
      </w:r>
      <w:r w:rsidR="00FA0AD1" w:rsidRPr="00F83F96">
        <w:rPr>
          <w:rFonts w:cs="Arial"/>
          <w:szCs w:val="22"/>
        </w:rPr>
        <w:t xml:space="preserve"> </w:t>
      </w:r>
      <w:r w:rsidRPr="00F83F96">
        <w:rPr>
          <w:rFonts w:cs="Arial"/>
          <w:szCs w:val="22"/>
        </w:rPr>
        <w:t xml:space="preserve">is for guidance and must be used in conjunction with the Job Capsule for Job </w:t>
      </w:r>
      <w:r w:rsidR="00C658DA">
        <w:rPr>
          <w:rFonts w:cs="Arial"/>
          <w:szCs w:val="22"/>
        </w:rPr>
        <w:t>Level 3</w:t>
      </w:r>
      <w:r w:rsidR="00881A58" w:rsidRPr="00F83F96">
        <w:rPr>
          <w:rFonts w:cs="Arial"/>
          <w:szCs w:val="22"/>
        </w:rPr>
        <w:t xml:space="preserve"> Zone</w:t>
      </w:r>
      <w:r w:rsidR="00147520">
        <w:rPr>
          <w:rFonts w:cs="Arial"/>
          <w:szCs w:val="22"/>
        </w:rPr>
        <w:t xml:space="preserve"> 2</w:t>
      </w:r>
    </w:p>
    <w:p w14:paraId="3E0A6F6E" w14:textId="77777777" w:rsidR="00120B3A" w:rsidRPr="00F83F96" w:rsidRDefault="00120B3A" w:rsidP="007A6B99">
      <w:pPr>
        <w:rPr>
          <w:rFonts w:cs="Arial"/>
          <w:szCs w:val="22"/>
        </w:rPr>
      </w:pPr>
    </w:p>
    <w:p w14:paraId="3161AEF2" w14:textId="67D4BD38" w:rsidR="001362D5" w:rsidRPr="004764F4" w:rsidRDefault="006A2594" w:rsidP="007A6B99">
      <w:pPr>
        <w:rPr>
          <w:rFonts w:cs="Arial"/>
          <w:b/>
          <w:szCs w:val="22"/>
        </w:rPr>
      </w:pPr>
      <w:r w:rsidRPr="004764F4">
        <w:rPr>
          <w:rFonts w:cs="Arial"/>
          <w:b/>
          <w:szCs w:val="22"/>
        </w:rPr>
        <w:t>Camden Way Category</w:t>
      </w:r>
      <w:r w:rsidR="003700C9" w:rsidRPr="004764F4">
        <w:rPr>
          <w:rFonts w:cs="Arial"/>
          <w:b/>
          <w:szCs w:val="22"/>
        </w:rPr>
        <w:t xml:space="preserve"> ………</w:t>
      </w:r>
      <w:r w:rsidR="00A67B19">
        <w:rPr>
          <w:rFonts w:cs="Arial"/>
          <w:b/>
          <w:szCs w:val="22"/>
        </w:rPr>
        <w:t>3</w:t>
      </w:r>
      <w:bookmarkStart w:id="0" w:name="_GoBack"/>
      <w:bookmarkEnd w:id="0"/>
      <w:r w:rsidR="003700C9" w:rsidRPr="004764F4">
        <w:rPr>
          <w:rFonts w:cs="Arial"/>
          <w:b/>
          <w:szCs w:val="22"/>
        </w:rPr>
        <w:t>……………………………</w:t>
      </w:r>
    </w:p>
    <w:p w14:paraId="0B81478B" w14:textId="77777777" w:rsidR="001362D5" w:rsidRPr="004764F4" w:rsidRDefault="001362D5" w:rsidP="007A6B99">
      <w:pPr>
        <w:rPr>
          <w:rFonts w:cs="Arial"/>
          <w:b/>
          <w:szCs w:val="22"/>
        </w:rPr>
      </w:pPr>
    </w:p>
    <w:p w14:paraId="79A259DD" w14:textId="77777777" w:rsidR="007A6B99" w:rsidRPr="004764F4" w:rsidRDefault="001362D5" w:rsidP="007A6B99">
      <w:pPr>
        <w:rPr>
          <w:rFonts w:cs="Arial"/>
          <w:b/>
          <w:color w:val="FF0000"/>
          <w:szCs w:val="22"/>
        </w:rPr>
      </w:pPr>
      <w:r w:rsidRPr="004764F4">
        <w:rPr>
          <w:rFonts w:cs="Arial"/>
          <w:b/>
          <w:color w:val="FF0000"/>
          <w:szCs w:val="22"/>
        </w:rPr>
        <w:t>I</w:t>
      </w:r>
      <w:r w:rsidR="007A6B99" w:rsidRPr="004764F4">
        <w:rPr>
          <w:rFonts w:cs="Arial"/>
          <w:b/>
          <w:color w:val="FF0000"/>
          <w:szCs w:val="22"/>
        </w:rPr>
        <w:t xml:space="preserve">t is for use during recruitment, setting objectives as part of the performance management process and other </w:t>
      </w:r>
      <w:r w:rsidR="00287409" w:rsidRPr="004764F4">
        <w:rPr>
          <w:rFonts w:cs="Arial"/>
          <w:b/>
          <w:color w:val="FF0000"/>
          <w:szCs w:val="22"/>
        </w:rPr>
        <w:t xml:space="preserve">people management </w:t>
      </w:r>
      <w:r w:rsidR="007A6B99" w:rsidRPr="004764F4">
        <w:rPr>
          <w:rFonts w:cs="Arial"/>
          <w:b/>
          <w:color w:val="FF0000"/>
          <w:szCs w:val="22"/>
        </w:rPr>
        <w:t>purposes.  It does not form part of an em</w:t>
      </w:r>
      <w:r w:rsidRPr="004764F4">
        <w:rPr>
          <w:rFonts w:cs="Arial"/>
          <w:b/>
          <w:color w:val="FF0000"/>
          <w:szCs w:val="22"/>
        </w:rPr>
        <w:t>ployee’s contract of employment.</w:t>
      </w:r>
    </w:p>
    <w:p w14:paraId="645E603B" w14:textId="77777777" w:rsidR="00EB687D" w:rsidRPr="004764F4" w:rsidRDefault="00EB687D" w:rsidP="00EB687D">
      <w:pPr>
        <w:rPr>
          <w:rFonts w:cs="Arial"/>
          <w:szCs w:val="22"/>
        </w:rPr>
      </w:pPr>
    </w:p>
    <w:p w14:paraId="139E9579" w14:textId="77777777" w:rsidR="00EB687D" w:rsidRPr="004764F4" w:rsidRDefault="00EB687D" w:rsidP="00EB687D">
      <w:pPr>
        <w:rPr>
          <w:rFonts w:cs="Arial"/>
          <w:b/>
          <w:szCs w:val="22"/>
        </w:rPr>
      </w:pPr>
      <w:r w:rsidRPr="004764F4">
        <w:rPr>
          <w:rFonts w:cs="Arial"/>
          <w:b/>
          <w:szCs w:val="22"/>
        </w:rPr>
        <w:t xml:space="preserve">Role </w:t>
      </w:r>
      <w:r w:rsidR="007A6B99" w:rsidRPr="004764F4">
        <w:rPr>
          <w:rFonts w:cs="Arial"/>
          <w:b/>
          <w:szCs w:val="22"/>
        </w:rPr>
        <w:t>Purpose</w:t>
      </w:r>
      <w:r w:rsidRPr="004764F4">
        <w:rPr>
          <w:rFonts w:cs="Arial"/>
          <w:b/>
          <w:szCs w:val="22"/>
        </w:rPr>
        <w:t>:</w:t>
      </w:r>
    </w:p>
    <w:p w14:paraId="77FA778A" w14:textId="36551367" w:rsidR="0079677A" w:rsidRPr="0079677A" w:rsidRDefault="00127797" w:rsidP="0079677A">
      <w:pPr>
        <w:rPr>
          <w:rFonts w:cs="Arial"/>
        </w:rPr>
      </w:pPr>
      <w:r w:rsidRPr="0079677A">
        <w:rPr>
          <w:rFonts w:cs="Arial"/>
          <w:szCs w:val="22"/>
        </w:rPr>
        <w:t xml:space="preserve">Accountable to </w:t>
      </w:r>
      <w:r w:rsidR="00A6389D">
        <w:rPr>
          <w:rFonts w:cs="Arial"/>
          <w:szCs w:val="22"/>
        </w:rPr>
        <w:t xml:space="preserve">the Operations Planning Manager with a dotted line to the </w:t>
      </w:r>
      <w:r w:rsidR="00FA658C">
        <w:rPr>
          <w:rFonts w:cs="Arial"/>
          <w:szCs w:val="22"/>
        </w:rPr>
        <w:t>Head of Repairs &amp; Operations</w:t>
      </w:r>
      <w:r w:rsidR="0079677A" w:rsidRPr="0079677A">
        <w:rPr>
          <w:rFonts w:cs="Arial"/>
          <w:szCs w:val="22"/>
        </w:rPr>
        <w:t xml:space="preserve">, </w:t>
      </w:r>
      <w:r w:rsidR="0079677A" w:rsidRPr="0079677A">
        <w:rPr>
          <w:rFonts w:cs="Arial"/>
        </w:rPr>
        <w:t xml:space="preserve">You will monitor and evaluate the work of the service in conjunction with </w:t>
      </w:r>
      <w:r w:rsidR="00FA0AD1">
        <w:rPr>
          <w:rFonts w:cs="Arial"/>
        </w:rPr>
        <w:t>CMO’s</w:t>
      </w:r>
      <w:r w:rsidR="00A25FCC">
        <w:rPr>
          <w:rFonts w:cs="Arial"/>
        </w:rPr>
        <w:t>, Repairs</w:t>
      </w:r>
      <w:r w:rsidR="0079677A" w:rsidRPr="0079677A">
        <w:rPr>
          <w:rFonts w:cs="Arial"/>
        </w:rPr>
        <w:t xml:space="preserve"> Managers, Heads of Service, Senior Officers and elected members to ensure that </w:t>
      </w:r>
      <w:r w:rsidR="00A25FCC">
        <w:rPr>
          <w:rFonts w:cs="Arial"/>
        </w:rPr>
        <w:t>actions (good or bad) are</w:t>
      </w:r>
      <w:r w:rsidR="0079677A" w:rsidRPr="0079677A">
        <w:rPr>
          <w:rFonts w:cs="Arial"/>
        </w:rPr>
        <w:t xml:space="preserve"> being used to understa</w:t>
      </w:r>
      <w:r w:rsidR="00FA0AD1">
        <w:rPr>
          <w:rFonts w:cs="Arial"/>
        </w:rPr>
        <w:t xml:space="preserve">nd and improve services. Assist HOS to find quick resolutions involving other departments within LBC and external contractors. </w:t>
      </w:r>
      <w:r w:rsidR="0079677A" w:rsidRPr="0079677A">
        <w:rPr>
          <w:rFonts w:cs="Arial"/>
        </w:rPr>
        <w:t>The role requires</w:t>
      </w:r>
      <w:r w:rsidR="00C434D1">
        <w:rPr>
          <w:rFonts w:cs="Arial"/>
        </w:rPr>
        <w:t>, discretion, innovation</w:t>
      </w:r>
      <w:r w:rsidR="0079677A" w:rsidRPr="0079677A">
        <w:rPr>
          <w:rFonts w:cs="Arial"/>
        </w:rPr>
        <w:t xml:space="preserve"> and robust administrative skills,</w:t>
      </w:r>
      <w:r w:rsidR="00A25FCC">
        <w:rPr>
          <w:rFonts w:cs="Arial"/>
        </w:rPr>
        <w:t xml:space="preserve"> a good knowledge of housing software and MS Office suites</w:t>
      </w:r>
      <w:r w:rsidR="0079677A" w:rsidRPr="0079677A">
        <w:rPr>
          <w:rFonts w:cs="Arial"/>
        </w:rPr>
        <w:t xml:space="preserve">. </w:t>
      </w:r>
      <w:r w:rsidR="00A25FCC">
        <w:rPr>
          <w:rFonts w:cs="Arial"/>
        </w:rPr>
        <w:t>Y</w:t>
      </w:r>
      <w:r w:rsidR="0079677A" w:rsidRPr="0079677A">
        <w:rPr>
          <w:rFonts w:cs="Arial"/>
        </w:rPr>
        <w:t xml:space="preserve">ou will be </w:t>
      </w:r>
      <w:r w:rsidR="0079677A">
        <w:t xml:space="preserve">working in a front line environment with residents, </w:t>
      </w:r>
      <w:r w:rsidR="00C434D1">
        <w:t xml:space="preserve">visiting and </w:t>
      </w:r>
      <w:r w:rsidR="0079677A">
        <w:t>understanding their specific needs and requirements, including those who are vulnerable, elderly and disabled.</w:t>
      </w:r>
      <w:r w:rsidR="0079677A" w:rsidRPr="0079677A">
        <w:rPr>
          <w:rFonts w:cs="Arial"/>
        </w:rPr>
        <w:t xml:space="preserve"> </w:t>
      </w:r>
    </w:p>
    <w:p w14:paraId="6C0BAB7A" w14:textId="77777777" w:rsidR="0079677A" w:rsidRDefault="0079677A" w:rsidP="00EB687D">
      <w:pPr>
        <w:rPr>
          <w:rFonts w:cs="Arial"/>
          <w:b/>
          <w:szCs w:val="22"/>
        </w:rPr>
      </w:pPr>
    </w:p>
    <w:p w14:paraId="402B2F83" w14:textId="71F556B1" w:rsidR="00EB687D" w:rsidRPr="004764F4" w:rsidRDefault="0079677A" w:rsidP="00EB687D">
      <w:pPr>
        <w:rPr>
          <w:rFonts w:cs="Arial"/>
          <w:b/>
          <w:szCs w:val="22"/>
        </w:rPr>
      </w:pPr>
      <w:r>
        <w:rPr>
          <w:rFonts w:cs="Arial"/>
          <w:b/>
          <w:szCs w:val="22"/>
        </w:rPr>
        <w:t>E</w:t>
      </w:r>
      <w:r w:rsidR="00287409" w:rsidRPr="004764F4">
        <w:rPr>
          <w:rFonts w:cs="Arial"/>
          <w:b/>
          <w:szCs w:val="22"/>
        </w:rPr>
        <w:t>xample</w:t>
      </w:r>
      <w:r w:rsidR="00EB687D" w:rsidRPr="004764F4">
        <w:rPr>
          <w:rFonts w:cs="Arial"/>
          <w:b/>
          <w:szCs w:val="22"/>
        </w:rPr>
        <w:t xml:space="preserve"> </w:t>
      </w:r>
      <w:r w:rsidR="007A6B99" w:rsidRPr="004764F4">
        <w:rPr>
          <w:rFonts w:cs="Arial"/>
          <w:b/>
          <w:szCs w:val="22"/>
        </w:rPr>
        <w:t>outcomes or objectives that this role will deliver</w:t>
      </w:r>
      <w:r w:rsidR="00EB687D" w:rsidRPr="004764F4">
        <w:rPr>
          <w:rFonts w:cs="Arial"/>
          <w:b/>
          <w:szCs w:val="22"/>
        </w:rPr>
        <w:t>:</w:t>
      </w:r>
    </w:p>
    <w:p w14:paraId="705A6B32" w14:textId="068FA8A4" w:rsidR="00970676" w:rsidRPr="007D4581" w:rsidRDefault="00A6389D" w:rsidP="00970676">
      <w:pPr>
        <w:pStyle w:val="ListParagraph"/>
        <w:numPr>
          <w:ilvl w:val="0"/>
          <w:numId w:val="23"/>
        </w:numPr>
        <w:rPr>
          <w:rFonts w:cs="Arial"/>
          <w:szCs w:val="22"/>
        </w:rPr>
      </w:pPr>
      <w:r>
        <w:t>T</w:t>
      </w:r>
      <w:r w:rsidR="00970676">
        <w:t xml:space="preserve">o support </w:t>
      </w:r>
      <w:r w:rsidR="00746573">
        <w:t>HOS</w:t>
      </w:r>
      <w:r w:rsidR="00970676">
        <w:t xml:space="preserve"> to resolve repairs issues for residents at the earliest opportunity, troubleshooting issues to best meet the varying needs of our </w:t>
      </w:r>
      <w:r w:rsidR="00746573">
        <w:t>members and other enquiries submitted by LBC directors.</w:t>
      </w:r>
    </w:p>
    <w:p w14:paraId="4932316A" w14:textId="77777777" w:rsidR="00970676" w:rsidRDefault="00970676" w:rsidP="00970676">
      <w:pPr>
        <w:pStyle w:val="ListParagraph"/>
        <w:numPr>
          <w:ilvl w:val="0"/>
          <w:numId w:val="23"/>
        </w:numPr>
        <w:rPr>
          <w:rFonts w:cs="Arial"/>
          <w:szCs w:val="22"/>
        </w:rPr>
      </w:pPr>
      <w:r>
        <w:rPr>
          <w:rFonts w:cs="Arial"/>
          <w:szCs w:val="22"/>
        </w:rPr>
        <w:t>To develop and maintain an environment of continual learning, by identifying root cause patterns in barriers and obstacles to the work; outside of existing processes and procedures and address these collaboratively and creatively with colleagues and senior officers.</w:t>
      </w:r>
    </w:p>
    <w:p w14:paraId="259E79FD" w14:textId="04389F81" w:rsidR="00970676" w:rsidRDefault="00746573" w:rsidP="00970676">
      <w:pPr>
        <w:pStyle w:val="ListParagraph"/>
        <w:numPr>
          <w:ilvl w:val="0"/>
          <w:numId w:val="23"/>
        </w:numPr>
        <w:rPr>
          <w:rFonts w:cs="Arial"/>
          <w:szCs w:val="22"/>
        </w:rPr>
      </w:pPr>
      <w:r>
        <w:rPr>
          <w:rFonts w:cs="Arial"/>
          <w:szCs w:val="22"/>
        </w:rPr>
        <w:t xml:space="preserve">To coordinate </w:t>
      </w:r>
      <w:r w:rsidR="00A6389D">
        <w:rPr>
          <w:rFonts w:cs="Arial"/>
          <w:szCs w:val="22"/>
        </w:rPr>
        <w:t xml:space="preserve">and ensure timely responses for </w:t>
      </w:r>
      <w:r>
        <w:rPr>
          <w:rFonts w:cs="Arial"/>
          <w:szCs w:val="22"/>
        </w:rPr>
        <w:t>repairs or issues across departments within LBC on behalf of the HOS</w:t>
      </w:r>
    </w:p>
    <w:p w14:paraId="4BBAA784" w14:textId="77777777" w:rsidR="00970676" w:rsidRDefault="00970676" w:rsidP="00970676">
      <w:pPr>
        <w:pStyle w:val="ListParagraph"/>
        <w:numPr>
          <w:ilvl w:val="0"/>
          <w:numId w:val="23"/>
        </w:numPr>
        <w:rPr>
          <w:rFonts w:cs="Arial"/>
          <w:szCs w:val="22"/>
        </w:rPr>
      </w:pPr>
      <w:r>
        <w:rPr>
          <w:rFonts w:cs="Arial"/>
          <w:szCs w:val="22"/>
        </w:rPr>
        <w:t>Monitoring and evaluating both individual practice, that of contractors and those of the service and wider team.</w:t>
      </w:r>
    </w:p>
    <w:p w14:paraId="086830C1" w14:textId="77777777" w:rsidR="005E2AEC" w:rsidRDefault="005E2AEC" w:rsidP="005E2AEC">
      <w:pPr>
        <w:pStyle w:val="ListParagraph"/>
        <w:numPr>
          <w:ilvl w:val="0"/>
          <w:numId w:val="23"/>
        </w:numPr>
        <w:rPr>
          <w:rFonts w:cs="Arial"/>
          <w:szCs w:val="22"/>
        </w:rPr>
      </w:pPr>
      <w:r>
        <w:rPr>
          <w:rFonts w:cs="Arial"/>
          <w:szCs w:val="22"/>
        </w:rPr>
        <w:t>To develop and maintain an environment of continual learning, by identifying root cause patterns in barriers and obstacles to the work; outside of existing processes and procedures and address these collaboratively and creatively with colleagues and senior officers.</w:t>
      </w:r>
    </w:p>
    <w:p w14:paraId="4FBE410F" w14:textId="27F8DED8" w:rsidR="005E2AEC" w:rsidRDefault="005E2AEC" w:rsidP="00CB060C">
      <w:pPr>
        <w:pStyle w:val="ListParagraph"/>
        <w:numPr>
          <w:ilvl w:val="0"/>
          <w:numId w:val="23"/>
        </w:numPr>
        <w:rPr>
          <w:rFonts w:cs="Arial"/>
          <w:szCs w:val="22"/>
        </w:rPr>
      </w:pPr>
      <w:r>
        <w:t>Work flexibly and creatively with the HOS to ensure the delivery of repairs works whilst understanding the individual needs of the resident.</w:t>
      </w:r>
    </w:p>
    <w:p w14:paraId="29D238C6" w14:textId="7B282FCA" w:rsidR="00970676" w:rsidRPr="00746573" w:rsidRDefault="00970676" w:rsidP="00CB060C">
      <w:pPr>
        <w:pStyle w:val="ListParagraph"/>
        <w:numPr>
          <w:ilvl w:val="0"/>
          <w:numId w:val="23"/>
        </w:numPr>
        <w:rPr>
          <w:rFonts w:cs="Arial"/>
          <w:szCs w:val="22"/>
        </w:rPr>
      </w:pPr>
      <w:r w:rsidRPr="00746573">
        <w:rPr>
          <w:rFonts w:cs="Arial"/>
          <w:szCs w:val="22"/>
        </w:rPr>
        <w:t>Take a resident focussed approach</w:t>
      </w:r>
      <w:r w:rsidR="00746573">
        <w:rPr>
          <w:rFonts w:cs="Arial"/>
          <w:szCs w:val="22"/>
        </w:rPr>
        <w:t xml:space="preserve"> in assisting with enquiries.</w:t>
      </w:r>
    </w:p>
    <w:p w14:paraId="02316584" w14:textId="77777777" w:rsidR="002C0C99" w:rsidRPr="004764F4" w:rsidRDefault="002C0C99" w:rsidP="00223A3E">
      <w:pPr>
        <w:pStyle w:val="ListParagraph"/>
        <w:widowControl w:val="0"/>
        <w:autoSpaceDE w:val="0"/>
        <w:autoSpaceDN w:val="0"/>
        <w:adjustRightInd w:val="0"/>
        <w:spacing w:line="276" w:lineRule="auto"/>
        <w:ind w:left="360"/>
        <w:rPr>
          <w:rFonts w:cs="Arial"/>
          <w:szCs w:val="22"/>
        </w:rPr>
      </w:pPr>
    </w:p>
    <w:p w14:paraId="08385B51" w14:textId="77777777" w:rsidR="00A6389D" w:rsidRDefault="00A6389D">
      <w:pPr>
        <w:rPr>
          <w:rFonts w:cs="Arial"/>
          <w:b/>
          <w:szCs w:val="22"/>
        </w:rPr>
      </w:pPr>
      <w:r>
        <w:rPr>
          <w:rFonts w:cs="Arial"/>
          <w:b/>
          <w:szCs w:val="22"/>
        </w:rPr>
        <w:br w:type="page"/>
      </w:r>
    </w:p>
    <w:p w14:paraId="75332F17" w14:textId="0C969755" w:rsidR="00287409" w:rsidRPr="004764F4" w:rsidRDefault="00287409" w:rsidP="00EB687D">
      <w:pPr>
        <w:rPr>
          <w:rFonts w:cs="Arial"/>
          <w:b/>
          <w:szCs w:val="22"/>
        </w:rPr>
      </w:pPr>
      <w:r w:rsidRPr="004764F4">
        <w:rPr>
          <w:rFonts w:cs="Arial"/>
          <w:b/>
          <w:szCs w:val="22"/>
        </w:rPr>
        <w:lastRenderedPageBreak/>
        <w:t>Relationships;</w:t>
      </w:r>
    </w:p>
    <w:p w14:paraId="5B9A7C45" w14:textId="0862A987" w:rsidR="0079677A" w:rsidRDefault="0079677A" w:rsidP="0079677A">
      <w:pPr>
        <w:pStyle w:val="ListParagraph"/>
        <w:numPr>
          <w:ilvl w:val="0"/>
          <w:numId w:val="27"/>
        </w:numPr>
        <w:rPr>
          <w:rFonts w:cs="Arial"/>
          <w:szCs w:val="22"/>
        </w:rPr>
      </w:pPr>
      <w:r>
        <w:rPr>
          <w:rFonts w:cs="Arial"/>
          <w:szCs w:val="22"/>
        </w:rPr>
        <w:t xml:space="preserve">Work closely with officers within the </w:t>
      </w:r>
      <w:r w:rsidR="008E4F1F">
        <w:rPr>
          <w:rFonts w:cs="Arial"/>
          <w:szCs w:val="22"/>
        </w:rPr>
        <w:t>Repairs</w:t>
      </w:r>
      <w:r w:rsidR="00C434D1">
        <w:rPr>
          <w:rFonts w:cs="Arial"/>
          <w:szCs w:val="22"/>
        </w:rPr>
        <w:t xml:space="preserve"> &amp; Operations</w:t>
      </w:r>
      <w:r w:rsidR="008E4F1F">
        <w:rPr>
          <w:rFonts w:cs="Arial"/>
          <w:szCs w:val="22"/>
        </w:rPr>
        <w:t xml:space="preserve"> Teams, </w:t>
      </w:r>
      <w:r>
        <w:rPr>
          <w:rFonts w:cs="Arial"/>
          <w:szCs w:val="22"/>
        </w:rPr>
        <w:t>Neighbourhood Team</w:t>
      </w:r>
      <w:r w:rsidR="00C434D1">
        <w:rPr>
          <w:rFonts w:cs="Arial"/>
          <w:szCs w:val="22"/>
        </w:rPr>
        <w:t>s</w:t>
      </w:r>
      <w:r>
        <w:rPr>
          <w:rFonts w:cs="Arial"/>
          <w:szCs w:val="22"/>
        </w:rPr>
        <w:t xml:space="preserve">, </w:t>
      </w:r>
      <w:r w:rsidR="00C434D1">
        <w:rPr>
          <w:rFonts w:cs="Arial"/>
          <w:szCs w:val="22"/>
        </w:rPr>
        <w:t xml:space="preserve">Major and M&amp;E Teams, </w:t>
      </w:r>
      <w:r>
        <w:rPr>
          <w:rFonts w:cs="Arial"/>
          <w:szCs w:val="22"/>
        </w:rPr>
        <w:t>senior officers and elected members to meet resident needs effectively;</w:t>
      </w:r>
    </w:p>
    <w:p w14:paraId="509E4572" w14:textId="77777777" w:rsidR="0079677A" w:rsidRPr="00104DD7" w:rsidRDefault="0079677A" w:rsidP="0079677A">
      <w:pPr>
        <w:pStyle w:val="ListParagraph"/>
        <w:numPr>
          <w:ilvl w:val="0"/>
          <w:numId w:val="27"/>
        </w:numPr>
        <w:rPr>
          <w:rFonts w:cs="Arial"/>
          <w:szCs w:val="22"/>
        </w:rPr>
      </w:pPr>
      <w:r>
        <w:rPr>
          <w:rFonts w:cs="Arial"/>
          <w:szCs w:val="22"/>
        </w:rPr>
        <w:t>Work closely with trades, contractors and sub-contractors</w:t>
      </w:r>
    </w:p>
    <w:p w14:paraId="62DB1335" w14:textId="77777777" w:rsidR="0079677A" w:rsidRPr="00924F1E" w:rsidRDefault="0079677A" w:rsidP="0079677A">
      <w:pPr>
        <w:pStyle w:val="ListParagraph"/>
        <w:numPr>
          <w:ilvl w:val="0"/>
          <w:numId w:val="27"/>
        </w:numPr>
        <w:rPr>
          <w:rFonts w:cs="Arial"/>
          <w:szCs w:val="22"/>
        </w:rPr>
      </w:pPr>
      <w:r>
        <w:rPr>
          <w:rFonts w:cs="Arial"/>
          <w:szCs w:val="22"/>
        </w:rPr>
        <w:t>Constructively support and challenge colleagues and build capabilities;</w:t>
      </w:r>
    </w:p>
    <w:p w14:paraId="097CCE92" w14:textId="3FCE831F" w:rsidR="0079677A" w:rsidRDefault="0079677A" w:rsidP="0079677A">
      <w:pPr>
        <w:pStyle w:val="ListParagraph"/>
        <w:numPr>
          <w:ilvl w:val="0"/>
          <w:numId w:val="27"/>
        </w:numPr>
        <w:rPr>
          <w:rFonts w:cs="Arial"/>
          <w:szCs w:val="22"/>
        </w:rPr>
      </w:pPr>
      <w:r>
        <w:rPr>
          <w:rFonts w:cs="Arial"/>
          <w:szCs w:val="22"/>
        </w:rPr>
        <w:t>Work closely with and develop partnerships with other agencies, teams and colleagues to deliver a service consistent with changing needs;</w:t>
      </w:r>
    </w:p>
    <w:p w14:paraId="70890C82" w14:textId="77777777" w:rsidR="0079677A" w:rsidRPr="0079677A" w:rsidRDefault="0079677A" w:rsidP="0079677A">
      <w:pPr>
        <w:rPr>
          <w:rFonts w:cs="Arial"/>
          <w:szCs w:val="22"/>
        </w:rPr>
      </w:pPr>
    </w:p>
    <w:p w14:paraId="558A386F" w14:textId="512F4916" w:rsidR="00C97F42" w:rsidRPr="004764F4" w:rsidRDefault="00C97F42" w:rsidP="00EB687D">
      <w:pPr>
        <w:rPr>
          <w:rFonts w:cs="Arial"/>
          <w:b/>
          <w:szCs w:val="22"/>
        </w:rPr>
      </w:pPr>
      <w:r w:rsidRPr="004764F4">
        <w:rPr>
          <w:rFonts w:cs="Arial"/>
          <w:b/>
          <w:szCs w:val="22"/>
        </w:rPr>
        <w:t>Work Environment:</w:t>
      </w:r>
    </w:p>
    <w:p w14:paraId="79EB3D0F" w14:textId="77777777" w:rsidR="0079677A" w:rsidRDefault="0079677A" w:rsidP="0079677A">
      <w:pPr>
        <w:pStyle w:val="ListParagraph"/>
        <w:numPr>
          <w:ilvl w:val="0"/>
          <w:numId w:val="27"/>
        </w:numPr>
        <w:rPr>
          <w:rFonts w:cs="Arial"/>
          <w:szCs w:val="22"/>
        </w:rPr>
      </w:pPr>
      <w:r>
        <w:rPr>
          <w:rFonts w:cs="Arial"/>
          <w:szCs w:val="22"/>
        </w:rPr>
        <w:t>Working proactively in our neighbourhoods involving a significant number of visits to accommodation and other agencies;</w:t>
      </w:r>
    </w:p>
    <w:p w14:paraId="50926CEC" w14:textId="4ADB0FE5" w:rsidR="0079677A" w:rsidRDefault="0079677A" w:rsidP="0079677A">
      <w:pPr>
        <w:pStyle w:val="ListParagraph"/>
        <w:numPr>
          <w:ilvl w:val="0"/>
          <w:numId w:val="27"/>
        </w:numPr>
        <w:rPr>
          <w:rFonts w:cs="Arial"/>
          <w:szCs w:val="22"/>
        </w:rPr>
      </w:pPr>
      <w:r>
        <w:rPr>
          <w:rFonts w:cs="Arial"/>
          <w:szCs w:val="22"/>
        </w:rPr>
        <w:t xml:space="preserve">Carrying out home visits </w:t>
      </w:r>
      <w:r w:rsidR="00C434D1">
        <w:rPr>
          <w:rFonts w:cs="Arial"/>
          <w:szCs w:val="22"/>
        </w:rPr>
        <w:t>when required, especially</w:t>
      </w:r>
      <w:r>
        <w:rPr>
          <w:rFonts w:cs="Arial"/>
          <w:szCs w:val="22"/>
        </w:rPr>
        <w:t xml:space="preserve"> vulnerable tenants;</w:t>
      </w:r>
    </w:p>
    <w:p w14:paraId="1C6978F9" w14:textId="29860E70" w:rsidR="0079677A" w:rsidRPr="008A2F4C" w:rsidRDefault="0079677A" w:rsidP="0079677A">
      <w:pPr>
        <w:pStyle w:val="ListParagraph"/>
        <w:numPr>
          <w:ilvl w:val="0"/>
          <w:numId w:val="27"/>
        </w:numPr>
        <w:rPr>
          <w:rFonts w:cs="Arial"/>
          <w:szCs w:val="22"/>
        </w:rPr>
      </w:pPr>
      <w:r>
        <w:rPr>
          <w:rFonts w:cs="Arial"/>
          <w:szCs w:val="22"/>
        </w:rPr>
        <w:t xml:space="preserve">Working in 5 Pancras Square, </w:t>
      </w:r>
      <w:r w:rsidR="008E4F1F">
        <w:rPr>
          <w:rFonts w:cs="Arial"/>
          <w:szCs w:val="22"/>
        </w:rPr>
        <w:t xml:space="preserve">Holmes Road </w:t>
      </w:r>
      <w:r>
        <w:rPr>
          <w:rFonts w:cs="Arial"/>
          <w:szCs w:val="22"/>
        </w:rPr>
        <w:t>and other Camden offices and homeworking when not out in locality;</w:t>
      </w:r>
    </w:p>
    <w:p w14:paraId="15D0E97A" w14:textId="77777777" w:rsidR="008E4F1F" w:rsidRDefault="008E4F1F" w:rsidP="00EB687D">
      <w:pPr>
        <w:rPr>
          <w:rFonts w:cs="Arial"/>
          <w:b/>
          <w:szCs w:val="22"/>
        </w:rPr>
      </w:pPr>
    </w:p>
    <w:p w14:paraId="3BEEAD1C" w14:textId="2F42194A" w:rsidR="00EB687D" w:rsidRPr="004764F4" w:rsidRDefault="007A6B99" w:rsidP="00EB687D">
      <w:pPr>
        <w:rPr>
          <w:rFonts w:cs="Arial"/>
          <w:b/>
          <w:szCs w:val="22"/>
        </w:rPr>
      </w:pPr>
      <w:r w:rsidRPr="004764F4">
        <w:rPr>
          <w:rFonts w:cs="Arial"/>
          <w:b/>
          <w:szCs w:val="22"/>
        </w:rPr>
        <w:t xml:space="preserve">Technical </w:t>
      </w:r>
      <w:r w:rsidR="00EB687D" w:rsidRPr="004764F4">
        <w:rPr>
          <w:rFonts w:cs="Arial"/>
          <w:b/>
          <w:szCs w:val="22"/>
        </w:rPr>
        <w:t>Knowledge and Experience</w:t>
      </w:r>
      <w:r w:rsidR="00C97F42" w:rsidRPr="004764F4">
        <w:rPr>
          <w:rFonts w:cs="Arial"/>
          <w:b/>
          <w:szCs w:val="22"/>
        </w:rPr>
        <w:t>:</w:t>
      </w:r>
    </w:p>
    <w:p w14:paraId="2D7D5DD5" w14:textId="77777777" w:rsidR="0079677A" w:rsidRDefault="0079677A" w:rsidP="0079677A">
      <w:pPr>
        <w:pStyle w:val="ListParagraph"/>
        <w:numPr>
          <w:ilvl w:val="0"/>
          <w:numId w:val="25"/>
        </w:numPr>
        <w:spacing w:line="25" w:lineRule="atLeast"/>
        <w:jc w:val="both"/>
        <w:rPr>
          <w:rFonts w:cs="Arial"/>
          <w:szCs w:val="22"/>
        </w:rPr>
      </w:pPr>
      <w:r>
        <w:rPr>
          <w:rFonts w:cs="Arial"/>
          <w:szCs w:val="22"/>
        </w:rPr>
        <w:t xml:space="preserve">Strong ability to use </w:t>
      </w:r>
      <w:r w:rsidRPr="005959E2">
        <w:rPr>
          <w:rFonts w:cs="Arial"/>
          <w:szCs w:val="22"/>
        </w:rPr>
        <w:t>initiative to meet the needs of our properties and neighbourhoods creatively and innovatively to explore possibilities for improvement and more effective delivery;</w:t>
      </w:r>
    </w:p>
    <w:p w14:paraId="3D85909E" w14:textId="77777777" w:rsidR="0079677A" w:rsidRDefault="0079677A" w:rsidP="0079677A">
      <w:pPr>
        <w:pStyle w:val="ListParagraph"/>
        <w:numPr>
          <w:ilvl w:val="0"/>
          <w:numId w:val="25"/>
        </w:numPr>
        <w:spacing w:line="25" w:lineRule="atLeast"/>
        <w:jc w:val="both"/>
        <w:rPr>
          <w:rFonts w:cs="Arial"/>
          <w:szCs w:val="22"/>
        </w:rPr>
      </w:pPr>
      <w:r>
        <w:rPr>
          <w:rFonts w:cs="Arial"/>
          <w:szCs w:val="22"/>
        </w:rPr>
        <w:t>To creatively address problems and barriers outside of existing processes;</w:t>
      </w:r>
    </w:p>
    <w:p w14:paraId="4809DEE1" w14:textId="77777777" w:rsidR="0079677A" w:rsidRDefault="0079677A" w:rsidP="0079677A">
      <w:pPr>
        <w:pStyle w:val="ListParagraph"/>
        <w:numPr>
          <w:ilvl w:val="0"/>
          <w:numId w:val="25"/>
        </w:numPr>
        <w:spacing w:line="25" w:lineRule="atLeast"/>
        <w:jc w:val="both"/>
        <w:rPr>
          <w:rFonts w:cs="Arial"/>
          <w:szCs w:val="22"/>
        </w:rPr>
      </w:pPr>
      <w:r>
        <w:rPr>
          <w:rFonts w:cs="Arial"/>
          <w:szCs w:val="22"/>
        </w:rPr>
        <w:t>Strong ability to manage budget and performance monitoring and reflect and address trends and patterns in relation to these;</w:t>
      </w:r>
    </w:p>
    <w:p w14:paraId="3DB843A4" w14:textId="77777777" w:rsidR="0079677A" w:rsidRDefault="0079677A" w:rsidP="0079677A">
      <w:pPr>
        <w:pStyle w:val="ListParagraph"/>
        <w:numPr>
          <w:ilvl w:val="0"/>
          <w:numId w:val="25"/>
        </w:numPr>
        <w:spacing w:line="25" w:lineRule="atLeast"/>
        <w:jc w:val="both"/>
        <w:rPr>
          <w:rFonts w:cs="Arial"/>
          <w:szCs w:val="22"/>
        </w:rPr>
      </w:pPr>
      <w:r w:rsidRPr="005959E2">
        <w:rPr>
          <w:rFonts w:cs="Arial"/>
          <w:szCs w:val="22"/>
        </w:rPr>
        <w:t>Ability t</w:t>
      </w:r>
      <w:r>
        <w:rPr>
          <w:rFonts w:cs="Arial"/>
          <w:szCs w:val="22"/>
        </w:rPr>
        <w:t xml:space="preserve">o devise and develop innovative </w:t>
      </w:r>
      <w:r w:rsidRPr="005959E2">
        <w:rPr>
          <w:rFonts w:cs="Arial"/>
          <w:szCs w:val="22"/>
        </w:rPr>
        <w:t xml:space="preserve">solutions to </w:t>
      </w:r>
      <w:r>
        <w:rPr>
          <w:rFonts w:cs="Arial"/>
          <w:szCs w:val="22"/>
        </w:rPr>
        <w:t>repairs</w:t>
      </w:r>
      <w:r w:rsidRPr="005959E2">
        <w:rPr>
          <w:rFonts w:cs="Arial"/>
          <w:szCs w:val="22"/>
        </w:rPr>
        <w:t xml:space="preserve"> problems and ability to relate these to the customer experience</w:t>
      </w:r>
      <w:r>
        <w:rPr>
          <w:rFonts w:cs="Arial"/>
          <w:szCs w:val="22"/>
        </w:rPr>
        <w:t>;</w:t>
      </w:r>
    </w:p>
    <w:p w14:paraId="02350C7A" w14:textId="77777777" w:rsidR="0079677A" w:rsidRPr="00C54F30" w:rsidRDefault="0079677A" w:rsidP="0079677A">
      <w:pPr>
        <w:pStyle w:val="CommentText"/>
        <w:numPr>
          <w:ilvl w:val="0"/>
          <w:numId w:val="25"/>
        </w:numPr>
        <w:spacing w:line="25" w:lineRule="atLeast"/>
        <w:jc w:val="both"/>
        <w:rPr>
          <w:rFonts w:cs="Arial"/>
          <w:sz w:val="22"/>
          <w:szCs w:val="22"/>
        </w:rPr>
      </w:pPr>
      <w:r>
        <w:rPr>
          <w:sz w:val="22"/>
          <w:szCs w:val="22"/>
        </w:rPr>
        <w:t>Understanding</w:t>
      </w:r>
      <w:r w:rsidRPr="005959E2">
        <w:rPr>
          <w:sz w:val="22"/>
          <w:szCs w:val="22"/>
        </w:rPr>
        <w:t xml:space="preserve"> of Health and Safety</w:t>
      </w:r>
      <w:r>
        <w:rPr>
          <w:sz w:val="22"/>
          <w:szCs w:val="22"/>
        </w:rPr>
        <w:t>;</w:t>
      </w:r>
    </w:p>
    <w:p w14:paraId="482C6223" w14:textId="77777777" w:rsidR="0079677A" w:rsidRPr="005959E2" w:rsidRDefault="0079677A" w:rsidP="0079677A">
      <w:pPr>
        <w:pStyle w:val="ListParagraph"/>
        <w:numPr>
          <w:ilvl w:val="0"/>
          <w:numId w:val="25"/>
        </w:numPr>
        <w:spacing w:line="25" w:lineRule="atLeast"/>
        <w:jc w:val="both"/>
        <w:rPr>
          <w:rFonts w:cs="Arial"/>
          <w:szCs w:val="22"/>
        </w:rPr>
      </w:pPr>
      <w:r>
        <w:rPr>
          <w:rFonts w:cs="Arial"/>
          <w:szCs w:val="22"/>
        </w:rPr>
        <w:t>Strong u</w:t>
      </w:r>
      <w:r w:rsidRPr="005959E2">
        <w:rPr>
          <w:rFonts w:cs="Arial"/>
          <w:szCs w:val="22"/>
        </w:rPr>
        <w:t>nderstanding of the wider maintenance obligations of the Council</w:t>
      </w:r>
      <w:r>
        <w:rPr>
          <w:rFonts w:cs="Arial"/>
          <w:szCs w:val="22"/>
        </w:rPr>
        <w:t>;</w:t>
      </w:r>
      <w:r w:rsidRPr="005959E2">
        <w:rPr>
          <w:rFonts w:cs="Arial"/>
          <w:szCs w:val="22"/>
        </w:rPr>
        <w:t xml:space="preserve"> </w:t>
      </w:r>
    </w:p>
    <w:p w14:paraId="69BDACEF" w14:textId="77777777" w:rsidR="0079677A" w:rsidRPr="00C9555E" w:rsidRDefault="0079677A" w:rsidP="0079677A">
      <w:pPr>
        <w:pStyle w:val="ListParagraph"/>
        <w:numPr>
          <w:ilvl w:val="0"/>
          <w:numId w:val="25"/>
        </w:numPr>
        <w:spacing w:line="25" w:lineRule="atLeast"/>
        <w:jc w:val="both"/>
        <w:rPr>
          <w:rFonts w:cs="Arial"/>
          <w:szCs w:val="22"/>
        </w:rPr>
      </w:pPr>
      <w:r w:rsidRPr="00C9555E">
        <w:rPr>
          <w:rFonts w:cs="Arial"/>
          <w:szCs w:val="22"/>
        </w:rPr>
        <w:t xml:space="preserve">Ability to work unsupervised in a Right First Time environment;   </w:t>
      </w:r>
    </w:p>
    <w:p w14:paraId="2CA043F6" w14:textId="77777777" w:rsidR="0079677A" w:rsidRDefault="0079677A" w:rsidP="0079677A">
      <w:pPr>
        <w:pStyle w:val="CommentText"/>
        <w:numPr>
          <w:ilvl w:val="0"/>
          <w:numId w:val="25"/>
        </w:numPr>
        <w:spacing w:line="25" w:lineRule="atLeast"/>
        <w:jc w:val="both"/>
        <w:rPr>
          <w:rFonts w:cs="Arial"/>
          <w:sz w:val="22"/>
          <w:szCs w:val="22"/>
        </w:rPr>
      </w:pPr>
      <w:r w:rsidRPr="00C9555E">
        <w:rPr>
          <w:rFonts w:cs="Arial"/>
          <w:sz w:val="22"/>
          <w:szCs w:val="22"/>
        </w:rPr>
        <w:t xml:space="preserve">Ability to </w:t>
      </w:r>
      <w:r>
        <w:rPr>
          <w:rFonts w:cs="Arial"/>
          <w:sz w:val="22"/>
          <w:szCs w:val="22"/>
        </w:rPr>
        <w:t xml:space="preserve">interrogate and </w:t>
      </w:r>
      <w:r w:rsidRPr="00C9555E">
        <w:rPr>
          <w:rFonts w:cs="Arial"/>
          <w:sz w:val="22"/>
          <w:szCs w:val="22"/>
        </w:rPr>
        <w:t xml:space="preserve">effectively </w:t>
      </w:r>
      <w:r>
        <w:rPr>
          <w:rFonts w:cs="Arial"/>
          <w:sz w:val="22"/>
          <w:szCs w:val="22"/>
        </w:rPr>
        <w:t>use IT systems such as repairs databases.</w:t>
      </w:r>
    </w:p>
    <w:p w14:paraId="02D3DC55" w14:textId="705D6164" w:rsidR="0077640A" w:rsidRPr="004764F4" w:rsidRDefault="0077640A">
      <w:pPr>
        <w:rPr>
          <w:rFonts w:cs="Arial"/>
          <w:b/>
          <w:szCs w:val="22"/>
        </w:rPr>
      </w:pPr>
    </w:p>
    <w:p w14:paraId="039E8706" w14:textId="66EEF430" w:rsidR="0077640A" w:rsidRPr="004764F4" w:rsidRDefault="004503CA" w:rsidP="0077640A">
      <w:pPr>
        <w:rPr>
          <w:rFonts w:cs="Arial"/>
          <w:b/>
          <w:szCs w:val="22"/>
        </w:rPr>
      </w:pPr>
      <w:r w:rsidRPr="004764F4">
        <w:rPr>
          <w:rFonts w:cs="Arial"/>
          <w:b/>
          <w:szCs w:val="22"/>
        </w:rPr>
        <w:t>Camden Way Five Ways of Working</w:t>
      </w:r>
    </w:p>
    <w:p w14:paraId="64993132" w14:textId="692D43EE" w:rsidR="004503CA" w:rsidRPr="004764F4" w:rsidRDefault="004503CA" w:rsidP="0077640A">
      <w:pPr>
        <w:rPr>
          <w:rFonts w:cs="Arial"/>
          <w:b/>
          <w:szCs w:val="22"/>
        </w:rPr>
      </w:pPr>
      <w:r w:rsidRPr="004764F4">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24F99E4F" w:rsidR="004503CA" w:rsidRPr="004764F4" w:rsidRDefault="004503CA" w:rsidP="004503CA">
      <w:pPr>
        <w:spacing w:line="300" w:lineRule="atLeast"/>
        <w:rPr>
          <w:rFonts w:cs="Arial"/>
          <w:color w:val="343A41"/>
          <w:szCs w:val="22"/>
          <w:lang w:val="en-US"/>
        </w:rPr>
      </w:pPr>
      <w:r w:rsidRPr="004764F4">
        <w:rPr>
          <w:rFonts w:cs="Arial"/>
          <w:color w:val="343A41"/>
          <w:szCs w:val="22"/>
          <w:lang w:val="en-US"/>
        </w:rPr>
        <w:t>The Camden Way illustrates the approach that should underpin everything we do through five ways of working: </w:t>
      </w:r>
    </w:p>
    <w:p w14:paraId="1ECF5CAE" w14:textId="2942026E" w:rsidR="004503CA" w:rsidRPr="004764F4"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764F4">
        <w:rPr>
          <w:rFonts w:cs="Arial"/>
          <w:color w:val="343A41"/>
          <w:szCs w:val="22"/>
          <w:lang w:val="en-US"/>
        </w:rPr>
        <w:t>Deliver for the people of Camden</w:t>
      </w:r>
    </w:p>
    <w:p w14:paraId="14233829" w14:textId="5AFC6313" w:rsidR="004503CA" w:rsidRPr="004764F4"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764F4">
        <w:rPr>
          <w:rFonts w:cs="Arial"/>
          <w:color w:val="343A41"/>
          <w:szCs w:val="22"/>
          <w:lang w:val="en-US"/>
        </w:rPr>
        <w:t>Work as one team</w:t>
      </w:r>
    </w:p>
    <w:p w14:paraId="262E322C" w14:textId="1CA7AA28" w:rsidR="004503CA" w:rsidRPr="004764F4"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764F4">
        <w:rPr>
          <w:rFonts w:cs="Arial"/>
          <w:color w:val="343A41"/>
          <w:szCs w:val="22"/>
          <w:lang w:val="en-US"/>
        </w:rPr>
        <w:lastRenderedPageBreak/>
        <w:t>Take pride in getting it right</w:t>
      </w:r>
    </w:p>
    <w:p w14:paraId="55477B14" w14:textId="0FECF845" w:rsidR="004503CA" w:rsidRPr="004764F4"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764F4">
        <w:rPr>
          <w:rFonts w:cs="Arial"/>
          <w:color w:val="343A41"/>
          <w:szCs w:val="22"/>
          <w:lang w:val="en-US"/>
        </w:rPr>
        <w:t>Find better ways</w:t>
      </w:r>
    </w:p>
    <w:p w14:paraId="324997D7" w14:textId="2CE38DAA" w:rsidR="004503CA" w:rsidRPr="004764F4"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764F4">
        <w:rPr>
          <w:rFonts w:cs="Arial"/>
          <w:color w:val="343A41"/>
          <w:szCs w:val="22"/>
          <w:lang w:val="en-US"/>
        </w:rPr>
        <w:t xml:space="preserve">Take personal responsibility </w:t>
      </w:r>
    </w:p>
    <w:p w14:paraId="4C52EA52" w14:textId="15EE1013" w:rsidR="004503CA" w:rsidRPr="004764F4" w:rsidRDefault="004503CA" w:rsidP="004503CA">
      <w:pPr>
        <w:rPr>
          <w:rStyle w:val="Hyperlink"/>
          <w:rFonts w:cs="Arial"/>
          <w:szCs w:val="22"/>
        </w:rPr>
      </w:pPr>
      <w:r w:rsidRPr="004764F4">
        <w:rPr>
          <w:rFonts w:cs="Arial"/>
          <w:szCs w:val="22"/>
        </w:rPr>
        <w:t xml:space="preserve">For further information on the Camden Way please visit by clicking </w:t>
      </w:r>
      <w:hyperlink r:id="rId10" w:history="1">
        <w:r w:rsidRPr="004764F4">
          <w:rPr>
            <w:rStyle w:val="Hyperlink"/>
            <w:rFonts w:cs="Arial"/>
            <w:szCs w:val="22"/>
          </w:rPr>
          <w:t>HERE</w:t>
        </w:r>
      </w:hyperlink>
    </w:p>
    <w:p w14:paraId="73BA5C32" w14:textId="036B9FA2" w:rsidR="00E6789E" w:rsidRDefault="00E6789E" w:rsidP="004503CA">
      <w:pPr>
        <w:rPr>
          <w:rFonts w:cs="Arial"/>
          <w:b/>
          <w:noProof/>
          <w:szCs w:val="22"/>
        </w:rPr>
      </w:pPr>
      <w:r w:rsidRPr="004764F4">
        <w:rPr>
          <w:rFonts w:cs="Arial"/>
          <w:b/>
          <w:szCs w:val="22"/>
        </w:rPr>
        <w:t>Chart Structure</w:t>
      </w:r>
    </w:p>
    <w:p w14:paraId="6F5B4BAE" w14:textId="49465972" w:rsidR="00E6789E" w:rsidRPr="004764F4" w:rsidRDefault="00D049E5" w:rsidP="00D049E5">
      <w:pPr>
        <w:rPr>
          <w:rFonts w:cs="Arial"/>
          <w:b/>
          <w:szCs w:val="22"/>
        </w:rPr>
      </w:pPr>
      <w:r w:rsidRPr="00D049E5">
        <w:rPr>
          <w:rFonts w:cs="Arial"/>
          <w:b/>
          <w:noProof/>
          <w:szCs w:val="22"/>
        </w:rPr>
        <mc:AlternateContent>
          <mc:Choice Requires="wps">
            <w:drawing>
              <wp:anchor distT="0" distB="0" distL="114300" distR="114300" simplePos="0" relativeHeight="251669504" behindDoc="0" locked="0" layoutInCell="1" allowOverlap="1" wp14:anchorId="703C8368" wp14:editId="2AE23FD5">
                <wp:simplePos x="0" y="0"/>
                <wp:positionH relativeFrom="page">
                  <wp:align>center</wp:align>
                </wp:positionH>
                <wp:positionV relativeFrom="paragraph">
                  <wp:posOffset>1517650</wp:posOffset>
                </wp:positionV>
                <wp:extent cx="1426845" cy="730885"/>
                <wp:effectExtent l="0" t="0" r="20955" b="12065"/>
                <wp:wrapNone/>
                <wp:docPr id="63" name="Rectangle 62"/>
                <wp:cNvGraphicFramePr/>
                <a:graphic xmlns:a="http://schemas.openxmlformats.org/drawingml/2006/main">
                  <a:graphicData uri="http://schemas.microsoft.com/office/word/2010/wordprocessingShape">
                    <wps:wsp>
                      <wps:cNvSpPr/>
                      <wps:spPr>
                        <a:xfrm>
                          <a:off x="0" y="0"/>
                          <a:ext cx="1426845" cy="730885"/>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lt1"/>
                        </a:fontRef>
                      </wps:style>
                      <wps:txbx>
                        <w:txbxContent>
                          <w:p w14:paraId="05438EEC" w14:textId="77777777" w:rsidR="00D049E5" w:rsidRDefault="00D049E5" w:rsidP="00D049E5">
                            <w:pPr>
                              <w:pStyle w:val="NormalWeb"/>
                              <w:spacing w:before="0" w:beforeAutospacing="0" w:after="0" w:afterAutospacing="0"/>
                              <w:jc w:val="center"/>
                            </w:pPr>
                            <w:r>
                              <w:rPr>
                                <w:rFonts w:ascii="Arial" w:hAnsi="Arial" w:cs="Arial"/>
                                <w:b/>
                                <w:bCs/>
                                <w:color w:val="000000" w:themeColor="text1"/>
                                <w:kern w:val="24"/>
                                <w:sz w:val="20"/>
                                <w:szCs w:val="20"/>
                              </w:rPr>
                              <w:t>Repairs / Operations Co-ordinator</w:t>
                            </w:r>
                          </w:p>
                        </w:txbxContent>
                      </wps:txbx>
                      <wps:bodyPr spcFirstLastPara="0" vert="horz" wrap="square" lIns="6985" tIns="6985" rIns="6985" bIns="6985" numCol="1" spcCol="1270" anchor="ctr" anchorCtr="0">
                        <a:noAutofit/>
                      </wps:bodyPr>
                    </wps:wsp>
                  </a:graphicData>
                </a:graphic>
              </wp:anchor>
            </w:drawing>
          </mc:Choice>
          <mc:Fallback>
            <w:pict>
              <v:rect w14:anchorId="703C8368" id="Rectangle 62" o:spid="_x0000_s1026" style="position:absolute;margin-left:0;margin-top:119.5pt;width:112.35pt;height:57.55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" filled="f" strokecolor="black [3213]" strokeweight="1.5pt">
                <v:textbox inset=".55pt,.55pt,.55pt,.55pt">
                  <w:txbxContent>
                    <w:p w14:paraId="05438EEC" w14:textId="77777777" w:rsidR="00D049E5" w:rsidRDefault="00D049E5" w:rsidP="00D049E5">
                      <w:pPr>
                        <w:pStyle w:val="NormalWeb"/>
                        <w:spacing w:before="0" w:beforeAutospacing="0" w:after="0" w:afterAutospacing="0"/>
                        <w:jc w:val="center"/>
                      </w:pPr>
                      <w:r>
                        <w:rPr>
                          <w:rFonts w:ascii="Arial" w:hAnsi="Arial" w:cs="Arial"/>
                          <w:b/>
                          <w:bCs/>
                          <w:color w:val="000000" w:themeColor="text1"/>
                          <w:kern w:val="24"/>
                          <w:sz w:val="20"/>
                          <w:szCs w:val="20"/>
                        </w:rPr>
                        <w:t>Repairs / Operations Co-ordinator</w:t>
                      </w:r>
                    </w:p>
                  </w:txbxContent>
                </v:textbox>
                <w10:wrap anchorx="page"/>
              </v:rect>
            </w:pict>
          </mc:Fallback>
        </mc:AlternateContent>
      </w:r>
      <w:r w:rsidRPr="00D049E5">
        <w:rPr>
          <w:rFonts w:cs="Arial"/>
          <w:b/>
          <w:noProof/>
          <w:szCs w:val="22"/>
        </w:rPr>
        <mc:AlternateContent>
          <mc:Choice Requires="wps">
            <w:drawing>
              <wp:anchor distT="0" distB="0" distL="114300" distR="114300" simplePos="0" relativeHeight="251667456" behindDoc="0" locked="0" layoutInCell="1" allowOverlap="1" wp14:anchorId="38C92218" wp14:editId="0E583E73">
                <wp:simplePos x="0" y="0"/>
                <wp:positionH relativeFrom="column">
                  <wp:posOffset>2121535</wp:posOffset>
                </wp:positionH>
                <wp:positionV relativeFrom="paragraph">
                  <wp:posOffset>1565275</wp:posOffset>
                </wp:positionV>
                <wp:extent cx="1403603" cy="666400"/>
                <wp:effectExtent l="0" t="0" r="25400" b="19685"/>
                <wp:wrapNone/>
                <wp:docPr id="34" name="Rectangle 33"/>
                <wp:cNvGraphicFramePr/>
                <a:graphic xmlns:a="http://schemas.openxmlformats.org/drawingml/2006/main">
                  <a:graphicData uri="http://schemas.microsoft.com/office/word/2010/wordprocessingShape">
                    <wps:wsp>
                      <wps:cNvSpPr/>
                      <wps:spPr>
                        <a:xfrm>
                          <a:off x="0" y="0"/>
                          <a:ext cx="1403603" cy="666400"/>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lt1"/>
                        </a:fontRef>
                      </wps:style>
                      <wps:txbx>
                        <w:txbxContent>
                          <w:p w14:paraId="53DB3B2B" w14:textId="77777777" w:rsidR="00D049E5" w:rsidRDefault="00D049E5" w:rsidP="00D049E5">
                            <w:pPr>
                              <w:pStyle w:val="NormalWeb"/>
                              <w:spacing w:before="0" w:beforeAutospacing="0" w:after="0" w:afterAutospacing="0"/>
                              <w:jc w:val="center"/>
                            </w:pPr>
                            <w:r>
                              <w:rPr>
                                <w:rFonts w:ascii="Arial" w:hAnsi="Arial" w:cs="Arial"/>
                                <w:b/>
                                <w:bCs/>
                                <w:color w:val="000000" w:themeColor="text1"/>
                                <w:kern w:val="24"/>
                                <w:sz w:val="20"/>
                                <w:szCs w:val="20"/>
                              </w:rPr>
                              <w:t xml:space="preserve">Planners x 13.5  </w:t>
                            </w:r>
                          </w:p>
                        </w:txbxContent>
                      </wps:txbx>
                      <wps:bodyPr spcFirstLastPara="0" vert="horz" wrap="square" lIns="6985" tIns="6985" rIns="6985" bIns="6985" numCol="1" spcCol="1270" anchor="ctr" anchorCtr="0">
                        <a:noAutofit/>
                      </wps:bodyPr>
                    </wps:wsp>
                  </a:graphicData>
                </a:graphic>
              </wp:anchor>
            </w:drawing>
          </mc:Choice>
          <mc:Fallback>
            <w:pict>
              <v:rect w14:anchorId="38C92218" id="Rectangle 33" o:spid="_x0000_s1027" style="position:absolute;margin-left:167.05pt;margin-top:123.25pt;width:110.5pt;height:5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" filled="f" strokecolor="black [3213]" strokeweight="1.5pt">
                <v:textbox inset=".55pt,.55pt,.55pt,.55pt">
                  <w:txbxContent>
                    <w:p w14:paraId="53DB3B2B" w14:textId="77777777" w:rsidR="00D049E5" w:rsidRDefault="00D049E5" w:rsidP="00D049E5">
                      <w:pPr>
                        <w:pStyle w:val="NormalWeb"/>
                        <w:spacing w:before="0" w:beforeAutospacing="0" w:after="0" w:afterAutospacing="0"/>
                        <w:jc w:val="center"/>
                      </w:pPr>
                      <w:r>
                        <w:rPr>
                          <w:rFonts w:ascii="Arial" w:hAnsi="Arial" w:cs="Arial"/>
                          <w:b/>
                          <w:bCs/>
                          <w:color w:val="000000" w:themeColor="text1"/>
                          <w:kern w:val="24"/>
                          <w:sz w:val="20"/>
                          <w:szCs w:val="20"/>
                        </w:rPr>
                        <w:t xml:space="preserve">Planners x 13.5  </w:t>
                      </w:r>
                    </w:p>
                  </w:txbxContent>
                </v:textbox>
              </v:rect>
            </w:pict>
          </mc:Fallback>
        </mc:AlternateContent>
      </w:r>
      <w:r w:rsidRPr="00D049E5">
        <w:rPr>
          <w:rFonts w:cs="Arial"/>
          <w:b/>
          <w:noProof/>
          <w:szCs w:val="22"/>
        </w:rPr>
        <mc:AlternateContent>
          <mc:Choice Requires="wps">
            <w:drawing>
              <wp:anchor distT="0" distB="0" distL="114300" distR="114300" simplePos="0" relativeHeight="251666432" behindDoc="0" locked="0" layoutInCell="1" allowOverlap="1" wp14:anchorId="2D12915E" wp14:editId="5010D6FE">
                <wp:simplePos x="0" y="0"/>
                <wp:positionH relativeFrom="column">
                  <wp:posOffset>2057400</wp:posOffset>
                </wp:positionH>
                <wp:positionV relativeFrom="paragraph">
                  <wp:posOffset>520065</wp:posOffset>
                </wp:positionV>
                <wp:extent cx="5619750" cy="807720"/>
                <wp:effectExtent l="0" t="0" r="19050" b="11430"/>
                <wp:wrapNone/>
                <wp:docPr id="31" name="Rectangle 30"/>
                <wp:cNvGraphicFramePr/>
                <a:graphic xmlns:a="http://schemas.openxmlformats.org/drawingml/2006/main">
                  <a:graphicData uri="http://schemas.microsoft.com/office/word/2010/wordprocessingShape">
                    <wps:wsp>
                      <wps:cNvSpPr/>
                      <wps:spPr>
                        <a:xfrm>
                          <a:off x="0" y="0"/>
                          <a:ext cx="5619750" cy="807720"/>
                        </a:xfrm>
                        <a:prstGeom prst="rect">
                          <a:avLst/>
                        </a:prstGeom>
                        <a:solidFill>
                          <a:schemeClr val="accent6">
                            <a:lumMod val="40000"/>
                            <a:lumOff val="60000"/>
                          </a:schemeClr>
                        </a:solidFill>
                        <a:ln w="19050">
                          <a:solidFill>
                            <a:schemeClr val="tx1"/>
                          </a:solidFill>
                        </a:ln>
                      </wps:spPr>
                      <wps:style>
                        <a:lnRef idx="0">
                          <a:scrgbClr r="0" g="0" b="0"/>
                        </a:lnRef>
                        <a:fillRef idx="0">
                          <a:scrgbClr r="0" g="0" b="0"/>
                        </a:fillRef>
                        <a:effectRef idx="0">
                          <a:scrgbClr r="0" g="0" b="0"/>
                        </a:effectRef>
                        <a:fontRef idx="minor">
                          <a:schemeClr val="lt1"/>
                        </a:fontRef>
                      </wps:style>
                      <wps:txbx>
                        <w:txbxContent>
                          <w:p w14:paraId="299DA4F8" w14:textId="49E5C2D9" w:rsidR="00D049E5" w:rsidRDefault="00D049E5" w:rsidP="00D049E5">
                            <w:pPr>
                              <w:pStyle w:val="NormalWeb"/>
                              <w:spacing w:before="0" w:beforeAutospacing="0" w:after="0" w:afterAutospacing="0"/>
                              <w:jc w:val="center"/>
                            </w:pPr>
                            <w:r>
                              <w:rPr>
                                <w:rFonts w:ascii="Arial" w:hAnsi="Arial" w:cs="Arial"/>
                                <w:b/>
                                <w:bCs/>
                                <w:color w:val="000000" w:themeColor="text1"/>
                                <w:kern w:val="24"/>
                              </w:rPr>
                              <w:t>O</w:t>
                            </w:r>
                            <w:r w:rsidR="00291F99">
                              <w:rPr>
                                <w:rFonts w:ascii="Arial" w:hAnsi="Arial" w:cs="Arial"/>
                                <w:b/>
                                <w:bCs/>
                                <w:color w:val="000000" w:themeColor="text1"/>
                                <w:kern w:val="24"/>
                              </w:rPr>
                              <w:t>perations Planning Manager</w:t>
                            </w:r>
                          </w:p>
                        </w:txbxContent>
                      </wps:txbx>
                      <wps:bodyPr spcFirstLastPara="0" vert="horz" wrap="square" lIns="6985" tIns="6985" rIns="6985" bIns="6985" numCol="1" spcCol="1270" anchor="ctr" anchorCtr="0">
                        <a:noAutofit/>
                      </wps:bodyPr>
                    </wps:wsp>
                  </a:graphicData>
                </a:graphic>
                <wp14:sizeRelH relativeFrom="margin">
                  <wp14:pctWidth>0</wp14:pctWidth>
                </wp14:sizeRelH>
              </wp:anchor>
            </w:drawing>
          </mc:Choice>
          <mc:Fallback>
            <w:pict>
              <v:rect w14:anchorId="2D12915E" id="Rectangle 30" o:spid="_x0000_s1028" style="position:absolute;margin-left:162pt;margin-top:40.95pt;width:442.5pt;height:6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" fillcolor="#fbd4b4 [1305]" strokecolor="black [3213]" strokeweight="1.5pt">
                <v:textbox inset=".55pt,.55pt,.55pt,.55pt">
                  <w:txbxContent>
                    <w:p w14:paraId="299DA4F8" w14:textId="49E5C2D9" w:rsidR="00D049E5" w:rsidRDefault="00D049E5" w:rsidP="00D049E5">
                      <w:pPr>
                        <w:pStyle w:val="NormalWeb"/>
                        <w:spacing w:before="0" w:beforeAutospacing="0" w:after="0" w:afterAutospacing="0"/>
                        <w:jc w:val="center"/>
                      </w:pPr>
                      <w:r>
                        <w:rPr>
                          <w:rFonts w:ascii="Arial" w:hAnsi="Arial" w:cs="Arial"/>
                          <w:b/>
                          <w:bCs/>
                          <w:color w:val="000000" w:themeColor="text1"/>
                          <w:kern w:val="24"/>
                        </w:rPr>
                        <w:t>O</w:t>
                      </w:r>
                      <w:r w:rsidR="00291F99">
                        <w:rPr>
                          <w:rFonts w:ascii="Arial" w:hAnsi="Arial" w:cs="Arial"/>
                          <w:b/>
                          <w:bCs/>
                          <w:color w:val="000000" w:themeColor="text1"/>
                          <w:kern w:val="24"/>
                        </w:rPr>
                        <w:t>perations Planning Manager</w:t>
                      </w:r>
                    </w:p>
                  </w:txbxContent>
                </v:textbox>
              </v:rect>
            </w:pict>
          </mc:Fallback>
        </mc:AlternateContent>
      </w:r>
      <w:r w:rsidR="007451BF" w:rsidRPr="007451BF">
        <w:rPr>
          <w:rFonts w:cs="Arial"/>
          <w:b/>
          <w:noProof/>
          <w:szCs w:val="22"/>
        </w:rPr>
        <mc:AlternateContent>
          <mc:Choice Requires="wps">
            <w:drawing>
              <wp:anchor distT="0" distB="0" distL="114300" distR="114300" simplePos="0" relativeHeight="251664384" behindDoc="0" locked="0" layoutInCell="1" allowOverlap="1" wp14:anchorId="01C03EB0" wp14:editId="7FE7A181">
                <wp:simplePos x="0" y="0"/>
                <wp:positionH relativeFrom="column">
                  <wp:posOffset>11512550</wp:posOffset>
                </wp:positionH>
                <wp:positionV relativeFrom="paragraph">
                  <wp:posOffset>-2179320</wp:posOffset>
                </wp:positionV>
                <wp:extent cx="1592670" cy="619661"/>
                <wp:effectExtent l="0" t="0" r="7620" b="9525"/>
                <wp:wrapNone/>
                <wp:docPr id="43" name="Rectangle 42"/>
                <wp:cNvGraphicFramePr/>
                <a:graphic xmlns:a="http://schemas.openxmlformats.org/drawingml/2006/main">
                  <a:graphicData uri="http://schemas.microsoft.com/office/word/2010/wordprocessingShape">
                    <wps:wsp>
                      <wps:cNvSpPr/>
                      <wps:spPr>
                        <a:xfrm>
                          <a:off x="0" y="0"/>
                          <a:ext cx="1592670" cy="619661"/>
                        </a:xfrm>
                        <a:prstGeom prst="rect">
                          <a:avLst/>
                        </a:prstGeom>
                        <a:solidFill>
                          <a:schemeClr val="accent6">
                            <a:lumMod val="40000"/>
                            <a:lumOff val="60000"/>
                          </a:schemeClr>
                        </a:solidFill>
                        <a:ln w="19050">
                          <a:noFill/>
                        </a:ln>
                      </wps:spPr>
                      <wps:style>
                        <a:lnRef idx="0">
                          <a:scrgbClr r="0" g="0" b="0"/>
                        </a:lnRef>
                        <a:fillRef idx="0">
                          <a:scrgbClr r="0" g="0" b="0"/>
                        </a:fillRef>
                        <a:effectRef idx="0">
                          <a:scrgbClr r="0" g="0" b="0"/>
                        </a:effectRef>
                        <a:fontRef idx="minor">
                          <a:schemeClr val="lt1"/>
                        </a:fontRef>
                      </wps:style>
                      <wps:txbx>
                        <w:txbxContent>
                          <w:p w14:paraId="05DD92E5" w14:textId="77777777" w:rsidR="007451BF" w:rsidRDefault="007451BF" w:rsidP="007451BF">
                            <w:pPr>
                              <w:pStyle w:val="NormalWeb"/>
                              <w:spacing w:before="0" w:beforeAutospacing="0" w:after="101" w:afterAutospacing="0" w:line="216" w:lineRule="auto"/>
                              <w:jc w:val="center"/>
                            </w:pPr>
                            <w:r>
                              <w:rPr>
                                <w:rFonts w:ascii="Arial" w:hAnsi="Arial" w:cs="Arial"/>
                                <w:b/>
                                <w:bCs/>
                                <w:color w:val="000000" w:themeColor="text1"/>
                                <w:kern w:val="24"/>
                              </w:rPr>
                              <w:t>Contact Centre Team Leader x 3</w:t>
                            </w:r>
                          </w:p>
                        </w:txbxContent>
                      </wps:txbx>
                      <wps:bodyPr spcFirstLastPara="0" vert="horz" wrap="square" lIns="6985" tIns="6985" rIns="6985" bIns="6985" numCol="1" spcCol="1270" anchor="ctr" anchorCtr="0">
                        <a:noAutofit/>
                      </wps:bodyPr>
                    </wps:wsp>
                  </a:graphicData>
                </a:graphic>
              </wp:anchor>
            </w:drawing>
          </mc:Choice>
          <mc:Fallback>
            <w:pict>
              <v:rect w14:anchorId="01C03EB0" id="Rectangle 42" o:spid="_x0000_s1029" style="position:absolute;margin-left:906.5pt;margin-top:-171.6pt;width:125.4pt;height:4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" fillcolor="#fbd4b4 [1305]" stroked="f" strokeweight="1.5pt">
                <v:textbox inset=".55pt,.55pt,.55pt,.55pt">
                  <w:txbxContent>
                    <w:p w14:paraId="05DD92E5" w14:textId="77777777" w:rsidR="007451BF" w:rsidRDefault="007451BF" w:rsidP="007451BF">
                      <w:pPr>
                        <w:pStyle w:val="NormalWeb"/>
                        <w:spacing w:before="0" w:beforeAutospacing="0" w:after="101" w:afterAutospacing="0" w:line="216" w:lineRule="auto"/>
                        <w:jc w:val="center"/>
                      </w:pPr>
                      <w:r>
                        <w:rPr>
                          <w:rFonts w:ascii="Arial" w:hAnsi="Arial" w:cs="Arial"/>
                          <w:b/>
                          <w:bCs/>
                          <w:color w:val="000000" w:themeColor="text1"/>
                          <w:kern w:val="24"/>
                        </w:rPr>
                        <w:t>Contact Centre Team Leader x 3</w:t>
                      </w:r>
                    </w:p>
                  </w:txbxContent>
                </v:textbox>
              </v:rect>
            </w:pict>
          </mc:Fallback>
        </mc:AlternateContent>
      </w:r>
    </w:p>
    <w:sectPr w:rsidR="00E6789E" w:rsidRPr="004764F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D6E2C" w14:textId="77777777" w:rsidR="006C734C" w:rsidRDefault="006C734C">
      <w:r>
        <w:separator/>
      </w:r>
    </w:p>
  </w:endnote>
  <w:endnote w:type="continuationSeparator" w:id="0">
    <w:p w14:paraId="395E1B95" w14:textId="77777777" w:rsidR="006C734C" w:rsidRDefault="006C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5C24" w14:textId="77777777" w:rsidR="006C734C" w:rsidRDefault="006C734C">
      <w:r>
        <w:separator/>
      </w:r>
    </w:p>
  </w:footnote>
  <w:footnote w:type="continuationSeparator" w:id="0">
    <w:p w14:paraId="6EDE9A30" w14:textId="77777777" w:rsidR="006C734C" w:rsidRDefault="006C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E8B"/>
    <w:multiLevelType w:val="hybridMultilevel"/>
    <w:tmpl w:val="C1B6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2F4359FC"/>
    <w:multiLevelType w:val="multilevel"/>
    <w:tmpl w:val="A4C8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2D1F5C"/>
    <w:multiLevelType w:val="hybridMultilevel"/>
    <w:tmpl w:val="A6D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4"/>
  </w:num>
  <w:num w:numId="3">
    <w:abstractNumId w:val="18"/>
  </w:num>
  <w:num w:numId="4">
    <w:abstractNumId w:val="27"/>
  </w:num>
  <w:num w:numId="5">
    <w:abstractNumId w:val="2"/>
  </w:num>
  <w:num w:numId="6">
    <w:abstractNumId w:val="9"/>
  </w:num>
  <w:num w:numId="7">
    <w:abstractNumId w:val="23"/>
  </w:num>
  <w:num w:numId="8">
    <w:abstractNumId w:val="19"/>
  </w:num>
  <w:num w:numId="9">
    <w:abstractNumId w:val="8"/>
  </w:num>
  <w:num w:numId="10">
    <w:abstractNumId w:val="14"/>
  </w:num>
  <w:num w:numId="11">
    <w:abstractNumId w:val="1"/>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1"/>
  </w:num>
  <w:num w:numId="20">
    <w:abstractNumId w:val="20"/>
  </w:num>
  <w:num w:numId="21">
    <w:abstractNumId w:val="5"/>
  </w:num>
  <w:num w:numId="22">
    <w:abstractNumId w:val="15"/>
  </w:num>
  <w:num w:numId="23">
    <w:abstractNumId w:val="25"/>
  </w:num>
  <w:num w:numId="24">
    <w:abstractNumId w:val="12"/>
  </w:num>
  <w:num w:numId="25">
    <w:abstractNumId w:val="26"/>
  </w:num>
  <w:num w:numId="26">
    <w:abstractNumId w:val="11"/>
  </w:num>
  <w:num w:numId="27">
    <w:abstractNumId w:val="3"/>
  </w:num>
  <w:num w:numId="28">
    <w:abstractNumId w:val="17"/>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6D1C"/>
    <w:rsid w:val="0001443D"/>
    <w:rsid w:val="00017E0C"/>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26133"/>
    <w:rsid w:val="00127797"/>
    <w:rsid w:val="001362D5"/>
    <w:rsid w:val="00137D8D"/>
    <w:rsid w:val="00145A71"/>
    <w:rsid w:val="00147520"/>
    <w:rsid w:val="001532C4"/>
    <w:rsid w:val="001562C7"/>
    <w:rsid w:val="001860D8"/>
    <w:rsid w:val="0019186D"/>
    <w:rsid w:val="001918B6"/>
    <w:rsid w:val="001A0765"/>
    <w:rsid w:val="001A0F55"/>
    <w:rsid w:val="001C081D"/>
    <w:rsid w:val="001E0218"/>
    <w:rsid w:val="001E6AB2"/>
    <w:rsid w:val="001F178A"/>
    <w:rsid w:val="00206A7F"/>
    <w:rsid w:val="00223A3E"/>
    <w:rsid w:val="002276F6"/>
    <w:rsid w:val="002335E9"/>
    <w:rsid w:val="00241AA7"/>
    <w:rsid w:val="00253840"/>
    <w:rsid w:val="00253888"/>
    <w:rsid w:val="0026753A"/>
    <w:rsid w:val="00281B56"/>
    <w:rsid w:val="00287409"/>
    <w:rsid w:val="002902CB"/>
    <w:rsid w:val="00291F99"/>
    <w:rsid w:val="002976AB"/>
    <w:rsid w:val="002A5E19"/>
    <w:rsid w:val="002B66D4"/>
    <w:rsid w:val="002C06AA"/>
    <w:rsid w:val="002C0C99"/>
    <w:rsid w:val="002D31C4"/>
    <w:rsid w:val="002E02F7"/>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9625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7029F"/>
    <w:rsid w:val="004764F4"/>
    <w:rsid w:val="00482BEE"/>
    <w:rsid w:val="00493519"/>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45AAE"/>
    <w:rsid w:val="00545E85"/>
    <w:rsid w:val="0054661D"/>
    <w:rsid w:val="005514E7"/>
    <w:rsid w:val="00552018"/>
    <w:rsid w:val="00553E58"/>
    <w:rsid w:val="00555816"/>
    <w:rsid w:val="0055789D"/>
    <w:rsid w:val="00561C20"/>
    <w:rsid w:val="0057212B"/>
    <w:rsid w:val="00573899"/>
    <w:rsid w:val="0057408F"/>
    <w:rsid w:val="005925B0"/>
    <w:rsid w:val="005A3A8C"/>
    <w:rsid w:val="005A45A7"/>
    <w:rsid w:val="005C3345"/>
    <w:rsid w:val="005D678D"/>
    <w:rsid w:val="005E12D9"/>
    <w:rsid w:val="005E1A60"/>
    <w:rsid w:val="005E2AEC"/>
    <w:rsid w:val="005E54F3"/>
    <w:rsid w:val="005E6EF9"/>
    <w:rsid w:val="005F07F5"/>
    <w:rsid w:val="005F5C08"/>
    <w:rsid w:val="00603E3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34C"/>
    <w:rsid w:val="006D489C"/>
    <w:rsid w:val="006E165F"/>
    <w:rsid w:val="006E3B3B"/>
    <w:rsid w:val="006E74E4"/>
    <w:rsid w:val="006F1C6A"/>
    <w:rsid w:val="007025D2"/>
    <w:rsid w:val="00713850"/>
    <w:rsid w:val="00740DC5"/>
    <w:rsid w:val="007451BF"/>
    <w:rsid w:val="00746573"/>
    <w:rsid w:val="00755D02"/>
    <w:rsid w:val="00760BA1"/>
    <w:rsid w:val="007636AA"/>
    <w:rsid w:val="00764960"/>
    <w:rsid w:val="00766226"/>
    <w:rsid w:val="00767BDF"/>
    <w:rsid w:val="0077640A"/>
    <w:rsid w:val="0079677A"/>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1A58"/>
    <w:rsid w:val="00882A5E"/>
    <w:rsid w:val="0088338C"/>
    <w:rsid w:val="00896ED0"/>
    <w:rsid w:val="008976EC"/>
    <w:rsid w:val="008A1599"/>
    <w:rsid w:val="008B1285"/>
    <w:rsid w:val="008B13C3"/>
    <w:rsid w:val="008B7779"/>
    <w:rsid w:val="008C024B"/>
    <w:rsid w:val="008C4DAB"/>
    <w:rsid w:val="008C6E30"/>
    <w:rsid w:val="008D0F63"/>
    <w:rsid w:val="008D7AB2"/>
    <w:rsid w:val="008E46FD"/>
    <w:rsid w:val="008E4F1F"/>
    <w:rsid w:val="0090353B"/>
    <w:rsid w:val="009106A1"/>
    <w:rsid w:val="00911942"/>
    <w:rsid w:val="00917C8C"/>
    <w:rsid w:val="0092229B"/>
    <w:rsid w:val="00940B9B"/>
    <w:rsid w:val="00957CC7"/>
    <w:rsid w:val="00962233"/>
    <w:rsid w:val="00966982"/>
    <w:rsid w:val="00970676"/>
    <w:rsid w:val="00982B11"/>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25FCC"/>
    <w:rsid w:val="00A3072A"/>
    <w:rsid w:val="00A3128C"/>
    <w:rsid w:val="00A42105"/>
    <w:rsid w:val="00A42BF6"/>
    <w:rsid w:val="00A4378D"/>
    <w:rsid w:val="00A4667C"/>
    <w:rsid w:val="00A51E0F"/>
    <w:rsid w:val="00A579FF"/>
    <w:rsid w:val="00A6389D"/>
    <w:rsid w:val="00A66161"/>
    <w:rsid w:val="00A67B19"/>
    <w:rsid w:val="00A72D0B"/>
    <w:rsid w:val="00A77105"/>
    <w:rsid w:val="00A87E50"/>
    <w:rsid w:val="00A90B4A"/>
    <w:rsid w:val="00A964C3"/>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2B8"/>
    <w:rsid w:val="00B53918"/>
    <w:rsid w:val="00B53C74"/>
    <w:rsid w:val="00B60815"/>
    <w:rsid w:val="00B75B7F"/>
    <w:rsid w:val="00B77231"/>
    <w:rsid w:val="00B9448F"/>
    <w:rsid w:val="00B97A74"/>
    <w:rsid w:val="00BB1709"/>
    <w:rsid w:val="00BB1B95"/>
    <w:rsid w:val="00BB3268"/>
    <w:rsid w:val="00BB444A"/>
    <w:rsid w:val="00BB72E2"/>
    <w:rsid w:val="00BC4DBB"/>
    <w:rsid w:val="00BC683A"/>
    <w:rsid w:val="00BC698D"/>
    <w:rsid w:val="00BD52A2"/>
    <w:rsid w:val="00BD582E"/>
    <w:rsid w:val="00BD6060"/>
    <w:rsid w:val="00BE1BA8"/>
    <w:rsid w:val="00BE5F98"/>
    <w:rsid w:val="00BF09AF"/>
    <w:rsid w:val="00BF1167"/>
    <w:rsid w:val="00BF3086"/>
    <w:rsid w:val="00BF5BDF"/>
    <w:rsid w:val="00C03721"/>
    <w:rsid w:val="00C11FC9"/>
    <w:rsid w:val="00C21777"/>
    <w:rsid w:val="00C27E6E"/>
    <w:rsid w:val="00C30371"/>
    <w:rsid w:val="00C40224"/>
    <w:rsid w:val="00C434D1"/>
    <w:rsid w:val="00C436F8"/>
    <w:rsid w:val="00C46A79"/>
    <w:rsid w:val="00C471E8"/>
    <w:rsid w:val="00C5406A"/>
    <w:rsid w:val="00C562C1"/>
    <w:rsid w:val="00C658DA"/>
    <w:rsid w:val="00C65BA9"/>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49E5"/>
    <w:rsid w:val="00D05301"/>
    <w:rsid w:val="00D246C9"/>
    <w:rsid w:val="00D318F5"/>
    <w:rsid w:val="00D3294B"/>
    <w:rsid w:val="00D33463"/>
    <w:rsid w:val="00D550B2"/>
    <w:rsid w:val="00D7017B"/>
    <w:rsid w:val="00D70B96"/>
    <w:rsid w:val="00D70FB3"/>
    <w:rsid w:val="00D91186"/>
    <w:rsid w:val="00D91480"/>
    <w:rsid w:val="00DA3FA2"/>
    <w:rsid w:val="00DB0AE6"/>
    <w:rsid w:val="00DB5678"/>
    <w:rsid w:val="00DD4B79"/>
    <w:rsid w:val="00DD5BA9"/>
    <w:rsid w:val="00DE0D1C"/>
    <w:rsid w:val="00DE11D4"/>
    <w:rsid w:val="00DE29BB"/>
    <w:rsid w:val="00DF66B4"/>
    <w:rsid w:val="00DF6DCC"/>
    <w:rsid w:val="00E0253B"/>
    <w:rsid w:val="00E04629"/>
    <w:rsid w:val="00E11A61"/>
    <w:rsid w:val="00E131A3"/>
    <w:rsid w:val="00E16890"/>
    <w:rsid w:val="00E16C6C"/>
    <w:rsid w:val="00E22E21"/>
    <w:rsid w:val="00E30065"/>
    <w:rsid w:val="00E374B7"/>
    <w:rsid w:val="00E50297"/>
    <w:rsid w:val="00E50D64"/>
    <w:rsid w:val="00E555F0"/>
    <w:rsid w:val="00E67190"/>
    <w:rsid w:val="00E6789E"/>
    <w:rsid w:val="00E710E4"/>
    <w:rsid w:val="00E8781B"/>
    <w:rsid w:val="00E92BB1"/>
    <w:rsid w:val="00EA13A4"/>
    <w:rsid w:val="00EA1DA8"/>
    <w:rsid w:val="00EA3C14"/>
    <w:rsid w:val="00EA640F"/>
    <w:rsid w:val="00EB0F3D"/>
    <w:rsid w:val="00EB1CE6"/>
    <w:rsid w:val="00EB1E03"/>
    <w:rsid w:val="00EB687D"/>
    <w:rsid w:val="00EB7A58"/>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6B57"/>
    <w:rsid w:val="00F570AC"/>
    <w:rsid w:val="00F65560"/>
    <w:rsid w:val="00F66385"/>
    <w:rsid w:val="00F71567"/>
    <w:rsid w:val="00F75C67"/>
    <w:rsid w:val="00F83F96"/>
    <w:rsid w:val="00F90AB8"/>
    <w:rsid w:val="00F92B55"/>
    <w:rsid w:val="00F96EA1"/>
    <w:rsid w:val="00FA0AD1"/>
    <w:rsid w:val="00FA658C"/>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 w:type="character" w:customStyle="1" w:styleId="st">
    <w:name w:val="st"/>
    <w:basedOn w:val="DefaultParagraphFont"/>
    <w:rsid w:val="004764F4"/>
  </w:style>
  <w:style w:type="paragraph" w:styleId="CommentText">
    <w:name w:val="annotation text"/>
    <w:basedOn w:val="Normal"/>
    <w:link w:val="CommentTextChar"/>
    <w:unhideWhenUsed/>
    <w:rsid w:val="0079677A"/>
    <w:rPr>
      <w:sz w:val="20"/>
      <w:szCs w:val="20"/>
    </w:rPr>
  </w:style>
  <w:style w:type="character" w:customStyle="1" w:styleId="CommentTextChar">
    <w:name w:val="Comment Text Char"/>
    <w:basedOn w:val="DefaultParagraphFont"/>
    <w:link w:val="CommentText"/>
    <w:rsid w:val="007967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514">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4622">
      <w:bodyDiv w:val="1"/>
      <w:marLeft w:val="0"/>
      <w:marRight w:val="0"/>
      <w:marTop w:val="0"/>
      <w:marBottom w:val="0"/>
      <w:divBdr>
        <w:top w:val="none" w:sz="0" w:space="0" w:color="auto"/>
        <w:left w:val="none" w:sz="0" w:space="0" w:color="auto"/>
        <w:bottom w:val="none" w:sz="0" w:space="0" w:color="auto"/>
        <w:right w:val="none" w:sz="0" w:space="0" w:color="auto"/>
      </w:divBdr>
    </w:div>
    <w:div w:id="1589655110">
      <w:bodyDiv w:val="1"/>
      <w:marLeft w:val="0"/>
      <w:marRight w:val="0"/>
      <w:marTop w:val="0"/>
      <w:marBottom w:val="0"/>
      <w:divBdr>
        <w:top w:val="none" w:sz="0" w:space="0" w:color="auto"/>
        <w:left w:val="none" w:sz="0" w:space="0" w:color="auto"/>
        <w:bottom w:val="none" w:sz="0" w:space="0" w:color="auto"/>
        <w:right w:val="none" w:sz="0" w:space="0" w:color="auto"/>
      </w:divBdr>
      <w:divsChild>
        <w:div w:id="1192721352">
          <w:marLeft w:val="0"/>
          <w:marRight w:val="0"/>
          <w:marTop w:val="0"/>
          <w:marBottom w:val="0"/>
          <w:divBdr>
            <w:top w:val="none" w:sz="0" w:space="0" w:color="auto"/>
            <w:left w:val="none" w:sz="0" w:space="0" w:color="auto"/>
            <w:bottom w:val="none" w:sz="0" w:space="0" w:color="auto"/>
            <w:right w:val="none" w:sz="0" w:space="0" w:color="auto"/>
          </w:divBdr>
          <w:divsChild>
            <w:div w:id="1706443786">
              <w:marLeft w:val="0"/>
              <w:marRight w:val="0"/>
              <w:marTop w:val="0"/>
              <w:marBottom w:val="0"/>
              <w:divBdr>
                <w:top w:val="none" w:sz="0" w:space="0" w:color="auto"/>
                <w:left w:val="none" w:sz="0" w:space="0" w:color="auto"/>
                <w:bottom w:val="none" w:sz="0" w:space="0" w:color="auto"/>
                <w:right w:val="none" w:sz="0" w:space="0" w:color="auto"/>
              </w:divBdr>
              <w:divsChild>
                <w:div w:id="31225380">
                  <w:marLeft w:val="0"/>
                  <w:marRight w:val="0"/>
                  <w:marTop w:val="0"/>
                  <w:marBottom w:val="0"/>
                  <w:divBdr>
                    <w:top w:val="none" w:sz="0" w:space="0" w:color="auto"/>
                    <w:left w:val="none" w:sz="0" w:space="0" w:color="auto"/>
                    <w:bottom w:val="none" w:sz="0" w:space="0" w:color="auto"/>
                    <w:right w:val="none" w:sz="0" w:space="0" w:color="auto"/>
                  </w:divBdr>
                  <w:divsChild>
                    <w:div w:id="131679570">
                      <w:marLeft w:val="0"/>
                      <w:marRight w:val="0"/>
                      <w:marTop w:val="0"/>
                      <w:marBottom w:val="0"/>
                      <w:divBdr>
                        <w:top w:val="none" w:sz="0" w:space="0" w:color="auto"/>
                        <w:left w:val="none" w:sz="0" w:space="0" w:color="auto"/>
                        <w:bottom w:val="none" w:sz="0" w:space="0" w:color="auto"/>
                        <w:right w:val="none" w:sz="0" w:space="0" w:color="auto"/>
                      </w:divBdr>
                      <w:divsChild>
                        <w:div w:id="1643386274">
                          <w:marLeft w:val="0"/>
                          <w:marRight w:val="0"/>
                          <w:marTop w:val="0"/>
                          <w:marBottom w:val="0"/>
                          <w:divBdr>
                            <w:top w:val="none" w:sz="0" w:space="0" w:color="auto"/>
                            <w:left w:val="none" w:sz="0" w:space="0" w:color="auto"/>
                            <w:bottom w:val="none" w:sz="0" w:space="0" w:color="auto"/>
                            <w:right w:val="none" w:sz="0" w:space="0" w:color="auto"/>
                          </w:divBdr>
                          <w:divsChild>
                            <w:div w:id="927466892">
                              <w:marLeft w:val="0"/>
                              <w:marRight w:val="0"/>
                              <w:marTop w:val="0"/>
                              <w:marBottom w:val="0"/>
                              <w:divBdr>
                                <w:top w:val="none" w:sz="0" w:space="0" w:color="auto"/>
                                <w:left w:val="none" w:sz="0" w:space="0" w:color="auto"/>
                                <w:bottom w:val="none" w:sz="0" w:space="0" w:color="auto"/>
                                <w:right w:val="none" w:sz="0" w:space="0" w:color="auto"/>
                              </w:divBdr>
                              <w:divsChild>
                                <w:div w:id="1957827059">
                                  <w:marLeft w:val="0"/>
                                  <w:marRight w:val="0"/>
                                  <w:marTop w:val="0"/>
                                  <w:marBottom w:val="0"/>
                                  <w:divBdr>
                                    <w:top w:val="none" w:sz="0" w:space="0" w:color="auto"/>
                                    <w:left w:val="none" w:sz="0" w:space="0" w:color="auto"/>
                                    <w:bottom w:val="none" w:sz="0" w:space="0" w:color="auto"/>
                                    <w:right w:val="none" w:sz="0" w:space="0" w:color="auto"/>
                                  </w:divBdr>
                                  <w:divsChild>
                                    <w:div w:id="863714778">
                                      <w:marLeft w:val="0"/>
                                      <w:marRight w:val="0"/>
                                      <w:marTop w:val="0"/>
                                      <w:marBottom w:val="0"/>
                                      <w:divBdr>
                                        <w:top w:val="none" w:sz="0" w:space="0" w:color="auto"/>
                                        <w:left w:val="none" w:sz="0" w:space="0" w:color="auto"/>
                                        <w:bottom w:val="none" w:sz="0" w:space="0" w:color="auto"/>
                                        <w:right w:val="none" w:sz="0" w:space="0" w:color="auto"/>
                                      </w:divBdr>
                                      <w:divsChild>
                                        <w:div w:id="1380860644">
                                          <w:marLeft w:val="0"/>
                                          <w:marRight w:val="0"/>
                                          <w:marTop w:val="0"/>
                                          <w:marBottom w:val="0"/>
                                          <w:divBdr>
                                            <w:top w:val="none" w:sz="0" w:space="0" w:color="auto"/>
                                            <w:left w:val="none" w:sz="0" w:space="0" w:color="auto"/>
                                            <w:bottom w:val="none" w:sz="0" w:space="0" w:color="auto"/>
                                            <w:right w:val="none" w:sz="0" w:space="0" w:color="auto"/>
                                          </w:divBdr>
                                          <w:divsChild>
                                            <w:div w:id="2046248633">
                                              <w:marLeft w:val="0"/>
                                              <w:marRight w:val="0"/>
                                              <w:marTop w:val="0"/>
                                              <w:marBottom w:val="0"/>
                                              <w:divBdr>
                                                <w:top w:val="none" w:sz="0" w:space="0" w:color="auto"/>
                                                <w:left w:val="none" w:sz="0" w:space="0" w:color="auto"/>
                                                <w:bottom w:val="none" w:sz="0" w:space="0" w:color="auto"/>
                                                <w:right w:val="none" w:sz="0" w:space="0" w:color="auto"/>
                                              </w:divBdr>
                                              <w:divsChild>
                                                <w:div w:id="1369603901">
                                                  <w:marLeft w:val="0"/>
                                                  <w:marRight w:val="0"/>
                                                  <w:marTop w:val="0"/>
                                                  <w:marBottom w:val="0"/>
                                                  <w:divBdr>
                                                    <w:top w:val="none" w:sz="0" w:space="0" w:color="auto"/>
                                                    <w:left w:val="none" w:sz="0" w:space="0" w:color="auto"/>
                                                    <w:bottom w:val="none" w:sz="0" w:space="0" w:color="auto"/>
                                                    <w:right w:val="none" w:sz="0" w:space="0" w:color="auto"/>
                                                  </w:divBdr>
                                                  <w:divsChild>
                                                    <w:div w:id="1185631680">
                                                      <w:marLeft w:val="0"/>
                                                      <w:marRight w:val="0"/>
                                                      <w:marTop w:val="0"/>
                                                      <w:marBottom w:val="0"/>
                                                      <w:divBdr>
                                                        <w:top w:val="single" w:sz="6" w:space="0" w:color="ABABAB"/>
                                                        <w:left w:val="single" w:sz="6" w:space="0" w:color="ABABAB"/>
                                                        <w:bottom w:val="none" w:sz="0" w:space="0" w:color="auto"/>
                                                        <w:right w:val="single" w:sz="6" w:space="0" w:color="ABABAB"/>
                                                      </w:divBdr>
                                                      <w:divsChild>
                                                        <w:div w:id="1093206912">
                                                          <w:marLeft w:val="0"/>
                                                          <w:marRight w:val="0"/>
                                                          <w:marTop w:val="0"/>
                                                          <w:marBottom w:val="0"/>
                                                          <w:divBdr>
                                                            <w:top w:val="none" w:sz="0" w:space="0" w:color="auto"/>
                                                            <w:left w:val="none" w:sz="0" w:space="0" w:color="auto"/>
                                                            <w:bottom w:val="none" w:sz="0" w:space="0" w:color="auto"/>
                                                            <w:right w:val="none" w:sz="0" w:space="0" w:color="auto"/>
                                                          </w:divBdr>
                                                          <w:divsChild>
                                                            <w:div w:id="471795037">
                                                              <w:marLeft w:val="0"/>
                                                              <w:marRight w:val="0"/>
                                                              <w:marTop w:val="0"/>
                                                              <w:marBottom w:val="0"/>
                                                              <w:divBdr>
                                                                <w:top w:val="none" w:sz="0" w:space="0" w:color="auto"/>
                                                                <w:left w:val="none" w:sz="0" w:space="0" w:color="auto"/>
                                                                <w:bottom w:val="none" w:sz="0" w:space="0" w:color="auto"/>
                                                                <w:right w:val="none" w:sz="0" w:space="0" w:color="auto"/>
                                                              </w:divBdr>
                                                              <w:divsChild>
                                                                <w:div w:id="141436324">
                                                                  <w:marLeft w:val="0"/>
                                                                  <w:marRight w:val="0"/>
                                                                  <w:marTop w:val="0"/>
                                                                  <w:marBottom w:val="0"/>
                                                                  <w:divBdr>
                                                                    <w:top w:val="none" w:sz="0" w:space="0" w:color="auto"/>
                                                                    <w:left w:val="none" w:sz="0" w:space="0" w:color="auto"/>
                                                                    <w:bottom w:val="none" w:sz="0" w:space="0" w:color="auto"/>
                                                                    <w:right w:val="none" w:sz="0" w:space="0" w:color="auto"/>
                                                                  </w:divBdr>
                                                                  <w:divsChild>
                                                                    <w:div w:id="716976412">
                                                                      <w:marLeft w:val="0"/>
                                                                      <w:marRight w:val="0"/>
                                                                      <w:marTop w:val="0"/>
                                                                      <w:marBottom w:val="0"/>
                                                                      <w:divBdr>
                                                                        <w:top w:val="none" w:sz="0" w:space="0" w:color="auto"/>
                                                                        <w:left w:val="none" w:sz="0" w:space="0" w:color="auto"/>
                                                                        <w:bottom w:val="none" w:sz="0" w:space="0" w:color="auto"/>
                                                                        <w:right w:val="none" w:sz="0" w:space="0" w:color="auto"/>
                                                                      </w:divBdr>
                                                                      <w:divsChild>
                                                                        <w:div w:id="67310848">
                                                                          <w:marLeft w:val="0"/>
                                                                          <w:marRight w:val="0"/>
                                                                          <w:marTop w:val="0"/>
                                                                          <w:marBottom w:val="0"/>
                                                                          <w:divBdr>
                                                                            <w:top w:val="none" w:sz="0" w:space="0" w:color="auto"/>
                                                                            <w:left w:val="none" w:sz="0" w:space="0" w:color="auto"/>
                                                                            <w:bottom w:val="none" w:sz="0" w:space="0" w:color="auto"/>
                                                                            <w:right w:val="none" w:sz="0" w:space="0" w:color="auto"/>
                                                                          </w:divBdr>
                                                                          <w:divsChild>
                                                                            <w:div w:id="598679761">
                                                                              <w:marLeft w:val="0"/>
                                                                              <w:marRight w:val="0"/>
                                                                              <w:marTop w:val="0"/>
                                                                              <w:marBottom w:val="0"/>
                                                                              <w:divBdr>
                                                                                <w:top w:val="none" w:sz="0" w:space="0" w:color="auto"/>
                                                                                <w:left w:val="none" w:sz="0" w:space="0" w:color="auto"/>
                                                                                <w:bottom w:val="none" w:sz="0" w:space="0" w:color="auto"/>
                                                                                <w:right w:val="none" w:sz="0" w:space="0" w:color="auto"/>
                                                                              </w:divBdr>
                                                                              <w:divsChild>
                                                                                <w:div w:id="835612711">
                                                                                  <w:marLeft w:val="0"/>
                                                                                  <w:marRight w:val="0"/>
                                                                                  <w:marTop w:val="0"/>
                                                                                  <w:marBottom w:val="0"/>
                                                                                  <w:divBdr>
                                                                                    <w:top w:val="none" w:sz="0" w:space="0" w:color="auto"/>
                                                                                    <w:left w:val="none" w:sz="0" w:space="0" w:color="auto"/>
                                                                                    <w:bottom w:val="none" w:sz="0" w:space="0" w:color="auto"/>
                                                                                    <w:right w:val="none" w:sz="0" w:space="0" w:color="auto"/>
                                                                                  </w:divBdr>
                                                                                  <w:divsChild>
                                                                                    <w:div w:id="1770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19662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B536932FFD1469F1D7DCFDE7FC513" ma:contentTypeVersion="4" ma:contentTypeDescription="Create a new document." ma:contentTypeScope="" ma:versionID="45000da464b075bf8633768ec70cd8ba">
  <xsd:schema xmlns:xsd="http://www.w3.org/2001/XMLSchema" xmlns:xs="http://www.w3.org/2001/XMLSchema" xmlns:p="http://schemas.microsoft.com/office/2006/metadata/properties" xmlns:ns3="ffe1680a-5dbc-4bfc-9e1a-e6a3e19b8471" targetNamespace="http://schemas.microsoft.com/office/2006/metadata/properties" ma:root="true" ma:fieldsID="d84a39d672945603e23fbc91fb365a40" ns3:_="">
    <xsd:import namespace="ffe1680a-5dbc-4bfc-9e1a-e6a3e19b84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680a-5dbc-4bfc-9e1a-e6a3e19b8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30276-BACC-4390-9740-97D8B1ADF998}">
  <ds:schemaRefs>
    <ds:schemaRef ds:uri="http://schemas.microsoft.com/sharepoint/v3/contenttype/forms"/>
  </ds:schemaRefs>
</ds:datastoreItem>
</file>

<file path=customXml/itemProps2.xml><?xml version="1.0" encoding="utf-8"?>
<ds:datastoreItem xmlns:ds="http://schemas.openxmlformats.org/officeDocument/2006/customXml" ds:itemID="{9A13667A-FA33-4C1E-927F-03C5E980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680a-5dbc-4bfc-9e1a-e6a3e19b8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2869B-4615-4826-B6F1-FA2B64F6F000}">
  <ds:schemaRefs>
    <ds:schemaRef ds:uri="http://schemas.microsoft.com/office/2006/documentManagement/types"/>
    <ds:schemaRef ds:uri="http://purl.org/dc/dcmitype/"/>
    <ds:schemaRef ds:uri="ffe1680a-5dbc-4bfc-9e1a-e6a3e19b8471"/>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2019-05-02T12:21:00Z</cp:lastPrinted>
  <dcterms:created xsi:type="dcterms:W3CDTF">2019-10-02T14:12:00Z</dcterms:created>
  <dcterms:modified xsi:type="dcterms:W3CDTF">2019-10-02T14:12:00Z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0x010100D2CB536932FFD1469F1D7DCFDE7FC513</vt:lpwstr>
  </property>
</Properties>
</file>