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D3" w:rsidRPr="004E55D3" w:rsidRDefault="004E55D3" w:rsidP="004E55D3">
      <w:pPr>
        <w:spacing w:after="0" w:line="240" w:lineRule="auto"/>
        <w:outlineLvl w:val="0"/>
        <w:rPr>
          <w:rFonts w:ascii="Arial" w:eastAsia="Times New Roman" w:hAnsi="Arial" w:cs="Arial"/>
          <w:b/>
          <w:bCs/>
          <w:color w:val="000000"/>
          <w:kern w:val="36"/>
          <w:sz w:val="48"/>
          <w:szCs w:val="48"/>
          <w:lang w:val="en" w:eastAsia="en-GB"/>
        </w:rPr>
      </w:pPr>
      <w:bookmarkStart w:id="0" w:name="_GoBack"/>
      <w:bookmarkEnd w:id="0"/>
      <w:r w:rsidRPr="004E55D3">
        <w:rPr>
          <w:rFonts w:ascii="Arial" w:eastAsia="Times New Roman" w:hAnsi="Arial" w:cs="Arial"/>
          <w:b/>
          <w:bCs/>
          <w:color w:val="000000"/>
          <w:kern w:val="36"/>
          <w:sz w:val="48"/>
          <w:szCs w:val="48"/>
          <w:lang w:val="en" w:eastAsia="en-GB"/>
        </w:rPr>
        <w:t>NATIONAL WESTMINSTER BANK HALL OF RESIDENCE (27-43), JENKINS HOTEL (44 AND 45) AND RAILINGS</w:t>
      </w:r>
    </w:p>
    <w:p w:rsidR="004E55D3" w:rsidRPr="004E55D3" w:rsidRDefault="004E55D3" w:rsidP="004E55D3">
      <w:pPr>
        <w:spacing w:after="0" w:line="240" w:lineRule="auto"/>
        <w:rPr>
          <w:rFonts w:ascii="Arial" w:eastAsia="Times New Roman" w:hAnsi="Arial" w:cs="Arial"/>
          <w:color w:val="000000"/>
          <w:sz w:val="24"/>
          <w:szCs w:val="24"/>
          <w:lang w:val="en" w:eastAsia="en-GB"/>
        </w:rPr>
      </w:pPr>
      <w:hyperlink r:id="rId7" w:anchor="contributions-banner" w:tooltip="5 contributions  on NATIONAL WESTMINSTER BANK HALL OF RESIDENCE (27-43), JENKINS HOTEL (44 AND 45) AND RAILINGS" w:history="1">
        <w:r w:rsidRPr="004E55D3">
          <w:rPr>
            <w:rFonts w:ascii="Arial" w:eastAsia="Times New Roman" w:hAnsi="Arial" w:cs="Arial"/>
            <w:color w:val="2579A4"/>
            <w:sz w:val="24"/>
            <w:szCs w:val="24"/>
            <w:lang w:val="en" w:eastAsia="en-GB"/>
          </w:rPr>
          <w:t xml:space="preserve">5 contributions </w:t>
        </w:r>
      </w:hyperlink>
    </w:p>
    <w:p w:rsidR="004E55D3" w:rsidRPr="004E55D3" w:rsidRDefault="004E55D3" w:rsidP="004E55D3">
      <w:pPr>
        <w:spacing w:before="750" w:after="0" w:line="240" w:lineRule="auto"/>
        <w:outlineLvl w:val="1"/>
        <w:rPr>
          <w:rFonts w:ascii="Arial" w:eastAsia="Times New Roman" w:hAnsi="Arial" w:cs="Arial"/>
          <w:b/>
          <w:bCs/>
          <w:color w:val="000000"/>
          <w:sz w:val="36"/>
          <w:szCs w:val="36"/>
          <w:lang w:val="en" w:eastAsia="en-GB"/>
        </w:rPr>
      </w:pPr>
      <w:r w:rsidRPr="004E55D3">
        <w:rPr>
          <w:rFonts w:ascii="Arial" w:eastAsia="Times New Roman" w:hAnsi="Arial" w:cs="Arial"/>
          <w:b/>
          <w:bCs/>
          <w:color w:val="000000"/>
          <w:sz w:val="36"/>
          <w:szCs w:val="36"/>
          <w:lang w:val="en" w:eastAsia="en-GB"/>
        </w:rPr>
        <w:t>Overview</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Heritage Category:</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Listed Building</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Grade:</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II</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List Entry Number:</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1244094</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Date first listed:</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14-May-1974</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Date of most recent amendment:</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11-Jan-1999</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Statutory Address:</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NATIONAL WESTMINSTER BANK HALL OF RESIDENCE (27-43), JENKINS HOTEL (44 AND 45) AND RAILINGS, 27-45, CARTWRIGHT GARDENS</w:t>
      </w:r>
    </w:p>
    <w:p w:rsidR="004E55D3" w:rsidRPr="004E55D3" w:rsidRDefault="004E55D3" w:rsidP="004E55D3">
      <w:pPr>
        <w:spacing w:before="750" w:after="0" w:line="240" w:lineRule="auto"/>
        <w:outlineLvl w:val="1"/>
        <w:rPr>
          <w:rFonts w:ascii="Arial" w:eastAsia="Times New Roman" w:hAnsi="Arial" w:cs="Arial"/>
          <w:b/>
          <w:bCs/>
          <w:color w:val="000000"/>
          <w:sz w:val="36"/>
          <w:szCs w:val="36"/>
          <w:lang w:val="en" w:eastAsia="en-GB"/>
        </w:rPr>
      </w:pPr>
      <w:r w:rsidRPr="004E55D3">
        <w:rPr>
          <w:rFonts w:ascii="Arial" w:eastAsia="Times New Roman" w:hAnsi="Arial" w:cs="Arial"/>
          <w:b/>
          <w:bCs/>
          <w:color w:val="000000"/>
          <w:sz w:val="36"/>
          <w:szCs w:val="36"/>
          <w:lang w:val="en" w:eastAsia="en-GB"/>
        </w:rPr>
        <w:t>Map</w:t>
      </w:r>
    </w:p>
    <w:p w:rsidR="004E55D3" w:rsidRPr="004E55D3" w:rsidRDefault="004E55D3" w:rsidP="004E55D3">
      <w:pPr>
        <w:spacing w:after="0" w:line="240" w:lineRule="auto"/>
        <w:rPr>
          <w:rFonts w:ascii="Arial" w:eastAsia="Times New Roman" w:hAnsi="Arial" w:cs="Arial"/>
          <w:color w:val="000000"/>
          <w:sz w:val="24"/>
          <w:szCs w:val="24"/>
          <w:lang w:val="en" w:eastAsia="en-GB"/>
        </w:rPr>
      </w:pPr>
      <w:r w:rsidRPr="004E55D3">
        <w:rPr>
          <w:rFonts w:ascii="Arial" w:eastAsia="Times New Roman" w:hAnsi="Arial" w:cs="Arial"/>
          <w:noProof/>
          <w:color w:val="000000"/>
          <w:sz w:val="24"/>
          <w:szCs w:val="24"/>
          <w:lang w:eastAsia="en-GB"/>
        </w:rPr>
        <mc:AlternateContent>
          <mc:Choice Requires="wps">
            <w:drawing>
              <wp:inline distT="0" distB="0" distL="0" distR="0">
                <wp:extent cx="304800" cy="304800"/>
                <wp:effectExtent l="0" t="0" r="0" b="0"/>
                <wp:docPr id="1" name="Rectangle 1" descr="Ordnance survey map of NATIONAL WESTMINSTER BANK HALL OF RESIDENCE (27-43), JENKINS HOTEL (44 AND 45) AND RAILIN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25C67" id="Rectangle 1" o:spid="_x0000_s1026" alt="Ordnance survey map of NATIONAL WESTMINSTER BANK HALL OF RESIDENCE (27-43), JENKINS HOTEL (44 AND 45) AND RAILING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G3D9GwMAADI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4E55D3" w:rsidRPr="004E55D3" w:rsidRDefault="004E55D3" w:rsidP="004E55D3">
      <w:pPr>
        <w:spacing w:after="0"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 xml:space="preserve">© Crown Copyright and database right 2019. All rights reserved. Ordnance Survey </w:t>
      </w:r>
      <w:proofErr w:type="spellStart"/>
      <w:r w:rsidRPr="004E55D3">
        <w:rPr>
          <w:rFonts w:ascii="Arial" w:eastAsia="Times New Roman" w:hAnsi="Arial" w:cs="Arial"/>
          <w:color w:val="000000"/>
          <w:sz w:val="24"/>
          <w:szCs w:val="24"/>
          <w:lang w:val="en" w:eastAsia="en-GB"/>
        </w:rPr>
        <w:t>Licence</w:t>
      </w:r>
      <w:proofErr w:type="spellEnd"/>
      <w:r w:rsidRPr="004E55D3">
        <w:rPr>
          <w:rFonts w:ascii="Arial" w:eastAsia="Times New Roman" w:hAnsi="Arial" w:cs="Arial"/>
          <w:color w:val="000000"/>
          <w:sz w:val="24"/>
          <w:szCs w:val="24"/>
          <w:lang w:val="en" w:eastAsia="en-GB"/>
        </w:rPr>
        <w:t xml:space="preserve"> number 100024900.</w:t>
      </w:r>
      <w:r w:rsidRPr="004E55D3">
        <w:rPr>
          <w:rFonts w:ascii="Arial" w:eastAsia="Times New Roman" w:hAnsi="Arial" w:cs="Arial"/>
          <w:color w:val="000000"/>
          <w:sz w:val="24"/>
          <w:szCs w:val="24"/>
          <w:lang w:val="en" w:eastAsia="en-GB"/>
        </w:rPr>
        <w:br/>
        <w:t xml:space="preserve">© British Crown and </w:t>
      </w:r>
      <w:proofErr w:type="spellStart"/>
      <w:r w:rsidRPr="004E55D3">
        <w:rPr>
          <w:rFonts w:ascii="Arial" w:eastAsia="Times New Roman" w:hAnsi="Arial" w:cs="Arial"/>
          <w:color w:val="000000"/>
          <w:sz w:val="24"/>
          <w:szCs w:val="24"/>
          <w:lang w:val="en" w:eastAsia="en-GB"/>
        </w:rPr>
        <w:t>SeaZone</w:t>
      </w:r>
      <w:proofErr w:type="spellEnd"/>
      <w:r w:rsidRPr="004E55D3">
        <w:rPr>
          <w:rFonts w:ascii="Arial" w:eastAsia="Times New Roman" w:hAnsi="Arial" w:cs="Arial"/>
          <w:color w:val="000000"/>
          <w:sz w:val="24"/>
          <w:szCs w:val="24"/>
          <w:lang w:val="en" w:eastAsia="en-GB"/>
        </w:rPr>
        <w:t xml:space="preserve"> Solutions Limited 2019. All rights reserved. </w:t>
      </w:r>
      <w:proofErr w:type="spellStart"/>
      <w:r w:rsidRPr="004E55D3">
        <w:rPr>
          <w:rFonts w:ascii="Arial" w:eastAsia="Times New Roman" w:hAnsi="Arial" w:cs="Arial"/>
          <w:color w:val="000000"/>
          <w:sz w:val="24"/>
          <w:szCs w:val="24"/>
          <w:lang w:val="en" w:eastAsia="en-GB"/>
        </w:rPr>
        <w:t>Licence</w:t>
      </w:r>
      <w:proofErr w:type="spellEnd"/>
      <w:r w:rsidRPr="004E55D3">
        <w:rPr>
          <w:rFonts w:ascii="Arial" w:eastAsia="Times New Roman" w:hAnsi="Arial" w:cs="Arial"/>
          <w:color w:val="000000"/>
          <w:sz w:val="24"/>
          <w:szCs w:val="24"/>
          <w:lang w:val="en" w:eastAsia="en-GB"/>
        </w:rPr>
        <w:t xml:space="preserve"> number 102006.006.</w:t>
      </w:r>
      <w:r w:rsidRPr="004E55D3">
        <w:rPr>
          <w:rFonts w:ascii="Arial" w:eastAsia="Times New Roman" w:hAnsi="Arial" w:cs="Arial"/>
          <w:color w:val="000000"/>
          <w:sz w:val="24"/>
          <w:szCs w:val="24"/>
          <w:lang w:val="en" w:eastAsia="en-GB"/>
        </w:rPr>
        <w:br/>
        <w:t xml:space="preserve">Use of this data is subject to </w:t>
      </w:r>
      <w:hyperlink r:id="rId8" w:tooltip="Website Terms and Conditions" w:history="1">
        <w:r w:rsidRPr="004E55D3">
          <w:rPr>
            <w:rFonts w:ascii="Arial" w:eastAsia="Times New Roman" w:hAnsi="Arial" w:cs="Arial"/>
            <w:color w:val="2579A4"/>
            <w:sz w:val="24"/>
            <w:szCs w:val="24"/>
            <w:lang w:val="en" w:eastAsia="en-GB"/>
          </w:rPr>
          <w:t>Terms and Conditions</w:t>
        </w:r>
      </w:hyperlink>
      <w:r w:rsidRPr="004E55D3">
        <w:rPr>
          <w:rFonts w:ascii="Arial" w:eastAsia="Times New Roman" w:hAnsi="Arial" w:cs="Arial"/>
          <w:color w:val="000000"/>
          <w:sz w:val="24"/>
          <w:szCs w:val="24"/>
          <w:lang w:val="en" w:eastAsia="en-GB"/>
        </w:rPr>
        <w:t xml:space="preserve">. </w:t>
      </w:r>
    </w:p>
    <w:p w:rsidR="004E55D3" w:rsidRPr="004E55D3" w:rsidRDefault="004E55D3" w:rsidP="004E55D3">
      <w:pPr>
        <w:spacing w:before="300"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 xml:space="preserve">The above map is for quick reference purposes only and may not be to scale. For a copy of the full scale map, please see the attached PDF - </w:t>
      </w:r>
      <w:hyperlink r:id="rId9" w:tgtFrame="_blank" w:history="1">
        <w:r w:rsidRPr="004E55D3">
          <w:rPr>
            <w:rFonts w:ascii="Arial" w:eastAsia="Times New Roman" w:hAnsi="Arial" w:cs="Arial"/>
            <w:color w:val="2579A4"/>
            <w:sz w:val="24"/>
            <w:szCs w:val="24"/>
            <w:lang w:val="en" w:eastAsia="en-GB"/>
          </w:rPr>
          <w:t>1244094 .pdf</w:t>
        </w:r>
      </w:hyperlink>
      <w:r w:rsidRPr="004E55D3">
        <w:rPr>
          <w:rFonts w:ascii="Arial" w:eastAsia="Times New Roman" w:hAnsi="Arial" w:cs="Arial"/>
          <w:color w:val="000000"/>
          <w:sz w:val="24"/>
          <w:szCs w:val="24"/>
          <w:lang w:val="en" w:eastAsia="en-GB"/>
        </w:rPr>
        <w:t xml:space="preserve"> </w:t>
      </w:r>
    </w:p>
    <w:p w:rsidR="004E55D3" w:rsidRPr="004E55D3" w:rsidRDefault="004E55D3" w:rsidP="004E55D3">
      <w:pPr>
        <w:spacing w:before="300"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 xml:space="preserve">The PDF will be generated from our live systems and may take a few minutes to download depending on how busy our servers are. We </w:t>
      </w:r>
      <w:proofErr w:type="spellStart"/>
      <w:r w:rsidRPr="004E55D3">
        <w:rPr>
          <w:rFonts w:ascii="Arial" w:eastAsia="Times New Roman" w:hAnsi="Arial" w:cs="Arial"/>
          <w:color w:val="000000"/>
          <w:sz w:val="24"/>
          <w:szCs w:val="24"/>
          <w:lang w:val="en" w:eastAsia="en-GB"/>
        </w:rPr>
        <w:t>apologise</w:t>
      </w:r>
      <w:proofErr w:type="spellEnd"/>
      <w:r w:rsidRPr="004E55D3">
        <w:rPr>
          <w:rFonts w:ascii="Arial" w:eastAsia="Times New Roman" w:hAnsi="Arial" w:cs="Arial"/>
          <w:color w:val="000000"/>
          <w:sz w:val="24"/>
          <w:szCs w:val="24"/>
          <w:lang w:val="en" w:eastAsia="en-GB"/>
        </w:rPr>
        <w:t xml:space="preserve"> for this delay.</w:t>
      </w:r>
    </w:p>
    <w:p w:rsidR="004E55D3" w:rsidRPr="004E55D3" w:rsidRDefault="004E55D3" w:rsidP="004E55D3">
      <w:pPr>
        <w:spacing w:before="300"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This copy shows the entry on 04-Sep-2019 at 13:43:05.</w:t>
      </w:r>
    </w:p>
    <w:p w:rsidR="004E55D3" w:rsidRPr="004E55D3" w:rsidRDefault="004E55D3" w:rsidP="004E55D3">
      <w:pPr>
        <w:spacing w:before="750" w:after="0" w:line="240" w:lineRule="auto"/>
        <w:outlineLvl w:val="1"/>
        <w:rPr>
          <w:rFonts w:ascii="Arial" w:eastAsia="Times New Roman" w:hAnsi="Arial" w:cs="Arial"/>
          <w:b/>
          <w:bCs/>
          <w:color w:val="000000"/>
          <w:sz w:val="36"/>
          <w:szCs w:val="36"/>
          <w:lang w:val="en" w:eastAsia="en-GB"/>
        </w:rPr>
      </w:pPr>
      <w:r w:rsidRPr="004E55D3">
        <w:rPr>
          <w:rFonts w:ascii="Arial" w:eastAsia="Times New Roman" w:hAnsi="Arial" w:cs="Arial"/>
          <w:b/>
          <w:bCs/>
          <w:color w:val="000000"/>
          <w:sz w:val="36"/>
          <w:szCs w:val="36"/>
          <w:lang w:val="en" w:eastAsia="en-GB"/>
        </w:rPr>
        <w:t>Location</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Statutory Address:</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NATIONAL WESTMINSTER BANK HALL OF RESIDENCE (27-43), JENKINS HOTEL (44 AND 45) AND RAILINGS, 27-45, CARTWRIGHT GARDENS</w:t>
      </w:r>
    </w:p>
    <w:p w:rsidR="004E55D3" w:rsidRPr="004E55D3" w:rsidRDefault="004E55D3" w:rsidP="004E55D3">
      <w:pPr>
        <w:spacing w:after="300"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The building or site itself may lie within the boundary of more than one authority.</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County:</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Greater London Authority</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District:</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Camden (London Borough)</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National Grid Reference:</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TQ 29978 82575</w:t>
      </w:r>
    </w:p>
    <w:p w:rsidR="004E55D3" w:rsidRPr="004E55D3" w:rsidRDefault="004E55D3" w:rsidP="004E55D3">
      <w:pPr>
        <w:spacing w:before="750" w:after="0" w:line="240" w:lineRule="auto"/>
        <w:outlineLvl w:val="1"/>
        <w:rPr>
          <w:rFonts w:ascii="Arial" w:eastAsia="Times New Roman" w:hAnsi="Arial" w:cs="Arial"/>
          <w:b/>
          <w:bCs/>
          <w:color w:val="000000"/>
          <w:sz w:val="36"/>
          <w:szCs w:val="36"/>
          <w:lang w:val="en" w:eastAsia="en-GB"/>
        </w:rPr>
      </w:pPr>
      <w:r w:rsidRPr="004E55D3">
        <w:rPr>
          <w:rFonts w:ascii="Arial" w:eastAsia="Times New Roman" w:hAnsi="Arial" w:cs="Arial"/>
          <w:b/>
          <w:bCs/>
          <w:color w:val="000000"/>
          <w:sz w:val="36"/>
          <w:szCs w:val="36"/>
          <w:lang w:val="en" w:eastAsia="en-GB"/>
        </w:rPr>
        <w:t>Details</w:t>
      </w:r>
    </w:p>
    <w:p w:rsidR="004E55D3" w:rsidRPr="004E55D3" w:rsidRDefault="004E55D3" w:rsidP="004E55D3">
      <w:pPr>
        <w:spacing w:before="300"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CAMDEN</w:t>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t>TQ2982NE CARTWRIGHT GARDENS 798-1/89/178 Nos.27-45 (Consecutive) 14/05/74 Nat West Bank Hall of Residence (27-43), Jenkins Hotel (44 &amp; 45) &amp; railings (Formerly Listed as: CARTWRIGHT GARDENS Nos.27-45 (Consecutive) Bentham Hall (31-44)</w:t>
      </w:r>
      <w:proofErr w:type="gramStart"/>
      <w:r w:rsidRPr="004E55D3">
        <w:rPr>
          <w:rFonts w:ascii="Arial" w:eastAsia="Times New Roman" w:hAnsi="Arial" w:cs="Arial"/>
          <w:color w:val="000000"/>
          <w:sz w:val="24"/>
          <w:szCs w:val="24"/>
          <w:lang w:val="en" w:eastAsia="en-GB"/>
        </w:rPr>
        <w:t>)</w:t>
      </w:r>
      <w:proofErr w:type="gramEnd"/>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t>GV II</w:t>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t xml:space="preserve">Terrace of 19 houses forming the northern half of a crescent. Now occupied as a residential training </w:t>
      </w:r>
      <w:proofErr w:type="spellStart"/>
      <w:r w:rsidRPr="004E55D3">
        <w:rPr>
          <w:rFonts w:ascii="Arial" w:eastAsia="Times New Roman" w:hAnsi="Arial" w:cs="Arial"/>
          <w:color w:val="000000"/>
          <w:sz w:val="24"/>
          <w:szCs w:val="24"/>
          <w:lang w:val="en" w:eastAsia="en-GB"/>
        </w:rPr>
        <w:t>centre</w:t>
      </w:r>
      <w:proofErr w:type="spellEnd"/>
      <w:r w:rsidRPr="004E55D3">
        <w:rPr>
          <w:rFonts w:ascii="Arial" w:eastAsia="Times New Roman" w:hAnsi="Arial" w:cs="Arial"/>
          <w:color w:val="000000"/>
          <w:sz w:val="24"/>
          <w:szCs w:val="24"/>
          <w:lang w:val="en" w:eastAsia="en-GB"/>
        </w:rPr>
        <w:t xml:space="preserve"> and a hotel. </w:t>
      </w:r>
      <w:proofErr w:type="gramStart"/>
      <w:r w:rsidRPr="004E55D3">
        <w:rPr>
          <w:rFonts w:ascii="Arial" w:eastAsia="Times New Roman" w:hAnsi="Arial" w:cs="Arial"/>
          <w:color w:val="000000"/>
          <w:sz w:val="24"/>
          <w:szCs w:val="24"/>
          <w:lang w:val="en" w:eastAsia="en-GB"/>
        </w:rPr>
        <w:t>c1809-11</w:t>
      </w:r>
      <w:proofErr w:type="gramEnd"/>
      <w:r w:rsidRPr="004E55D3">
        <w:rPr>
          <w:rFonts w:ascii="Arial" w:eastAsia="Times New Roman" w:hAnsi="Arial" w:cs="Arial"/>
          <w:color w:val="000000"/>
          <w:sz w:val="24"/>
          <w:szCs w:val="24"/>
          <w:lang w:val="en" w:eastAsia="en-GB"/>
        </w:rPr>
        <w:t xml:space="preserve">. Designed and built by James Burton. Darkened stock brick (evidence of tuck pointing) with rusticated stucco ground floors and stucco cornice at 3rd floor level. EXTERIOR: 4 </w:t>
      </w:r>
      <w:proofErr w:type="spellStart"/>
      <w:r w:rsidRPr="004E55D3">
        <w:rPr>
          <w:rFonts w:ascii="Arial" w:eastAsia="Times New Roman" w:hAnsi="Arial" w:cs="Arial"/>
          <w:color w:val="000000"/>
          <w:sz w:val="24"/>
          <w:szCs w:val="24"/>
          <w:lang w:val="en" w:eastAsia="en-GB"/>
        </w:rPr>
        <w:t>storeys</w:t>
      </w:r>
      <w:proofErr w:type="spellEnd"/>
      <w:r w:rsidRPr="004E55D3">
        <w:rPr>
          <w:rFonts w:ascii="Arial" w:eastAsia="Times New Roman" w:hAnsi="Arial" w:cs="Arial"/>
          <w:color w:val="000000"/>
          <w:sz w:val="24"/>
          <w:szCs w:val="24"/>
          <w:lang w:val="en" w:eastAsia="en-GB"/>
        </w:rPr>
        <w:t xml:space="preserve"> and basements. 2 and 3 windows. Centre 4 and end 3 houses projecting. Round-arched doorways, (where unaltered) with </w:t>
      </w:r>
      <w:proofErr w:type="spellStart"/>
      <w:r w:rsidRPr="004E55D3">
        <w:rPr>
          <w:rFonts w:ascii="Arial" w:eastAsia="Times New Roman" w:hAnsi="Arial" w:cs="Arial"/>
          <w:color w:val="000000"/>
          <w:sz w:val="24"/>
          <w:szCs w:val="24"/>
          <w:lang w:val="en" w:eastAsia="en-GB"/>
        </w:rPr>
        <w:t>reeded</w:t>
      </w:r>
      <w:proofErr w:type="spellEnd"/>
      <w:r w:rsidRPr="004E55D3">
        <w:rPr>
          <w:rFonts w:ascii="Arial" w:eastAsia="Times New Roman" w:hAnsi="Arial" w:cs="Arial"/>
          <w:color w:val="000000"/>
          <w:sz w:val="24"/>
          <w:szCs w:val="24"/>
          <w:lang w:val="en" w:eastAsia="en-GB"/>
        </w:rPr>
        <w:t xml:space="preserve"> jambs, cornice-heads, fanlights (some patterned) and </w:t>
      </w:r>
      <w:proofErr w:type="spellStart"/>
      <w:r w:rsidRPr="004E55D3">
        <w:rPr>
          <w:rFonts w:ascii="Arial" w:eastAsia="Times New Roman" w:hAnsi="Arial" w:cs="Arial"/>
          <w:color w:val="000000"/>
          <w:sz w:val="24"/>
          <w:szCs w:val="24"/>
          <w:lang w:val="en" w:eastAsia="en-GB"/>
        </w:rPr>
        <w:t>panelled</w:t>
      </w:r>
      <w:proofErr w:type="spellEnd"/>
      <w:r w:rsidRPr="004E55D3">
        <w:rPr>
          <w:rFonts w:ascii="Arial" w:eastAsia="Times New Roman" w:hAnsi="Arial" w:cs="Arial"/>
          <w:color w:val="000000"/>
          <w:sz w:val="24"/>
          <w:szCs w:val="24"/>
          <w:lang w:val="en" w:eastAsia="en-GB"/>
        </w:rPr>
        <w:t xml:space="preserve"> doors. Nos 27 &amp; 45 doorways on returns (4 windows, 3 blind) to </w:t>
      </w:r>
      <w:proofErr w:type="spellStart"/>
      <w:r w:rsidRPr="004E55D3">
        <w:rPr>
          <w:rFonts w:ascii="Arial" w:eastAsia="Times New Roman" w:hAnsi="Arial" w:cs="Arial"/>
          <w:color w:val="000000"/>
          <w:sz w:val="24"/>
          <w:szCs w:val="24"/>
          <w:lang w:val="en" w:eastAsia="en-GB"/>
        </w:rPr>
        <w:t>Mabledon</w:t>
      </w:r>
      <w:proofErr w:type="spellEnd"/>
      <w:r w:rsidRPr="004E55D3">
        <w:rPr>
          <w:rFonts w:ascii="Arial" w:eastAsia="Times New Roman" w:hAnsi="Arial" w:cs="Arial"/>
          <w:color w:val="000000"/>
          <w:sz w:val="24"/>
          <w:szCs w:val="24"/>
          <w:lang w:val="en" w:eastAsia="en-GB"/>
        </w:rPr>
        <w:t xml:space="preserve"> Place and Burton Place with </w:t>
      </w:r>
      <w:proofErr w:type="spellStart"/>
      <w:r w:rsidRPr="004E55D3">
        <w:rPr>
          <w:rFonts w:ascii="Arial" w:eastAsia="Times New Roman" w:hAnsi="Arial" w:cs="Arial"/>
          <w:color w:val="000000"/>
          <w:sz w:val="24"/>
          <w:szCs w:val="24"/>
          <w:lang w:val="en" w:eastAsia="en-GB"/>
        </w:rPr>
        <w:t>prostyle</w:t>
      </w:r>
      <w:proofErr w:type="spellEnd"/>
      <w:r w:rsidRPr="004E55D3">
        <w:rPr>
          <w:rFonts w:ascii="Arial" w:eastAsia="Times New Roman" w:hAnsi="Arial" w:cs="Arial"/>
          <w:color w:val="000000"/>
          <w:sz w:val="24"/>
          <w:szCs w:val="24"/>
          <w:lang w:val="en" w:eastAsia="en-GB"/>
        </w:rPr>
        <w:t xml:space="preserve"> Doric porticoes. Ground floor windows round-arched, those on the projecting bays in shallow, round-arched recesses. Gauged brick flat arches to recessed sash windows. 1st floor on projecting bays, casements with geometrically patterned glazing to top light. All 1st floor windows, except the right end projecting bay, with continuous cast-iron balconies. Parapets. No.45 with single </w:t>
      </w:r>
      <w:proofErr w:type="spellStart"/>
      <w:r w:rsidRPr="004E55D3">
        <w:rPr>
          <w:rFonts w:ascii="Arial" w:eastAsia="Times New Roman" w:hAnsi="Arial" w:cs="Arial"/>
          <w:color w:val="000000"/>
          <w:sz w:val="24"/>
          <w:szCs w:val="24"/>
          <w:lang w:val="en" w:eastAsia="en-GB"/>
        </w:rPr>
        <w:t>storey</w:t>
      </w:r>
      <w:proofErr w:type="spellEnd"/>
      <w:r w:rsidRPr="004E55D3">
        <w:rPr>
          <w:rFonts w:ascii="Arial" w:eastAsia="Times New Roman" w:hAnsi="Arial" w:cs="Arial"/>
          <w:color w:val="000000"/>
          <w:sz w:val="24"/>
          <w:szCs w:val="24"/>
          <w:lang w:val="en" w:eastAsia="en-GB"/>
        </w:rPr>
        <w:t xml:space="preserve">, 3-window, stucco extension on the return. Articulated by pilasters carrying entablature surmounted by parapet, the </w:t>
      </w:r>
      <w:proofErr w:type="spellStart"/>
      <w:r w:rsidRPr="004E55D3">
        <w:rPr>
          <w:rFonts w:ascii="Arial" w:eastAsia="Times New Roman" w:hAnsi="Arial" w:cs="Arial"/>
          <w:color w:val="000000"/>
          <w:sz w:val="24"/>
          <w:szCs w:val="24"/>
          <w:lang w:val="en" w:eastAsia="en-GB"/>
        </w:rPr>
        <w:t>centre</w:t>
      </w:r>
      <w:proofErr w:type="spellEnd"/>
      <w:r w:rsidRPr="004E55D3">
        <w:rPr>
          <w:rFonts w:ascii="Arial" w:eastAsia="Times New Roman" w:hAnsi="Arial" w:cs="Arial"/>
          <w:color w:val="000000"/>
          <w:sz w:val="24"/>
          <w:szCs w:val="24"/>
          <w:lang w:val="en" w:eastAsia="en-GB"/>
        </w:rPr>
        <w:t xml:space="preserve"> panel </w:t>
      </w:r>
      <w:proofErr w:type="spellStart"/>
      <w:r w:rsidRPr="004E55D3">
        <w:rPr>
          <w:rFonts w:ascii="Arial" w:eastAsia="Times New Roman" w:hAnsi="Arial" w:cs="Arial"/>
          <w:color w:val="000000"/>
          <w:sz w:val="24"/>
          <w:szCs w:val="24"/>
          <w:lang w:val="en" w:eastAsia="en-GB"/>
        </w:rPr>
        <w:t>balustraded</w:t>
      </w:r>
      <w:proofErr w:type="spellEnd"/>
      <w:r w:rsidRPr="004E55D3">
        <w:rPr>
          <w:rFonts w:ascii="Arial" w:eastAsia="Times New Roman" w:hAnsi="Arial" w:cs="Arial"/>
          <w:color w:val="000000"/>
          <w:sz w:val="24"/>
          <w:szCs w:val="24"/>
          <w:lang w:val="en" w:eastAsia="en-GB"/>
        </w:rPr>
        <w:t xml:space="preserve">. INTERIORS: retain some original features. SUBSIDIARY FEATURES: attached cast-iron railings with baluster finials to areas. </w:t>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r>
      <w:r w:rsidRPr="004E55D3">
        <w:rPr>
          <w:rFonts w:ascii="Arial" w:eastAsia="Times New Roman" w:hAnsi="Arial" w:cs="Arial"/>
          <w:color w:val="000000"/>
          <w:sz w:val="24"/>
          <w:szCs w:val="24"/>
          <w:lang w:val="en" w:eastAsia="en-GB"/>
        </w:rPr>
        <w:br/>
        <w:t>Listing NGR: TQ2998882520</w:t>
      </w:r>
    </w:p>
    <w:p w:rsidR="004E55D3" w:rsidRPr="004E55D3" w:rsidRDefault="004E55D3" w:rsidP="004E55D3">
      <w:pPr>
        <w:spacing w:before="750" w:after="0" w:line="240" w:lineRule="auto"/>
        <w:outlineLvl w:val="1"/>
        <w:rPr>
          <w:rFonts w:ascii="Arial" w:eastAsia="Times New Roman" w:hAnsi="Arial" w:cs="Arial"/>
          <w:b/>
          <w:bCs/>
          <w:color w:val="000000"/>
          <w:sz w:val="36"/>
          <w:szCs w:val="36"/>
          <w:lang w:val="en" w:eastAsia="en-GB"/>
        </w:rPr>
      </w:pPr>
      <w:r w:rsidRPr="004E55D3">
        <w:rPr>
          <w:rFonts w:ascii="Arial" w:eastAsia="Times New Roman" w:hAnsi="Arial" w:cs="Arial"/>
          <w:b/>
          <w:bCs/>
          <w:color w:val="000000"/>
          <w:sz w:val="36"/>
          <w:szCs w:val="36"/>
          <w:lang w:val="en" w:eastAsia="en-GB"/>
        </w:rPr>
        <w:t>Legacy</w:t>
      </w:r>
    </w:p>
    <w:p w:rsidR="004E55D3" w:rsidRPr="004E55D3" w:rsidRDefault="004E55D3" w:rsidP="004E55D3">
      <w:pPr>
        <w:spacing w:before="300"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The contents of this record have been generated from a legacy data system.</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Legacy System number:</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476857</w:t>
      </w:r>
    </w:p>
    <w:p w:rsidR="004E55D3" w:rsidRPr="004E55D3" w:rsidRDefault="004E55D3" w:rsidP="004E55D3">
      <w:pPr>
        <w:spacing w:after="0" w:line="240" w:lineRule="auto"/>
        <w:rPr>
          <w:rFonts w:ascii="Arial" w:eastAsia="Times New Roman" w:hAnsi="Arial" w:cs="Arial"/>
          <w:color w:val="597F31"/>
          <w:sz w:val="24"/>
          <w:szCs w:val="24"/>
          <w:lang w:val="en" w:eastAsia="en-GB"/>
        </w:rPr>
      </w:pPr>
      <w:r w:rsidRPr="004E55D3">
        <w:rPr>
          <w:rFonts w:ascii="Arial" w:eastAsia="Times New Roman" w:hAnsi="Arial" w:cs="Arial"/>
          <w:color w:val="597F31"/>
          <w:sz w:val="24"/>
          <w:szCs w:val="24"/>
          <w:lang w:val="en" w:eastAsia="en-GB"/>
        </w:rPr>
        <w:t>Legacy System:</w:t>
      </w:r>
    </w:p>
    <w:p w:rsidR="004E55D3" w:rsidRPr="004E55D3" w:rsidRDefault="004E55D3" w:rsidP="004E55D3">
      <w:pPr>
        <w:spacing w:after="0" w:line="240" w:lineRule="auto"/>
        <w:ind w:left="720"/>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LBS</w:t>
      </w:r>
    </w:p>
    <w:p w:rsidR="004E55D3" w:rsidRPr="004E55D3" w:rsidRDefault="004E55D3" w:rsidP="004E55D3">
      <w:pPr>
        <w:spacing w:before="750" w:after="0" w:line="240" w:lineRule="auto"/>
        <w:outlineLvl w:val="1"/>
        <w:rPr>
          <w:rFonts w:ascii="Arial" w:eastAsia="Times New Roman" w:hAnsi="Arial" w:cs="Arial"/>
          <w:b/>
          <w:bCs/>
          <w:color w:val="000000"/>
          <w:sz w:val="36"/>
          <w:szCs w:val="36"/>
          <w:lang w:val="en" w:eastAsia="en-GB"/>
        </w:rPr>
      </w:pPr>
      <w:r w:rsidRPr="004E55D3">
        <w:rPr>
          <w:rFonts w:ascii="Arial" w:eastAsia="Times New Roman" w:hAnsi="Arial" w:cs="Arial"/>
          <w:b/>
          <w:bCs/>
          <w:color w:val="000000"/>
          <w:sz w:val="36"/>
          <w:szCs w:val="36"/>
          <w:lang w:val="en" w:eastAsia="en-GB"/>
        </w:rPr>
        <w:t>Legal</w:t>
      </w:r>
    </w:p>
    <w:p w:rsidR="004E55D3" w:rsidRPr="004E55D3" w:rsidRDefault="004E55D3" w:rsidP="004E55D3">
      <w:pPr>
        <w:spacing w:before="300"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This building is listed under the Planning (Listed Buildings and Conservation Areas) Act 1990 as amended for its special architectural or historic interest.</w:t>
      </w:r>
    </w:p>
    <w:p w:rsidR="004E55D3" w:rsidRPr="004E55D3" w:rsidRDefault="004E55D3" w:rsidP="004E55D3">
      <w:pPr>
        <w:spacing w:after="100" w:afterAutospacing="1" w:line="240" w:lineRule="auto"/>
        <w:rPr>
          <w:rFonts w:ascii="Arial" w:eastAsia="Times New Roman" w:hAnsi="Arial" w:cs="Arial"/>
          <w:color w:val="000000"/>
          <w:sz w:val="24"/>
          <w:szCs w:val="24"/>
          <w:lang w:val="en" w:eastAsia="en-GB"/>
        </w:rPr>
      </w:pPr>
      <w:r w:rsidRPr="004E55D3">
        <w:rPr>
          <w:rFonts w:ascii="Arial" w:eastAsia="Times New Roman" w:hAnsi="Arial" w:cs="Arial"/>
          <w:color w:val="000000"/>
          <w:sz w:val="24"/>
          <w:szCs w:val="24"/>
          <w:lang w:val="en" w:eastAsia="en-GB"/>
        </w:rPr>
        <w:t>End of official listing</w:t>
      </w:r>
    </w:p>
    <w:p w:rsidR="00004F72" w:rsidRDefault="004E55D3"/>
    <w:sectPr w:rsidR="00004F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D3" w:rsidRDefault="004E55D3" w:rsidP="004E55D3">
      <w:pPr>
        <w:spacing w:after="0" w:line="240" w:lineRule="auto"/>
      </w:pPr>
      <w:r>
        <w:separator/>
      </w:r>
    </w:p>
  </w:endnote>
  <w:endnote w:type="continuationSeparator" w:id="0">
    <w:p w:rsidR="004E55D3" w:rsidRDefault="004E55D3" w:rsidP="004E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D3" w:rsidRDefault="004E55D3" w:rsidP="004E55D3">
      <w:pPr>
        <w:spacing w:after="0" w:line="240" w:lineRule="auto"/>
      </w:pPr>
      <w:r>
        <w:separator/>
      </w:r>
    </w:p>
  </w:footnote>
  <w:footnote w:type="continuationSeparator" w:id="0">
    <w:p w:rsidR="004E55D3" w:rsidRDefault="004E55D3" w:rsidP="004E5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BE4"/>
    <w:multiLevelType w:val="multilevel"/>
    <w:tmpl w:val="F000D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F2B32"/>
    <w:multiLevelType w:val="multilevel"/>
    <w:tmpl w:val="A5B8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554E9"/>
    <w:multiLevelType w:val="multilevel"/>
    <w:tmpl w:val="637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D3"/>
    <w:rsid w:val="0049264D"/>
    <w:rsid w:val="004E55D3"/>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83B289-DAE5-4E98-92CB-8A1FE38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55D3"/>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E55D3"/>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E55D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E55D3"/>
    <w:rPr>
      <w:strike w:val="0"/>
      <w:dstrike w:val="0"/>
      <w:color w:val="2579A4"/>
      <w:u w:val="none"/>
      <w:effect w:val="none"/>
      <w:shd w:val="clear" w:color="auto" w:fill="auto"/>
    </w:rPr>
  </w:style>
  <w:style w:type="paragraph" w:styleId="NormalWeb">
    <w:name w:val="Normal (Web)"/>
    <w:basedOn w:val="Normal"/>
    <w:uiPriority w:val="99"/>
    <w:semiHidden/>
    <w:unhideWhenUsed/>
    <w:rsid w:val="004E55D3"/>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4E55D3"/>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4E55D3"/>
    <w:pPr>
      <w:spacing w:after="0" w:line="240" w:lineRule="auto"/>
    </w:pPr>
    <w:rPr>
      <w:rFonts w:ascii="Times New Roman" w:eastAsia="Times New Roman" w:hAnsi="Times New Roman" w:cs="Times New Roman"/>
      <w:sz w:val="24"/>
      <w:szCs w:val="24"/>
      <w:lang w:eastAsia="en-GB"/>
    </w:rPr>
  </w:style>
  <w:style w:type="character" w:customStyle="1" w:styleId="headersearch-btn--text1">
    <w:name w:val="header__search-btn--text1"/>
    <w:basedOn w:val="DefaultParagraphFont"/>
    <w:rsid w:val="004E55D3"/>
    <w:rPr>
      <w:vanish/>
      <w:webHidden w:val="0"/>
      <w:specVanish w:val="0"/>
    </w:rPr>
  </w:style>
  <w:style w:type="character" w:customStyle="1" w:styleId="headermenu-btn--text1">
    <w:name w:val="header__menu-btn--text1"/>
    <w:basedOn w:val="DefaultParagraphFont"/>
    <w:rsid w:val="004E55D3"/>
    <w:rPr>
      <w:vanish/>
      <w:webHidden w:val="0"/>
      <w:specVanish w:val="0"/>
    </w:rPr>
  </w:style>
  <w:style w:type="character" w:customStyle="1" w:styleId="print-buttoninner-container1">
    <w:name w:val="print-button__inner-container1"/>
    <w:basedOn w:val="DefaultParagraphFont"/>
    <w:rsid w:val="004E55D3"/>
    <w:rPr>
      <w:b w:val="0"/>
      <w:bCs w:val="0"/>
    </w:rPr>
  </w:style>
  <w:style w:type="character" w:customStyle="1" w:styleId="print-buttontitle">
    <w:name w:val="print-button__title"/>
    <w:basedOn w:val="DefaultParagraphFont"/>
    <w:rsid w:val="004E55D3"/>
  </w:style>
  <w:style w:type="paragraph" w:customStyle="1" w:styleId="text-center">
    <w:name w:val="text-center"/>
    <w:basedOn w:val="Normal"/>
    <w:rsid w:val="004E55D3"/>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299827">
      <w:bodyDiv w:val="1"/>
      <w:marLeft w:val="0"/>
      <w:marRight w:val="0"/>
      <w:marTop w:val="0"/>
      <w:marBottom w:val="0"/>
      <w:divBdr>
        <w:top w:val="none" w:sz="0" w:space="0" w:color="auto"/>
        <w:left w:val="none" w:sz="0" w:space="0" w:color="auto"/>
        <w:bottom w:val="none" w:sz="0" w:space="0" w:color="auto"/>
        <w:right w:val="none" w:sz="0" w:space="0" w:color="auto"/>
      </w:divBdr>
      <w:divsChild>
        <w:div w:id="48650667">
          <w:marLeft w:val="0"/>
          <w:marRight w:val="0"/>
          <w:marTop w:val="0"/>
          <w:marBottom w:val="0"/>
          <w:divBdr>
            <w:top w:val="none" w:sz="0" w:space="0" w:color="auto"/>
            <w:left w:val="none" w:sz="0" w:space="0" w:color="auto"/>
            <w:bottom w:val="none" w:sz="0" w:space="0" w:color="auto"/>
            <w:right w:val="none" w:sz="0" w:space="0" w:color="auto"/>
          </w:divBdr>
        </w:div>
        <w:div w:id="1776827440">
          <w:marLeft w:val="0"/>
          <w:marRight w:val="0"/>
          <w:marTop w:val="0"/>
          <w:marBottom w:val="0"/>
          <w:divBdr>
            <w:top w:val="none" w:sz="0" w:space="0" w:color="auto"/>
            <w:left w:val="none" w:sz="0" w:space="0" w:color="auto"/>
            <w:bottom w:val="none" w:sz="0" w:space="0" w:color="auto"/>
            <w:right w:val="none" w:sz="0" w:space="0" w:color="auto"/>
          </w:divBdr>
          <w:divsChild>
            <w:div w:id="460266207">
              <w:marLeft w:val="0"/>
              <w:marRight w:val="300"/>
              <w:marTop w:val="0"/>
              <w:marBottom w:val="0"/>
              <w:divBdr>
                <w:top w:val="none" w:sz="0" w:space="0" w:color="auto"/>
                <w:left w:val="none" w:sz="0" w:space="0" w:color="auto"/>
                <w:bottom w:val="none" w:sz="0" w:space="0" w:color="auto"/>
                <w:right w:val="none" w:sz="0" w:space="0" w:color="auto"/>
              </w:divBdr>
            </w:div>
          </w:divsChild>
        </w:div>
        <w:div w:id="985010575">
          <w:marLeft w:val="0"/>
          <w:marRight w:val="0"/>
          <w:marTop w:val="0"/>
          <w:marBottom w:val="0"/>
          <w:divBdr>
            <w:top w:val="none" w:sz="0" w:space="0" w:color="auto"/>
            <w:left w:val="none" w:sz="0" w:space="0" w:color="auto"/>
            <w:bottom w:val="none" w:sz="0" w:space="0" w:color="auto"/>
            <w:right w:val="none" w:sz="0" w:space="0" w:color="auto"/>
          </w:divBdr>
        </w:div>
        <w:div w:id="542013602">
          <w:marLeft w:val="0"/>
          <w:marRight w:val="0"/>
          <w:marTop w:val="0"/>
          <w:marBottom w:val="0"/>
          <w:divBdr>
            <w:top w:val="none" w:sz="0" w:space="0" w:color="auto"/>
            <w:left w:val="none" w:sz="0" w:space="0" w:color="auto"/>
            <w:bottom w:val="none" w:sz="0" w:space="0" w:color="auto"/>
            <w:right w:val="none" w:sz="0" w:space="0" w:color="auto"/>
          </w:divBdr>
        </w:div>
        <w:div w:id="425275520">
          <w:marLeft w:val="0"/>
          <w:marRight w:val="0"/>
          <w:marTop w:val="0"/>
          <w:marBottom w:val="0"/>
          <w:divBdr>
            <w:top w:val="none" w:sz="0" w:space="0" w:color="auto"/>
            <w:left w:val="none" w:sz="0" w:space="0" w:color="auto"/>
            <w:bottom w:val="none" w:sz="0" w:space="0" w:color="auto"/>
            <w:right w:val="none" w:sz="0" w:space="0" w:color="auto"/>
          </w:divBdr>
        </w:div>
        <w:div w:id="856577765">
          <w:marLeft w:val="0"/>
          <w:marRight w:val="0"/>
          <w:marTop w:val="0"/>
          <w:marBottom w:val="0"/>
          <w:divBdr>
            <w:top w:val="none" w:sz="0" w:space="0" w:color="auto"/>
            <w:left w:val="none" w:sz="0" w:space="0" w:color="auto"/>
            <w:bottom w:val="none" w:sz="0" w:space="0" w:color="auto"/>
            <w:right w:val="none" w:sz="0" w:space="0" w:color="auto"/>
          </w:divBdr>
        </w:div>
        <w:div w:id="592327276">
          <w:marLeft w:val="0"/>
          <w:marRight w:val="0"/>
          <w:marTop w:val="0"/>
          <w:marBottom w:val="0"/>
          <w:divBdr>
            <w:top w:val="none" w:sz="0" w:space="0" w:color="auto"/>
            <w:left w:val="none" w:sz="0" w:space="0" w:color="auto"/>
            <w:bottom w:val="none" w:sz="0" w:space="0" w:color="auto"/>
            <w:right w:val="none" w:sz="0" w:space="0" w:color="auto"/>
          </w:divBdr>
        </w:div>
        <w:div w:id="1754205556">
          <w:marLeft w:val="0"/>
          <w:marRight w:val="0"/>
          <w:marTop w:val="0"/>
          <w:marBottom w:val="0"/>
          <w:divBdr>
            <w:top w:val="none" w:sz="0" w:space="0" w:color="auto"/>
            <w:left w:val="none" w:sz="0" w:space="0" w:color="auto"/>
            <w:bottom w:val="none" w:sz="0" w:space="0" w:color="auto"/>
            <w:right w:val="none" w:sz="0" w:space="0" w:color="auto"/>
          </w:divBdr>
        </w:div>
        <w:div w:id="880824687">
          <w:marLeft w:val="0"/>
          <w:marRight w:val="0"/>
          <w:marTop w:val="0"/>
          <w:marBottom w:val="0"/>
          <w:divBdr>
            <w:top w:val="none" w:sz="0" w:space="0" w:color="auto"/>
            <w:left w:val="none" w:sz="0" w:space="0" w:color="auto"/>
            <w:bottom w:val="none" w:sz="0" w:space="0" w:color="auto"/>
            <w:right w:val="none" w:sz="0" w:space="0" w:color="auto"/>
          </w:divBdr>
        </w:div>
        <w:div w:id="1978871450">
          <w:marLeft w:val="0"/>
          <w:marRight w:val="0"/>
          <w:marTop w:val="0"/>
          <w:marBottom w:val="0"/>
          <w:divBdr>
            <w:top w:val="none" w:sz="0" w:space="0" w:color="auto"/>
            <w:left w:val="none" w:sz="0" w:space="0" w:color="auto"/>
            <w:bottom w:val="none" w:sz="0" w:space="0" w:color="auto"/>
            <w:right w:val="none" w:sz="0" w:space="0" w:color="auto"/>
          </w:divBdr>
          <w:divsChild>
            <w:div w:id="635992376">
              <w:marLeft w:val="0"/>
              <w:marRight w:val="0"/>
              <w:marTop w:val="0"/>
              <w:marBottom w:val="0"/>
              <w:divBdr>
                <w:top w:val="none" w:sz="0" w:space="0" w:color="auto"/>
                <w:left w:val="none" w:sz="0" w:space="0" w:color="auto"/>
                <w:bottom w:val="none" w:sz="0" w:space="0" w:color="auto"/>
                <w:right w:val="none" w:sz="0" w:space="0" w:color="auto"/>
              </w:divBdr>
              <w:divsChild>
                <w:div w:id="1639218319">
                  <w:marLeft w:val="0"/>
                  <w:marRight w:val="0"/>
                  <w:marTop w:val="0"/>
                  <w:marBottom w:val="0"/>
                  <w:divBdr>
                    <w:top w:val="single" w:sz="6" w:space="0" w:color="D4D4D4"/>
                    <w:left w:val="none" w:sz="0" w:space="0" w:color="auto"/>
                    <w:bottom w:val="none" w:sz="0" w:space="0" w:color="auto"/>
                    <w:right w:val="none" w:sz="0" w:space="0" w:color="auto"/>
                  </w:divBdr>
                  <w:divsChild>
                    <w:div w:id="1430345303">
                      <w:marLeft w:val="0"/>
                      <w:marRight w:val="0"/>
                      <w:marTop w:val="0"/>
                      <w:marBottom w:val="0"/>
                      <w:divBdr>
                        <w:top w:val="none" w:sz="0" w:space="0" w:color="auto"/>
                        <w:left w:val="none" w:sz="0" w:space="0" w:color="auto"/>
                        <w:bottom w:val="none" w:sz="0" w:space="0" w:color="auto"/>
                        <w:right w:val="none" w:sz="0" w:space="0" w:color="auto"/>
                      </w:divBdr>
                      <w:divsChild>
                        <w:div w:id="13465027">
                          <w:marLeft w:val="0"/>
                          <w:marRight w:val="0"/>
                          <w:marTop w:val="0"/>
                          <w:marBottom w:val="0"/>
                          <w:divBdr>
                            <w:top w:val="none" w:sz="0" w:space="0" w:color="auto"/>
                            <w:left w:val="none" w:sz="0" w:space="0" w:color="auto"/>
                            <w:bottom w:val="none" w:sz="0" w:space="0" w:color="auto"/>
                            <w:right w:val="none" w:sz="0" w:space="0" w:color="auto"/>
                          </w:divBdr>
                          <w:divsChild>
                            <w:div w:id="743258603">
                              <w:marLeft w:val="0"/>
                              <w:marRight w:val="0"/>
                              <w:marTop w:val="0"/>
                              <w:marBottom w:val="0"/>
                              <w:divBdr>
                                <w:top w:val="none" w:sz="0" w:space="0" w:color="auto"/>
                                <w:left w:val="none" w:sz="0" w:space="0" w:color="auto"/>
                                <w:bottom w:val="none" w:sz="0" w:space="0" w:color="auto"/>
                                <w:right w:val="none" w:sz="0" w:space="0" w:color="auto"/>
                              </w:divBdr>
                              <w:divsChild>
                                <w:div w:id="1663970368">
                                  <w:marLeft w:val="0"/>
                                  <w:marRight w:val="0"/>
                                  <w:marTop w:val="0"/>
                                  <w:marBottom w:val="0"/>
                                  <w:divBdr>
                                    <w:top w:val="none" w:sz="0" w:space="0" w:color="auto"/>
                                    <w:left w:val="none" w:sz="0" w:space="0" w:color="auto"/>
                                    <w:bottom w:val="none" w:sz="0" w:space="0" w:color="auto"/>
                                    <w:right w:val="none" w:sz="0" w:space="0" w:color="auto"/>
                                  </w:divBdr>
                                  <w:divsChild>
                                    <w:div w:id="1489518883">
                                      <w:marLeft w:val="0"/>
                                      <w:marRight w:val="225"/>
                                      <w:marTop w:val="225"/>
                                      <w:marBottom w:val="0"/>
                                      <w:divBdr>
                                        <w:top w:val="none" w:sz="0" w:space="0" w:color="auto"/>
                                        <w:left w:val="none" w:sz="0" w:space="0" w:color="auto"/>
                                        <w:bottom w:val="none" w:sz="0" w:space="0" w:color="auto"/>
                                        <w:right w:val="none" w:sz="0" w:space="0" w:color="auto"/>
                                      </w:divBdr>
                                    </w:div>
                                    <w:div w:id="800154080">
                                      <w:marLeft w:val="0"/>
                                      <w:marRight w:val="0"/>
                                      <w:marTop w:val="0"/>
                                      <w:marBottom w:val="0"/>
                                      <w:divBdr>
                                        <w:top w:val="none" w:sz="0" w:space="0" w:color="auto"/>
                                        <w:left w:val="none" w:sz="0" w:space="0" w:color="auto"/>
                                        <w:bottom w:val="none" w:sz="0" w:space="0" w:color="auto"/>
                                        <w:right w:val="none" w:sz="0" w:space="0" w:color="auto"/>
                                      </w:divBdr>
                                      <w:divsChild>
                                        <w:div w:id="8928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70674">
          <w:marLeft w:val="0"/>
          <w:marRight w:val="0"/>
          <w:marTop w:val="0"/>
          <w:marBottom w:val="0"/>
          <w:divBdr>
            <w:top w:val="none" w:sz="0" w:space="0" w:color="auto"/>
            <w:left w:val="none" w:sz="0" w:space="0" w:color="auto"/>
            <w:bottom w:val="none" w:sz="0" w:space="0" w:color="auto"/>
            <w:right w:val="none" w:sz="0" w:space="0" w:color="auto"/>
          </w:divBdr>
          <w:divsChild>
            <w:div w:id="602499804">
              <w:marLeft w:val="0"/>
              <w:marRight w:val="0"/>
              <w:marTop w:val="0"/>
              <w:marBottom w:val="0"/>
              <w:divBdr>
                <w:top w:val="none" w:sz="0" w:space="0" w:color="auto"/>
                <w:left w:val="none" w:sz="0" w:space="0" w:color="auto"/>
                <w:bottom w:val="none" w:sz="0" w:space="0" w:color="auto"/>
                <w:right w:val="none" w:sz="0" w:space="0" w:color="auto"/>
              </w:divBdr>
              <w:divsChild>
                <w:div w:id="556671266">
                  <w:marLeft w:val="0"/>
                  <w:marRight w:val="0"/>
                  <w:marTop w:val="0"/>
                  <w:marBottom w:val="0"/>
                  <w:divBdr>
                    <w:top w:val="none" w:sz="0" w:space="0" w:color="auto"/>
                    <w:left w:val="none" w:sz="0" w:space="0" w:color="auto"/>
                    <w:bottom w:val="none" w:sz="0" w:space="0" w:color="auto"/>
                    <w:right w:val="none" w:sz="0" w:space="0" w:color="auto"/>
                  </w:divBdr>
                  <w:divsChild>
                    <w:div w:id="1681740274">
                      <w:marLeft w:val="0"/>
                      <w:marRight w:val="0"/>
                      <w:marTop w:val="0"/>
                      <w:marBottom w:val="0"/>
                      <w:divBdr>
                        <w:top w:val="none" w:sz="0" w:space="0" w:color="auto"/>
                        <w:left w:val="none" w:sz="0" w:space="0" w:color="auto"/>
                        <w:bottom w:val="single" w:sz="6" w:space="11" w:color="D4D4D4"/>
                        <w:right w:val="none" w:sz="0" w:space="0" w:color="auto"/>
                      </w:divBdr>
                    </w:div>
                    <w:div w:id="1313632721">
                      <w:marLeft w:val="0"/>
                      <w:marRight w:val="0"/>
                      <w:marTop w:val="0"/>
                      <w:marBottom w:val="0"/>
                      <w:divBdr>
                        <w:top w:val="none" w:sz="0" w:space="0" w:color="auto"/>
                        <w:left w:val="none" w:sz="0" w:space="0" w:color="auto"/>
                        <w:bottom w:val="single" w:sz="6" w:space="0" w:color="D4D4D4"/>
                        <w:right w:val="none" w:sz="0" w:space="0" w:color="auto"/>
                      </w:divBdr>
                    </w:div>
                    <w:div w:id="1978294405">
                      <w:marLeft w:val="0"/>
                      <w:marRight w:val="0"/>
                      <w:marTop w:val="0"/>
                      <w:marBottom w:val="0"/>
                      <w:divBdr>
                        <w:top w:val="none" w:sz="0" w:space="0" w:color="auto"/>
                        <w:left w:val="none" w:sz="0" w:space="0" w:color="auto"/>
                        <w:bottom w:val="single" w:sz="6" w:space="0" w:color="D4D4D4"/>
                        <w:right w:val="none" w:sz="0" w:space="0" w:color="auto"/>
                      </w:divBdr>
                    </w:div>
                    <w:div w:id="1660234479">
                      <w:marLeft w:val="0"/>
                      <w:marRight w:val="0"/>
                      <w:marTop w:val="0"/>
                      <w:marBottom w:val="0"/>
                      <w:divBdr>
                        <w:top w:val="none" w:sz="0" w:space="0" w:color="auto"/>
                        <w:left w:val="none" w:sz="0" w:space="0" w:color="auto"/>
                        <w:bottom w:val="single" w:sz="6" w:space="0" w:color="D4D4D4"/>
                        <w:right w:val="none" w:sz="0" w:space="0" w:color="auto"/>
                      </w:divBdr>
                    </w:div>
                    <w:div w:id="539366286">
                      <w:marLeft w:val="0"/>
                      <w:marRight w:val="0"/>
                      <w:marTop w:val="0"/>
                      <w:marBottom w:val="0"/>
                      <w:divBdr>
                        <w:top w:val="none" w:sz="0" w:space="0" w:color="auto"/>
                        <w:left w:val="none" w:sz="0" w:space="0" w:color="auto"/>
                        <w:bottom w:val="single" w:sz="6" w:space="0" w:color="D4D4D4"/>
                        <w:right w:val="none" w:sz="0" w:space="0" w:color="auto"/>
                      </w:divBdr>
                    </w:div>
                    <w:div w:id="765157565">
                      <w:marLeft w:val="0"/>
                      <w:marRight w:val="0"/>
                      <w:marTop w:val="0"/>
                      <w:marBottom w:val="0"/>
                      <w:divBdr>
                        <w:top w:val="none" w:sz="0" w:space="0" w:color="auto"/>
                        <w:left w:val="none" w:sz="0" w:space="0" w:color="auto"/>
                        <w:bottom w:val="single" w:sz="6" w:space="0" w:color="D4D4D4"/>
                        <w:right w:val="none" w:sz="0" w:space="0" w:color="auto"/>
                      </w:divBdr>
                    </w:div>
                    <w:div w:id="1360813476">
                      <w:marLeft w:val="0"/>
                      <w:marRight w:val="0"/>
                      <w:marTop w:val="0"/>
                      <w:marBottom w:val="0"/>
                      <w:divBdr>
                        <w:top w:val="none" w:sz="0" w:space="0" w:color="auto"/>
                        <w:left w:val="none" w:sz="0" w:space="0" w:color="auto"/>
                        <w:bottom w:val="single" w:sz="6" w:space="0" w:color="D4D4D4"/>
                        <w:right w:val="none" w:sz="0" w:space="0" w:color="auto"/>
                      </w:divBdr>
                    </w:div>
                    <w:div w:id="2105757886">
                      <w:marLeft w:val="0"/>
                      <w:marRight w:val="0"/>
                      <w:marTop w:val="0"/>
                      <w:marBottom w:val="0"/>
                      <w:divBdr>
                        <w:top w:val="none" w:sz="0" w:space="0" w:color="auto"/>
                        <w:left w:val="none" w:sz="0" w:space="0" w:color="auto"/>
                        <w:bottom w:val="single" w:sz="6" w:space="0" w:color="D4D4D4"/>
                        <w:right w:val="none" w:sz="0" w:space="0" w:color="auto"/>
                      </w:divBdr>
                    </w:div>
                    <w:div w:id="492449899">
                      <w:marLeft w:val="0"/>
                      <w:marRight w:val="0"/>
                      <w:marTop w:val="0"/>
                      <w:marBottom w:val="0"/>
                      <w:divBdr>
                        <w:top w:val="none" w:sz="0" w:space="0" w:color="auto"/>
                        <w:left w:val="none" w:sz="0" w:space="0" w:color="auto"/>
                        <w:bottom w:val="single" w:sz="6" w:space="0" w:color="D4D4D4"/>
                        <w:right w:val="none" w:sz="0" w:space="0" w:color="auto"/>
                      </w:divBdr>
                    </w:div>
                  </w:divsChild>
                </w:div>
                <w:div w:id="532158119">
                  <w:marLeft w:val="0"/>
                  <w:marRight w:val="0"/>
                  <w:marTop w:val="0"/>
                  <w:marBottom w:val="0"/>
                  <w:divBdr>
                    <w:top w:val="none" w:sz="0" w:space="0" w:color="auto"/>
                    <w:left w:val="none" w:sz="0" w:space="0" w:color="auto"/>
                    <w:bottom w:val="none" w:sz="0" w:space="0" w:color="auto"/>
                    <w:right w:val="none" w:sz="0" w:space="0" w:color="auto"/>
                  </w:divBdr>
                  <w:divsChild>
                    <w:div w:id="1222407053">
                      <w:marLeft w:val="0"/>
                      <w:marRight w:val="0"/>
                      <w:marTop w:val="0"/>
                      <w:marBottom w:val="0"/>
                      <w:divBdr>
                        <w:top w:val="none" w:sz="0" w:space="0" w:color="auto"/>
                        <w:left w:val="none" w:sz="0" w:space="0" w:color="auto"/>
                        <w:bottom w:val="none" w:sz="0" w:space="0" w:color="auto"/>
                        <w:right w:val="none" w:sz="0" w:space="0" w:color="auto"/>
                      </w:divBdr>
                      <w:divsChild>
                        <w:div w:id="617953232">
                          <w:marLeft w:val="0"/>
                          <w:marRight w:val="0"/>
                          <w:marTop w:val="0"/>
                          <w:marBottom w:val="0"/>
                          <w:divBdr>
                            <w:top w:val="none" w:sz="0" w:space="0" w:color="auto"/>
                            <w:left w:val="none" w:sz="0" w:space="0" w:color="auto"/>
                            <w:bottom w:val="none" w:sz="0" w:space="0" w:color="auto"/>
                            <w:right w:val="none" w:sz="0" w:space="0" w:color="auto"/>
                          </w:divBdr>
                        </w:div>
                      </w:divsChild>
                    </w:div>
                    <w:div w:id="531578848">
                      <w:marLeft w:val="0"/>
                      <w:marRight w:val="0"/>
                      <w:marTop w:val="0"/>
                      <w:marBottom w:val="0"/>
                      <w:divBdr>
                        <w:top w:val="none" w:sz="0" w:space="0" w:color="auto"/>
                        <w:left w:val="none" w:sz="0" w:space="0" w:color="auto"/>
                        <w:bottom w:val="none" w:sz="0" w:space="0" w:color="auto"/>
                        <w:right w:val="none" w:sz="0" w:space="0" w:color="auto"/>
                      </w:divBdr>
                      <w:divsChild>
                        <w:div w:id="1243176517">
                          <w:marLeft w:val="0"/>
                          <w:marRight w:val="0"/>
                          <w:marTop w:val="0"/>
                          <w:marBottom w:val="0"/>
                          <w:divBdr>
                            <w:top w:val="none" w:sz="0" w:space="0" w:color="auto"/>
                            <w:left w:val="none" w:sz="0" w:space="0" w:color="auto"/>
                            <w:bottom w:val="none" w:sz="0" w:space="0" w:color="auto"/>
                            <w:right w:val="none" w:sz="0" w:space="0" w:color="auto"/>
                          </w:divBdr>
                          <w:divsChild>
                            <w:div w:id="438456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661353">
                      <w:marLeft w:val="0"/>
                      <w:marRight w:val="0"/>
                      <w:marTop w:val="0"/>
                      <w:marBottom w:val="0"/>
                      <w:divBdr>
                        <w:top w:val="none" w:sz="0" w:space="0" w:color="auto"/>
                        <w:left w:val="none" w:sz="0" w:space="0" w:color="auto"/>
                        <w:bottom w:val="none" w:sz="0" w:space="0" w:color="auto"/>
                        <w:right w:val="none" w:sz="0" w:space="0" w:color="auto"/>
                      </w:divBdr>
                      <w:divsChild>
                        <w:div w:id="522599351">
                          <w:marLeft w:val="0"/>
                          <w:marRight w:val="0"/>
                          <w:marTop w:val="0"/>
                          <w:marBottom w:val="0"/>
                          <w:divBdr>
                            <w:top w:val="none" w:sz="0" w:space="0" w:color="auto"/>
                            <w:left w:val="none" w:sz="0" w:space="0" w:color="auto"/>
                            <w:bottom w:val="none" w:sz="0" w:space="0" w:color="auto"/>
                            <w:right w:val="none" w:sz="0" w:space="0" w:color="auto"/>
                          </w:divBdr>
                          <w:divsChild>
                            <w:div w:id="103841094">
                              <w:marLeft w:val="0"/>
                              <w:marRight w:val="0"/>
                              <w:marTop w:val="600"/>
                              <w:marBottom w:val="0"/>
                              <w:divBdr>
                                <w:top w:val="none" w:sz="0" w:space="0" w:color="auto"/>
                                <w:left w:val="none" w:sz="0" w:space="0" w:color="auto"/>
                                <w:bottom w:val="none" w:sz="0" w:space="0" w:color="auto"/>
                                <w:right w:val="none" w:sz="0" w:space="0" w:color="auto"/>
                              </w:divBdr>
                              <w:divsChild>
                                <w:div w:id="531655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2249174">
                      <w:marLeft w:val="0"/>
                      <w:marRight w:val="0"/>
                      <w:marTop w:val="0"/>
                      <w:marBottom w:val="0"/>
                      <w:divBdr>
                        <w:top w:val="none" w:sz="0" w:space="0" w:color="auto"/>
                        <w:left w:val="none" w:sz="0" w:space="0" w:color="auto"/>
                        <w:bottom w:val="none" w:sz="0" w:space="0" w:color="auto"/>
                        <w:right w:val="none" w:sz="0" w:space="0" w:color="auto"/>
                      </w:divBdr>
                      <w:divsChild>
                        <w:div w:id="271547549">
                          <w:marLeft w:val="0"/>
                          <w:marRight w:val="0"/>
                          <w:marTop w:val="0"/>
                          <w:marBottom w:val="0"/>
                          <w:divBdr>
                            <w:top w:val="none" w:sz="0" w:space="0" w:color="auto"/>
                            <w:left w:val="none" w:sz="0" w:space="0" w:color="auto"/>
                            <w:bottom w:val="none" w:sz="0" w:space="0" w:color="auto"/>
                            <w:right w:val="none" w:sz="0" w:space="0" w:color="auto"/>
                          </w:divBdr>
                          <w:divsChild>
                            <w:div w:id="1389301338">
                              <w:marLeft w:val="0"/>
                              <w:marRight w:val="0"/>
                              <w:marTop w:val="600"/>
                              <w:marBottom w:val="0"/>
                              <w:divBdr>
                                <w:top w:val="none" w:sz="0" w:space="0" w:color="auto"/>
                                <w:left w:val="none" w:sz="0" w:space="0" w:color="auto"/>
                                <w:bottom w:val="none" w:sz="0" w:space="0" w:color="auto"/>
                                <w:right w:val="none" w:sz="0" w:space="0" w:color="auto"/>
                              </w:divBdr>
                            </w:div>
                          </w:divsChild>
                        </w:div>
                        <w:div w:id="511529236">
                          <w:marLeft w:val="0"/>
                          <w:marRight w:val="0"/>
                          <w:marTop w:val="300"/>
                          <w:marBottom w:val="0"/>
                          <w:divBdr>
                            <w:top w:val="none" w:sz="0" w:space="0" w:color="auto"/>
                            <w:left w:val="none" w:sz="0" w:space="0" w:color="auto"/>
                            <w:bottom w:val="none" w:sz="0" w:space="0" w:color="auto"/>
                            <w:right w:val="none" w:sz="0" w:space="0" w:color="auto"/>
                          </w:divBdr>
                          <w:divsChild>
                            <w:div w:id="1211502083">
                              <w:marLeft w:val="0"/>
                              <w:marRight w:val="0"/>
                              <w:marTop w:val="0"/>
                              <w:marBottom w:val="0"/>
                              <w:divBdr>
                                <w:top w:val="none" w:sz="0" w:space="0" w:color="auto"/>
                                <w:left w:val="none" w:sz="0" w:space="0" w:color="auto"/>
                                <w:bottom w:val="none" w:sz="0" w:space="0" w:color="auto"/>
                                <w:right w:val="none" w:sz="0" w:space="0" w:color="auto"/>
                              </w:divBdr>
                              <w:divsChild>
                                <w:div w:id="1193690909">
                                  <w:marLeft w:val="0"/>
                                  <w:marRight w:val="0"/>
                                  <w:marTop w:val="0"/>
                                  <w:marBottom w:val="0"/>
                                  <w:divBdr>
                                    <w:top w:val="none" w:sz="0" w:space="0" w:color="auto"/>
                                    <w:left w:val="none" w:sz="0" w:space="0" w:color="auto"/>
                                    <w:bottom w:val="none" w:sz="0" w:space="0" w:color="auto"/>
                                    <w:right w:val="none" w:sz="0" w:space="0" w:color="auto"/>
                                  </w:divBdr>
                                </w:div>
                              </w:divsChild>
                            </w:div>
                            <w:div w:id="1722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39646">
                      <w:marLeft w:val="0"/>
                      <w:marRight w:val="0"/>
                      <w:marTop w:val="0"/>
                      <w:marBottom w:val="0"/>
                      <w:divBdr>
                        <w:top w:val="none" w:sz="0" w:space="0" w:color="auto"/>
                        <w:left w:val="none" w:sz="0" w:space="0" w:color="auto"/>
                        <w:bottom w:val="none" w:sz="0" w:space="0" w:color="auto"/>
                        <w:right w:val="none" w:sz="0" w:space="0" w:color="auto"/>
                      </w:divBdr>
                      <w:divsChild>
                        <w:div w:id="2071878718">
                          <w:marLeft w:val="0"/>
                          <w:marRight w:val="0"/>
                          <w:marTop w:val="0"/>
                          <w:marBottom w:val="0"/>
                          <w:divBdr>
                            <w:top w:val="none" w:sz="0" w:space="0" w:color="auto"/>
                            <w:left w:val="none" w:sz="0" w:space="0" w:color="auto"/>
                            <w:bottom w:val="none" w:sz="0" w:space="0" w:color="auto"/>
                            <w:right w:val="none" w:sz="0" w:space="0" w:color="auto"/>
                          </w:divBdr>
                          <w:divsChild>
                            <w:div w:id="487291158">
                              <w:marLeft w:val="0"/>
                              <w:marRight w:val="0"/>
                              <w:marTop w:val="600"/>
                              <w:marBottom w:val="0"/>
                              <w:divBdr>
                                <w:top w:val="none" w:sz="0" w:space="0" w:color="auto"/>
                                <w:left w:val="none" w:sz="0" w:space="0" w:color="auto"/>
                                <w:bottom w:val="none" w:sz="0" w:space="0" w:color="auto"/>
                                <w:right w:val="none" w:sz="0" w:space="0" w:color="auto"/>
                              </w:divBdr>
                              <w:divsChild>
                                <w:div w:id="1038431063">
                                  <w:marLeft w:val="0"/>
                                  <w:marRight w:val="0"/>
                                  <w:marTop w:val="300"/>
                                  <w:marBottom w:val="0"/>
                                  <w:divBdr>
                                    <w:top w:val="none" w:sz="0" w:space="0" w:color="auto"/>
                                    <w:left w:val="none" w:sz="0" w:space="0" w:color="auto"/>
                                    <w:bottom w:val="none" w:sz="0" w:space="0" w:color="auto"/>
                                    <w:right w:val="none" w:sz="0" w:space="0" w:color="auto"/>
                                  </w:divBdr>
                                  <w:divsChild>
                                    <w:div w:id="292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6196">
                      <w:marLeft w:val="0"/>
                      <w:marRight w:val="0"/>
                      <w:marTop w:val="0"/>
                      <w:marBottom w:val="0"/>
                      <w:divBdr>
                        <w:top w:val="none" w:sz="0" w:space="0" w:color="auto"/>
                        <w:left w:val="none" w:sz="0" w:space="0" w:color="auto"/>
                        <w:bottom w:val="none" w:sz="0" w:space="0" w:color="auto"/>
                        <w:right w:val="none" w:sz="0" w:space="0" w:color="auto"/>
                      </w:divBdr>
                      <w:divsChild>
                        <w:div w:id="1710572755">
                          <w:marLeft w:val="0"/>
                          <w:marRight w:val="0"/>
                          <w:marTop w:val="0"/>
                          <w:marBottom w:val="0"/>
                          <w:divBdr>
                            <w:top w:val="none" w:sz="0" w:space="0" w:color="auto"/>
                            <w:left w:val="none" w:sz="0" w:space="0" w:color="auto"/>
                            <w:bottom w:val="none" w:sz="0" w:space="0" w:color="auto"/>
                            <w:right w:val="none" w:sz="0" w:space="0" w:color="auto"/>
                          </w:divBdr>
                          <w:divsChild>
                            <w:div w:id="8538079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5624180">
                      <w:marLeft w:val="0"/>
                      <w:marRight w:val="0"/>
                      <w:marTop w:val="0"/>
                      <w:marBottom w:val="0"/>
                      <w:divBdr>
                        <w:top w:val="none" w:sz="0" w:space="0" w:color="auto"/>
                        <w:left w:val="none" w:sz="0" w:space="0" w:color="auto"/>
                        <w:bottom w:val="none" w:sz="0" w:space="0" w:color="auto"/>
                        <w:right w:val="none" w:sz="0" w:space="0" w:color="auto"/>
                      </w:divBdr>
                      <w:divsChild>
                        <w:div w:id="1027952457">
                          <w:marLeft w:val="0"/>
                          <w:marRight w:val="0"/>
                          <w:marTop w:val="0"/>
                          <w:marBottom w:val="0"/>
                          <w:divBdr>
                            <w:top w:val="none" w:sz="0" w:space="0" w:color="auto"/>
                            <w:left w:val="none" w:sz="0" w:space="0" w:color="auto"/>
                            <w:bottom w:val="none" w:sz="0" w:space="0" w:color="auto"/>
                            <w:right w:val="none" w:sz="0" w:space="0" w:color="auto"/>
                          </w:divBdr>
                          <w:divsChild>
                            <w:div w:id="14954165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85785133">
                      <w:marLeft w:val="0"/>
                      <w:marRight w:val="0"/>
                      <w:marTop w:val="0"/>
                      <w:marBottom w:val="0"/>
                      <w:divBdr>
                        <w:top w:val="none" w:sz="0" w:space="0" w:color="auto"/>
                        <w:left w:val="none" w:sz="0" w:space="0" w:color="auto"/>
                        <w:bottom w:val="none" w:sz="0" w:space="0" w:color="auto"/>
                        <w:right w:val="none" w:sz="0" w:space="0" w:color="auto"/>
                      </w:divBdr>
                      <w:divsChild>
                        <w:div w:id="1094276960">
                          <w:marLeft w:val="0"/>
                          <w:marRight w:val="0"/>
                          <w:marTop w:val="0"/>
                          <w:marBottom w:val="0"/>
                          <w:divBdr>
                            <w:top w:val="none" w:sz="0" w:space="0" w:color="auto"/>
                            <w:left w:val="none" w:sz="0" w:space="0" w:color="auto"/>
                            <w:bottom w:val="none" w:sz="0" w:space="0" w:color="auto"/>
                            <w:right w:val="none" w:sz="0" w:space="0" w:color="auto"/>
                          </w:divBdr>
                          <w:divsChild>
                            <w:div w:id="11512943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86930158">
                      <w:marLeft w:val="0"/>
                      <w:marRight w:val="0"/>
                      <w:marTop w:val="0"/>
                      <w:marBottom w:val="0"/>
                      <w:divBdr>
                        <w:top w:val="none" w:sz="0" w:space="0" w:color="auto"/>
                        <w:left w:val="none" w:sz="0" w:space="0" w:color="auto"/>
                        <w:bottom w:val="none" w:sz="0" w:space="0" w:color="auto"/>
                        <w:right w:val="none" w:sz="0" w:space="0" w:color="auto"/>
                      </w:divBdr>
                      <w:divsChild>
                        <w:div w:id="109323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terms/website-terms-conditions/" TargetMode="External"/><Relationship Id="rId3" Type="http://schemas.openxmlformats.org/officeDocument/2006/relationships/settings" Target="settings.xml"/><Relationship Id="rId7" Type="http://schemas.openxmlformats.org/officeDocument/2006/relationships/hyperlink" Target="https://historicengland.org.uk/listing/the-list/list-entry/1244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services.historicengland.org.uk/printwebservicehle/StatutoryPrint.svc/454867/HLE_A4L_Grade%7C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2019-09-04T12:43:00Z</dcterms:created>
  <dcterms:modified xsi:type="dcterms:W3CDTF">2019-09-04T12:44:00Z</dcterms:modified>
</cp:coreProperties>
</file>