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5F0A" w14:textId="77777777" w:rsidR="006D0BE7" w:rsidRPr="007A33C8" w:rsidRDefault="00A21F74" w:rsidP="006D0BE7">
      <w:pPr>
        <w:pStyle w:val="NoSpacing"/>
        <w:rPr>
          <w:b/>
          <w:color w:val="17365D" w:themeColor="text2" w:themeShade="BF"/>
          <w:sz w:val="120"/>
          <w:szCs w:val="120"/>
        </w:rPr>
      </w:pPr>
      <w:r w:rsidRPr="007A33C8">
        <w:rPr>
          <w:b/>
          <w:color w:val="17365D" w:themeColor="text2" w:themeShade="BF"/>
          <w:sz w:val="120"/>
          <w:szCs w:val="120"/>
        </w:rPr>
        <w:t>C</w:t>
      </w:r>
      <w:r w:rsidR="008020EC" w:rsidRPr="007A33C8">
        <w:rPr>
          <w:b/>
          <w:color w:val="17365D" w:themeColor="text2" w:themeShade="BF"/>
          <w:sz w:val="120"/>
          <w:szCs w:val="120"/>
        </w:rPr>
        <w:t xml:space="preserve">onstruction </w:t>
      </w:r>
      <w:r w:rsidRPr="007A33C8">
        <w:rPr>
          <w:b/>
          <w:color w:val="17365D" w:themeColor="text2" w:themeShade="BF"/>
          <w:sz w:val="120"/>
          <w:szCs w:val="120"/>
        </w:rPr>
        <w:t>M</w:t>
      </w:r>
      <w:r w:rsidR="008020EC" w:rsidRPr="007A33C8">
        <w:rPr>
          <w:b/>
          <w:color w:val="17365D" w:themeColor="text2"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7A33C8">
        <w:rPr>
          <w:b/>
          <w:color w:val="17365D" w:themeColor="text2" w:themeShade="BF"/>
          <w:sz w:val="120"/>
          <w:szCs w:val="120"/>
        </w:rPr>
        <w:t>P</w:t>
      </w:r>
      <w:r w:rsidR="008020EC" w:rsidRPr="007A33C8">
        <w:rPr>
          <w:b/>
          <w:color w:val="17365D" w:themeColor="text2" w:themeShade="BF"/>
          <w:sz w:val="120"/>
          <w:szCs w:val="120"/>
        </w:rPr>
        <w:t>lan</w:t>
      </w:r>
      <w:r w:rsidRPr="007A33C8">
        <w:rPr>
          <w:b/>
          <w:color w:val="17365D" w:themeColor="text2" w:themeShade="BF"/>
          <w:sz w:val="120"/>
          <w:szCs w:val="120"/>
        </w:rPr>
        <w:t xml:space="preserve"> </w:t>
      </w:r>
    </w:p>
    <w:p w14:paraId="12325F0C" w14:textId="1490A3F5" w:rsidR="00921D01" w:rsidRPr="007A33C8" w:rsidRDefault="00A21F74">
      <w:pPr>
        <w:rPr>
          <w:color w:val="BFBFBF" w:themeColor="background1" w:themeShade="BF"/>
          <w:sz w:val="52"/>
          <w:szCs w:val="52"/>
        </w:rPr>
      </w:pPr>
      <w:proofErr w:type="gramStart"/>
      <w:r w:rsidRPr="007A33C8">
        <w:rPr>
          <w:color w:val="BFBFBF" w:themeColor="background1" w:themeShade="BF"/>
          <w:sz w:val="72"/>
          <w:szCs w:val="72"/>
        </w:rPr>
        <w:t>p</w:t>
      </w:r>
      <w:r w:rsidR="00C34D9E" w:rsidRPr="007A33C8">
        <w:rPr>
          <w:color w:val="BFBFBF" w:themeColor="background1" w:themeShade="BF"/>
          <w:sz w:val="72"/>
          <w:szCs w:val="72"/>
        </w:rPr>
        <w:t>ro</w:t>
      </w:r>
      <w:proofErr w:type="gramEnd"/>
      <w:r w:rsidR="00C34D9E" w:rsidRPr="007A33C8">
        <w:rPr>
          <w:color w:val="BFBFBF" w:themeColor="background1" w:themeShade="BF"/>
          <w:sz w:val="72"/>
          <w:szCs w:val="72"/>
        </w:rPr>
        <w:t xml:space="preserve"> forma</w:t>
      </w:r>
      <w:r w:rsidR="008D265E" w:rsidRPr="007A33C8">
        <w:rPr>
          <w:color w:val="BFBFBF" w:themeColor="background1" w:themeShade="BF"/>
          <w:sz w:val="72"/>
          <w:szCs w:val="72"/>
        </w:rPr>
        <w:t xml:space="preserve"> </w:t>
      </w:r>
      <w:r w:rsidR="007A33C8" w:rsidRPr="007A33C8">
        <w:rPr>
          <w:color w:val="BFBFBF" w:themeColor="background1" w:themeShade="BF"/>
          <w:sz w:val="52"/>
          <w:szCs w:val="52"/>
        </w:rPr>
        <w:t>v</w:t>
      </w:r>
      <w:r w:rsidR="008D413D">
        <w:rPr>
          <w:color w:val="BFBFBF" w:themeColor="background1" w:themeShade="BF"/>
          <w:sz w:val="52"/>
          <w:szCs w:val="52"/>
        </w:rPr>
        <w:t>2.</w:t>
      </w:r>
      <w:r w:rsidR="007A33C8" w:rsidRPr="007A33C8">
        <w:rPr>
          <w:color w:val="BFBFBF" w:themeColor="background1" w:themeShade="BF"/>
          <w:sz w:val="52"/>
          <w:szCs w:val="52"/>
        </w:rPr>
        <w:t>3</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E63C48" w:rsidRDefault="00086E64" w:rsidP="00605C1B">
      <w:pPr>
        <w:rPr>
          <w:rFonts w:cs="Calibri,Bold"/>
          <w:b/>
          <w:bCs/>
          <w:color w:val="17365D" w:themeColor="text2" w:themeShade="BF"/>
          <w:sz w:val="72"/>
          <w:szCs w:val="72"/>
        </w:rPr>
      </w:pPr>
      <w:r w:rsidRPr="00E63C48">
        <w:rPr>
          <w:rFonts w:cs="Calibri,Bold"/>
          <w:b/>
          <w:bCs/>
          <w:color w:val="17365D" w:themeColor="text2" w:themeShade="BF"/>
          <w:sz w:val="72"/>
          <w:szCs w:val="72"/>
        </w:rPr>
        <w:lastRenderedPageBreak/>
        <w:t>C</w:t>
      </w:r>
      <w:r w:rsidR="00605C1B" w:rsidRPr="00E63C48">
        <w:rPr>
          <w:rFonts w:cs="Calibri,Bold"/>
          <w:b/>
          <w:bCs/>
          <w:color w:val="17365D" w:themeColor="text2"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E43149"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E43149"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E43149"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521F2AEE" w:rsidR="00605C1B" w:rsidRPr="00BB5C68" w:rsidRDefault="00E43149"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A33EC">
        <w:rPr>
          <w:rFonts w:cs="Calibri,Bold"/>
          <w:b/>
          <w:bCs/>
          <w:sz w:val="28"/>
          <w:szCs w:val="28"/>
        </w:rPr>
        <w:t>14</w:t>
      </w:r>
    </w:p>
    <w:p w14:paraId="12325F23" w14:textId="77777777" w:rsidR="00605C1B" w:rsidRPr="00BB5C68" w:rsidRDefault="00605C1B" w:rsidP="00357ACC">
      <w:pPr>
        <w:jc w:val="both"/>
        <w:rPr>
          <w:rFonts w:cs="Calibri,Bold"/>
          <w:b/>
          <w:bCs/>
          <w:sz w:val="28"/>
          <w:szCs w:val="28"/>
        </w:rPr>
      </w:pPr>
    </w:p>
    <w:p w14:paraId="12325F24" w14:textId="1C27D439" w:rsidR="00605C1B" w:rsidRPr="00BB5C68" w:rsidRDefault="00E43149"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3A33EC">
        <w:rPr>
          <w:rFonts w:cs="Calibri,Bold"/>
          <w:b/>
          <w:bCs/>
          <w:sz w:val="28"/>
          <w:szCs w:val="28"/>
        </w:rPr>
        <w:tab/>
      </w:r>
      <w:r w:rsidR="003A33EC">
        <w:rPr>
          <w:rFonts w:cs="Calibri,Bold"/>
          <w:b/>
          <w:bCs/>
          <w:sz w:val="28"/>
          <w:szCs w:val="28"/>
        </w:rPr>
        <w:tab/>
      </w:r>
      <w:r w:rsidR="003A33EC">
        <w:rPr>
          <w:rFonts w:cs="Calibri,Bold"/>
          <w:b/>
          <w:bCs/>
          <w:sz w:val="28"/>
          <w:szCs w:val="28"/>
        </w:rPr>
        <w:tab/>
        <w:t>26</w:t>
      </w:r>
    </w:p>
    <w:p w14:paraId="12325F25" w14:textId="77777777" w:rsidR="00596E89" w:rsidRPr="00BB5C68" w:rsidRDefault="00596E89" w:rsidP="00357ACC">
      <w:pPr>
        <w:jc w:val="both"/>
        <w:rPr>
          <w:rFonts w:cs="Calibri,Bold"/>
          <w:b/>
          <w:bCs/>
          <w:sz w:val="28"/>
          <w:szCs w:val="28"/>
        </w:rPr>
      </w:pPr>
    </w:p>
    <w:p w14:paraId="12325F26" w14:textId="0DA4545A" w:rsidR="00596E89" w:rsidRPr="00BB5C68" w:rsidRDefault="00B443EA" w:rsidP="00357ACC">
      <w:pPr>
        <w:jc w:val="both"/>
        <w:rPr>
          <w:rFonts w:cs="Calibri,Bold"/>
          <w:b/>
          <w:bCs/>
          <w:sz w:val="28"/>
          <w:szCs w:val="28"/>
        </w:rPr>
      </w:pPr>
      <w:r>
        <w:rPr>
          <w:rStyle w:val="Hyperlink"/>
          <w:rFonts w:cs="Calibri,Bold"/>
          <w:b/>
          <w:bCs/>
          <w:sz w:val="28"/>
          <w:szCs w:val="28"/>
        </w:rPr>
        <w:t>Agreement</w:t>
      </w:r>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Pr>
          <w:rFonts w:cs="Calibri,Bold"/>
          <w:b/>
          <w:bCs/>
          <w:sz w:val="28"/>
          <w:szCs w:val="28"/>
        </w:rPr>
        <w:tab/>
      </w:r>
      <w:r w:rsidR="003A33EC">
        <w:rPr>
          <w:rFonts w:cs="Calibri,Bold"/>
          <w:b/>
          <w:bCs/>
          <w:sz w:val="28"/>
          <w:szCs w:val="28"/>
        </w:rPr>
        <w:t>31</w:t>
      </w:r>
    </w:p>
    <w:p w14:paraId="12325F27" w14:textId="77777777" w:rsidR="00C34D9E" w:rsidRPr="00BB5C68" w:rsidRDefault="00C34D9E">
      <w:pPr>
        <w:rPr>
          <w:sz w:val="28"/>
          <w:szCs w:val="28"/>
        </w:rPr>
      </w:pPr>
    </w:p>
    <w:p w14:paraId="12325F64" w14:textId="77777777" w:rsidR="000D0576" w:rsidRPr="00E63C48" w:rsidRDefault="000D0576" w:rsidP="00A114FD">
      <w:pPr>
        <w:pStyle w:val="Heading1"/>
        <w:rPr>
          <w:rFonts w:ascii="Calibri" w:hAnsi="Calibri"/>
          <w:color w:val="17365D" w:themeColor="text2" w:themeShade="BF"/>
          <w:sz w:val="56"/>
          <w:szCs w:val="56"/>
        </w:rPr>
      </w:pPr>
      <w:bookmarkStart w:id="0" w:name="_Revisions_&amp;_additional"/>
      <w:bookmarkEnd w:id="0"/>
      <w:r w:rsidRPr="00E63C48">
        <w:rPr>
          <w:rFonts w:ascii="Calibri" w:hAnsi="Calibri"/>
          <w:color w:val="17365D" w:themeColor="text2"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70D51C0E" w:rsidR="000D0576" w:rsidRPr="00BB5C68" w:rsidRDefault="00711C99" w:rsidP="00D565EF">
            <w:pPr>
              <w:rPr>
                <w:b/>
                <w:color w:val="BFBFBF" w:themeColor="background1" w:themeShade="BF"/>
                <w:sz w:val="24"/>
                <w:szCs w:val="24"/>
              </w:rPr>
            </w:pPr>
            <w:r>
              <w:rPr>
                <w:b/>
                <w:color w:val="BFBFBF" w:themeColor="background1" w:themeShade="BF"/>
                <w:sz w:val="24"/>
                <w:szCs w:val="24"/>
              </w:rPr>
              <w:t>28.09.19</w:t>
            </w:r>
          </w:p>
        </w:tc>
        <w:tc>
          <w:tcPr>
            <w:tcW w:w="1516" w:type="dxa"/>
          </w:tcPr>
          <w:p w14:paraId="12325F6C" w14:textId="7CED2959" w:rsidR="000D0576" w:rsidRPr="00BB5C68" w:rsidRDefault="00711C99" w:rsidP="00D565EF">
            <w:pPr>
              <w:rPr>
                <w:b/>
                <w:color w:val="BFBFBF" w:themeColor="background1" w:themeShade="BF"/>
                <w:sz w:val="24"/>
                <w:szCs w:val="24"/>
              </w:rPr>
            </w:pPr>
            <w:r>
              <w:rPr>
                <w:b/>
                <w:color w:val="BFBFBF" w:themeColor="background1" w:themeShade="BF"/>
                <w:sz w:val="24"/>
                <w:szCs w:val="24"/>
              </w:rPr>
              <w:t>4</w:t>
            </w:r>
          </w:p>
        </w:tc>
        <w:tc>
          <w:tcPr>
            <w:tcW w:w="5842" w:type="dxa"/>
          </w:tcPr>
          <w:p w14:paraId="12325F6D" w14:textId="789BCC13" w:rsidR="000D0576" w:rsidRPr="00BB5C68" w:rsidRDefault="00214D79" w:rsidP="00D565EF">
            <w:pPr>
              <w:rPr>
                <w:b/>
                <w:color w:val="BFBFBF" w:themeColor="background1" w:themeShade="BF"/>
                <w:sz w:val="24"/>
                <w:szCs w:val="24"/>
              </w:rPr>
            </w:pPr>
            <w:r>
              <w:rPr>
                <w:b/>
                <w:color w:val="BFBFBF" w:themeColor="background1" w:themeShade="BF"/>
                <w:sz w:val="24"/>
                <w:szCs w:val="24"/>
              </w:rPr>
              <w:t>Craig Bassett</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6B883A9C" w:rsidR="000D0576" w:rsidRPr="00BB5C68" w:rsidRDefault="000D0576" w:rsidP="00D565EF">
            <w:pPr>
              <w:rPr>
                <w:b/>
                <w:color w:val="BFBFBF" w:themeColor="background1" w:themeShade="BF"/>
                <w:sz w:val="24"/>
                <w:szCs w:val="24"/>
              </w:rPr>
            </w:pPr>
          </w:p>
        </w:tc>
        <w:tc>
          <w:tcPr>
            <w:tcW w:w="1516" w:type="dxa"/>
          </w:tcPr>
          <w:p w14:paraId="12325F77" w14:textId="22F35172" w:rsidR="000D0576" w:rsidRPr="00BB5C68" w:rsidRDefault="000D0576" w:rsidP="00D565EF">
            <w:pPr>
              <w:rPr>
                <w:b/>
                <w:color w:val="BFBFBF" w:themeColor="background1" w:themeShade="BF"/>
                <w:sz w:val="24"/>
                <w:szCs w:val="24"/>
              </w:rPr>
            </w:pPr>
          </w:p>
        </w:tc>
        <w:tc>
          <w:tcPr>
            <w:tcW w:w="5842" w:type="dxa"/>
          </w:tcPr>
          <w:p w14:paraId="12325F78" w14:textId="315848F3" w:rsidR="000D0576" w:rsidRPr="00BB5C68" w:rsidRDefault="000D0576" w:rsidP="00D565EF">
            <w:pPr>
              <w:rPr>
                <w:b/>
                <w:color w:val="BFBFBF" w:themeColor="background1" w:themeShade="BF"/>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E63C48" w:rsidRDefault="00605C1B" w:rsidP="00A114FD">
      <w:pPr>
        <w:pStyle w:val="Heading1"/>
        <w:rPr>
          <w:rFonts w:asciiTheme="minorHAnsi" w:hAnsiTheme="minorHAnsi"/>
          <w:color w:val="17365D" w:themeColor="text2" w:themeShade="BF"/>
          <w:sz w:val="72"/>
          <w:szCs w:val="72"/>
        </w:rPr>
      </w:pPr>
      <w:bookmarkStart w:id="1" w:name="_Introduction"/>
      <w:bookmarkEnd w:id="1"/>
      <w:r w:rsidRPr="00E63C48">
        <w:rPr>
          <w:rFonts w:asciiTheme="minorHAnsi" w:hAnsiTheme="minorHAnsi"/>
          <w:color w:val="17365D" w:themeColor="text2" w:themeShade="BF"/>
          <w:sz w:val="72"/>
          <w:szCs w:val="72"/>
        </w:rPr>
        <w:lastRenderedPageBreak/>
        <w:t>Introduction</w:t>
      </w:r>
    </w:p>
    <w:p w14:paraId="47E55624" w14:textId="77777777" w:rsidR="00A114FD" w:rsidRPr="00A114FD" w:rsidRDefault="00A114FD" w:rsidP="00A114FD"/>
    <w:p w14:paraId="12325F7D" w14:textId="14129F5E"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w:t>
      </w:r>
      <w:r w:rsidR="00F367E8">
        <w:rPr>
          <w:rFonts w:ascii="Calibri" w:hAnsi="Calibri" w:cs="Tahoma"/>
          <w:sz w:val="24"/>
          <w:szCs w:val="24"/>
        </w:rPr>
        <w:t>all construction activity both on and off site that impacts on the wider environment</w:t>
      </w:r>
      <w:r w:rsidRPr="00BB5C68">
        <w:rPr>
          <w:rFonts w:ascii="Calibri" w:hAnsi="Calibri" w:cs="Tahoma"/>
          <w:sz w:val="24"/>
          <w:szCs w:val="24"/>
        </w:rPr>
        <w:t xml:space="preserv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2978A308"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852C40">
        <w:rPr>
          <w:rFonts w:ascii="Calibri" w:hAnsi="Calibri" w:cs="Tahoma"/>
          <w:sz w:val="24"/>
          <w:szCs w:val="24"/>
        </w:rPr>
        <w:t>cumulative impacts of other nearby construction sites,</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w:t>
      </w:r>
      <w:proofErr w:type="gramStart"/>
      <w:r w:rsidR="00F367E8">
        <w:rPr>
          <w:rFonts w:ascii="Calibri" w:hAnsi="Calibri" w:cs="Tahoma"/>
          <w:sz w:val="24"/>
          <w:szCs w:val="24"/>
        </w:rPr>
        <w:t xml:space="preserve">nature </w:t>
      </w:r>
      <w:r w:rsidRPr="00BB5C68">
        <w:rPr>
          <w:rFonts w:ascii="Calibri" w:hAnsi="Calibri" w:cs="Tahoma"/>
          <w:sz w:val="24"/>
          <w:szCs w:val="24"/>
        </w:rPr>
        <w:t xml:space="preserve"> of</w:t>
      </w:r>
      <w:proofErr w:type="gramEnd"/>
      <w:r w:rsidRPr="00BB5C68">
        <w:rPr>
          <w:rFonts w:ascii="Calibri" w:hAnsi="Calibri" w:cs="Tahoma"/>
          <w:sz w:val="24"/>
          <w:szCs w:val="24"/>
        </w:rPr>
        <w:t xml:space="preserve">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72BA671E" w:rsidR="00C0304A"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7412EEE5" w14:textId="7627A81C" w:rsidR="008D0B4A" w:rsidRPr="00BB5C68" w:rsidRDefault="008D0B4A">
      <w:pPr>
        <w:rPr>
          <w:rFonts w:ascii="Calibri" w:hAnsi="Calibri" w:cs="Tahoma"/>
          <w:sz w:val="24"/>
          <w:szCs w:val="24"/>
        </w:rPr>
      </w:pPr>
      <w:r>
        <w:rPr>
          <w:rFonts w:ascii="Calibri" w:hAnsi="Calibri" w:cs="Tahoma"/>
          <w:sz w:val="24"/>
          <w:szCs w:val="24"/>
        </w:rPr>
        <w:t xml:space="preserve">Camden charges a </w:t>
      </w:r>
      <w:hyperlink r:id="rId17" w:history="1">
        <w:r w:rsidRPr="00E96997">
          <w:rPr>
            <w:rStyle w:val="Hyperlink"/>
            <w:rFonts w:ascii="Calibri" w:hAnsi="Calibri" w:cs="Tahoma"/>
            <w:sz w:val="24"/>
            <w:szCs w:val="24"/>
          </w:rPr>
          <w:t>fee</w:t>
        </w:r>
      </w:hyperlink>
      <w:r>
        <w:rPr>
          <w:rFonts w:ascii="Calibri" w:hAnsi="Calibri" w:cs="Tahoma"/>
          <w:sz w:val="24"/>
          <w:szCs w:val="24"/>
        </w:rPr>
        <w:t xml:space="preserve"> for the revi</w:t>
      </w:r>
      <w:r w:rsidR="00852C40">
        <w:rPr>
          <w:rFonts w:ascii="Calibri" w:hAnsi="Calibri" w:cs="Tahoma"/>
          <w:sz w:val="24"/>
          <w:szCs w:val="24"/>
        </w:rPr>
        <w:t>ew and ongoing monitoring of</w:t>
      </w:r>
      <w:r>
        <w:rPr>
          <w:rFonts w:ascii="Calibri" w:hAnsi="Calibri" w:cs="Tahoma"/>
          <w:sz w:val="24"/>
          <w:szCs w:val="24"/>
        </w:rPr>
        <w:t xml:space="preserve"> CMP</w:t>
      </w:r>
      <w:r w:rsidR="00852C40">
        <w:rPr>
          <w:rFonts w:ascii="Calibri" w:hAnsi="Calibri" w:cs="Tahoma"/>
          <w:sz w:val="24"/>
          <w:szCs w:val="24"/>
        </w:rPr>
        <w:t>s</w:t>
      </w:r>
      <w:r>
        <w:rPr>
          <w:rFonts w:ascii="Calibri" w:hAnsi="Calibri" w:cs="Tahoma"/>
          <w:sz w:val="24"/>
          <w:szCs w:val="24"/>
        </w:rPr>
        <w:t>. This is calculated on an individual basis according to the pr</w:t>
      </w:r>
      <w:r w:rsidR="00852C40">
        <w:rPr>
          <w:rFonts w:ascii="Calibri" w:hAnsi="Calibri" w:cs="Tahoma"/>
          <w:sz w:val="24"/>
          <w:szCs w:val="24"/>
        </w:rPr>
        <w:t>edicted officer time required to manage</w:t>
      </w:r>
      <w:r>
        <w:rPr>
          <w:rFonts w:ascii="Calibri" w:hAnsi="Calibri" w:cs="Tahoma"/>
          <w:sz w:val="24"/>
          <w:szCs w:val="24"/>
        </w:rPr>
        <w:t xml:space="preserve"> this process for a given site. </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198FE7"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502BAE00" w:rsidR="00210ACD" w:rsidRPr="00BB5C68" w:rsidRDefault="00852C40" w:rsidP="00210ACD">
      <w:pPr>
        <w:rPr>
          <w:sz w:val="24"/>
          <w:szCs w:val="24"/>
        </w:rPr>
      </w:pPr>
      <w:r>
        <w:rPr>
          <w:sz w:val="24"/>
          <w:szCs w:val="24"/>
        </w:rPr>
        <w:t>The approved contents of this</w:t>
      </w:r>
      <w:r w:rsidR="00210ACD" w:rsidRPr="00BB5C68">
        <w:rPr>
          <w:sz w:val="24"/>
          <w:szCs w:val="24"/>
        </w:rPr>
        <w:t xml:space="preserve"> CMP must be complied with unless otherwise agreed with the Council</w:t>
      </w:r>
      <w:r w:rsidR="008D265E" w:rsidRPr="00BB5C68">
        <w:rPr>
          <w:sz w:val="24"/>
          <w:szCs w:val="24"/>
        </w:rPr>
        <w:t xml:space="preserve"> in writing</w:t>
      </w:r>
      <w:r w:rsidR="00210ACD" w:rsidRPr="00BB5C68">
        <w:rPr>
          <w:sz w:val="24"/>
          <w:szCs w:val="24"/>
        </w:rPr>
        <w:t xml:space="preserve">.  The project manager shall work with the Council to review this CMP if problems arise </w:t>
      </w:r>
      <w:r w:rsidR="00F367E8">
        <w:rPr>
          <w:sz w:val="24"/>
          <w:szCs w:val="24"/>
        </w:rPr>
        <w:t xml:space="preserve">during </w:t>
      </w:r>
      <w:r w:rsidR="00210ACD" w:rsidRPr="00BB5C68">
        <w:rPr>
          <w:sz w:val="24"/>
          <w:szCs w:val="24"/>
        </w:rPr>
        <w:t>construction. Any future revised plan must also be approved by the Council and complied with thereafter.</w:t>
      </w:r>
    </w:p>
    <w:p w14:paraId="12325F83" w14:textId="1E2F08A8"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8"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5DA9EEFF"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52C40">
        <w:rPr>
          <w:sz w:val="24"/>
          <w:szCs w:val="24"/>
        </w:rPr>
        <w:t xml:space="preserve">It is preferable if this </w:t>
      </w:r>
      <w:r w:rsidR="00D008EA" w:rsidRPr="00852C40">
        <w:rPr>
          <w:sz w:val="24"/>
          <w:szCs w:val="24"/>
        </w:rPr>
        <w:t>document, and all additional documents, are</w:t>
      </w:r>
      <w:r w:rsidR="00241452" w:rsidRPr="00852C40">
        <w:rPr>
          <w:sz w:val="24"/>
          <w:szCs w:val="24"/>
        </w:rPr>
        <w:t xml:space="preserve"> completed el</w:t>
      </w:r>
      <w:r w:rsidR="00D008EA" w:rsidRPr="00852C40">
        <w:rPr>
          <w:sz w:val="24"/>
          <w:szCs w:val="24"/>
        </w:rPr>
        <w:t xml:space="preserve">ectronically and submitted as </w:t>
      </w:r>
      <w:r w:rsidR="00241452" w:rsidRPr="00852C40">
        <w:rPr>
          <w:sz w:val="24"/>
          <w:szCs w:val="24"/>
        </w:rPr>
        <w:t>Word file</w:t>
      </w:r>
      <w:r w:rsidR="00D008EA" w:rsidRPr="00852C40">
        <w:rPr>
          <w:sz w:val="24"/>
          <w:szCs w:val="24"/>
        </w:rPr>
        <w:t>s</w:t>
      </w:r>
      <w:r w:rsidR="00241452" w:rsidRPr="00852C40">
        <w:rPr>
          <w:sz w:val="24"/>
          <w:szCs w:val="24"/>
        </w:rPr>
        <w:t xml:space="preserve"> to allow </w:t>
      </w:r>
      <w:r w:rsidR="00241452" w:rsidRPr="00852C40">
        <w:rPr>
          <w:sz w:val="24"/>
          <w:szCs w:val="24"/>
        </w:rPr>
        <w:lastRenderedPageBreak/>
        <w:t>comments to be easily documented.</w:t>
      </w:r>
      <w:r w:rsidR="00D565EF" w:rsidRPr="00852C40">
        <w:rPr>
          <w:sz w:val="24"/>
          <w:szCs w:val="24"/>
        </w:rPr>
        <w:t xml:space="preserve"> These should be clearly referenced/linked to from the CMP.</w:t>
      </w:r>
      <w:r w:rsidR="00852C40">
        <w:rPr>
          <w:sz w:val="24"/>
          <w:szCs w:val="24"/>
        </w:rPr>
        <w:t xml:space="preserve"> Please only provide the information requested that is relevant to a particular section.</w:t>
      </w:r>
    </w:p>
    <w:p w14:paraId="12325F86" w14:textId="7B37320D"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E63C48">
        <w:rPr>
          <w:rStyle w:val="Heading1Char"/>
          <w:rFonts w:asciiTheme="minorHAnsi" w:hAnsiTheme="minorHAnsi"/>
          <w:color w:val="17365D" w:themeColor="text2"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E43149" w:rsidRPr="00AE4E76" w:rsidRDefault="00E4314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E43149" w:rsidRDefault="00E4314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E43149" w:rsidRPr="00AE4E76" w:rsidRDefault="00E4314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E43149" w:rsidRDefault="00E43149"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E43149" w:rsidRPr="00AE4E76" w:rsidRDefault="00E4314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E43149" w:rsidRDefault="00E43149"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E43149" w:rsidRPr="00AE4E76" w:rsidRDefault="00E43149"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E43149" w:rsidRDefault="00E43149"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70CB0BE1">
                <wp:simplePos x="0" y="0"/>
                <wp:positionH relativeFrom="column">
                  <wp:posOffset>3533776</wp:posOffset>
                </wp:positionH>
                <wp:positionV relativeFrom="paragraph">
                  <wp:posOffset>202565</wp:posOffset>
                </wp:positionV>
                <wp:extent cx="2425064"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425064" cy="304800"/>
                          <a:chOff x="-389382" y="0"/>
                          <a:chExt cx="1932852" cy="304800"/>
                        </a:xfrm>
                      </wpg:grpSpPr>
                      <wps:wsp>
                        <wps:cNvPr id="330" name="Text Box 2"/>
                        <wps:cNvSpPr txBox="1">
                          <a:spLocks noChangeArrowheads="1"/>
                        </wps:cNvSpPr>
                        <wps:spPr bwMode="auto">
                          <a:xfrm>
                            <a:off x="-85715" y="0"/>
                            <a:ext cx="1629185" cy="304800"/>
                          </a:xfrm>
                          <a:prstGeom prst="rect">
                            <a:avLst/>
                          </a:prstGeom>
                          <a:solidFill>
                            <a:srgbClr val="FFFFFF"/>
                          </a:solidFill>
                          <a:ln w="9525">
                            <a:noFill/>
                            <a:miter lim="800000"/>
                            <a:headEnd/>
                            <a:tailEnd/>
                          </a:ln>
                        </wps:spPr>
                        <wps:txbx>
                          <w:txbxContent>
                            <w:p w14:paraId="123262ED" w14:textId="42213695" w:rsidR="00E43149" w:rsidRPr="008060C1" w:rsidRDefault="00E43149" w:rsidP="00AC79F9">
                              <w:pPr>
                                <w:rPr>
                                  <w:rFonts w:ascii="Calibri,Bold" w:hAnsi="Calibri,Bold" w:cs="Calibri,Bold"/>
                                  <w:b/>
                                  <w:bCs/>
                                </w:rPr>
                              </w:pPr>
                              <w:r>
                                <w:rPr>
                                  <w:rFonts w:ascii="Calibri,Bold" w:hAnsi="Calibri,Bold" w:cs="Calibri,Bold"/>
                                  <w:b/>
                                  <w:bCs/>
                                </w:rPr>
                                <w:t>Planning Permission granted</w:t>
                              </w:r>
                            </w:p>
                            <w:p w14:paraId="123262EE" w14:textId="77777777" w:rsidR="00E43149" w:rsidRDefault="00E43149"/>
                          </w:txbxContent>
                        </wps:txbx>
                        <wps:bodyPr rot="0" vert="horz" wrap="square" lIns="91440" tIns="45720" rIns="91440" bIns="45720" anchor="t" anchorCtr="0">
                          <a:noAutofit/>
                        </wps:bodyPr>
                      </wps:wsp>
                      <wps:wsp>
                        <wps:cNvPr id="331" name="Elbow Connector 331"/>
                        <wps:cNvCnPr/>
                        <wps:spPr>
                          <a:xfrm rot="10800000" flipV="1">
                            <a:off x="-389382" y="228600"/>
                            <a:ext cx="1692954" cy="76200"/>
                          </a:xfrm>
                          <a:prstGeom prst="bentConnector3">
                            <a:avLst>
                              <a:gd name="adj1" fmla="val 76893"/>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25pt;margin-top:15.95pt;width:190.95pt;height:24pt;z-index:251692032;mso-width-relative:margin" coordorigin="-3893" coordsize="1932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">
                <v:shape id="_x0000_s1029" type="#_x0000_t202" style="position:absolute;left:-857;width:1629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42213695" w:rsidR="00E43149" w:rsidRPr="008060C1" w:rsidRDefault="00E43149" w:rsidP="00AC79F9">
                        <w:pPr>
                          <w:rPr>
                            <w:rFonts w:ascii="Calibri,Bold" w:hAnsi="Calibri,Bold" w:cs="Calibri,Bold"/>
                            <w:b/>
                            <w:bCs/>
                          </w:rPr>
                        </w:pPr>
                        <w:r>
                          <w:rPr>
                            <w:rFonts w:ascii="Calibri,Bold" w:hAnsi="Calibri,Bold" w:cs="Calibri,Bold"/>
                            <w:b/>
                            <w:bCs/>
                          </w:rPr>
                          <w:t>Planning Permission granted</w:t>
                        </w:r>
                      </w:p>
                      <w:p w14:paraId="123262EE" w14:textId="77777777" w:rsidR="00E43149" w:rsidRDefault="00E43149"/>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286;width:16928;height:7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y0YMUAAADcAAAADwAAAGRycy9kb3ducmV2LnhtbESPwWrDMBBE74H+g9hCb4mcGkLrRgml&#10;0NJTcRw30NtibWxTaWUkNXb+PgoEehxm5g2z3k7WiBP50DtWsFxkIIgbp3tuFdT79/kTiBCRNRrH&#10;pOBMAbabu9kaC+1G3tGpiq1IEA4FKuhiHAopQ9ORxbBwA3Hyjs5bjEn6VmqPY4JbIx+zbCUt9pwW&#10;OhzoraPmt/qzCg5fTftszVgfS1/+fFSH77wujVIP99PrC4hIU/wP39qfWkGeL+F6Jh0Bub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y0YMUAAADcAAAADwAAAAAAAAAA&#10;AAAAAAChAgAAZHJzL2Rvd25yZXYueG1sUEsFBgAAAAAEAAQA+QAAAJMDAAAAAA==&#10;" adj="16609"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EF7C3D"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E43149" w:rsidRDefault="00E43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E43149" w:rsidRDefault="00E43149"/>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003F1EF6">
                <wp:simplePos x="0" y="0"/>
                <wp:positionH relativeFrom="column">
                  <wp:posOffset>3533776</wp:posOffset>
                </wp:positionH>
                <wp:positionV relativeFrom="paragraph">
                  <wp:posOffset>165735</wp:posOffset>
                </wp:positionV>
                <wp:extent cx="2666364" cy="304132"/>
                <wp:effectExtent l="38100" t="0" r="1270" b="96520"/>
                <wp:wrapNone/>
                <wp:docPr id="346" name="Group 346"/>
                <wp:cNvGraphicFramePr/>
                <a:graphic xmlns:a="http://schemas.openxmlformats.org/drawingml/2006/main">
                  <a:graphicData uri="http://schemas.microsoft.com/office/word/2010/wordprocessingGroup">
                    <wpg:wgp>
                      <wpg:cNvGrpSpPr/>
                      <wpg:grpSpPr>
                        <a:xfrm>
                          <a:off x="0" y="0"/>
                          <a:ext cx="2666364" cy="304132"/>
                          <a:chOff x="204121" y="0"/>
                          <a:chExt cx="2352513" cy="304800"/>
                        </a:xfrm>
                      </wpg:grpSpPr>
                      <wps:wsp>
                        <wps:cNvPr id="347" name="Text Box 2"/>
                        <wps:cNvSpPr txBox="1">
                          <a:spLocks noChangeArrowheads="1"/>
                        </wps:cNvSpPr>
                        <wps:spPr bwMode="auto">
                          <a:xfrm>
                            <a:off x="540273" y="0"/>
                            <a:ext cx="2016361" cy="304800"/>
                          </a:xfrm>
                          <a:prstGeom prst="rect">
                            <a:avLst/>
                          </a:prstGeom>
                          <a:solidFill>
                            <a:srgbClr val="FFFFFF"/>
                          </a:solidFill>
                          <a:ln w="9525">
                            <a:noFill/>
                            <a:miter lim="800000"/>
                            <a:headEnd/>
                            <a:tailEnd/>
                          </a:ln>
                        </wps:spPr>
                        <wps:txbx>
                          <w:txbxContent>
                            <w:p w14:paraId="123262F1" w14:textId="77777777" w:rsidR="00E43149" w:rsidRPr="00EC75FF" w:rsidRDefault="00E4314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E43149" w:rsidRDefault="00E43149" w:rsidP="00EC75FF"/>
                          </w:txbxContent>
                        </wps:txbx>
                        <wps:bodyPr rot="0" vert="horz" wrap="square" lIns="91440" tIns="45720" rIns="91440" bIns="45720" anchor="t" anchorCtr="0">
                          <a:noAutofit/>
                        </wps:bodyPr>
                      </wps:wsp>
                      <wps:wsp>
                        <wps:cNvPr id="348" name="Elbow Connector 348"/>
                        <wps:cNvCnPr/>
                        <wps:spPr>
                          <a:xfrm rot="10800000" flipV="1">
                            <a:off x="204121" y="219555"/>
                            <a:ext cx="1857248" cy="84640"/>
                          </a:xfrm>
                          <a:prstGeom prst="bentConnector3">
                            <a:avLst>
                              <a:gd name="adj1" fmla="val 77137"/>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25pt;margin-top:13.05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">
                <v:shape id="_x0000_s1033" type="#_x0000_t202" style="position:absolute;left:5402;width:2016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E43149" w:rsidRPr="00EC75FF" w:rsidRDefault="00E43149"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E43149" w:rsidRDefault="00E43149" w:rsidP="00EC75FF"/>
                    </w:txbxContent>
                  </v:textbox>
                </v:shape>
                <v:shape id="Elbow Connector 348" o:spid="_x0000_s1034" type="#_x0000_t34" style="position:absolute;left:2041;top:2195;width:18572;height:84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WMucIAAADcAAAADwAAAGRycy9kb3ducmV2LnhtbERPy2oCMRTdF/oP4Rbc1YyvQaZGEVGR&#10;grQ+wO1lcudRJzdDEnX8+2ZR6PJw3rNFZxpxJ+drywoG/QQEcW51zaWC82nzPgXhA7LGxjIpeJKH&#10;xfz1ZYaZtg8+0P0YShFD2GeooAqhzaT0eUUGfd+2xJErrDMYInSl1A4fMdw0cpgkqTRYc2yosKVV&#10;Rfn1eDMKPpttOrisnfvZnL+fk2JfWL5+KdV765YfIAJ14V/8595pBaNxXBvPxCM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WMucIAAADcAAAADwAAAAAAAAAAAAAA&#10;AAChAgAAZHJzL2Rvd25yZXYueG1sUEsFBgAAAAAEAAQA+QAAAJADAAAAAA==&#10;" adj="16662" strokecolor="#4579b8 [3044]">
                  <v:stroke endarrow="open"/>
                </v:shape>
              </v:group>
            </w:pict>
          </mc:Fallback>
        </mc:AlternateContent>
      </w:r>
    </w:p>
    <w:p w14:paraId="12325F8C" w14:textId="61D958D2" w:rsidR="00DC6C51" w:rsidRPr="00BB5C68" w:rsidRDefault="00DC6C51">
      <w:pPr>
        <w:rPr>
          <w:rFonts w:ascii="Calibri,Bold" w:hAnsi="Calibri,Bold" w:cs="Calibri,Bold"/>
          <w:b/>
          <w:bCs/>
          <w:color w:val="BFBFBF" w:themeColor="background1" w:themeShade="BF"/>
        </w:rPr>
      </w:pPr>
      <w:r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47F842BB">
                <wp:simplePos x="0" y="0"/>
                <wp:positionH relativeFrom="column">
                  <wp:posOffset>3486151</wp:posOffset>
                </wp:positionH>
                <wp:positionV relativeFrom="paragraph">
                  <wp:posOffset>262890</wp:posOffset>
                </wp:positionV>
                <wp:extent cx="2426334" cy="375285"/>
                <wp:effectExtent l="38100" t="0" r="0" b="120015"/>
                <wp:wrapNone/>
                <wp:docPr id="340" name="Group 340"/>
                <wp:cNvGraphicFramePr/>
                <a:graphic xmlns:a="http://schemas.openxmlformats.org/drawingml/2006/main">
                  <a:graphicData uri="http://schemas.microsoft.com/office/word/2010/wordprocessingGroup">
                    <wpg:wgp>
                      <wpg:cNvGrpSpPr/>
                      <wpg:grpSpPr>
                        <a:xfrm>
                          <a:off x="0" y="0"/>
                          <a:ext cx="2426334" cy="375285"/>
                          <a:chOff x="234483" y="0"/>
                          <a:chExt cx="2427040"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E43149" w:rsidRPr="00B22D5F" w:rsidRDefault="00E4314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E43149" w:rsidRDefault="00E43149" w:rsidP="00AC79F9"/>
                          </w:txbxContent>
                        </wps:txbx>
                        <wps:bodyPr rot="0" vert="horz" wrap="square" lIns="91440" tIns="45720" rIns="91440" bIns="45720" anchor="t" anchorCtr="0">
                          <a:noAutofit/>
                        </wps:bodyPr>
                      </wps:wsp>
                      <wps:wsp>
                        <wps:cNvPr id="335" name="Elbow Connector 335"/>
                        <wps:cNvCnPr/>
                        <wps:spPr>
                          <a:xfrm rot="10800000" flipV="1">
                            <a:off x="234483" y="219602"/>
                            <a:ext cx="1953193" cy="156586"/>
                          </a:xfrm>
                          <a:prstGeom prst="bentConnector3">
                            <a:avLst>
                              <a:gd name="adj1" fmla="val 7193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5" style="position:absolute;margin-left:274.5pt;margin-top:20.7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">
                <v:shape id="_x0000_s1036"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E43149" w:rsidRPr="00B22D5F" w:rsidRDefault="00E43149"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E43149" w:rsidRDefault="00E43149" w:rsidP="00AC79F9"/>
                    </w:txbxContent>
                  </v:textbox>
                </v:shape>
                <v:shape id="Elbow Connector 335" o:spid="_x0000_s1037" type="#_x0000_t34" style="position:absolute;left:2344;top:2196;width:19532;height:156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4cYAAADcAAAADwAAAGRycy9kb3ducmV2LnhtbESPW2vCQBSE3wX/w3IE33TjFY2uUi2F&#10;QinUy4O+HbPHJDR7NmQ3mv77riD4OMzMN8xy3ZhC3KhyuWUFg34EgjixOudUwfHw0ZuBcB5ZY2GZ&#10;FPyRg/Wq3VpirO2dd3Tb+1QECLsYFWTel7GULsnIoOvbkjh4V1sZ9EFWqdQV3gPcFHIYRVNpMOew&#10;kGFJ24yS331tFPjx+avm7Ul+/+jNYTx8v5h5fVGq22neFiA8Nf4VfrY/tYLRaAKP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8+HGAAAA3AAAAA8AAAAAAAAA&#10;AAAAAAAAoQIAAGRycy9kb3ducmV2LnhtbFBLBQYAAAAABAAEAPkAAACUAwAAAAA=&#10;" adj="15539"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19E0293B" w:rsidR="003D54F9" w:rsidRPr="00BB5C68" w:rsidRDefault="00134835">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65760" behindDoc="0" locked="0" layoutInCell="1" allowOverlap="1" wp14:anchorId="69BB81EA" wp14:editId="4C2559ED">
                <wp:simplePos x="0" y="0"/>
                <wp:positionH relativeFrom="column">
                  <wp:posOffset>3419475</wp:posOffset>
                </wp:positionH>
                <wp:positionV relativeFrom="paragraph">
                  <wp:posOffset>4798060</wp:posOffset>
                </wp:positionV>
                <wp:extent cx="2799715" cy="629285"/>
                <wp:effectExtent l="38100" t="0" r="635" b="113665"/>
                <wp:wrapNone/>
                <wp:docPr id="320" name="Group 320"/>
                <wp:cNvGraphicFramePr/>
                <a:graphic xmlns:a="http://schemas.openxmlformats.org/drawingml/2006/main">
                  <a:graphicData uri="http://schemas.microsoft.com/office/word/2010/wordprocessingGroup">
                    <wpg:wgp>
                      <wpg:cNvGrpSpPr/>
                      <wpg:grpSpPr>
                        <a:xfrm>
                          <a:off x="0" y="0"/>
                          <a:ext cx="2799715" cy="629285"/>
                          <a:chOff x="48984" y="0"/>
                          <a:chExt cx="2471596" cy="387106"/>
                        </a:xfrm>
                      </wpg:grpSpPr>
                      <wps:wsp>
                        <wps:cNvPr id="321"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DCB3260" w14:textId="18E8F1EC" w:rsidR="00E43149" w:rsidRPr="00EC75FF" w:rsidRDefault="00E43149" w:rsidP="00134835">
                              <w:pPr>
                                <w:rPr>
                                  <w:rFonts w:ascii="Calibri,Bold" w:hAnsi="Calibri,Bold" w:cs="Calibri,Bold"/>
                                  <w:b/>
                                  <w:bCs/>
                                </w:rPr>
                              </w:pPr>
                              <w:r>
                                <w:rPr>
                                  <w:rFonts w:ascii="Calibri,Bold" w:hAnsi="Calibri,Bold" w:cs="Calibri,Bold"/>
                                  <w:b/>
                                  <w:bCs/>
                                </w:rPr>
                                <w:t>Work can commence if CMP is approved</w:t>
                              </w:r>
                            </w:p>
                            <w:p w14:paraId="675867D6" w14:textId="77777777" w:rsidR="00E43149" w:rsidRDefault="00E43149" w:rsidP="00134835"/>
                          </w:txbxContent>
                        </wps:txbx>
                        <wps:bodyPr rot="0" vert="horz" wrap="square" lIns="91440" tIns="45720" rIns="91440" bIns="45720" anchor="t" anchorCtr="0">
                          <a:noAutofit/>
                        </wps:bodyPr>
                      </wps:wsp>
                      <wps:wsp>
                        <wps:cNvPr id="322" name="Elbow Connector 322"/>
                        <wps:cNvCnPr/>
                        <wps:spPr>
                          <a:xfrm rot="10800000" flipV="1">
                            <a:off x="48984" y="263670"/>
                            <a:ext cx="975409" cy="123436"/>
                          </a:xfrm>
                          <a:prstGeom prst="bentConnector3">
                            <a:avLst>
                              <a:gd name="adj1" fmla="val 5086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BB81EA" id="Group 320" o:spid="_x0000_s1038" style="position:absolute;margin-left:269.25pt;margin-top:377.8pt;width:220.45pt;height:49.55pt;z-index:251765760;mso-width-relative:margin;mso-height-relative:margin" coordorigin="489" coordsize="24715,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">
                <v:shape id="_x0000_s103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YC8IA&#10;AADcAAAADwAAAGRycy9kb3ducmV2LnhtbESP3YrCMBSE7xd8h3AEbxZN1fWvGkUFF2/9eYBjc2yL&#10;zUlpoq1vbwTBy2FmvmEWq8YU4kGVyy0r6PciEMSJ1TmnCs6nXXcKwnlkjYVlUvAkB6tl62eBsbY1&#10;H+hx9KkIEHYxKsi8L2MpXZKRQdezJXHwrrYy6IOsUqkrrAPcFHIQRWNpMOewkGFJ24yS2/FuFFz3&#10;9e9oVl/+/Xly+BtvMJ9c7FOpTrtZz0F4avw3/GnvtYLho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dgLwgAAANwAAAAPAAAAAAAAAAAAAAAAAJgCAABkcnMvZG93&#10;bnJldi54bWxQSwUGAAAAAAQABAD1AAAAhwMAAAAA&#10;" stroked="f">
                  <v:textbox>
                    <w:txbxContent>
                      <w:p w14:paraId="2DCB3260" w14:textId="18E8F1EC" w:rsidR="00E43149" w:rsidRPr="00EC75FF" w:rsidRDefault="00E43149" w:rsidP="00134835">
                        <w:pPr>
                          <w:rPr>
                            <w:rFonts w:ascii="Calibri,Bold" w:hAnsi="Calibri,Bold" w:cs="Calibri,Bold"/>
                            <w:b/>
                            <w:bCs/>
                          </w:rPr>
                        </w:pPr>
                        <w:r>
                          <w:rPr>
                            <w:rFonts w:ascii="Calibri,Bold" w:hAnsi="Calibri,Bold" w:cs="Calibri,Bold"/>
                            <w:b/>
                            <w:bCs/>
                          </w:rPr>
                          <w:t>Work can commence if CMP is approved</w:t>
                        </w:r>
                      </w:p>
                      <w:p w14:paraId="675867D6" w14:textId="77777777" w:rsidR="00E43149" w:rsidRDefault="00E43149" w:rsidP="00134835"/>
                    </w:txbxContent>
                  </v:textbox>
                </v:shape>
                <v:shape id="Elbow Connector 322" o:spid="_x0000_s1040" type="#_x0000_t34" style="position:absolute;left:489;top:2636;width:9754;height:123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mp8YAAADcAAAADwAAAGRycy9kb3ducmV2LnhtbESP3WrCQBSE7wXfYTlCb0rdNC0iaVbR&#10;QqFUKP70AU6zJ9lo9mzIbk18e1coeDnMzDdMvhxsI87U+dqxgudpAoK4cLrmSsHP4eNpDsIHZI2N&#10;Y1JwIQ/LxXiUY6Zdzzs670MlIoR9hgpMCG0mpS8MWfRT1xJHr3SdxRBlV0ndYR/htpFpksykxZrj&#10;gsGW3g0Vp/2fVaCl2X6tafcr6+/XvrwcN+nhcaPUw2RYvYEINIR7+L/9qRW8pCn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0ZqfGAAAA3AAAAA8AAAAAAAAA&#10;AAAAAAAAoQIAAGRycy9kb3ducmV2LnhtbFBLBQYAAAAABAAEAPkAAACUAwAAAAA=&#10;" adj="10986" strokecolor="#4579b8 [3044]">
                  <v:stroke endarrow="open"/>
                </v:shape>
              </v:group>
            </w:pict>
          </mc:Fallback>
        </mc:AlternateContent>
      </w: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479A79CD">
                <wp:simplePos x="0" y="0"/>
                <wp:positionH relativeFrom="margin">
                  <wp:align>left</wp:align>
                </wp:positionH>
                <wp:positionV relativeFrom="paragraph">
                  <wp:posOffset>4680585</wp:posOffset>
                </wp:positionV>
                <wp:extent cx="2638425" cy="558800"/>
                <wp:effectExtent l="0" t="0" r="47625" b="0"/>
                <wp:wrapNone/>
                <wp:docPr id="365" name="Group 365"/>
                <wp:cNvGraphicFramePr/>
                <a:graphic xmlns:a="http://schemas.openxmlformats.org/drawingml/2006/main">
                  <a:graphicData uri="http://schemas.microsoft.com/office/word/2010/wordprocessingGroup">
                    <wpg:wgp>
                      <wpg:cNvGrpSpPr/>
                      <wpg:grpSpPr>
                        <a:xfrm>
                          <a:off x="0" y="0"/>
                          <a:ext cx="2638425" cy="558800"/>
                          <a:chOff x="-117230" y="83208"/>
                          <a:chExt cx="2495550"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E43149" w:rsidRPr="008060C1" w:rsidRDefault="00E4314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E43149" w:rsidRDefault="00E43149" w:rsidP="00415678"/>
                          </w:txbxContent>
                        </wps:txbx>
                        <wps:bodyPr rot="0" vert="horz" wrap="square" lIns="91440" tIns="45720" rIns="91440" bIns="45720" anchor="t" anchorCtr="0">
                          <a:noAutofit/>
                        </wps:bodyPr>
                      </wps:wsp>
                      <wps:wsp>
                        <wps:cNvPr id="367" name="Elbow Connector 367"/>
                        <wps:cNvCnPr/>
                        <wps:spPr>
                          <a:xfrm>
                            <a:off x="0" y="211016"/>
                            <a:ext cx="2378320" cy="105987"/>
                          </a:xfrm>
                          <a:prstGeom prst="bentConnector3">
                            <a:avLst>
                              <a:gd name="adj1" fmla="val 7348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0;margin-top:368.55pt;width:207.75pt;height:44pt;z-index:251726848;mso-position-horizontal:left;mso-position-horizontal-relative:margin;mso-width-relative:margin;mso-height-relative:margin" coordorigin="-1172,832" coordsize="2495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E43149" w:rsidRPr="008060C1" w:rsidRDefault="00E43149"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E43149" w:rsidRDefault="00E43149" w:rsidP="00415678"/>
                    </w:txbxContent>
                  </v:textbox>
                </v:shape>
                <v:shape id="Elbow Connector 367" o:spid="_x0000_s1043" type="#_x0000_t34" style="position:absolute;top:2110;width:23783;height:10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R8cAAADcAAAADwAAAGRycy9kb3ducmV2LnhtbESPT2sCMRTE7wW/Q3iF3mq2LdiyNYrY&#10;P6gXcSst3h6b52Zx87JNoq5+eiMUehxm5jfMcNzZRhzIh9qxgod+BoK4dLrmSsH66+P+BUSIyBob&#10;x6TgRAHGo97NEHPtjryiQxErkSAcclRgYmxzKUNpyGLou5Y4eVvnLcYkfSW1x2OC20Y+ZtlAWqw5&#10;LRhsaWqo3BV7q2AxXXpjPs+bSeHXvz/z2du7/T4rdXfbTV5BROrif/ivPdMKngbPcD2TjoA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T9NHxwAAANwAAAAPAAAAAAAA&#10;AAAAAAAAAKECAABkcnMvZG93bnJldi54bWxQSwUGAAAAAAQABAD5AAAAlQMAAAAA&#10;" adj="15873" strokecolor="#4579b8 [3044]">
                  <v:stroke endarrow="open"/>
                </v:shape>
                <w10:wrap anchorx="margin"/>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20412B54">
                <wp:simplePos x="0" y="0"/>
                <wp:positionH relativeFrom="column">
                  <wp:posOffset>3486150</wp:posOffset>
                </wp:positionH>
                <wp:positionV relativeFrom="paragraph">
                  <wp:posOffset>883285</wp:posOffset>
                </wp:positionV>
                <wp:extent cx="2800350"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350" cy="386715"/>
                          <a:chOff x="48981" y="0"/>
                          <a:chExt cx="2471599"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E43149" w:rsidRPr="00EC75FF" w:rsidRDefault="00E43149" w:rsidP="00EC75FF">
                              <w:pPr>
                                <w:rPr>
                                  <w:rFonts w:ascii="Calibri,Bold" w:hAnsi="Calibri,Bold" w:cs="Calibri,Bold"/>
                                  <w:b/>
                                  <w:bCs/>
                                </w:rPr>
                              </w:pPr>
                              <w:r>
                                <w:rPr>
                                  <w:rFonts w:ascii="Calibri,Bold" w:hAnsi="Calibri,Bold" w:cs="Calibri,Bold"/>
                                  <w:b/>
                                  <w:bCs/>
                                </w:rPr>
                                <w:t>Submit draft CMP</w:t>
                              </w:r>
                            </w:p>
                            <w:p w14:paraId="1232630B" w14:textId="77777777" w:rsidR="00E43149" w:rsidRDefault="00E43149" w:rsidP="00EC75FF"/>
                          </w:txbxContent>
                        </wps:txbx>
                        <wps:bodyPr rot="0" vert="horz" wrap="square" lIns="91440" tIns="45720" rIns="91440" bIns="45720" anchor="t" anchorCtr="0">
                          <a:noAutofit/>
                        </wps:bodyPr>
                      </wps:wsp>
                      <wps:wsp>
                        <wps:cNvPr id="354" name="Elbow Connector 354"/>
                        <wps:cNvCnPr/>
                        <wps:spPr>
                          <a:xfrm rot="10800000" flipV="1">
                            <a:off x="48981" y="199147"/>
                            <a:ext cx="1344783" cy="188350"/>
                          </a:xfrm>
                          <a:prstGeom prst="bentConnector3">
                            <a:avLst>
                              <a:gd name="adj1" fmla="val 643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44" style="position:absolute;margin-left:274.5pt;margin-top:69.55pt;width:220.5pt;height:30.45pt;z-index:251718656;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">
                <v:shape id="_x0000_s1045"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E43149" w:rsidRPr="00EC75FF" w:rsidRDefault="00E43149" w:rsidP="00EC75FF">
                        <w:pPr>
                          <w:rPr>
                            <w:rFonts w:ascii="Calibri,Bold" w:hAnsi="Calibri,Bold" w:cs="Calibri,Bold"/>
                            <w:b/>
                            <w:bCs/>
                          </w:rPr>
                        </w:pPr>
                        <w:r>
                          <w:rPr>
                            <w:rFonts w:ascii="Calibri,Bold" w:hAnsi="Calibri,Bold" w:cs="Calibri,Bold"/>
                            <w:b/>
                            <w:bCs/>
                          </w:rPr>
                          <w:t>Submit draft CMP</w:t>
                        </w:r>
                      </w:p>
                      <w:p w14:paraId="1232630B" w14:textId="77777777" w:rsidR="00E43149" w:rsidRDefault="00E43149" w:rsidP="00EC75FF"/>
                    </w:txbxContent>
                  </v:textbox>
                </v:shape>
                <v:shape id="Elbow Connector 354" o:spid="_x0000_s1046" type="#_x0000_t34" style="position:absolute;left:489;top:1991;width:1344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RbsMAAADcAAAADwAAAGRycy9kb3ducmV2LnhtbESPS4vCQBCE78L+h6EX9qaTXZ9ERwnC&#10;gsJefFy8NZk2CWZ6QqbV+O8dQdhjUVVfUYtV52p1ozZUng18DxJQxLm3FRcGjoff/gxUEGSLtWcy&#10;8KAAq+VHb4Gp9Xfe0W0vhYoQDikaKEWaVOuQl+QwDHxDHL2zbx1KlG2hbYv3CHe1/kmSiXZYcVwo&#10;saF1Sfllf3UGThuZDbP6T6bdNhvhtPG0PXljvj67bA5KqJP/8Lu9sQaG4xG8zsQj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p0W7DAAAA3AAAAA8AAAAAAAAAAAAA&#10;AAAAoQIAAGRycy9kb3ducmV2LnhtbFBLBQYAAAAABAAEAPkAAACRAwAAAAA=&#10;" adj="13906" strokecolor="#4579b8 [3044]">
                  <v:stroke endarrow="open"/>
                </v:shape>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65411B5">
                <wp:simplePos x="0" y="0"/>
                <wp:positionH relativeFrom="column">
                  <wp:posOffset>3486152</wp:posOffset>
                </wp:positionH>
                <wp:positionV relativeFrom="paragraph">
                  <wp:posOffset>2616835</wp:posOffset>
                </wp:positionV>
                <wp:extent cx="2798443" cy="596899"/>
                <wp:effectExtent l="38100" t="0" r="2540" b="108585"/>
                <wp:wrapNone/>
                <wp:docPr id="358" name="Group 358"/>
                <wp:cNvGraphicFramePr/>
                <a:graphic xmlns:a="http://schemas.openxmlformats.org/drawingml/2006/main">
                  <a:graphicData uri="http://schemas.microsoft.com/office/word/2010/wordprocessingGroup">
                    <wpg:wgp>
                      <wpg:cNvGrpSpPr/>
                      <wpg:grpSpPr>
                        <a:xfrm>
                          <a:off x="0" y="0"/>
                          <a:ext cx="2798443" cy="596899"/>
                          <a:chOff x="48990" y="-170419"/>
                          <a:chExt cx="2471310" cy="556981"/>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E43149" w:rsidRPr="008D265E" w:rsidRDefault="00E4314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E43149" w:rsidRPr="00EC75FF" w:rsidRDefault="00E43149" w:rsidP="00415678">
                              <w:pPr>
                                <w:rPr>
                                  <w:rFonts w:ascii="Calibri,Bold" w:hAnsi="Calibri,Bold" w:cs="Calibri,Bold"/>
                                  <w:b/>
                                  <w:bCs/>
                                </w:rPr>
                              </w:pPr>
                            </w:p>
                            <w:p w14:paraId="123262FA" w14:textId="77777777" w:rsidR="00E43149" w:rsidRDefault="00E43149" w:rsidP="00415678"/>
                          </w:txbxContent>
                        </wps:txbx>
                        <wps:bodyPr rot="0" vert="horz" wrap="square" lIns="91440" tIns="45720" rIns="91440" bIns="45720" anchor="t" anchorCtr="0">
                          <a:noAutofit/>
                        </wps:bodyPr>
                      </wps:wsp>
                      <wps:wsp>
                        <wps:cNvPr id="360" name="Elbow Connector 360"/>
                        <wps:cNvCnPr/>
                        <wps:spPr>
                          <a:xfrm rot="10800000" flipV="1">
                            <a:off x="48990" y="238428"/>
                            <a:ext cx="975738" cy="148134"/>
                          </a:xfrm>
                          <a:prstGeom prst="bentConnector3">
                            <a:avLst>
                              <a:gd name="adj1" fmla="val 5085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7" style="position:absolute;margin-left:274.5pt;margin-top:206.05pt;width:220.35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">
                <v:shape id="_x0000_s1048"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E43149" w:rsidRPr="008D265E" w:rsidRDefault="00E43149"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E43149" w:rsidRPr="00EC75FF" w:rsidRDefault="00E43149" w:rsidP="00415678">
                        <w:pPr>
                          <w:rPr>
                            <w:rFonts w:ascii="Calibri,Bold" w:hAnsi="Calibri,Bold" w:cs="Calibri,Bold"/>
                            <w:b/>
                            <w:bCs/>
                          </w:rPr>
                        </w:pPr>
                      </w:p>
                      <w:p w14:paraId="123262FA" w14:textId="77777777" w:rsidR="00E43149" w:rsidRDefault="00E43149" w:rsidP="00415678"/>
                    </w:txbxContent>
                  </v:textbox>
                </v:shape>
                <v:shape id="Elbow Connector 360" o:spid="_x0000_s1049" type="#_x0000_t34" style="position:absolute;left:489;top:2384;width:9758;height:148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ZesIAAADcAAAADwAAAGRycy9kb3ducmV2LnhtbERPy4rCMBTdC/5DuIK7MR0dinSMMiiC&#10;CuNzEJeX5toWm5vSRFv/3iwGXB7OezJrTSkeVLvCsoLPQQSCOLW64EzB32n5MQbhPLLG0jIpeJKD&#10;2bTbmWCibcMHehx9JkIIuwQV5N5XiZQuzcmgG9iKOHBXWxv0AdaZ1DU2IdyUchhFsTRYcGjIsaJ5&#10;TunteDcKfnfxfr7Wo+ZcLbaH+PLEr811o1S/1/58g/DU+rf4373SCkZxmB/OhCM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ZesIAAADcAAAADwAAAAAAAAAAAAAA&#10;AAChAgAAZHJzL2Rvd25yZXYueG1sUEsFBgAAAAAEAAQA+QAAAJADAAAAAA==&#10;" adj="10984" strokecolor="#4579b8 [3044]">
                  <v:stroke endarrow="open"/>
                </v:shape>
              </v:group>
            </w:pict>
          </mc:Fallback>
        </mc:AlternateContent>
      </w:r>
      <w:r w:rsidR="00116CC2"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2D324820">
                <wp:simplePos x="0" y="0"/>
                <wp:positionH relativeFrom="column">
                  <wp:posOffset>3486150</wp:posOffset>
                </wp:positionH>
                <wp:positionV relativeFrom="paragraph">
                  <wp:posOffset>3321685</wp:posOffset>
                </wp:positionV>
                <wp:extent cx="2799715" cy="629285"/>
                <wp:effectExtent l="38100" t="0" r="635" b="94615"/>
                <wp:wrapNone/>
                <wp:docPr id="361" name="Group 361"/>
                <wp:cNvGraphicFramePr/>
                <a:graphic xmlns:a="http://schemas.openxmlformats.org/drawingml/2006/main">
                  <a:graphicData uri="http://schemas.microsoft.com/office/word/2010/wordprocessingGroup">
                    <wpg:wgp>
                      <wpg:cNvGrpSpPr/>
                      <wpg:grpSpPr>
                        <a:xfrm>
                          <a:off x="0" y="0"/>
                          <a:ext cx="2799715" cy="629285"/>
                          <a:chOff x="48984" y="0"/>
                          <a:chExt cx="2471596" cy="38710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19A49671" w:rsidR="00E43149" w:rsidRPr="00EC75FF" w:rsidRDefault="00E43149" w:rsidP="00415678">
                              <w:pPr>
                                <w:rPr>
                                  <w:rFonts w:ascii="Calibri,Bold" w:hAnsi="Calibri,Bold" w:cs="Calibri,Bold"/>
                                  <w:b/>
                                  <w:bCs/>
                                </w:rPr>
                              </w:pPr>
                              <w:r w:rsidRPr="00AF47DD">
                                <w:rPr>
                                  <w:rFonts w:ascii="Calibri,Bold" w:hAnsi="Calibri,Bold" w:cs="Calibri,Bold"/>
                                  <w:b/>
                                  <w:bCs/>
                                </w:rPr>
                                <w:t>Resubmissi</w:t>
                              </w:r>
                              <w:r>
                                <w:rPr>
                                  <w:rFonts w:ascii="Calibri,Bold" w:hAnsi="Calibri,Bold" w:cs="Calibri,Bold"/>
                                  <w:b/>
                                  <w:bCs/>
                                </w:rPr>
                                <w:t>on of CMP if first draft required further development</w:t>
                              </w:r>
                            </w:p>
                            <w:p w14:paraId="123262FE" w14:textId="77777777" w:rsidR="00E43149" w:rsidRDefault="00E43149" w:rsidP="00415678"/>
                          </w:txbxContent>
                        </wps:txbx>
                        <wps:bodyPr rot="0" vert="horz" wrap="square" lIns="91440" tIns="45720" rIns="91440" bIns="45720" anchor="t" anchorCtr="0">
                          <a:noAutofit/>
                        </wps:bodyPr>
                      </wps:wsp>
                      <wps:wsp>
                        <wps:cNvPr id="363" name="Elbow Connector 363"/>
                        <wps:cNvCnPr/>
                        <wps:spPr>
                          <a:xfrm rot="10800000" flipV="1">
                            <a:off x="48984" y="251697"/>
                            <a:ext cx="2059665" cy="135409"/>
                          </a:xfrm>
                          <a:prstGeom prst="bentConnector3">
                            <a:avLst>
                              <a:gd name="adj1" fmla="val 76945"/>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50" style="position:absolute;margin-left:274.5pt;margin-top:261.55pt;width:220.45pt;height:49.55pt;z-index:251722752;mso-width-relative:margin;mso-height-relative:margin" coordorigin="489" coordsize="24715,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">
                <v:shape id="_x0000_s1051"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19A49671" w:rsidR="00E43149" w:rsidRPr="00EC75FF" w:rsidRDefault="00E43149" w:rsidP="00415678">
                        <w:pPr>
                          <w:rPr>
                            <w:rFonts w:ascii="Calibri,Bold" w:hAnsi="Calibri,Bold" w:cs="Calibri,Bold"/>
                            <w:b/>
                            <w:bCs/>
                          </w:rPr>
                        </w:pPr>
                        <w:r w:rsidRPr="00AF47DD">
                          <w:rPr>
                            <w:rFonts w:ascii="Calibri,Bold" w:hAnsi="Calibri,Bold" w:cs="Calibri,Bold"/>
                            <w:b/>
                            <w:bCs/>
                          </w:rPr>
                          <w:t>Resubmissi</w:t>
                        </w:r>
                        <w:r>
                          <w:rPr>
                            <w:rFonts w:ascii="Calibri,Bold" w:hAnsi="Calibri,Bold" w:cs="Calibri,Bold"/>
                            <w:b/>
                            <w:bCs/>
                          </w:rPr>
                          <w:t>on of CMP if first draft required further development</w:t>
                        </w:r>
                      </w:p>
                      <w:p w14:paraId="123262FE" w14:textId="77777777" w:rsidR="00E43149" w:rsidRDefault="00E43149" w:rsidP="00415678"/>
                    </w:txbxContent>
                  </v:textbox>
                </v:shape>
                <v:shape id="Elbow Connector 363" o:spid="_x0000_s1052" type="#_x0000_t34" style="position:absolute;left:489;top:2516;width:20597;height:135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8aCr8AAADcAAAADwAAAGRycy9kb3ducmV2LnhtbESPzQrCMBCE74LvEFbwpqkKItUoIgqe&#10;BH8OPa7N2labTWmitm9vBMHjMDPfMItVY0rxotoVlhWMhhEI4tTqgjMFl/NuMAPhPLLG0jIpaMnB&#10;atntLDDW9s1Hep18JgKEXYwKcu+rWEqX5mTQDW1FHLybrQ36IOtM6hrfAW5KOY6iqTRYcFjIsaJN&#10;Tunj9DQKMrdJ9jtqr9yOdZNc7nTfHkipfq9Zz0F4avw//GvvtYLJdALf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98aCr8AAADcAAAADwAAAAAAAAAAAAAAAACh&#10;AgAAZHJzL2Rvd25yZXYueG1sUEsFBgAAAAAEAAQA+QAAAI0DAAAAAA==&#10;" adj="16620" strokecolor="#4579b8 [3044]">
                  <v:stroke endarrow="open"/>
                </v:shape>
              </v:group>
            </w:pict>
          </mc:Fallback>
        </mc:AlternateContent>
      </w:r>
      <w:r w:rsidR="00D47AF1" w:rsidRPr="00BB5C68">
        <w:rPr>
          <w:rFonts w:ascii="Calibri,Bold" w:hAnsi="Calibri,Bold" w:cs="Calibri,Bold"/>
          <w:b/>
          <w:bCs/>
          <w:noProof/>
          <w:lang w:eastAsia="en-GB"/>
        </w:rPr>
        <w:t xml:space="preserve">  </w: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E43149" w:rsidRDefault="00E4314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3"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aB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0i9I10B5RLwfT2OI3w0MP7hclA45sTf3PPXOCEvXJ&#10;oObXxXweZzwZKFGJhrv0NJceZjhC1TRQMh03If2LyNvALfamk0m3FyYnzjiKSc7Tt4mzfmmnqJfP&#10;vX4C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CiUNaBIwIAACQEAAAOAAAAAAAAAAAAAAAAAC4CAABkcnMvZTJvRG9j&#10;LnhtbFBLAQItABQABgAIAAAAIQDAUhiF4AAAAAsBAAAPAAAAAAAAAAAAAAAAAH0EAABkcnMvZG93&#10;bnJldi54bWxQSwUGAAAAAAQABADzAAAAigUAAAAA&#10;" stroked="f">
                <v:textbox>
                  <w:txbxContent>
                    <w:p w14:paraId="123262FF"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E43149" w:rsidRDefault="00E43149"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E43149" w:rsidRDefault="00E4314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4"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L3rnJgiAgAAJAQAAA4AAAAAAAAAAAAAAAAALgIAAGRycy9lMm9Eb2Mu&#10;eG1sUEsBAi0AFAAGAAgAAAAhAAIrckvgAAAACwEAAA8AAAAAAAAAAAAAAAAAfAQAAGRycy9kb3du&#10;cmV2LnhtbFBLBQYAAAAABAAEAPMAAACJBQAAAAA=&#10;" stroked="f">
                <v:textbox>
                  <w:txbxContent>
                    <w:p w14:paraId="12326301"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E43149" w:rsidRDefault="00E43149"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E43149" w:rsidRDefault="00E43149"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5"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" stroked="f">
                <v:textbox>
                  <w:txbxContent>
                    <w:p w14:paraId="12326303" w14:textId="77777777" w:rsidR="00E43149" w:rsidRDefault="00E43149"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E43149" w:rsidRDefault="00E43149"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E43149" w:rsidRPr="00B22D5F" w:rsidRDefault="00E43149">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6"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Bh9dOWKwIAADQEAAAOAAAAAAAAAAAAAAAAAC4CAABkcnMvZTJv&#10;RG9jLnhtbFBLAQItABQABgAIAAAAIQDLDBGK2wAAAAoBAAAPAAAAAAAAAAAAAAAAAIUEAABkcnMv&#10;ZG93bnJldi54bWxQSwUGAAAAAAQABADzAAAAjQUAAAAA&#10;" stroked="f" strokeweight=".5pt">
                <v:textbox>
                  <w:txbxContent>
                    <w:p w14:paraId="12326305" w14:textId="77777777" w:rsidR="00E43149" w:rsidRPr="00B22D5F" w:rsidRDefault="00E43149">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E43149" w:rsidRDefault="00E4314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E43149" w:rsidRDefault="00E43149"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7"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" stroked="f">
                <v:textbox>
                  <w:txbxContent>
                    <w:p w14:paraId="12326306" w14:textId="77777777" w:rsidR="00E43149" w:rsidRDefault="00E43149"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E43149" w:rsidRDefault="00E43149"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7569A511">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E43149" w:rsidRPr="008060C1" w:rsidRDefault="00E4314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E43149" w:rsidRDefault="00E43149"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56517"/>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8"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Epm45NVAwAABQgAAA4AAAAAAAAA&#10;AAAAAAAALgIAAGRycy9lMm9Eb2MueG1sUEsBAi0AFAAGAAgAAAAhAFy/AwbfAAAACQEAAA8AAAAA&#10;AAAAAAAAAAAArwUAAGRycy9kb3ducmV2LnhtbFBLBQYAAAAABAAEAPMAAAC7BgAAAAA=&#10;">
                <v:shape id="_x0000_s1059"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E43149" w:rsidRPr="008060C1" w:rsidRDefault="00E43149"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E43149" w:rsidRDefault="00E43149" w:rsidP="00EC75FF"/>
                    </w:txbxContent>
                  </v:textbox>
                </v:shape>
                <v:shape id="Elbow Connector 351" o:spid="_x0000_s1060"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0bk8UAAADcAAAADwAAAGRycy9kb3ducmV2LnhtbESPQWvCQBSE70L/w/IEL0U3WisSXaUI&#10;ouBBmrbQ4yP7TKLZtyG7xvXfd4WCx2FmvmGW62Bq0VHrKssKxqMEBHFudcWFgu+v7XAOwnlkjbVl&#10;UnAnB+vVS2+JqbY3/qQu84WIEHYpKii9b1IpXV6SQTeyDXH0TrY16KNsC6lbvEW4qeUkSWbSYMVx&#10;ocSGNiXll+xqFIRz9zM93+m3eD1k9TwceX+c7pQa9MPHAoSn4J/h//ZeK3h7H8P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0bk8UAAADcAAAADwAAAAAAAAAA&#10;AAAAAAChAgAAZHJzL2Rvd25yZXYueG1sUEsFBgAAAAAEAAQA+QAAAJMDAAAAAA==&#10;" adj="12208"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E63C48" w:rsidRDefault="007604D4" w:rsidP="00BA1610">
      <w:pPr>
        <w:pStyle w:val="Heading1"/>
        <w:rPr>
          <w:rFonts w:asciiTheme="minorHAnsi" w:hAnsiTheme="minorHAnsi"/>
          <w:color w:val="17365D" w:themeColor="text2" w:themeShade="BF"/>
          <w:sz w:val="72"/>
          <w:szCs w:val="72"/>
        </w:rPr>
      </w:pPr>
      <w:bookmarkStart w:id="2" w:name="_Contact"/>
      <w:bookmarkEnd w:id="2"/>
      <w:r w:rsidRPr="00E63C48">
        <w:rPr>
          <w:rFonts w:asciiTheme="minorHAnsi" w:hAnsiTheme="minorHAnsi"/>
          <w:color w:val="17365D" w:themeColor="text2"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270ABCD3" w:rsidR="00E43149" w:rsidRDefault="00E43149">
                            <w:r>
                              <w:t xml:space="preserve">Address: 41-47 </w:t>
                            </w:r>
                            <w:proofErr w:type="spellStart"/>
                            <w:r>
                              <w:t>Ingham</w:t>
                            </w:r>
                            <w:proofErr w:type="spellEnd"/>
                            <w:r>
                              <w:t xml:space="preserve"> Road / 108 Fortune Green Road, London, NW6 1DG</w:t>
                            </w:r>
                          </w:p>
                          <w:p w14:paraId="1B6743A3" w14:textId="77777777" w:rsidR="00E43149" w:rsidRDefault="00E43149" w:rsidP="00A170F6">
                            <w:pPr>
                              <w:rPr>
                                <w:rFonts w:eastAsia="Times New Roman"/>
                              </w:rPr>
                            </w:pPr>
                            <w:r w:rsidRPr="00017CC0">
                              <w:t>Planning reference number to which the CMP applies:</w:t>
                            </w:r>
                            <w:r w:rsidRPr="00A170F6">
                              <w:rPr>
                                <w:rFonts w:eastAsia="Times New Roman"/>
                              </w:rPr>
                              <w:t xml:space="preserve"> </w:t>
                            </w:r>
                          </w:p>
                          <w:p w14:paraId="09185800" w14:textId="6C914093" w:rsidR="00E43149" w:rsidRDefault="00E43149" w:rsidP="00A170F6">
                            <w:pPr>
                              <w:rPr>
                                <w:rFonts w:eastAsia="Times New Roman"/>
                              </w:rPr>
                            </w:pPr>
                            <w:r>
                              <w:rPr>
                                <w:rFonts w:eastAsia="Times New Roman"/>
                              </w:rPr>
                              <w:t>Application Ref - 2018/4870/P</w:t>
                            </w:r>
                          </w:p>
                          <w:p w14:paraId="77361F74" w14:textId="77777777" w:rsidR="00E43149" w:rsidRDefault="00E43149" w:rsidP="0036069B"/>
                          <w:p w14:paraId="697227AD" w14:textId="77777777" w:rsidR="00E43149" w:rsidRDefault="00E43149" w:rsidP="0036069B"/>
                          <w:p w14:paraId="5B6911C1" w14:textId="77777777" w:rsidR="00E43149" w:rsidRDefault="00E43149" w:rsidP="0036069B"/>
                          <w:p w14:paraId="1232630F" w14:textId="72886FCE" w:rsidR="00E43149" w:rsidRPr="0036069B" w:rsidRDefault="00E43149"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270ABCD3" w:rsidR="00E43149" w:rsidRDefault="00E43149">
                      <w:r>
                        <w:t xml:space="preserve">Address: 41-47 </w:t>
                      </w:r>
                      <w:proofErr w:type="spellStart"/>
                      <w:r>
                        <w:t>Ingham</w:t>
                      </w:r>
                      <w:proofErr w:type="spellEnd"/>
                      <w:r>
                        <w:t xml:space="preserve"> Road / 108 Fortune Green Road, London, NW6 1DG</w:t>
                      </w:r>
                    </w:p>
                    <w:p w14:paraId="1B6743A3" w14:textId="77777777" w:rsidR="00E43149" w:rsidRDefault="00E43149" w:rsidP="00A170F6">
                      <w:pPr>
                        <w:rPr>
                          <w:rFonts w:eastAsia="Times New Roman"/>
                        </w:rPr>
                      </w:pPr>
                      <w:r w:rsidRPr="00017CC0">
                        <w:t>Planning reference number to which the CMP applies:</w:t>
                      </w:r>
                      <w:r w:rsidRPr="00A170F6">
                        <w:rPr>
                          <w:rFonts w:eastAsia="Times New Roman"/>
                        </w:rPr>
                        <w:t xml:space="preserve"> </w:t>
                      </w:r>
                    </w:p>
                    <w:p w14:paraId="09185800" w14:textId="6C914093" w:rsidR="00E43149" w:rsidRDefault="00E43149" w:rsidP="00A170F6">
                      <w:pPr>
                        <w:rPr>
                          <w:rFonts w:eastAsia="Times New Roman"/>
                        </w:rPr>
                      </w:pPr>
                      <w:r>
                        <w:rPr>
                          <w:rFonts w:eastAsia="Times New Roman"/>
                        </w:rPr>
                        <w:t>Application Ref - 2018/4870/P</w:t>
                      </w:r>
                    </w:p>
                    <w:p w14:paraId="77361F74" w14:textId="77777777" w:rsidR="00E43149" w:rsidRDefault="00E43149" w:rsidP="0036069B"/>
                    <w:p w14:paraId="697227AD" w14:textId="77777777" w:rsidR="00E43149" w:rsidRDefault="00E43149" w:rsidP="0036069B"/>
                    <w:p w14:paraId="5B6911C1" w14:textId="77777777" w:rsidR="00E43149" w:rsidRDefault="00E43149" w:rsidP="0036069B"/>
                    <w:p w14:paraId="1232630F" w14:textId="72886FCE" w:rsidR="00E43149" w:rsidRPr="0036069B" w:rsidRDefault="00E43149"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3387F891" w:rsidR="00E43149" w:rsidRDefault="00E43149" w:rsidP="00B83419">
                            <w:r>
                              <w:t>Name: Craig Bassett</w:t>
                            </w:r>
                          </w:p>
                          <w:p w14:paraId="12326311" w14:textId="4980FCD4" w:rsidR="00E43149" w:rsidRDefault="00E43149" w:rsidP="00B83419">
                            <w:r>
                              <w:t xml:space="preserve">Address: </w:t>
                            </w:r>
                            <w:bookmarkStart w:id="3" w:name="_Hlk12453976"/>
                            <w:proofErr w:type="spellStart"/>
                            <w:r>
                              <w:t>Abbeyview</w:t>
                            </w:r>
                            <w:proofErr w:type="spellEnd"/>
                            <w:r>
                              <w:t xml:space="preserve"> Construction Ltd, Brickfield Business Centre, Brickfield House, High Road, Thornwood, Epping, Essex, CM16 6TH</w:t>
                            </w:r>
                          </w:p>
                          <w:bookmarkEnd w:id="3"/>
                          <w:p w14:paraId="12326312" w14:textId="5D226344" w:rsidR="00E43149" w:rsidRDefault="00E43149" w:rsidP="00B83419">
                            <w:r>
                              <w:t>Email: craig@abbeyview-ltd.co.uk</w:t>
                            </w:r>
                          </w:p>
                          <w:p w14:paraId="12326313" w14:textId="61CEDE44" w:rsidR="00E43149" w:rsidRDefault="00E43149" w:rsidP="00B83419">
                            <w:r>
                              <w:t>Phone: 01992 899111</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3387F891" w:rsidR="00E43149" w:rsidRDefault="00E43149" w:rsidP="00B83419">
                      <w:r>
                        <w:t>Name: Craig Bassett</w:t>
                      </w:r>
                    </w:p>
                    <w:p w14:paraId="12326311" w14:textId="4980FCD4" w:rsidR="00E43149" w:rsidRDefault="00E43149" w:rsidP="00B83419">
                      <w:r>
                        <w:t xml:space="preserve">Address: </w:t>
                      </w:r>
                      <w:bookmarkStart w:id="4" w:name="_Hlk12453976"/>
                      <w:proofErr w:type="spellStart"/>
                      <w:r>
                        <w:t>Abbeyview</w:t>
                      </w:r>
                      <w:proofErr w:type="spellEnd"/>
                      <w:r>
                        <w:t xml:space="preserve"> Construction Ltd, Brickfield Business Centre, Brickfield House, High Road, Thornwood, Epping, Essex, CM16 6TH</w:t>
                      </w:r>
                    </w:p>
                    <w:bookmarkEnd w:id="4"/>
                    <w:p w14:paraId="12326312" w14:textId="5D226344" w:rsidR="00E43149" w:rsidRDefault="00E43149" w:rsidP="00B83419">
                      <w:r>
                        <w:t>Email: craig@abbeyview-ltd.co.uk</w:t>
                      </w:r>
                    </w:p>
                    <w:p w14:paraId="12326313" w14:textId="61CEDE44" w:rsidR="00E43149" w:rsidRDefault="00E43149" w:rsidP="00B83419">
                      <w:r>
                        <w:t>Phone: 01992 899111</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79C99084" w:rsidR="00E43149" w:rsidRDefault="00E43149" w:rsidP="00B83419">
                            <w:r>
                              <w:t>Name: Jason Diamond</w:t>
                            </w:r>
                          </w:p>
                          <w:p w14:paraId="433D0B32" w14:textId="77777777" w:rsidR="00E43149" w:rsidRDefault="00E43149" w:rsidP="00A54D92">
                            <w:r>
                              <w:t>Address:</w:t>
                            </w:r>
                            <w:r w:rsidRPr="00CC5841">
                              <w:t xml:space="preserve"> </w:t>
                            </w:r>
                            <w:bookmarkStart w:id="5" w:name="_Hlk12454055"/>
                            <w:proofErr w:type="spellStart"/>
                            <w:r>
                              <w:t>Abbeyview</w:t>
                            </w:r>
                            <w:proofErr w:type="spellEnd"/>
                            <w:r>
                              <w:t xml:space="preserve"> Construction Ltd, Brickfield Business Centre, Brickfield House, High Road, Thornwood, Epping, Essex, CM16 6TH</w:t>
                            </w:r>
                          </w:p>
                          <w:bookmarkEnd w:id="5"/>
                          <w:p w14:paraId="38FD2817" w14:textId="357915BE" w:rsidR="00E43149" w:rsidRDefault="00E43149" w:rsidP="00B83419">
                            <w:r>
                              <w:t>Email: jason@abbeyview-ltd.co.uk</w:t>
                            </w:r>
                          </w:p>
                          <w:p w14:paraId="12326317" w14:textId="2EC995CB" w:rsidR="00E43149" w:rsidRDefault="00E43149" w:rsidP="00B83419">
                            <w:r>
                              <w:t>Phone: 07872 602 017</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79C99084" w:rsidR="00E43149" w:rsidRDefault="00E43149" w:rsidP="00B83419">
                      <w:r>
                        <w:t>Name: Jason Diamond</w:t>
                      </w:r>
                    </w:p>
                    <w:p w14:paraId="433D0B32" w14:textId="77777777" w:rsidR="00E43149" w:rsidRDefault="00E43149" w:rsidP="00A54D92">
                      <w:r>
                        <w:t>Address:</w:t>
                      </w:r>
                      <w:r w:rsidRPr="00CC5841">
                        <w:t xml:space="preserve"> </w:t>
                      </w:r>
                      <w:bookmarkStart w:id="6" w:name="_Hlk12454055"/>
                      <w:proofErr w:type="spellStart"/>
                      <w:r>
                        <w:t>Abbeyview</w:t>
                      </w:r>
                      <w:proofErr w:type="spellEnd"/>
                      <w:r>
                        <w:t xml:space="preserve"> Construction Ltd, Brickfield Business Centre, Brickfield House, High Road, Thornwood, Epping, Essex, CM16 6TH</w:t>
                      </w:r>
                    </w:p>
                    <w:bookmarkEnd w:id="6"/>
                    <w:p w14:paraId="38FD2817" w14:textId="357915BE" w:rsidR="00E43149" w:rsidRDefault="00E43149" w:rsidP="00B83419">
                      <w:r>
                        <w:t>Email: jason@abbeyview-ltd.co.uk</w:t>
                      </w:r>
                    </w:p>
                    <w:p w14:paraId="12326317" w14:textId="2EC995CB" w:rsidR="00E43149" w:rsidRDefault="00E43149" w:rsidP="00B83419">
                      <w:r>
                        <w:t>Phone: 07872 602 017</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9"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3B9FE004" w:rsidR="00E43149" w:rsidRDefault="00E43149" w:rsidP="00707533">
                            <w:r>
                              <w:t>Name:</w:t>
                            </w:r>
                            <w:r w:rsidRPr="00CC5841">
                              <w:t xml:space="preserve"> </w:t>
                            </w:r>
                            <w:r>
                              <w:t>Jason Diamond</w:t>
                            </w:r>
                          </w:p>
                          <w:p w14:paraId="6B4D4819" w14:textId="77777777" w:rsidR="00E43149" w:rsidRDefault="00E43149" w:rsidP="00A54D92">
                            <w:r>
                              <w:t xml:space="preserve">Address: </w:t>
                            </w:r>
                            <w:bookmarkStart w:id="7" w:name="_Hlk12456420"/>
                            <w:proofErr w:type="spellStart"/>
                            <w:r>
                              <w:t>Abbeyview</w:t>
                            </w:r>
                            <w:proofErr w:type="spellEnd"/>
                            <w:r>
                              <w:t xml:space="preserve"> Construction Ltd, Brickfield Business Centre, Brickfield House, High Road, Thornwood, Epping, Essex, CM16 6TH</w:t>
                            </w:r>
                          </w:p>
                          <w:bookmarkEnd w:id="7"/>
                          <w:p w14:paraId="1232631A" w14:textId="5DD5B9FF" w:rsidR="00E43149" w:rsidRDefault="00E43149" w:rsidP="00707533">
                            <w:r>
                              <w:t>Email: jason@abbeyview-ltd.co.uk</w:t>
                            </w:r>
                          </w:p>
                          <w:p w14:paraId="1232631B" w14:textId="1168D2FD" w:rsidR="00E43149" w:rsidRDefault="00E43149" w:rsidP="00707533">
                            <w:r>
                              <w:t>Phone: 07872 602 017</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3B9FE004" w:rsidR="00E43149" w:rsidRDefault="00E43149" w:rsidP="00707533">
                      <w:r>
                        <w:t>Name:</w:t>
                      </w:r>
                      <w:r w:rsidRPr="00CC5841">
                        <w:t xml:space="preserve"> </w:t>
                      </w:r>
                      <w:r>
                        <w:t>Jason Diamond</w:t>
                      </w:r>
                    </w:p>
                    <w:p w14:paraId="6B4D4819" w14:textId="77777777" w:rsidR="00E43149" w:rsidRDefault="00E43149" w:rsidP="00A54D92">
                      <w:r>
                        <w:t xml:space="preserve">Address: </w:t>
                      </w:r>
                      <w:bookmarkStart w:id="8" w:name="_Hlk12456420"/>
                      <w:proofErr w:type="spellStart"/>
                      <w:r>
                        <w:t>Abbeyview</w:t>
                      </w:r>
                      <w:proofErr w:type="spellEnd"/>
                      <w:r>
                        <w:t xml:space="preserve"> Construction Ltd, Brickfield Business Centre, Brickfield House, High Road, Thornwood, Epping, Essex, CM16 6TH</w:t>
                      </w:r>
                    </w:p>
                    <w:bookmarkEnd w:id="8"/>
                    <w:p w14:paraId="1232631A" w14:textId="5DD5B9FF" w:rsidR="00E43149" w:rsidRDefault="00E43149" w:rsidP="00707533">
                      <w:r>
                        <w:t>Email: jason@abbeyview-ltd.co.uk</w:t>
                      </w:r>
                    </w:p>
                    <w:p w14:paraId="1232631B" w14:textId="1168D2FD" w:rsidR="00E43149" w:rsidRDefault="00E43149" w:rsidP="00707533">
                      <w:r>
                        <w:t>Phone: 07872 602 017</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5E8422FA" w:rsidR="00E43149" w:rsidRDefault="00E43149" w:rsidP="00E350A1">
                            <w:r>
                              <w:t>Name: Kevin Lewis</w:t>
                            </w:r>
                          </w:p>
                          <w:p w14:paraId="68B317CB" w14:textId="7CF07DCE" w:rsidR="00E43149" w:rsidRDefault="00E43149" w:rsidP="00A54D92">
                            <w:r>
                              <w:t>Address:</w:t>
                            </w:r>
                            <w:r w:rsidRPr="00CC5841">
                              <w:t xml:space="preserve"> </w:t>
                            </w:r>
                            <w:proofErr w:type="spellStart"/>
                            <w:r>
                              <w:t>Abbeyview</w:t>
                            </w:r>
                            <w:proofErr w:type="spellEnd"/>
                            <w:r>
                              <w:t xml:space="preserve"> Construction Ltd, Brickfield Business Centre, Brickfield House, High Road, Thornwood, Epping, Essex, CM16 6TH</w:t>
                            </w:r>
                          </w:p>
                          <w:p w14:paraId="12326322" w14:textId="1B13FBE4" w:rsidR="00E43149" w:rsidRDefault="00E43149" w:rsidP="00E350A1">
                            <w:r>
                              <w:t>Email: kevin@abbeyview-ltd.co.uk</w:t>
                            </w:r>
                          </w:p>
                          <w:p w14:paraId="12326323" w14:textId="0C1929FB" w:rsidR="00E43149" w:rsidRDefault="00E43149" w:rsidP="00E350A1">
                            <w:r>
                              <w:t>Phone: 01992 899111</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5E8422FA" w:rsidR="00E43149" w:rsidRDefault="00E43149" w:rsidP="00E350A1">
                      <w:r>
                        <w:t>Name: Kevin Lewis</w:t>
                      </w:r>
                    </w:p>
                    <w:p w14:paraId="68B317CB" w14:textId="7CF07DCE" w:rsidR="00E43149" w:rsidRDefault="00E43149" w:rsidP="00A54D92">
                      <w:r>
                        <w:t>Address:</w:t>
                      </w:r>
                      <w:r w:rsidRPr="00CC5841">
                        <w:t xml:space="preserve"> </w:t>
                      </w:r>
                      <w:proofErr w:type="spellStart"/>
                      <w:r>
                        <w:t>Abbeyview</w:t>
                      </w:r>
                      <w:proofErr w:type="spellEnd"/>
                      <w:r>
                        <w:t xml:space="preserve"> Construction Ltd, Brickfield Business Centre, Brickfield House, High Road, Thornwood, Epping, Essex, CM16 6TH</w:t>
                      </w:r>
                    </w:p>
                    <w:p w14:paraId="12326322" w14:textId="1B13FBE4" w:rsidR="00E43149" w:rsidRDefault="00E43149" w:rsidP="00E350A1">
                      <w:r>
                        <w:t>Email: kevin@abbeyview-ltd.co.uk</w:t>
                      </w:r>
                    </w:p>
                    <w:p w14:paraId="12326323" w14:textId="0C1929FB" w:rsidR="00E43149" w:rsidRDefault="00E43149" w:rsidP="00E350A1">
                      <w:r>
                        <w:t>Phone: 01992 899111</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E63C48" w:rsidRDefault="007604D4" w:rsidP="00BA1610">
      <w:pPr>
        <w:pStyle w:val="Heading1"/>
        <w:rPr>
          <w:rFonts w:asciiTheme="minorHAnsi" w:hAnsiTheme="minorHAnsi" w:cs="Tahoma"/>
          <w:color w:val="17365D" w:themeColor="text2" w:themeShade="BF"/>
          <w:sz w:val="72"/>
          <w:szCs w:val="72"/>
        </w:rPr>
      </w:pPr>
      <w:bookmarkStart w:id="9" w:name="_Site"/>
      <w:bookmarkEnd w:id="9"/>
      <w:r w:rsidRPr="00E63C48">
        <w:rPr>
          <w:rFonts w:asciiTheme="minorHAnsi" w:hAnsiTheme="minorHAnsi"/>
          <w:color w:val="17365D" w:themeColor="text2"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1204DDF5">
                <wp:extent cx="5506720" cy="1150620"/>
                <wp:effectExtent l="0" t="0" r="1778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506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32D9385C" w:rsidR="00E43149" w:rsidRDefault="00E43149" w:rsidP="00B83419">
                            <w:r>
                              <w:t xml:space="preserve">The property is located on the corner of </w:t>
                            </w:r>
                            <w:proofErr w:type="spellStart"/>
                            <w:r>
                              <w:t>Ingham</w:t>
                            </w:r>
                            <w:proofErr w:type="spellEnd"/>
                            <w:r>
                              <w:t xml:space="preserve"> Road and Fortune Green Road, West Hampstead. It is not in a conservation area. The surrounding area is a busy outer suburb of London consisting of residential properties, shops / retail properties and a variety of other premises. The site is proposed to refurbish the existing flats and provide 4 new additional dwellings.</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" fillcolor="white [3201]" strokecolor="#d8d8d8 [2732]" strokeweight="1pt">
                <v:textbox>
                  <w:txbxContent>
                    <w:p w14:paraId="12326324" w14:textId="32D9385C" w:rsidR="00E43149" w:rsidRDefault="00E43149" w:rsidP="00B83419">
                      <w:r>
                        <w:t xml:space="preserve">The property is located on the corner of </w:t>
                      </w:r>
                      <w:proofErr w:type="spellStart"/>
                      <w:r>
                        <w:t>Ingham</w:t>
                      </w:r>
                      <w:proofErr w:type="spellEnd"/>
                      <w:r>
                        <w:t xml:space="preserve"> Road and Fortune Green Road, West Hampstead. It is not in a conservation area. The surrounding area is a busy outer suburb of London consisting of residential properties, shops / retail properties and a variety of other premises. The site is proposed to refurbish the existing flats and provide 4 new additional dwellings.</w:t>
                      </w: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w:t>
      </w:r>
      <w:proofErr w:type="spellStart"/>
      <w:r w:rsidR="00171C5C" w:rsidRPr="00BB5C68">
        <w:rPr>
          <w:sz w:val="24"/>
          <w:szCs w:val="24"/>
        </w:rPr>
        <w:t>etc</w:t>
      </w:r>
      <w:proofErr w:type="spellEnd"/>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12326260">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6AA75090" w:rsidR="00E43149" w:rsidRDefault="00E43149" w:rsidP="00C35B88">
                            <w:r>
                              <w:t>The works consist of refurbishing 4 existing flats and creating 4 additional new flats on top of the existing building. There are surrounding properties which will have to be taken in to consideration when constructing the new flats and the ground floor to the front of the property is occupied by an Estate Agents.</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R1bw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05FHVvAgAAHQUAAA4AAAAAAAAAAAAA&#10;AAAALgIAAGRycy9lMm9Eb2MueG1sUEsBAi0AFAAGAAgAAAAhAHTRoKbeAAAABQEAAA8AAAAAAAAA&#10;AAAAAAAAyQQAAGRycy9kb3ducmV2LnhtbFBLBQYAAAAABAAEAPMAAADUBQAAAAA=&#10;" fillcolor="white [3201]" strokecolor="#d8d8d8 [2732]" strokeweight="1pt">
                <v:textbox>
                  <w:txbxContent>
                    <w:p w14:paraId="12326325" w14:textId="6AA75090" w:rsidR="00E43149" w:rsidRDefault="00E43149" w:rsidP="00C35B88">
                      <w:r>
                        <w:t>The works consist of refurbishing 4 existing flats and creating 4 additional new flats on top of the existing building. There are surrounding properties which will have to be taken in to consideration when constructing the new flats and the ground floor to the front of the property is occupied by an Estate Agents.</w:t>
                      </w:r>
                    </w:p>
                  </w:txbxContent>
                </v:textbox>
                <w10:anchorlock/>
              </v:shape>
            </w:pict>
          </mc:Fallback>
        </mc:AlternateContent>
      </w:r>
    </w:p>
    <w:p w14:paraId="12325FBA" w14:textId="50B610FC" w:rsidR="00C35B88" w:rsidRPr="00BB5C68" w:rsidRDefault="00C35B88" w:rsidP="003A7C2D">
      <w:pPr>
        <w:rPr>
          <w:rFonts w:ascii="Calibri" w:hAnsi="Calibri" w:cs="Tahoma"/>
          <w:bCs/>
          <w:sz w:val="24"/>
          <w:szCs w:val="24"/>
        </w:rPr>
      </w:pPr>
    </w:p>
    <w:p w14:paraId="12325FBB" w14:textId="15F8220C" w:rsidR="00B665BA" w:rsidRPr="00BB5C68" w:rsidRDefault="00E647BC">
      <w:pPr>
        <w:rPr>
          <w:rFonts w:ascii="Calibri" w:hAnsi="Calibri" w:cs="Tahoma"/>
          <w:bCs/>
          <w:sz w:val="24"/>
          <w:szCs w:val="24"/>
        </w:rPr>
      </w:pPr>
      <w:r>
        <w:rPr>
          <w:rFonts w:ascii="Calibri" w:hAnsi="Calibri" w:cs="Tahoma"/>
          <w:bCs/>
          <w:sz w:val="24"/>
          <w:szCs w:val="24"/>
        </w:rPr>
        <w:t>8</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2F124B73">
                <wp:extent cx="5506720" cy="6400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00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2DB7AC08" w:rsidR="00E43149" w:rsidRDefault="00E43149" w:rsidP="00C35B88">
                            <w:r>
                              <w:t xml:space="preserve">Proposed start in </w:t>
                            </w:r>
                            <w:r w:rsidRPr="009A065F">
                              <w:rPr>
                                <w:color w:val="FF0000"/>
                              </w:rPr>
                              <w:t>September</w:t>
                            </w:r>
                            <w:r w:rsidRPr="00214D79">
                              <w:rPr>
                                <w:color w:val="FF0000"/>
                              </w:rPr>
                              <w:t xml:space="preserve"> </w:t>
                            </w:r>
                            <w:r>
                              <w:t>2019 and be completed within 26 weeks.</w:t>
                            </w:r>
                          </w:p>
                          <w:p w14:paraId="10993389" w14:textId="6D7E7039" w:rsidR="00E43149" w:rsidRDefault="00E43149" w:rsidP="00C35B88">
                            <w:r>
                              <w:t>There are no phased works.</w:t>
                            </w:r>
                          </w:p>
                        </w:txbxContent>
                      </wps:txbx>
                      <wps:bodyPr rot="0" vert="horz" wrap="square" lIns="91440" tIns="45720" rIns="91440" bIns="45720" anchor="t" anchorCtr="0">
                        <a:noAutofit/>
                      </wps:bodyPr>
                    </wps:wsp>
                  </a:graphicData>
                </a:graphic>
              </wp:inline>
            </w:drawing>
          </mc:Choice>
          <mc:Fallback>
            <w:pict>
              <v:shape w14:anchorId="12326265" id="_x0000_s1068" type="#_x0000_t202" style="width:433.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" fillcolor="white [3201]" strokecolor="#d8d8d8 [2732]" strokeweight="1pt">
                <v:textbox>
                  <w:txbxContent>
                    <w:p w14:paraId="12326328" w14:textId="2DB7AC08" w:rsidR="00E43149" w:rsidRDefault="00E43149" w:rsidP="00C35B88">
                      <w:r>
                        <w:t xml:space="preserve">Proposed start in </w:t>
                      </w:r>
                      <w:r w:rsidRPr="009A065F">
                        <w:rPr>
                          <w:color w:val="FF0000"/>
                        </w:rPr>
                        <w:t>September</w:t>
                      </w:r>
                      <w:r w:rsidRPr="00214D79">
                        <w:rPr>
                          <w:color w:val="FF0000"/>
                        </w:rPr>
                        <w:t xml:space="preserve"> </w:t>
                      </w:r>
                      <w:r>
                        <w:t>2019 and be completed within 26 weeks.</w:t>
                      </w:r>
                    </w:p>
                    <w:p w14:paraId="10993389" w14:textId="6D7E7039" w:rsidR="00E43149" w:rsidRDefault="00E43149" w:rsidP="00C35B88">
                      <w:r>
                        <w:t>There are no phased works.</w:t>
                      </w:r>
                    </w:p>
                  </w:txbxContent>
                </v:textbox>
                <w10:anchorlock/>
              </v:shape>
            </w:pict>
          </mc:Fallback>
        </mc:AlternateContent>
      </w:r>
    </w:p>
    <w:p w14:paraId="12325FBD" w14:textId="732704D6" w:rsidR="00B665BA" w:rsidRPr="00BB5C68" w:rsidRDefault="00E647B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9</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2892B0DC"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60C074AF"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4232C6CC" w:rsidR="00C35B88" w:rsidRPr="00214D79" w:rsidRDefault="00C35B88" w:rsidP="00C35B88">
      <w:pPr>
        <w:autoSpaceDE w:val="0"/>
        <w:autoSpaceDN w:val="0"/>
        <w:adjustRightInd w:val="0"/>
        <w:spacing w:after="0" w:line="240" w:lineRule="auto"/>
        <w:rPr>
          <w:rFonts w:ascii="Calibri" w:hAnsi="Calibri" w:cs="Tahoma"/>
          <w:b/>
          <w:bCs/>
          <w:sz w:val="24"/>
          <w:szCs w:val="24"/>
        </w:rPr>
      </w:pPr>
    </w:p>
    <w:p w14:paraId="12325FC6" w14:textId="1E7CDC4D" w:rsidR="0051099F" w:rsidRPr="00214D79" w:rsidRDefault="002C27C4">
      <w:pPr>
        <w:rPr>
          <w:rFonts w:ascii="Calibri" w:hAnsi="Calibri" w:cs="Tahoma"/>
          <w:b/>
          <w:szCs w:val="20"/>
        </w:rPr>
      </w:pPr>
      <w:r w:rsidRPr="00214D79">
        <w:rPr>
          <w:rFonts w:ascii="Calibri" w:hAnsi="Calibri" w:cs="Tahoma"/>
          <w:b/>
          <w:szCs w:val="20"/>
        </w:rPr>
        <w:t>Site hours will be in accordance with the above.</w:t>
      </w:r>
    </w:p>
    <w:p w14:paraId="12325FC7" w14:textId="77777777" w:rsidR="0051099F" w:rsidRPr="00E63C48" w:rsidRDefault="0051099F" w:rsidP="00BA1610">
      <w:pPr>
        <w:pStyle w:val="Heading1"/>
        <w:rPr>
          <w:rFonts w:asciiTheme="minorHAnsi" w:hAnsiTheme="minorHAnsi" w:cs="Tahoma"/>
          <w:color w:val="17365D" w:themeColor="text2" w:themeShade="BF"/>
          <w:sz w:val="56"/>
          <w:szCs w:val="56"/>
        </w:rPr>
      </w:pPr>
      <w:bookmarkStart w:id="10" w:name="_Community_Liaison"/>
      <w:bookmarkEnd w:id="10"/>
      <w:r w:rsidRPr="00E63C48">
        <w:rPr>
          <w:rFonts w:asciiTheme="minorHAnsi" w:hAnsiTheme="minorHAnsi"/>
          <w:color w:val="17365D" w:themeColor="text2" w:themeShade="BF"/>
          <w:sz w:val="56"/>
          <w:szCs w:val="56"/>
        </w:rPr>
        <w:lastRenderedPageBreak/>
        <w:t>Community Liaison</w:t>
      </w:r>
    </w:p>
    <w:p w14:paraId="44056FF3" w14:textId="77777777" w:rsidR="00416C8A" w:rsidRDefault="008E3329" w:rsidP="00F230B1">
      <w:pPr>
        <w:jc w:val="both"/>
        <w:rPr>
          <w:b/>
          <w:sz w:val="24"/>
          <w:szCs w:val="24"/>
        </w:rPr>
      </w:pPr>
      <w:r w:rsidRPr="00BB5C68">
        <w:rPr>
          <w:b/>
          <w:sz w:val="24"/>
          <w:szCs w:val="24"/>
        </w:rPr>
        <w:t xml:space="preserve">A neighbourhood consultation process must have been undertaken </w:t>
      </w:r>
      <w:r w:rsidRPr="004E56B1">
        <w:rPr>
          <w:b/>
          <w:sz w:val="24"/>
          <w:szCs w:val="24"/>
          <w:u w:val="single"/>
        </w:rPr>
        <w:t>prior to submission of the CMP first draft</w:t>
      </w:r>
      <w:r w:rsidRPr="00BB5C68">
        <w:rPr>
          <w:b/>
          <w:sz w:val="24"/>
          <w:szCs w:val="24"/>
        </w:rPr>
        <w:t>.</w:t>
      </w:r>
      <w:r w:rsidR="008202E3" w:rsidRPr="00BB5C68">
        <w:rPr>
          <w:b/>
          <w:sz w:val="24"/>
          <w:szCs w:val="24"/>
        </w:rPr>
        <w:t xml:space="preserve"> </w:t>
      </w:r>
    </w:p>
    <w:p w14:paraId="55054D4B" w14:textId="43D1004D" w:rsidR="005006B6" w:rsidRPr="00BB5C68" w:rsidRDefault="005006B6" w:rsidP="00F230B1">
      <w:pPr>
        <w:jc w:val="both"/>
        <w:rPr>
          <w:b/>
          <w:bCs/>
          <w:sz w:val="24"/>
          <w:szCs w:val="24"/>
        </w:rPr>
      </w:pPr>
      <w:r w:rsidRPr="00BB5C68">
        <w:rPr>
          <w:b/>
          <w:bCs/>
          <w:sz w:val="24"/>
          <w:szCs w:val="24"/>
        </w:rPr>
        <w:t>This consultation must relate to construction impacts, and should take place following the grant</w:t>
      </w:r>
      <w:r w:rsidR="00CF354A" w:rsidRPr="00BB5C68">
        <w:rPr>
          <w:b/>
          <w:bCs/>
          <w:sz w:val="24"/>
          <w:szCs w:val="24"/>
        </w:rPr>
        <w:t>ing</w:t>
      </w:r>
      <w:r w:rsidRPr="00BB5C68">
        <w:rPr>
          <w:b/>
          <w:bCs/>
          <w:sz w:val="24"/>
          <w:szCs w:val="24"/>
        </w:rPr>
        <w:t xml:space="preserve"> of planning permission in the lead up to the submission of the CMP. A consultation process </w:t>
      </w:r>
      <w:r w:rsidRPr="004E56B1">
        <w:rPr>
          <w:b/>
          <w:bCs/>
          <w:sz w:val="24"/>
          <w:szCs w:val="24"/>
          <w:u w:val="single"/>
        </w:rPr>
        <w:t>specifically relating to construction impacts</w:t>
      </w:r>
      <w:r w:rsidRPr="00BB5C68">
        <w:rPr>
          <w:b/>
          <w:bCs/>
          <w:sz w:val="24"/>
          <w:szCs w:val="24"/>
        </w:rPr>
        <w:t xml:space="preserve">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70A5FF"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2940EE5B" w14:textId="5E040FA7" w:rsidR="00293931" w:rsidRDefault="00293931" w:rsidP="00CB779A">
      <w:pPr>
        <w:rPr>
          <w:rFonts w:ascii="Calibri" w:hAnsi="Calibri" w:cs="Tahoma"/>
          <w:b/>
          <w:sz w:val="24"/>
          <w:szCs w:val="24"/>
        </w:rPr>
      </w:pPr>
      <w:r>
        <w:rPr>
          <w:rFonts w:ascii="Calibri" w:hAnsi="Calibri" w:cs="Tahoma"/>
          <w:b/>
          <w:sz w:val="24"/>
          <w:szCs w:val="24"/>
        </w:rPr>
        <w:lastRenderedPageBreak/>
        <w:t>1</w:t>
      </w:r>
      <w:r w:rsidR="00DA70A5">
        <w:rPr>
          <w:rFonts w:ascii="Calibri" w:hAnsi="Calibri" w:cs="Tahoma"/>
          <w:b/>
          <w:sz w:val="24"/>
          <w:szCs w:val="24"/>
        </w:rPr>
        <w:t>0</w:t>
      </w:r>
      <w:r>
        <w:rPr>
          <w:rFonts w:ascii="Calibri" w:hAnsi="Calibri" w:cs="Tahoma"/>
          <w:b/>
          <w:sz w:val="24"/>
          <w:szCs w:val="24"/>
        </w:rPr>
        <w:t>. Sensitive/affected receptors</w:t>
      </w:r>
    </w:p>
    <w:p w14:paraId="695B66E5" w14:textId="62A1C707" w:rsidR="00293931" w:rsidRPr="00BB5C68" w:rsidRDefault="00293931" w:rsidP="00293931">
      <w:pPr>
        <w:autoSpaceDE w:val="0"/>
        <w:autoSpaceDN w:val="0"/>
        <w:adjustRightInd w:val="0"/>
        <w:jc w:val="both"/>
        <w:rPr>
          <w:rFonts w:ascii="Calibri" w:hAnsi="Calibri" w:cs="Tahoma"/>
          <w:sz w:val="24"/>
          <w:szCs w:val="24"/>
        </w:rPr>
      </w:pPr>
      <w:r w:rsidRPr="00BB5C68">
        <w:rPr>
          <w:rFonts w:ascii="Calibri" w:hAnsi="Calibri" w:cs="Tahoma"/>
          <w:bCs/>
          <w:sz w:val="24"/>
          <w:szCs w:val="24"/>
        </w:rPr>
        <w:t>P</w:t>
      </w:r>
      <w:r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5C7BEBB2" w14:textId="03C8B479" w:rsidR="00293931" w:rsidRDefault="00293931" w:rsidP="00CB779A">
      <w:pPr>
        <w:rPr>
          <w:rFonts w:ascii="Calibri" w:hAnsi="Calibri" w:cs="Tahoma"/>
          <w:b/>
          <w:sz w:val="24"/>
          <w:szCs w:val="24"/>
        </w:rPr>
      </w:pPr>
      <w:r w:rsidRPr="00BB5C68">
        <w:rPr>
          <w:noProof/>
          <w:sz w:val="24"/>
          <w:szCs w:val="24"/>
          <w:lang w:eastAsia="en-GB"/>
        </w:rPr>
        <mc:AlternateContent>
          <mc:Choice Requires="wps">
            <w:drawing>
              <wp:inline distT="0" distB="0" distL="0" distR="0" wp14:anchorId="45C04126" wp14:editId="7B903BAC">
                <wp:extent cx="5506720" cy="1097280"/>
                <wp:effectExtent l="0" t="0" r="1778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817711" w14:textId="2C1411AE" w:rsidR="00E43149" w:rsidRDefault="00E43149" w:rsidP="00293931">
                            <w:r>
                              <w:t xml:space="preserve">Adjacent dwellings in </w:t>
                            </w:r>
                            <w:proofErr w:type="spellStart"/>
                            <w:r>
                              <w:t>Ingham</w:t>
                            </w:r>
                            <w:proofErr w:type="spellEnd"/>
                            <w:r>
                              <w:t xml:space="preserve"> Road and Fortune Green Road</w:t>
                            </w:r>
                          </w:p>
                          <w:p w14:paraId="18F709DE" w14:textId="1E1B066D" w:rsidR="00E43149" w:rsidRDefault="00E43149" w:rsidP="00293931">
                            <w:r>
                              <w:t>Oakhill Residential – 108 Fortune Green Road</w:t>
                            </w:r>
                          </w:p>
                          <w:p w14:paraId="0DD24BE8" w14:textId="00ED8378" w:rsidR="00E43149" w:rsidRDefault="00E43149" w:rsidP="00293931">
                            <w:r>
                              <w:t>Fortune Green Dental Practice – 106 Fortune Green Road</w:t>
                            </w:r>
                          </w:p>
                        </w:txbxContent>
                      </wps:txbx>
                      <wps:bodyPr rot="0" vert="horz" wrap="square" lIns="91440" tIns="45720" rIns="91440" bIns="45720" anchor="t" anchorCtr="0">
                        <a:noAutofit/>
                      </wps:bodyPr>
                    </wps:wsp>
                  </a:graphicData>
                </a:graphic>
              </wp:inline>
            </w:drawing>
          </mc:Choice>
          <mc:Fallback>
            <w:pict>
              <v:shape w14:anchorId="45C04126"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pcbg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HHaXG4CAAAdBQAADgAAAAAAAAAAAAAA&#10;AAAuAgAAZHJzL2Uyb0RvYy54bWxQSwECLQAUAAYACAAAACEAdNGgpt4AAAAFAQAADwAAAAAAAAAA&#10;AAAAAADIBAAAZHJzL2Rvd25yZXYueG1sUEsFBgAAAAAEAAQA8wAAANMFAAAAAA==&#10;" fillcolor="white [3201]" strokecolor="#d8d8d8 [2732]" strokeweight="1pt">
                <v:textbox>
                  <w:txbxContent>
                    <w:p w14:paraId="6B817711" w14:textId="2C1411AE" w:rsidR="00E43149" w:rsidRDefault="00E43149" w:rsidP="00293931">
                      <w:r>
                        <w:t xml:space="preserve">Adjacent dwellings in </w:t>
                      </w:r>
                      <w:proofErr w:type="spellStart"/>
                      <w:r>
                        <w:t>Ingham</w:t>
                      </w:r>
                      <w:proofErr w:type="spellEnd"/>
                      <w:r>
                        <w:t xml:space="preserve"> Road and Fortune Green Road</w:t>
                      </w:r>
                    </w:p>
                    <w:p w14:paraId="18F709DE" w14:textId="1E1B066D" w:rsidR="00E43149" w:rsidRDefault="00E43149" w:rsidP="00293931">
                      <w:r>
                        <w:t>Oakhill Residential – 108 Fortune Green Road</w:t>
                      </w:r>
                    </w:p>
                    <w:p w14:paraId="0DD24BE8" w14:textId="00ED8378" w:rsidR="00E43149" w:rsidRDefault="00E43149" w:rsidP="00293931">
                      <w:r>
                        <w:t>Fortune Green Dental Practice – 106 Fortune Green Road</w:t>
                      </w:r>
                    </w:p>
                  </w:txbxContent>
                </v:textbox>
                <w10:anchorlock/>
              </v:shape>
            </w:pict>
          </mc:Fallback>
        </mc:AlternateContent>
      </w:r>
    </w:p>
    <w:p w14:paraId="12325FD2" w14:textId="4C3B9C00" w:rsidR="00D86889" w:rsidRPr="00BB5C68" w:rsidRDefault="00DA70A5" w:rsidP="00CB779A">
      <w:pPr>
        <w:rPr>
          <w:rFonts w:ascii="Calibri" w:hAnsi="Calibri" w:cs="Tahoma"/>
          <w:szCs w:val="20"/>
        </w:rPr>
      </w:pPr>
      <w:r>
        <w:rPr>
          <w:rFonts w:ascii="Calibri" w:hAnsi="Calibri" w:cs="Tahoma"/>
          <w:b/>
          <w:sz w:val="24"/>
          <w:szCs w:val="24"/>
        </w:rPr>
        <w:t>11</w:t>
      </w:r>
      <w:r w:rsidR="00171C5C" w:rsidRPr="00BB5C68">
        <w:rPr>
          <w:rFonts w:ascii="Calibri" w:hAnsi="Calibri" w:cs="Tahoma"/>
          <w:b/>
          <w:sz w:val="24"/>
          <w:szCs w:val="24"/>
        </w:rPr>
        <w:t xml:space="preserve">.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45FAF129">
                <wp:extent cx="5506720" cy="2536466"/>
                <wp:effectExtent l="0" t="0" r="17780" b="1651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3646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A622EFA" w14:textId="77777777" w:rsidR="00E43149" w:rsidRPr="009A065F" w:rsidRDefault="00E43149" w:rsidP="00214D79">
                            <w:pPr>
                              <w:pStyle w:val="NoSpacing"/>
                              <w:rPr>
                                <w:color w:val="000000" w:themeColor="text1"/>
                              </w:rPr>
                            </w:pPr>
                            <w:r w:rsidRPr="009A065F">
                              <w:rPr>
                                <w:color w:val="000000" w:themeColor="text1"/>
                              </w:rPr>
                              <w:t>Party wall surveyor consulted:</w:t>
                            </w:r>
                          </w:p>
                          <w:p w14:paraId="36C1C097" w14:textId="53B12E38" w:rsidR="00E43149" w:rsidRPr="009A065F" w:rsidRDefault="00E43149" w:rsidP="00214D79">
                            <w:pPr>
                              <w:pStyle w:val="NoSpacing"/>
                              <w:rPr>
                                <w:color w:val="000000" w:themeColor="text1"/>
                              </w:rPr>
                            </w:pPr>
                            <w:r w:rsidRPr="009A065F">
                              <w:rPr>
                                <w:color w:val="000000" w:themeColor="text1"/>
                              </w:rPr>
                              <w:t xml:space="preserve">Stanley and Strong Ltd, </w:t>
                            </w:r>
                            <w:proofErr w:type="spellStart"/>
                            <w:r w:rsidRPr="009A065F">
                              <w:rPr>
                                <w:color w:val="000000" w:themeColor="text1"/>
                              </w:rPr>
                              <w:t>Penhurst</w:t>
                            </w:r>
                            <w:proofErr w:type="spellEnd"/>
                            <w:r w:rsidRPr="009A065F">
                              <w:rPr>
                                <w:color w:val="000000" w:themeColor="text1"/>
                              </w:rPr>
                              <w:t xml:space="preserve"> House, 352-356 Battersea Park Road, London, SW11 3BY</w:t>
                            </w:r>
                          </w:p>
                          <w:p w14:paraId="4F470EC8" w14:textId="77777777" w:rsidR="00E43149" w:rsidRPr="009A065F" w:rsidRDefault="00E43149" w:rsidP="00214D79">
                            <w:pPr>
                              <w:pStyle w:val="NoSpacing"/>
                              <w:rPr>
                                <w:color w:val="000000" w:themeColor="text1"/>
                              </w:rPr>
                            </w:pPr>
                          </w:p>
                          <w:p w14:paraId="740EF2D5" w14:textId="47E12B0E" w:rsidR="00E43149" w:rsidRPr="009A065F" w:rsidRDefault="00E43149" w:rsidP="00214D79">
                            <w:pPr>
                              <w:pStyle w:val="NoSpacing"/>
                              <w:rPr>
                                <w:color w:val="000000" w:themeColor="text1"/>
                              </w:rPr>
                            </w:pPr>
                            <w:r w:rsidRPr="009A065F">
                              <w:rPr>
                                <w:color w:val="000000" w:themeColor="text1"/>
                              </w:rPr>
                              <w:t>Letter sent to residents 11</w:t>
                            </w:r>
                            <w:r w:rsidRPr="009A065F">
                              <w:rPr>
                                <w:color w:val="000000" w:themeColor="text1"/>
                                <w:vertAlign w:val="superscript"/>
                              </w:rPr>
                              <w:t>th</w:t>
                            </w:r>
                            <w:r w:rsidRPr="009A065F">
                              <w:rPr>
                                <w:color w:val="000000" w:themeColor="text1"/>
                              </w:rPr>
                              <w:t xml:space="preserve"> July 2019 (attached) of surrounding properties highlighting works involved.</w:t>
                            </w:r>
                          </w:p>
                          <w:p w14:paraId="243D9EF7" w14:textId="77777777" w:rsidR="00E43149" w:rsidRPr="009A065F" w:rsidRDefault="00E43149" w:rsidP="00214D79">
                            <w:pPr>
                              <w:pStyle w:val="NoSpacing"/>
                              <w:rPr>
                                <w:color w:val="000000" w:themeColor="text1"/>
                              </w:rPr>
                            </w:pPr>
                          </w:p>
                          <w:p w14:paraId="6B082C44" w14:textId="10D93C7B" w:rsidR="00E43149" w:rsidRPr="009A065F" w:rsidRDefault="00E43149" w:rsidP="00214D79">
                            <w:pPr>
                              <w:pStyle w:val="NoSpacing"/>
                              <w:rPr>
                                <w:color w:val="000000" w:themeColor="text1"/>
                              </w:rPr>
                            </w:pPr>
                            <w:r w:rsidRPr="009A065F">
                              <w:rPr>
                                <w:color w:val="000000" w:themeColor="text1"/>
                              </w:rPr>
                              <w:t xml:space="preserve">Only feedback received was from Oakhill Residential and was concerned about noisy works and how it would affect their business. </w:t>
                            </w:r>
                          </w:p>
                          <w:p w14:paraId="47028CD2" w14:textId="77777777" w:rsidR="00E43149" w:rsidRPr="009A065F" w:rsidRDefault="00E43149" w:rsidP="00214D79">
                            <w:pPr>
                              <w:pStyle w:val="NoSpacing"/>
                              <w:rPr>
                                <w:color w:val="000000" w:themeColor="text1"/>
                              </w:rPr>
                            </w:pPr>
                          </w:p>
                          <w:p w14:paraId="030166C9" w14:textId="289AE3D9" w:rsidR="00E43149" w:rsidRPr="009A065F" w:rsidRDefault="00E43149" w:rsidP="00214D79">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do not propose to change the working hours or any method of works but will liaise more closely with Oakhill Residential to ensure that any specific times requested by them will not clash with a potential noisy works.</w:t>
                            </w:r>
                          </w:p>
                          <w:p w14:paraId="67D0D2EE" w14:textId="77777777" w:rsidR="00E43149" w:rsidRDefault="00E43149" w:rsidP="00214D79">
                            <w:pPr>
                              <w:pStyle w:val="NoSpacing"/>
                            </w:pPr>
                          </w:p>
                          <w:p w14:paraId="5138F138" w14:textId="77777777" w:rsidR="00E43149" w:rsidRDefault="00E43149" w:rsidP="00214D79">
                            <w:pPr>
                              <w:pStyle w:val="NoSpacing"/>
                            </w:pPr>
                          </w:p>
                        </w:txbxContent>
                      </wps:txbx>
                      <wps:bodyPr rot="0" vert="horz" wrap="square" lIns="91440" tIns="45720" rIns="91440" bIns="45720" anchor="t" anchorCtr="0">
                        <a:noAutofit/>
                      </wps:bodyPr>
                    </wps:wsp>
                  </a:graphicData>
                </a:graphic>
              </wp:inline>
            </w:drawing>
          </mc:Choice>
          <mc:Fallback>
            <w:pict>
              <v:shape w14:anchorId="1232626D" id="_x0000_s1070" type="#_x0000_t202" style="width:433.6pt;height:1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" fillcolor="white [3201]" strokecolor="#d8d8d8 [2732]" strokeweight="1pt">
                <v:textbox>
                  <w:txbxContent>
                    <w:p w14:paraId="6A622EFA" w14:textId="77777777" w:rsidR="00E43149" w:rsidRPr="009A065F" w:rsidRDefault="00E43149" w:rsidP="00214D79">
                      <w:pPr>
                        <w:pStyle w:val="NoSpacing"/>
                        <w:rPr>
                          <w:color w:val="000000" w:themeColor="text1"/>
                        </w:rPr>
                      </w:pPr>
                      <w:r w:rsidRPr="009A065F">
                        <w:rPr>
                          <w:color w:val="000000" w:themeColor="text1"/>
                        </w:rPr>
                        <w:t>Party wall surveyor consulted:</w:t>
                      </w:r>
                    </w:p>
                    <w:p w14:paraId="36C1C097" w14:textId="53B12E38" w:rsidR="00E43149" w:rsidRPr="009A065F" w:rsidRDefault="00E43149" w:rsidP="00214D79">
                      <w:pPr>
                        <w:pStyle w:val="NoSpacing"/>
                        <w:rPr>
                          <w:color w:val="000000" w:themeColor="text1"/>
                        </w:rPr>
                      </w:pPr>
                      <w:r w:rsidRPr="009A065F">
                        <w:rPr>
                          <w:color w:val="000000" w:themeColor="text1"/>
                        </w:rPr>
                        <w:t xml:space="preserve">Stanley and Strong Ltd, </w:t>
                      </w:r>
                      <w:proofErr w:type="spellStart"/>
                      <w:r w:rsidRPr="009A065F">
                        <w:rPr>
                          <w:color w:val="000000" w:themeColor="text1"/>
                        </w:rPr>
                        <w:t>Penhurst</w:t>
                      </w:r>
                      <w:proofErr w:type="spellEnd"/>
                      <w:r w:rsidRPr="009A065F">
                        <w:rPr>
                          <w:color w:val="000000" w:themeColor="text1"/>
                        </w:rPr>
                        <w:t xml:space="preserve"> House, 352-356 Battersea Park Road, London, SW11 3BY</w:t>
                      </w:r>
                    </w:p>
                    <w:p w14:paraId="4F470EC8" w14:textId="77777777" w:rsidR="00E43149" w:rsidRPr="009A065F" w:rsidRDefault="00E43149" w:rsidP="00214D79">
                      <w:pPr>
                        <w:pStyle w:val="NoSpacing"/>
                        <w:rPr>
                          <w:color w:val="000000" w:themeColor="text1"/>
                        </w:rPr>
                      </w:pPr>
                    </w:p>
                    <w:p w14:paraId="740EF2D5" w14:textId="47E12B0E" w:rsidR="00E43149" w:rsidRPr="009A065F" w:rsidRDefault="00E43149" w:rsidP="00214D79">
                      <w:pPr>
                        <w:pStyle w:val="NoSpacing"/>
                        <w:rPr>
                          <w:color w:val="000000" w:themeColor="text1"/>
                        </w:rPr>
                      </w:pPr>
                      <w:r w:rsidRPr="009A065F">
                        <w:rPr>
                          <w:color w:val="000000" w:themeColor="text1"/>
                        </w:rPr>
                        <w:t>Letter sent to residents 11</w:t>
                      </w:r>
                      <w:r w:rsidRPr="009A065F">
                        <w:rPr>
                          <w:color w:val="000000" w:themeColor="text1"/>
                          <w:vertAlign w:val="superscript"/>
                        </w:rPr>
                        <w:t>th</w:t>
                      </w:r>
                      <w:r w:rsidRPr="009A065F">
                        <w:rPr>
                          <w:color w:val="000000" w:themeColor="text1"/>
                        </w:rPr>
                        <w:t xml:space="preserve"> July 2019 (attached) of surrounding properties highlighting works involved.</w:t>
                      </w:r>
                    </w:p>
                    <w:p w14:paraId="243D9EF7" w14:textId="77777777" w:rsidR="00E43149" w:rsidRPr="009A065F" w:rsidRDefault="00E43149" w:rsidP="00214D79">
                      <w:pPr>
                        <w:pStyle w:val="NoSpacing"/>
                        <w:rPr>
                          <w:color w:val="000000" w:themeColor="text1"/>
                        </w:rPr>
                      </w:pPr>
                    </w:p>
                    <w:p w14:paraId="6B082C44" w14:textId="10D93C7B" w:rsidR="00E43149" w:rsidRPr="009A065F" w:rsidRDefault="00E43149" w:rsidP="00214D79">
                      <w:pPr>
                        <w:pStyle w:val="NoSpacing"/>
                        <w:rPr>
                          <w:color w:val="000000" w:themeColor="text1"/>
                        </w:rPr>
                      </w:pPr>
                      <w:r w:rsidRPr="009A065F">
                        <w:rPr>
                          <w:color w:val="000000" w:themeColor="text1"/>
                        </w:rPr>
                        <w:t xml:space="preserve">Only feedback received was from Oakhill Residential and was concerned about noisy works and how it would affect their business. </w:t>
                      </w:r>
                    </w:p>
                    <w:p w14:paraId="47028CD2" w14:textId="77777777" w:rsidR="00E43149" w:rsidRPr="009A065F" w:rsidRDefault="00E43149" w:rsidP="00214D79">
                      <w:pPr>
                        <w:pStyle w:val="NoSpacing"/>
                        <w:rPr>
                          <w:color w:val="000000" w:themeColor="text1"/>
                        </w:rPr>
                      </w:pPr>
                    </w:p>
                    <w:p w14:paraId="030166C9" w14:textId="289AE3D9" w:rsidR="00E43149" w:rsidRPr="009A065F" w:rsidRDefault="00E43149" w:rsidP="00214D79">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do not propose to change the working hours or any method of works but will liaise more closely with Oakhill Residential to ensure that any specific times requested by them will not clash with a potential noisy works.</w:t>
                      </w:r>
                    </w:p>
                    <w:p w14:paraId="67D0D2EE" w14:textId="77777777" w:rsidR="00E43149" w:rsidRDefault="00E43149" w:rsidP="00214D79">
                      <w:pPr>
                        <w:pStyle w:val="NoSpacing"/>
                      </w:pPr>
                    </w:p>
                    <w:p w14:paraId="5138F138" w14:textId="77777777" w:rsidR="00E43149" w:rsidRDefault="00E43149" w:rsidP="00214D79">
                      <w:pPr>
                        <w:pStyle w:val="NoSpacing"/>
                      </w:pPr>
                    </w:p>
                  </w:txbxContent>
                </v:textbox>
                <w10:anchorlock/>
              </v:shape>
            </w:pict>
          </mc:Fallback>
        </mc:AlternateContent>
      </w:r>
    </w:p>
    <w:p w14:paraId="12325FD8" w14:textId="1298A690" w:rsidR="00D86889" w:rsidRPr="00BB5C68" w:rsidRDefault="00DA70A5" w:rsidP="00782971">
      <w:pPr>
        <w:jc w:val="both"/>
        <w:rPr>
          <w:rFonts w:ascii="Calibri" w:hAnsi="Calibri" w:cs="Tahoma"/>
          <w:sz w:val="24"/>
          <w:szCs w:val="24"/>
        </w:rPr>
      </w:pPr>
      <w:r>
        <w:rPr>
          <w:rFonts w:ascii="Calibri" w:hAnsi="Calibri" w:cs="Tahoma"/>
          <w:b/>
          <w:sz w:val="24"/>
          <w:szCs w:val="24"/>
        </w:rPr>
        <w:lastRenderedPageBreak/>
        <w:t>12</w:t>
      </w:r>
      <w:r w:rsidR="00171C5C" w:rsidRPr="00BB5C68">
        <w:rPr>
          <w:rFonts w:ascii="Calibri" w:hAnsi="Calibri" w:cs="Tahoma"/>
          <w:b/>
          <w:sz w:val="24"/>
          <w:szCs w:val="24"/>
        </w:rPr>
        <w:t xml:space="preserve">.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4D44D133" w14:textId="5A2173A2" w:rsidR="00F367E8" w:rsidRDefault="00F367E8" w:rsidP="00782971">
      <w:pPr>
        <w:jc w:val="both"/>
        <w:rPr>
          <w:rFonts w:ascii="Calibri" w:hAnsi="Calibri" w:cs="Tahoma"/>
          <w:sz w:val="24"/>
          <w:szCs w:val="24"/>
        </w:rPr>
      </w:pPr>
      <w:r>
        <w:rPr>
          <w:rFonts w:ascii="Calibri" w:hAnsi="Calibri" w:cs="Tahoma"/>
          <w:sz w:val="24"/>
          <w:szCs w:val="24"/>
        </w:rPr>
        <w:t>For particularly sensitive/contentious sites, or sites located in areas where there are high levels of construction activity, it may be necessary to set up a construction working group.</w:t>
      </w:r>
    </w:p>
    <w:p w14:paraId="12325FD9" w14:textId="2D256E47" w:rsidR="00782971" w:rsidRPr="00BB5C68" w:rsidRDefault="00F367E8" w:rsidP="00782971">
      <w:pPr>
        <w:jc w:val="both"/>
        <w:rPr>
          <w:rFonts w:ascii="Calibri" w:hAnsi="Calibri" w:cs="Tahoma"/>
          <w:sz w:val="24"/>
          <w:szCs w:val="24"/>
        </w:rPr>
      </w:pPr>
      <w:r>
        <w:rPr>
          <w:rFonts w:ascii="Calibri" w:hAnsi="Calibri" w:cs="Tahoma"/>
          <w:sz w:val="24"/>
          <w:szCs w:val="24"/>
        </w:rPr>
        <w:t>If so, p</w:t>
      </w:r>
      <w:r w:rsidR="000E5D8F" w:rsidRPr="00BB5C68">
        <w:rPr>
          <w:rFonts w:ascii="Calibri" w:hAnsi="Calibri" w:cs="Tahoma"/>
          <w:sz w:val="24"/>
          <w:szCs w:val="24"/>
        </w:rPr>
        <w:t>lease provide details</w:t>
      </w:r>
      <w:r w:rsidR="001C0160">
        <w:rPr>
          <w:rFonts w:ascii="Calibri" w:hAnsi="Calibri" w:cs="Tahoma"/>
          <w:sz w:val="24"/>
          <w:szCs w:val="24"/>
        </w:rPr>
        <w:t xml:space="preserve"> of</w:t>
      </w:r>
      <w:r w:rsidR="000E5D8F" w:rsidRPr="00BB5C68">
        <w:rPr>
          <w:rFonts w:ascii="Calibri" w:hAnsi="Calibri" w:cs="Tahoma"/>
          <w:sz w:val="24"/>
          <w:szCs w:val="24"/>
        </w:rPr>
        <w:t xml:space="preserve"> </w:t>
      </w:r>
      <w:r>
        <w:rPr>
          <w:rFonts w:ascii="Calibri" w:hAnsi="Calibri" w:cs="Tahoma"/>
          <w:sz w:val="24"/>
          <w:szCs w:val="24"/>
        </w:rPr>
        <w:t>the group</w:t>
      </w:r>
      <w:r w:rsidR="003B5C45">
        <w:rPr>
          <w:rFonts w:ascii="Calibri" w:hAnsi="Calibri" w:cs="Tahoma"/>
          <w:sz w:val="24"/>
          <w:szCs w:val="24"/>
        </w:rPr>
        <w:t xml:space="preserve"> that will be set up,</w:t>
      </w:r>
      <w:r w:rsidR="00782971" w:rsidRPr="00BB5C68">
        <w:rPr>
          <w:rFonts w:ascii="Calibri" w:hAnsi="Calibri" w:cs="Tahoma"/>
          <w:sz w:val="24"/>
          <w:szCs w:val="24"/>
        </w:rPr>
        <w:t xml:space="preserve"> the contact details of the person responsible for community liaison </w:t>
      </w:r>
      <w:r>
        <w:rPr>
          <w:rFonts w:ascii="Calibri" w:hAnsi="Calibri" w:cs="Tahoma"/>
          <w:sz w:val="24"/>
          <w:szCs w:val="24"/>
        </w:rPr>
        <w:t xml:space="preserve">and how this </w:t>
      </w:r>
      <w:r w:rsidR="00782971" w:rsidRPr="00BB5C68">
        <w:rPr>
          <w:rFonts w:ascii="Calibri" w:hAnsi="Calibri" w:cs="Tahoma"/>
          <w:sz w:val="24"/>
          <w:szCs w:val="24"/>
        </w:rPr>
        <w:t>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ED704A2" w14:textId="330CADF4" w:rsidR="00171C5C" w:rsidRPr="00DA70A5"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63B44EAE" w:rsidR="00E43149" w:rsidRDefault="00E43149" w:rsidP="000E5D8F">
                            <w:r>
                              <w:t>N/A</w:t>
                            </w:r>
                          </w:p>
                        </w:txbxContent>
                      </wps:txbx>
                      <wps:bodyPr rot="0" vert="horz" wrap="square" lIns="91440" tIns="45720" rIns="91440" bIns="45720" anchor="t" anchorCtr="0">
                        <a:noAutofit/>
                      </wps:bodyPr>
                    </wps:wsp>
                  </a:graphicData>
                </a:graphic>
              </wp:inline>
            </w:drawing>
          </mc:Choice>
          <mc:Fallback>
            <w:pict>
              <v:shape w14:anchorId="1232626F"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h7cAIAAB8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LJnh7cAIAAB8FAAAOAAAAAAAAAAAA&#10;AAAAAC4CAABkcnMvZTJvRG9jLnhtbFBLAQItABQABgAIAAAAIQB00aCm3gAAAAUBAAAPAAAAAAAA&#10;AAAAAAAAAMoEAABkcnMvZG93bnJldi54bWxQSwUGAAAAAAQABADzAAAA1QUAAAAA&#10;" fillcolor="white [3201]" strokecolor="#d8d8d8 [2732]" strokeweight="1pt">
                <v:textbox>
                  <w:txbxContent>
                    <w:p w14:paraId="1232632C" w14:textId="63B44EAE" w:rsidR="00E43149" w:rsidRDefault="00E43149" w:rsidP="000E5D8F">
                      <w:r>
                        <w:t>N/A</w:t>
                      </w:r>
                    </w:p>
                  </w:txbxContent>
                </v:textbox>
                <w10:anchorlock/>
              </v:shape>
            </w:pict>
          </mc:Fallback>
        </mc:AlternateContent>
      </w:r>
    </w:p>
    <w:p w14:paraId="12325FDB" w14:textId="6AD79AA0"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1</w:t>
      </w:r>
      <w:r w:rsidR="00DA70A5">
        <w:rPr>
          <w:rFonts w:ascii="Calibri" w:hAnsi="Calibri" w:cs="Tahoma"/>
          <w:b/>
          <w:sz w:val="24"/>
          <w:szCs w:val="24"/>
        </w:rPr>
        <w:t>3</w:t>
      </w:r>
      <w:r w:rsidRPr="00BB5C68">
        <w:rPr>
          <w:rFonts w:ascii="Calibri" w:hAnsi="Calibri" w:cs="Tahoma"/>
          <w:b/>
          <w:sz w:val="24"/>
          <w:szCs w:val="24"/>
        </w:rPr>
        <w:t xml:space="preserve">. </w:t>
      </w:r>
      <w:r w:rsidR="00D86889" w:rsidRPr="00BB5C68">
        <w:rPr>
          <w:rFonts w:ascii="Calibri" w:hAnsi="Calibri" w:cs="Tahoma"/>
          <w:b/>
          <w:sz w:val="24"/>
          <w:szCs w:val="24"/>
        </w:rPr>
        <w:t>Schemes</w:t>
      </w:r>
    </w:p>
    <w:p w14:paraId="46AF9F73" w14:textId="027D837B" w:rsidR="007A33C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007A33C8">
        <w:rPr>
          <w:rFonts w:ascii="Calibri" w:hAnsi="Calibri" w:cs="Tahoma"/>
          <w:sz w:val="24"/>
          <w:szCs w:val="24"/>
        </w:rPr>
        <w:t>Considerate Constructors Scheme (CCS)</w:t>
      </w:r>
      <w:r w:rsidR="0065097C" w:rsidRPr="00BB5C68">
        <w:rPr>
          <w:rFonts w:ascii="Calibri" w:hAnsi="Calibri" w:cs="Tahoma"/>
          <w:sz w:val="24"/>
          <w:szCs w:val="24"/>
        </w:rPr>
        <w:t xml:space="preserve"> registration</w:t>
      </w:r>
      <w:r w:rsidR="001C0160">
        <w:rPr>
          <w:rFonts w:ascii="Calibri" w:hAnsi="Calibri" w:cs="Tahoma"/>
          <w:sz w:val="24"/>
          <w:szCs w:val="24"/>
        </w:rPr>
        <w:t>.</w:t>
      </w:r>
      <w:r w:rsidR="003B5C45">
        <w:rPr>
          <w:rFonts w:ascii="Calibri" w:hAnsi="Calibri" w:cs="Tahoma"/>
          <w:sz w:val="24"/>
          <w:szCs w:val="24"/>
        </w:rPr>
        <w:t xml:space="preserve"> </w:t>
      </w:r>
      <w:r w:rsidR="007A33C8">
        <w:rPr>
          <w:rFonts w:ascii="Calibri" w:hAnsi="Calibri" w:cs="Tahoma"/>
          <w:sz w:val="24"/>
          <w:szCs w:val="24"/>
        </w:rPr>
        <w:t>Please note that Camden</w:t>
      </w:r>
      <w:r w:rsidR="003B5C45">
        <w:rPr>
          <w:rFonts w:ascii="Calibri" w:hAnsi="Calibri" w:cs="Tahoma"/>
          <w:sz w:val="24"/>
          <w:szCs w:val="24"/>
        </w:rPr>
        <w:t xml:space="preserve"> </w:t>
      </w:r>
      <w:r w:rsidR="007A33C8">
        <w:rPr>
          <w:rFonts w:ascii="Calibri" w:hAnsi="Calibri" w:cs="Tahoma"/>
          <w:sz w:val="24"/>
          <w:szCs w:val="24"/>
        </w:rPr>
        <w:t xml:space="preserve">requires </w:t>
      </w:r>
      <w:hyperlink r:id="rId20" w:history="1">
        <w:r w:rsidR="007A33C8" w:rsidRPr="003B5C45">
          <w:rPr>
            <w:rStyle w:val="Hyperlink"/>
            <w:rFonts w:ascii="Calibri" w:hAnsi="Calibri" w:cs="Tahoma"/>
            <w:sz w:val="24"/>
            <w:szCs w:val="24"/>
          </w:rPr>
          <w:t>enhanced CCS registration</w:t>
        </w:r>
      </w:hyperlink>
      <w:r w:rsidR="007A33C8" w:rsidRPr="003B5C45">
        <w:rPr>
          <w:rFonts w:ascii="Calibri" w:hAnsi="Calibri" w:cs="Tahoma"/>
          <w:sz w:val="24"/>
          <w:szCs w:val="24"/>
        </w:rPr>
        <w:t xml:space="preserve"> that includes CLOCS monitoring.</w:t>
      </w:r>
    </w:p>
    <w:p w14:paraId="12325FDC" w14:textId="135533C4" w:rsidR="00616051" w:rsidRPr="00BB5C68" w:rsidRDefault="00616051" w:rsidP="00616051">
      <w:pPr>
        <w:jc w:val="both"/>
        <w:rPr>
          <w:rFonts w:ascii="Calibri" w:hAnsi="Calibri" w:cs="Tahoma"/>
          <w:sz w:val="24"/>
          <w:szCs w:val="24"/>
        </w:rPr>
      </w:pPr>
      <w:r w:rsidRPr="00BB5C68">
        <w:rPr>
          <w:rFonts w:ascii="Calibri" w:hAnsi="Calibri" w:cs="Tahoma"/>
          <w:sz w:val="24"/>
          <w:szCs w:val="24"/>
        </w:rPr>
        <w:t>Contractors will also be required to follow the “</w:t>
      </w:r>
      <w:hyperlink r:id="rId21"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2"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30E24A7D" w:rsidR="00E43149" w:rsidRDefault="00E43149" w:rsidP="000E5D8F">
                            <w:r>
                              <w:t>REG NO: 71381</w:t>
                            </w:r>
                          </w:p>
                        </w:txbxContent>
                      </wps:txbx>
                      <wps:bodyPr rot="0" vert="horz" wrap="square" lIns="91440" tIns="45720" rIns="91440" bIns="45720" anchor="t" anchorCtr="0">
                        <a:noAutofit/>
                      </wps:bodyPr>
                    </wps:wsp>
                  </a:graphicData>
                </a:graphic>
              </wp:inline>
            </w:drawing>
          </mc:Choice>
          <mc:Fallback>
            <w:pict>
              <v:shape w14:anchorId="12326271"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0icA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YnlsuA3UB2wVC2li8YfB&#10;TQP2JyU9TmtF3Y8ds4IS/dFgu13O5vMw3vEwX8R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9Sz0icAIAAB8FAAAOAAAAAAAAAAAA&#10;AAAAAC4CAABkcnMvZTJvRG9jLnhtbFBLAQItABQABgAIAAAAIQB00aCm3gAAAAUBAAAPAAAAAAAA&#10;AAAAAAAAAMoEAABkcnMvZG93bnJldi54bWxQSwUGAAAAAAQABADzAAAA1QUAAAAA&#10;" fillcolor="white [3201]" strokecolor="#d8d8d8 [2732]" strokeweight="1pt">
                <v:textbox>
                  <w:txbxContent>
                    <w:p w14:paraId="1232632D" w14:textId="30E24A7D" w:rsidR="00E43149" w:rsidRDefault="00E43149" w:rsidP="000E5D8F">
                      <w:r>
                        <w:t>REG NO: 71381</w:t>
                      </w:r>
                    </w:p>
                  </w:txbxContent>
                </v:textbox>
                <w10:anchorlock/>
              </v:shape>
            </w:pict>
          </mc:Fallback>
        </mc:AlternateContent>
      </w:r>
    </w:p>
    <w:p w14:paraId="12325FDE" w14:textId="76D0B85E"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1</w:t>
      </w:r>
      <w:r w:rsidR="00DA70A5">
        <w:rPr>
          <w:rFonts w:ascii="Calibri" w:hAnsi="Calibri" w:cs="Tahoma"/>
          <w:b/>
          <w:sz w:val="24"/>
          <w:szCs w:val="24"/>
        </w:rPr>
        <w:t>4</w:t>
      </w:r>
      <w:r w:rsidRPr="00BB5C68">
        <w:rPr>
          <w:rFonts w:ascii="Calibri" w:hAnsi="Calibri" w:cs="Tahoma"/>
          <w:b/>
          <w:sz w:val="24"/>
          <w:szCs w:val="24"/>
        </w:rPr>
        <w:t xml:space="preserve">.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06099B3B" w:rsidR="00E43149" w:rsidRDefault="00E43149" w:rsidP="000E5D8F">
                            <w:r>
                              <w:t>N/A – No other sites in the local area.</w:t>
                            </w:r>
                          </w:p>
                        </w:txbxContent>
                      </wps:txbx>
                      <wps:bodyPr rot="0" vert="horz" wrap="square" lIns="91440" tIns="45720" rIns="91440" bIns="45720" anchor="t" anchorCtr="0">
                        <a:noAutofit/>
                      </wps:bodyPr>
                    </wps:wsp>
                  </a:graphicData>
                </a:graphic>
              </wp:inline>
            </w:drawing>
          </mc:Choice>
          <mc:Fallback>
            <w:pict>
              <v:shape w14:anchorId="12326273"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0oq88cAIAAB8FAAAOAAAAAAAAAAAA&#10;AAAAAC4CAABkcnMvZTJvRG9jLnhtbFBLAQItABQABgAIAAAAIQB00aCm3gAAAAUBAAAPAAAAAAAA&#10;AAAAAAAAAMoEAABkcnMvZG93bnJldi54bWxQSwUGAAAAAAQABADzAAAA1QUAAAAA&#10;" fillcolor="white [3201]" strokecolor="#d8d8d8 [2732]" strokeweight="1pt">
                <v:textbox>
                  <w:txbxContent>
                    <w:p w14:paraId="1232632E" w14:textId="06099B3B" w:rsidR="00E43149" w:rsidRDefault="00E43149" w:rsidP="000E5D8F">
                      <w:r>
                        <w:t>N/A – No other sites in the local area.</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6" w14:textId="77777777" w:rsidR="00844BDA" w:rsidRPr="00CA33F1" w:rsidRDefault="00CD104D" w:rsidP="00BA1610">
      <w:pPr>
        <w:pStyle w:val="Heading1"/>
        <w:rPr>
          <w:rFonts w:asciiTheme="minorHAnsi" w:hAnsiTheme="minorHAnsi"/>
          <w:color w:val="17365D" w:themeColor="text2" w:themeShade="BF"/>
          <w:sz w:val="72"/>
          <w:szCs w:val="72"/>
        </w:rPr>
      </w:pPr>
      <w:bookmarkStart w:id="11" w:name="_Transport"/>
      <w:bookmarkEnd w:id="11"/>
      <w:r w:rsidRPr="00CA33F1">
        <w:rPr>
          <w:rFonts w:asciiTheme="minorHAnsi" w:hAnsiTheme="minorHAnsi"/>
          <w:color w:val="17365D" w:themeColor="text2" w:themeShade="BF"/>
          <w:sz w:val="72"/>
          <w:szCs w:val="72"/>
        </w:rPr>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3"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63C87C72" w:rsidR="00BE05EF" w:rsidRPr="00BB5C68" w:rsidRDefault="006631C0" w:rsidP="000C4572">
      <w:pPr>
        <w:rPr>
          <w:sz w:val="24"/>
          <w:szCs w:val="24"/>
        </w:rPr>
      </w:pPr>
      <w:r w:rsidRPr="00BB5C68">
        <w:rPr>
          <w:sz w:val="24"/>
          <w:szCs w:val="24"/>
        </w:rPr>
        <w:t xml:space="preserve">Checks of the proposed measures will be carried out by </w:t>
      </w:r>
      <w:r w:rsidR="00293931">
        <w:rPr>
          <w:sz w:val="24"/>
          <w:szCs w:val="24"/>
        </w:rPr>
        <w:t>CCS monitors as part of your enhanced CCS site registration, and possibly council officers,</w:t>
      </w:r>
      <w:r w:rsidRPr="00BB5C68">
        <w:rPr>
          <w:sz w:val="24"/>
          <w:szCs w:val="24"/>
        </w:rPr>
        <w:t xml:space="preserve">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4"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5"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6"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665E7502" w:rsidR="00AA6919" w:rsidRPr="00BB5C68" w:rsidRDefault="007F4706" w:rsidP="007F4706">
      <w:pPr>
        <w:rPr>
          <w:sz w:val="24"/>
          <w:szCs w:val="24"/>
        </w:rPr>
      </w:pPr>
      <w:r w:rsidRPr="00BB5C68">
        <w:rPr>
          <w:sz w:val="24"/>
          <w:szCs w:val="24"/>
        </w:rPr>
        <w:t>1</w:t>
      </w:r>
      <w:r w:rsidR="00DA70A5">
        <w:rPr>
          <w:sz w:val="24"/>
          <w:szCs w:val="24"/>
        </w:rPr>
        <w:t>5</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1ACF0BE3" w:rsidR="00E43149" w:rsidRDefault="00E43149" w:rsidP="00AA6919">
                            <w:proofErr w:type="spellStart"/>
                            <w:r>
                              <w:t>Abbeyview</w:t>
                            </w:r>
                            <w:proofErr w:type="spellEnd"/>
                            <w:r>
                              <w:t xml:space="preserve"> Construction Ltd</w:t>
                            </w:r>
                          </w:p>
                        </w:txbxContent>
                      </wps:txbx>
                      <wps:bodyPr rot="0" vert="horz" wrap="square" lIns="91440" tIns="45720" rIns="91440" bIns="45720" anchor="t" anchorCtr="0">
                        <a:noAutofit/>
                      </wps:bodyPr>
                    </wps:wsp>
                  </a:graphicData>
                </a:graphic>
              </wp:inline>
            </w:drawing>
          </mc:Choice>
          <mc:Fallback>
            <w:pict>
              <v:shape w14:anchorId="12326275"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8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qVvCG4CAAAfBQAADgAAAAAAAAAAAAAA&#10;AAAuAgAAZHJzL2Uyb0RvYy54bWxQSwECLQAUAAYACAAAACEAdNGgpt4AAAAFAQAADwAAAAAAAAAA&#10;AAAAAADIBAAAZHJzL2Rvd25yZXYueG1sUEsFBgAAAAAEAAQA8wAAANMFAAAAAA==&#10;" fillcolor="white [3201]" strokecolor="#d8d8d8 [2732]" strokeweight="1pt">
                <v:textbox>
                  <w:txbxContent>
                    <w:p w14:paraId="1232632F" w14:textId="1ACF0BE3" w:rsidR="00E43149" w:rsidRDefault="00E43149" w:rsidP="00AA6919">
                      <w:proofErr w:type="spellStart"/>
                      <w:r>
                        <w:t>Abbeyview</w:t>
                      </w:r>
                      <w:proofErr w:type="spellEnd"/>
                      <w:r>
                        <w:t xml:space="preserve"> Construction Ltd</w:t>
                      </w:r>
                    </w:p>
                  </w:txbxContent>
                </v:textbox>
                <w10:anchorlock/>
              </v:shape>
            </w:pict>
          </mc:Fallback>
        </mc:AlternateContent>
      </w:r>
    </w:p>
    <w:p w14:paraId="12325FF4" w14:textId="11B1E11B" w:rsidR="00AA6919" w:rsidRPr="00BB5C68" w:rsidRDefault="000E2346" w:rsidP="00AA6919">
      <w:pPr>
        <w:rPr>
          <w:sz w:val="24"/>
          <w:szCs w:val="24"/>
        </w:rPr>
      </w:pPr>
      <w:r w:rsidRPr="00BB5C68">
        <w:rPr>
          <w:rFonts w:ascii="Calibri" w:hAnsi="Calibri" w:cs="Arial"/>
          <w:sz w:val="24"/>
          <w:szCs w:val="24"/>
        </w:rPr>
        <w:t>1</w:t>
      </w:r>
      <w:r w:rsidR="00DA70A5">
        <w:rPr>
          <w:rFonts w:ascii="Calibri" w:hAnsi="Calibri" w:cs="Arial"/>
          <w:sz w:val="24"/>
          <w:szCs w:val="24"/>
        </w:rPr>
        <w:t>6</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7"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8"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1DC1713B">
                <wp:extent cx="5506720" cy="2623931"/>
                <wp:effectExtent l="0" t="0" r="17780" b="2413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2393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04279A6F" w:rsidR="00E43149" w:rsidRPr="009A065F" w:rsidRDefault="00E43149" w:rsidP="00F17615">
                            <w:pPr>
                              <w:pStyle w:val="NoSpacing"/>
                              <w:rPr>
                                <w:color w:val="000000" w:themeColor="text1"/>
                              </w:rPr>
                            </w:pPr>
                            <w:r w:rsidRPr="009A065F">
                              <w:rPr>
                                <w:color w:val="000000" w:themeColor="text1"/>
                              </w:rPr>
                              <w:t>Only suppliers of materials that operate the CLOCS system will be used for deliveries. Before orders are placed, proof of membership to CLOCS will be requested.</w:t>
                            </w:r>
                          </w:p>
                          <w:p w14:paraId="3016535D" w14:textId="77777777" w:rsidR="00E43149" w:rsidRPr="009A065F" w:rsidRDefault="00E43149" w:rsidP="00F17615">
                            <w:pPr>
                              <w:pStyle w:val="NoSpacing"/>
                              <w:rPr>
                                <w:color w:val="000000" w:themeColor="text1"/>
                              </w:rPr>
                            </w:pPr>
                          </w:p>
                          <w:p w14:paraId="6388F4BE" w14:textId="3CE6A8BA" w:rsidR="00E43149" w:rsidRPr="009A065F" w:rsidRDefault="00E43149" w:rsidP="00F17615">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will ensure that all drivers of vehicles over 3.5t will have undertaken Safe Urban Driving training and that all vehicles over 3.5t will be fitted with a </w:t>
                            </w:r>
                            <w:proofErr w:type="spellStart"/>
                            <w:r w:rsidRPr="009A065F">
                              <w:rPr>
                                <w:color w:val="000000" w:themeColor="text1"/>
                              </w:rPr>
                              <w:t>blindspot</w:t>
                            </w:r>
                            <w:proofErr w:type="spellEnd"/>
                            <w:r w:rsidRPr="009A065F">
                              <w:rPr>
                                <w:color w:val="000000" w:themeColor="text1"/>
                              </w:rPr>
                              <w:t xml:space="preserve"> minimisation equipment and audible left turn alerts.</w:t>
                            </w:r>
                          </w:p>
                          <w:p w14:paraId="7E5C5476" w14:textId="77777777" w:rsidR="00E43149" w:rsidRPr="009A065F" w:rsidRDefault="00E43149" w:rsidP="00F17615">
                            <w:pPr>
                              <w:pStyle w:val="NoSpacing"/>
                              <w:rPr>
                                <w:color w:val="000000" w:themeColor="text1"/>
                              </w:rPr>
                            </w:pPr>
                          </w:p>
                          <w:p w14:paraId="5BD5D0CF" w14:textId="5CB220BC" w:rsidR="00E43149" w:rsidRPr="009A065F" w:rsidRDefault="00E43149" w:rsidP="00F17615">
                            <w:pPr>
                              <w:pStyle w:val="NoSpacing"/>
                              <w:rPr>
                                <w:color w:val="000000" w:themeColor="text1"/>
                              </w:rPr>
                            </w:pPr>
                            <w:r w:rsidRPr="009A065F">
                              <w:rPr>
                                <w:color w:val="000000" w:themeColor="text1"/>
                              </w:rPr>
                              <w:t>It is envisaged that operatives on site will use public transport to get to site, as there is no parking on site, and therefore the CLOCS system will not be necessary for this part of the works.</w:t>
                            </w:r>
                          </w:p>
                          <w:p w14:paraId="38D70435" w14:textId="77777777" w:rsidR="00E43149" w:rsidRPr="009A065F" w:rsidRDefault="00E43149" w:rsidP="00F17615">
                            <w:pPr>
                              <w:pStyle w:val="NoSpacing"/>
                              <w:rPr>
                                <w:color w:val="000000" w:themeColor="text1"/>
                              </w:rPr>
                            </w:pPr>
                          </w:p>
                          <w:p w14:paraId="2BC93847" w14:textId="0EA9F09B" w:rsidR="00E43149" w:rsidRPr="009A065F" w:rsidRDefault="00E43149" w:rsidP="00F17615">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will also ensure that all delivery suppliers are FORS accredited. If suppliers only have FORS Bronze level, then written assurances will be </w:t>
                            </w:r>
                            <w:proofErr w:type="spellStart"/>
                            <w:r w:rsidRPr="009A065F">
                              <w:rPr>
                                <w:color w:val="000000" w:themeColor="text1"/>
                              </w:rPr>
                              <w:t>obtrained</w:t>
                            </w:r>
                            <w:proofErr w:type="spellEnd"/>
                            <w:r w:rsidRPr="009A065F">
                              <w:rPr>
                                <w:color w:val="000000" w:themeColor="text1"/>
                              </w:rPr>
                              <w:t xml:space="preserve"> that the above requirements are met.</w:t>
                            </w:r>
                          </w:p>
                        </w:txbxContent>
                      </wps:txbx>
                      <wps:bodyPr rot="0" vert="horz" wrap="square" lIns="91440" tIns="45720" rIns="91440" bIns="45720" anchor="t" anchorCtr="0">
                        <a:noAutofit/>
                      </wps:bodyPr>
                    </wps:wsp>
                  </a:graphicData>
                </a:graphic>
              </wp:inline>
            </w:drawing>
          </mc:Choice>
          <mc:Fallback>
            <w:pict>
              <v:shape w14:anchorId="12326277" id="_x0000_s1075" type="#_x0000_t202" style="width:433.6pt;height:2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" fillcolor="white [3201]" strokecolor="#d8d8d8 [2732]" strokeweight="1pt">
                <v:textbox>
                  <w:txbxContent>
                    <w:p w14:paraId="12326330" w14:textId="04279A6F" w:rsidR="00E43149" w:rsidRPr="009A065F" w:rsidRDefault="00E43149" w:rsidP="00F17615">
                      <w:pPr>
                        <w:pStyle w:val="NoSpacing"/>
                        <w:rPr>
                          <w:color w:val="000000" w:themeColor="text1"/>
                        </w:rPr>
                      </w:pPr>
                      <w:r w:rsidRPr="009A065F">
                        <w:rPr>
                          <w:color w:val="000000" w:themeColor="text1"/>
                        </w:rPr>
                        <w:t>Only suppliers of materials that operate the CLOCS system will be used for deliveries. Before orders are placed, proof of membership to CLOCS will be requested.</w:t>
                      </w:r>
                    </w:p>
                    <w:p w14:paraId="3016535D" w14:textId="77777777" w:rsidR="00E43149" w:rsidRPr="009A065F" w:rsidRDefault="00E43149" w:rsidP="00F17615">
                      <w:pPr>
                        <w:pStyle w:val="NoSpacing"/>
                        <w:rPr>
                          <w:color w:val="000000" w:themeColor="text1"/>
                        </w:rPr>
                      </w:pPr>
                    </w:p>
                    <w:p w14:paraId="6388F4BE" w14:textId="3CE6A8BA" w:rsidR="00E43149" w:rsidRPr="009A065F" w:rsidRDefault="00E43149" w:rsidP="00F17615">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will ensure that all drivers of vehicles over 3.5t will have undertaken Safe Urban Driving training and that all vehicles over 3.5t will be fitted with a </w:t>
                      </w:r>
                      <w:proofErr w:type="spellStart"/>
                      <w:r w:rsidRPr="009A065F">
                        <w:rPr>
                          <w:color w:val="000000" w:themeColor="text1"/>
                        </w:rPr>
                        <w:t>blindspot</w:t>
                      </w:r>
                      <w:proofErr w:type="spellEnd"/>
                      <w:r w:rsidRPr="009A065F">
                        <w:rPr>
                          <w:color w:val="000000" w:themeColor="text1"/>
                        </w:rPr>
                        <w:t xml:space="preserve"> minimisation equipment and audible left turn alerts.</w:t>
                      </w:r>
                    </w:p>
                    <w:p w14:paraId="7E5C5476" w14:textId="77777777" w:rsidR="00E43149" w:rsidRPr="009A065F" w:rsidRDefault="00E43149" w:rsidP="00F17615">
                      <w:pPr>
                        <w:pStyle w:val="NoSpacing"/>
                        <w:rPr>
                          <w:color w:val="000000" w:themeColor="text1"/>
                        </w:rPr>
                      </w:pPr>
                    </w:p>
                    <w:p w14:paraId="5BD5D0CF" w14:textId="5CB220BC" w:rsidR="00E43149" w:rsidRPr="009A065F" w:rsidRDefault="00E43149" w:rsidP="00F17615">
                      <w:pPr>
                        <w:pStyle w:val="NoSpacing"/>
                        <w:rPr>
                          <w:color w:val="000000" w:themeColor="text1"/>
                        </w:rPr>
                      </w:pPr>
                      <w:r w:rsidRPr="009A065F">
                        <w:rPr>
                          <w:color w:val="000000" w:themeColor="text1"/>
                        </w:rPr>
                        <w:t>It is envisaged that operatives on site will use public transport to get to site, as there is no parking on site, and therefore the CLOCS system will not be necessary for this part of the works.</w:t>
                      </w:r>
                    </w:p>
                    <w:p w14:paraId="38D70435" w14:textId="77777777" w:rsidR="00E43149" w:rsidRPr="009A065F" w:rsidRDefault="00E43149" w:rsidP="00F17615">
                      <w:pPr>
                        <w:pStyle w:val="NoSpacing"/>
                        <w:rPr>
                          <w:color w:val="000000" w:themeColor="text1"/>
                        </w:rPr>
                      </w:pPr>
                    </w:p>
                    <w:p w14:paraId="2BC93847" w14:textId="0EA9F09B" w:rsidR="00E43149" w:rsidRPr="009A065F" w:rsidRDefault="00E43149" w:rsidP="00F17615">
                      <w:pPr>
                        <w:pStyle w:val="NoSpacing"/>
                        <w:rPr>
                          <w:color w:val="000000" w:themeColor="text1"/>
                        </w:rPr>
                      </w:pPr>
                      <w:proofErr w:type="spellStart"/>
                      <w:r w:rsidRPr="009A065F">
                        <w:rPr>
                          <w:color w:val="000000" w:themeColor="text1"/>
                        </w:rPr>
                        <w:t>Abbeyview</w:t>
                      </w:r>
                      <w:proofErr w:type="spellEnd"/>
                      <w:r w:rsidRPr="009A065F">
                        <w:rPr>
                          <w:color w:val="000000" w:themeColor="text1"/>
                        </w:rPr>
                        <w:t xml:space="preserve"> will also ensure that all delivery suppliers are FORS accredited. If suppliers only have FORS Bronze level, then written assurances will be </w:t>
                      </w:r>
                      <w:proofErr w:type="spellStart"/>
                      <w:r w:rsidRPr="009A065F">
                        <w:rPr>
                          <w:color w:val="000000" w:themeColor="text1"/>
                        </w:rPr>
                        <w:t>obtrained</w:t>
                      </w:r>
                      <w:proofErr w:type="spellEnd"/>
                      <w:r w:rsidRPr="009A065F">
                        <w:rPr>
                          <w:color w:val="000000" w:themeColor="text1"/>
                        </w:rPr>
                        <w:t xml:space="preserve"> that the above requirements are met.</w:t>
                      </w:r>
                    </w:p>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3B3EC310" w:rsidR="00AA6919" w:rsidRPr="00BB5C68" w:rsidRDefault="00DA70A5" w:rsidP="00C25FEF">
      <w:pPr>
        <w:rPr>
          <w:sz w:val="24"/>
          <w:szCs w:val="24"/>
        </w:rPr>
      </w:pPr>
      <w:r>
        <w:rPr>
          <w:sz w:val="24"/>
          <w:szCs w:val="24"/>
        </w:rPr>
        <w:t>17</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9"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0"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w:lastRenderedPageBreak/>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3F8A084" w:rsidR="00E43149" w:rsidRDefault="00E43149" w:rsidP="00AA6919">
                            <w:r>
                              <w:t>Yes</w:t>
                            </w:r>
                          </w:p>
                        </w:txbxContent>
                      </wps:txbx>
                      <wps:bodyPr rot="0" vert="horz" wrap="square" lIns="91440" tIns="45720" rIns="91440" bIns="45720" anchor="t" anchorCtr="0">
                        <a:noAutofit/>
                      </wps:bodyPr>
                    </wps:wsp>
                  </a:graphicData>
                </a:graphic>
              </wp:inline>
            </w:drawing>
          </mc:Choice>
          <mc:Fallback>
            <w:pict>
              <v:shape w14:anchorId="12326279"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qi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1HAbqA/YKhbSwOIHg5sG&#10;7E9KehzWirofO2YFJfqjwXa7nM3nYbrjYb6IjWJPLZtTCzMcqSrqKUnbtY8/QgjKwA22pVSxYYK4&#10;pGQUjUMYKzx+GGHKT8/R6/lbW/0C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Axhaom4CAAAeBQAADgAAAAAAAAAAAAAA&#10;AAAuAgAAZHJzL2Uyb0RvYy54bWxQSwECLQAUAAYACAAAACEAdNGgpt4AAAAFAQAADwAAAAAAAAAA&#10;AAAAAADIBAAAZHJzL2Rvd25yZXYueG1sUEsFBgAAAAAEAAQA8wAAANMFAAAAAA==&#10;" fillcolor="white [3201]" strokecolor="#d8d8d8 [2732]" strokeweight="1pt">
                <v:textbox>
                  <w:txbxContent>
                    <w:p w14:paraId="12326331" w14:textId="73F8A084" w:rsidR="00E43149" w:rsidRDefault="00E43149" w:rsidP="00AA6919">
                      <w:r>
                        <w:t>Yes</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3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02C55D3C"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1AA57A49" w:rsidR="009C0A98" w:rsidRPr="00BB5C68" w:rsidRDefault="00DA70A5"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18</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FA12765"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 xml:space="preserve">schools, offices, </w:t>
      </w:r>
      <w:r w:rsidR="00293931">
        <w:rPr>
          <w:rFonts w:ascii="Calibri" w:hAnsi="Calibri" w:cs="Tahoma"/>
          <w:bCs/>
          <w:sz w:val="24"/>
          <w:szCs w:val="24"/>
        </w:rPr>
        <w:t xml:space="preserve">stations, </w:t>
      </w:r>
      <w:r w:rsidR="0021198D" w:rsidRPr="00BB5C68">
        <w:rPr>
          <w:rFonts w:ascii="Calibri" w:hAnsi="Calibri" w:cs="Tahoma"/>
          <w:bCs/>
          <w:sz w:val="24"/>
          <w:szCs w:val="24"/>
        </w:rPr>
        <w:t>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33CE6199" w:rsidR="002519ED" w:rsidRDefault="0083249B" w:rsidP="007A33C8">
      <w:pPr>
        <w:rPr>
          <w:rFonts w:ascii="Calibri" w:hAnsi="Calibri" w:cs="Tahoma"/>
          <w:bCs/>
          <w:sz w:val="24"/>
          <w:szCs w:val="24"/>
        </w:rPr>
      </w:pPr>
      <w:r w:rsidRPr="004E56B1">
        <w:rPr>
          <w:rFonts w:ascii="Calibri" w:hAnsi="Calibri" w:cs="Tahoma"/>
          <w:sz w:val="24"/>
          <w:szCs w:val="24"/>
        </w:rPr>
        <w:t xml:space="preserve">Please </w:t>
      </w:r>
      <w:r w:rsidR="007A33C8" w:rsidRPr="004E56B1">
        <w:rPr>
          <w:rFonts w:ascii="Calibri" w:hAnsi="Calibri" w:cs="Tahoma"/>
          <w:sz w:val="24"/>
          <w:szCs w:val="24"/>
        </w:rPr>
        <w:t>show vehicle approach and departure routes between the site and</w:t>
      </w:r>
      <w:r w:rsidR="009F0032" w:rsidRPr="004E56B1">
        <w:rPr>
          <w:rFonts w:ascii="Calibri" w:hAnsi="Calibri" w:cs="Tahoma"/>
          <w:bCs/>
          <w:sz w:val="24"/>
          <w:szCs w:val="24"/>
        </w:rPr>
        <w:t xml:space="preserve"> the</w:t>
      </w:r>
      <w:r w:rsidRPr="004E56B1">
        <w:rPr>
          <w:rFonts w:ascii="Calibri" w:hAnsi="Calibri" w:cs="Tahoma"/>
          <w:bCs/>
          <w:sz w:val="24"/>
          <w:szCs w:val="24"/>
        </w:rPr>
        <w:t xml:space="preserve"> </w:t>
      </w:r>
      <w:hyperlink r:id="rId32" w:history="1">
        <w:r w:rsidRPr="007A33C8">
          <w:rPr>
            <w:rStyle w:val="Hyperlink"/>
            <w:rFonts w:ascii="Calibri" w:hAnsi="Calibri"/>
            <w:bCs/>
            <w:sz w:val="24"/>
            <w:szCs w:val="24"/>
          </w:rPr>
          <w:t>Transport for London Road Network</w:t>
        </w:r>
      </w:hyperlink>
      <w:r w:rsidRPr="004E56B1">
        <w:rPr>
          <w:rFonts w:ascii="Calibri" w:hAnsi="Calibri" w:cs="Tahoma"/>
          <w:bCs/>
          <w:sz w:val="24"/>
          <w:szCs w:val="24"/>
        </w:rPr>
        <w:t xml:space="preserve"> (TLRN)</w:t>
      </w:r>
      <w:r w:rsidR="007A33C8" w:rsidRPr="004E56B1">
        <w:rPr>
          <w:rFonts w:ascii="Calibri" w:hAnsi="Calibri" w:cs="Tahoma"/>
          <w:bCs/>
          <w:sz w:val="24"/>
          <w:szCs w:val="24"/>
        </w:rPr>
        <w:t>.</w:t>
      </w:r>
      <w:r w:rsidR="00416C8A">
        <w:rPr>
          <w:rFonts w:ascii="Calibri" w:hAnsi="Calibri" w:cs="Tahoma"/>
          <w:bCs/>
          <w:sz w:val="24"/>
          <w:szCs w:val="24"/>
        </w:rPr>
        <w:t xml:space="preserve"> Please note that routes may differ for artic</w:t>
      </w:r>
      <w:r w:rsidR="001C0160">
        <w:rPr>
          <w:rFonts w:ascii="Calibri" w:hAnsi="Calibri" w:cs="Tahoma"/>
          <w:bCs/>
          <w:sz w:val="24"/>
          <w:szCs w:val="24"/>
        </w:rPr>
        <w:t>ulated</w:t>
      </w:r>
      <w:r w:rsidR="00416C8A">
        <w:rPr>
          <w:rFonts w:ascii="Calibri" w:hAnsi="Calibri" w:cs="Tahoma"/>
          <w:bCs/>
          <w:sz w:val="24"/>
          <w:szCs w:val="24"/>
        </w:rPr>
        <w:t xml:space="preserve"> and rigid</w:t>
      </w:r>
      <w:r w:rsidR="001C0160">
        <w:rPr>
          <w:rFonts w:ascii="Calibri" w:hAnsi="Calibri" w:cs="Tahoma"/>
          <w:bCs/>
          <w:sz w:val="24"/>
          <w:szCs w:val="24"/>
        </w:rPr>
        <w:t xml:space="preserve"> HGVs</w:t>
      </w:r>
      <w:r w:rsidR="00416C8A">
        <w:rPr>
          <w:rFonts w:ascii="Calibri" w:hAnsi="Calibri" w:cs="Tahoma"/>
          <w:bCs/>
          <w:sz w:val="24"/>
          <w:szCs w:val="24"/>
        </w:rPr>
        <w:t>.</w:t>
      </w:r>
    </w:p>
    <w:p w14:paraId="00415723" w14:textId="2848211F" w:rsidR="007A33C8" w:rsidRPr="004E56B1" w:rsidRDefault="007A33C8" w:rsidP="007A33C8">
      <w:pPr>
        <w:rPr>
          <w:rFonts w:ascii="Calibri" w:hAnsi="Calibri" w:cs="Tahoma"/>
          <w:bCs/>
          <w:sz w:val="24"/>
          <w:szCs w:val="24"/>
        </w:rPr>
      </w:pPr>
      <w:r>
        <w:rPr>
          <w:rFonts w:ascii="Calibri" w:hAnsi="Calibri" w:cs="Tahoma"/>
          <w:bCs/>
          <w:sz w:val="24"/>
          <w:szCs w:val="24"/>
        </w:rPr>
        <w:t>Routes should be shown clearly on a map, with approach and departure routes clearly marked.</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4474C851" w14:textId="77777777" w:rsidR="007A33C8" w:rsidRPr="004E56B1" w:rsidRDefault="007A33C8" w:rsidP="004E56B1">
      <w:pPr>
        <w:pStyle w:val="ListParagraph"/>
        <w:rPr>
          <w:rFonts w:ascii="Calibri" w:hAnsi="Calibri" w:cs="Tahoma"/>
          <w:bCs/>
          <w:sz w:val="24"/>
          <w:szCs w:val="24"/>
        </w:rPr>
      </w:pPr>
    </w:p>
    <w:p w14:paraId="12326009" w14:textId="3AADC222" w:rsidR="002C0A95"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64B3C079">
                <wp:extent cx="5506720" cy="532737"/>
                <wp:effectExtent l="0" t="0" r="17780" b="2032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3273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14D18831" w:rsidR="00E43149" w:rsidRDefault="00E43149" w:rsidP="00C35B88">
                            <w:r>
                              <w:t>See attached TFL Network map (Info 1)</w:t>
                            </w:r>
                          </w:p>
                        </w:txbxContent>
                      </wps:txbx>
                      <wps:bodyPr rot="0" vert="horz" wrap="square" lIns="91440" tIns="45720" rIns="91440" bIns="45720" anchor="t" anchorCtr="0">
                        <a:noAutofit/>
                      </wps:bodyPr>
                    </wps:wsp>
                  </a:graphicData>
                </a:graphic>
              </wp:inline>
            </w:drawing>
          </mc:Choice>
          <mc:Fallback>
            <w:pict>
              <v:shape w14:anchorId="1232627B" id="_x0000_s1077" type="#_x0000_t202" style="width:433.6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" fillcolor="white [3201]" strokecolor="#d8d8d8 [2732]" strokeweight="1pt">
                <v:textbox>
                  <w:txbxContent>
                    <w:p w14:paraId="12326332" w14:textId="14D18831" w:rsidR="00E43149" w:rsidRDefault="00E43149" w:rsidP="00C35B88">
                      <w:r>
                        <w:t>See attached TFL Network map (Info 1)</w:t>
                      </w:r>
                    </w:p>
                  </w:txbxContent>
                </v:textbox>
                <w10:anchorlock/>
              </v:shape>
            </w:pict>
          </mc:Fallback>
        </mc:AlternateContent>
      </w:r>
    </w:p>
    <w:p w14:paraId="59212634" w14:textId="08672177" w:rsidR="00961B3D" w:rsidRPr="00BB5C68" w:rsidRDefault="00961B3D" w:rsidP="00961B3D">
      <w:pPr>
        <w:rPr>
          <w:rFonts w:ascii="Calibri" w:hAnsi="Calibri" w:cs="Tahoma"/>
          <w:sz w:val="24"/>
          <w:szCs w:val="24"/>
        </w:rPr>
      </w:pPr>
      <w:r w:rsidRPr="00BB5C68">
        <w:rPr>
          <w:rFonts w:ascii="Calibri" w:hAnsi="Calibri" w:cs="Tahoma"/>
          <w:sz w:val="24"/>
          <w:szCs w:val="24"/>
        </w:rPr>
        <w:t xml:space="preserve">b. Please confirm how </w:t>
      </w:r>
      <w:r>
        <w:rPr>
          <w:rFonts w:ascii="Calibri" w:hAnsi="Calibri" w:cs="Tahoma"/>
          <w:sz w:val="24"/>
          <w:szCs w:val="24"/>
        </w:rPr>
        <w:t xml:space="preserve">contractors and delivery companies </w:t>
      </w:r>
      <w:r w:rsidRPr="00BB5C68">
        <w:rPr>
          <w:rFonts w:ascii="Calibri" w:hAnsi="Calibri" w:cs="Tahoma"/>
          <w:sz w:val="24"/>
          <w:szCs w:val="24"/>
        </w:rPr>
        <w:t xml:space="preserve">will be made aware of the route (to and from the site) and of any on-site restrictions, prior to undertaking journeys. </w:t>
      </w:r>
    </w:p>
    <w:p w14:paraId="36FD6D8A" w14:textId="77777777" w:rsidR="00961B3D" w:rsidRPr="00BB5C68" w:rsidRDefault="00961B3D" w:rsidP="00C35B88">
      <w:pPr>
        <w:rPr>
          <w:rFonts w:ascii="Calibri" w:hAnsi="Calibri" w:cs="Tahoma"/>
          <w:bCs/>
          <w:sz w:val="24"/>
          <w:szCs w:val="24"/>
        </w:rPr>
      </w:pP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45628EB3" w:rsidR="00E43149" w:rsidRDefault="00E43149" w:rsidP="00C35B88">
                            <w:r>
                              <w:t>All deliveries will be coordinated with the suppliers prior to delivery with pre agreed routes and times</w:t>
                            </w:r>
                          </w:p>
                        </w:txbxContent>
                      </wps:txbx>
                      <wps:bodyPr rot="0" vert="horz" wrap="square" lIns="91440" tIns="45720" rIns="91440" bIns="45720" anchor="t" anchorCtr="0">
                        <a:noAutofit/>
                      </wps:bodyPr>
                    </wps:wsp>
                  </a:graphicData>
                </a:graphic>
              </wp:inline>
            </w:drawing>
          </mc:Choice>
          <mc:Fallback>
            <w:pict>
              <v:shape w14:anchorId="1232627D"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RFbw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mBFEV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45628EB3" w:rsidR="00E43149" w:rsidRDefault="00E43149" w:rsidP="00C35B88">
                      <w:r>
                        <w:t>All deliveries will be coordinated with the suppliers prior to delivery with pre agreed routes and times</w:t>
                      </w:r>
                    </w:p>
                  </w:txbxContent>
                </v:textbox>
                <w10:anchorlock/>
              </v:shape>
            </w:pict>
          </mc:Fallback>
        </mc:AlternateContent>
      </w:r>
    </w:p>
    <w:p w14:paraId="1232600C" w14:textId="167D3117" w:rsidR="00D70EFE" w:rsidRPr="00BB5C68" w:rsidRDefault="00DA70A5" w:rsidP="00D70EFE">
      <w:pPr>
        <w:autoSpaceDE w:val="0"/>
        <w:autoSpaceDN w:val="0"/>
        <w:adjustRightInd w:val="0"/>
        <w:spacing w:after="0" w:line="240" w:lineRule="auto"/>
        <w:jc w:val="both"/>
        <w:rPr>
          <w:rFonts w:ascii="Calibri" w:hAnsi="Calibri" w:cs="Arial"/>
          <w:i/>
          <w:color w:val="548DD4" w:themeColor="text2" w:themeTint="99"/>
          <w:sz w:val="24"/>
          <w:szCs w:val="24"/>
        </w:rPr>
      </w:pPr>
      <w:r>
        <w:rPr>
          <w:rFonts w:ascii="Calibri" w:hAnsi="Calibri" w:cs="Arial"/>
          <w:b/>
          <w:color w:val="0070C0"/>
          <w:sz w:val="24"/>
          <w:szCs w:val="24"/>
        </w:rPr>
        <w:lastRenderedPageBreak/>
        <w:t>19</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3208B033" w14:textId="4DF72D5D" w:rsidR="00293931" w:rsidRDefault="00DD7DE4" w:rsidP="003E7B9C">
      <w:pPr>
        <w:autoSpaceDE w:val="0"/>
        <w:autoSpaceDN w:val="0"/>
        <w:adjustRightInd w:val="0"/>
        <w:spacing w:after="0" w:line="240" w:lineRule="auto"/>
        <w:jc w:val="both"/>
        <w:rPr>
          <w:rFonts w:ascii="Calibri" w:hAnsi="Calibri" w:cs="Tahoma"/>
          <w:sz w:val="24"/>
          <w:szCs w:val="24"/>
        </w:rPr>
      </w:pPr>
      <w:r w:rsidRPr="00BB5C68">
        <w:rPr>
          <w:rFonts w:ascii="Calibri" w:hAnsi="Calibri" w:cs="Tahoma"/>
          <w:sz w:val="24"/>
          <w:szCs w:val="24"/>
        </w:rPr>
        <w:t xml:space="preserve">Construction vehicle movements </w:t>
      </w:r>
      <w:r w:rsidR="00293931">
        <w:rPr>
          <w:rFonts w:ascii="Calibri" w:hAnsi="Calibri" w:cs="Tahoma"/>
          <w:sz w:val="24"/>
          <w:szCs w:val="24"/>
        </w:rPr>
        <w:t>should be restricted to</w:t>
      </w:r>
      <w:r w:rsidRPr="00BB5C68">
        <w:rPr>
          <w:rFonts w:ascii="Calibri" w:hAnsi="Calibri" w:cs="Tahoma"/>
          <w:sz w:val="24"/>
          <w:szCs w:val="24"/>
        </w:rPr>
        <w:t xml:space="preserve"> </w:t>
      </w:r>
      <w:r w:rsidR="00293931">
        <w:rPr>
          <w:rFonts w:ascii="Calibri" w:hAnsi="Calibri" w:cs="Tahoma"/>
          <w:sz w:val="24"/>
          <w:szCs w:val="24"/>
        </w:rPr>
        <w:t>the hours of</w:t>
      </w:r>
      <w:r w:rsidRPr="00BB5C68">
        <w:rPr>
          <w:rFonts w:ascii="Calibri" w:hAnsi="Calibri" w:cs="Tahoma"/>
          <w:sz w:val="24"/>
          <w:szCs w:val="24"/>
        </w:rPr>
        <w:t xml:space="preserve"> 9.30am to 4.30pm on weekdays and between 8.</w:t>
      </w:r>
      <w:r w:rsidR="0058251A">
        <w:rPr>
          <w:rFonts w:ascii="Calibri" w:hAnsi="Calibri" w:cs="Tahoma"/>
          <w:sz w:val="24"/>
          <w:szCs w:val="24"/>
        </w:rPr>
        <w:t>00am and 1.00pm on Saturdays</w:t>
      </w:r>
      <w:r w:rsidR="00AD7B83" w:rsidRPr="00BB5C68">
        <w:rPr>
          <w:rFonts w:ascii="Calibri" w:hAnsi="Calibri" w:cs="Tahoma"/>
          <w:sz w:val="24"/>
          <w:szCs w:val="24"/>
        </w:rPr>
        <w:t xml:space="preserve">. </w:t>
      </w:r>
      <w:r w:rsidRPr="00BB5C68">
        <w:rPr>
          <w:rFonts w:ascii="Calibri" w:hAnsi="Calibri" w:cs="Tahoma"/>
          <w:sz w:val="24"/>
          <w:szCs w:val="24"/>
        </w:rPr>
        <w:t xml:space="preserve">If there is a school in the vicinity of the site or on the proposed access and/or egress routes, then deliveries must be restricted to </w:t>
      </w:r>
      <w:r w:rsidR="00293931">
        <w:rPr>
          <w:rFonts w:ascii="Calibri" w:hAnsi="Calibri" w:cs="Tahoma"/>
          <w:sz w:val="24"/>
          <w:szCs w:val="24"/>
        </w:rPr>
        <w:t xml:space="preserve">the hours of </w:t>
      </w:r>
      <w:r w:rsidRPr="00BB5C68">
        <w:rPr>
          <w:rFonts w:ascii="Calibri" w:hAnsi="Calibri" w:cs="Tahoma"/>
          <w:sz w:val="24"/>
          <w:szCs w:val="24"/>
        </w:rPr>
        <w:t>9.30am and 3pm on weekdays during term time.</w:t>
      </w:r>
      <w:r w:rsidR="00AD7B83" w:rsidRPr="00BB5C68">
        <w:rPr>
          <w:rFonts w:ascii="Calibri" w:hAnsi="Calibri" w:cs="Tahoma"/>
          <w:sz w:val="24"/>
          <w:szCs w:val="24"/>
        </w:rPr>
        <w:t xml:space="preserve"> (Refer to the </w:t>
      </w:r>
      <w:hyperlink r:id="rId33"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r w:rsidR="00293931">
        <w:rPr>
          <w:rFonts w:ascii="Calibri" w:hAnsi="Calibri" w:cs="Tahoma"/>
          <w:sz w:val="24"/>
          <w:szCs w:val="24"/>
        </w:rPr>
        <w:t xml:space="preserve"> </w:t>
      </w:r>
    </w:p>
    <w:p w14:paraId="65AA2207" w14:textId="77777777" w:rsidR="00293931" w:rsidRDefault="00293931" w:rsidP="003E7B9C">
      <w:pPr>
        <w:autoSpaceDE w:val="0"/>
        <w:autoSpaceDN w:val="0"/>
        <w:adjustRightInd w:val="0"/>
        <w:spacing w:after="0" w:line="240" w:lineRule="auto"/>
        <w:jc w:val="both"/>
        <w:rPr>
          <w:rFonts w:ascii="Calibri" w:hAnsi="Calibri" w:cs="Tahoma"/>
          <w:sz w:val="24"/>
          <w:szCs w:val="24"/>
        </w:rPr>
      </w:pPr>
    </w:p>
    <w:p w14:paraId="1232600E" w14:textId="1B40D1A3" w:rsidR="000B0737" w:rsidRPr="004E56B1" w:rsidRDefault="00293931" w:rsidP="003E7B9C">
      <w:pPr>
        <w:autoSpaceDE w:val="0"/>
        <w:autoSpaceDN w:val="0"/>
        <w:adjustRightInd w:val="0"/>
        <w:spacing w:after="0" w:line="240" w:lineRule="auto"/>
        <w:jc w:val="both"/>
        <w:rPr>
          <w:rFonts w:ascii="Calibri" w:hAnsi="Calibri" w:cs="Arial"/>
          <w:b/>
          <w:sz w:val="24"/>
          <w:szCs w:val="24"/>
        </w:rPr>
      </w:pPr>
      <w:r>
        <w:rPr>
          <w:rFonts w:ascii="Calibri" w:hAnsi="Calibri" w:cs="Tahoma"/>
          <w:sz w:val="24"/>
          <w:szCs w:val="24"/>
        </w:rPr>
        <w:t xml:space="preserve">Vehicles may be permitted to arrive at site at 8.00am </w:t>
      </w:r>
      <w:r w:rsidRPr="003B5C45">
        <w:rPr>
          <w:rFonts w:ascii="Calibri" w:hAnsi="Calibri" w:cs="Tahoma"/>
          <w:sz w:val="24"/>
          <w:szCs w:val="24"/>
        </w:rPr>
        <w:t>if they can be accommodated on site. Where this is the case they must then wait with their engines switched off.</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4FD6E48"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44F5ACBF" w14:textId="77777777" w:rsidR="00416C8A" w:rsidRDefault="00416C8A">
      <w:pPr>
        <w:rPr>
          <w:rFonts w:ascii="Calibri" w:hAnsi="Calibri" w:cs="Tahoma"/>
          <w:sz w:val="24"/>
          <w:szCs w:val="24"/>
        </w:rPr>
      </w:pPr>
    </w:p>
    <w:p w14:paraId="1B4E49FE" w14:textId="0142C2BA" w:rsidR="005136D7" w:rsidRPr="004E56B1" w:rsidRDefault="00E84571">
      <w:pPr>
        <w:rPr>
          <w:rFonts w:ascii="Calibri" w:hAnsi="Calibri" w:cs="Tahoma"/>
          <w:sz w:val="24"/>
          <w:szCs w:val="24"/>
        </w:rPr>
      </w:pPr>
      <w:r w:rsidRPr="004E56B1">
        <w:rPr>
          <w:rFonts w:ascii="Calibri" w:hAnsi="Calibri" w:cs="Tahoma"/>
          <w:sz w:val="24"/>
          <w:szCs w:val="24"/>
        </w:rPr>
        <w:t xml:space="preserve">Please provide details of </w:t>
      </w:r>
      <w:r w:rsidRPr="004E56B1">
        <w:rPr>
          <w:rFonts w:ascii="Calibri" w:hAnsi="Calibri" w:cs="Tahoma"/>
          <w:bCs/>
          <w:sz w:val="24"/>
          <w:szCs w:val="24"/>
        </w:rPr>
        <w:t>t</w:t>
      </w:r>
      <w:r w:rsidRPr="004E56B1">
        <w:rPr>
          <w:rFonts w:ascii="Calibri" w:hAnsi="Calibri" w:cs="Tahoma"/>
          <w:sz w:val="24"/>
          <w:szCs w:val="24"/>
        </w:rPr>
        <w:t xml:space="preserve">he </w:t>
      </w:r>
      <w:r w:rsidR="005136D7" w:rsidRPr="004E56B1">
        <w:rPr>
          <w:rFonts w:ascii="Calibri" w:hAnsi="Calibri" w:cs="Tahoma"/>
          <w:sz w:val="24"/>
          <w:szCs w:val="24"/>
        </w:rPr>
        <w:t>types of</w:t>
      </w:r>
      <w:r w:rsidRPr="004E56B1">
        <w:rPr>
          <w:rFonts w:ascii="Calibri" w:hAnsi="Calibri" w:cs="Tahoma"/>
          <w:sz w:val="24"/>
          <w:szCs w:val="24"/>
        </w:rPr>
        <w:t xml:space="preserve"> vehicles </w:t>
      </w:r>
      <w:r w:rsidR="005136D7" w:rsidRPr="004E56B1">
        <w:rPr>
          <w:rFonts w:ascii="Calibri" w:hAnsi="Calibri" w:cs="Tahoma"/>
          <w:sz w:val="24"/>
          <w:szCs w:val="24"/>
        </w:rPr>
        <w:t>required to service the site and the approximate number of deliveries per day for each vehicle type</w:t>
      </w:r>
      <w:r w:rsidR="00C6472D">
        <w:rPr>
          <w:rFonts w:ascii="Calibri" w:hAnsi="Calibri" w:cs="Tahoma"/>
          <w:sz w:val="24"/>
          <w:szCs w:val="24"/>
        </w:rPr>
        <w:t xml:space="preserve"> during the various phases of the project</w:t>
      </w:r>
      <w:r w:rsidR="005136D7" w:rsidRPr="004E56B1">
        <w:rPr>
          <w:rFonts w:ascii="Calibri" w:hAnsi="Calibri" w:cs="Tahoma"/>
          <w:sz w:val="24"/>
          <w:szCs w:val="24"/>
        </w:rPr>
        <w:t xml:space="preserve">. </w:t>
      </w:r>
    </w:p>
    <w:p w14:paraId="4448B5F2" w14:textId="77777777" w:rsidR="005136D7" w:rsidRDefault="005136D7" w:rsidP="004E56B1">
      <w:pPr>
        <w:pStyle w:val="ListParagraph"/>
        <w:rPr>
          <w:rFonts w:ascii="Calibri" w:hAnsi="Calibri" w:cs="Tahoma"/>
          <w:sz w:val="24"/>
          <w:szCs w:val="24"/>
        </w:rPr>
      </w:pPr>
    </w:p>
    <w:p w14:paraId="33CB6D91" w14:textId="4A824ABE" w:rsidR="005136D7" w:rsidRDefault="005136D7" w:rsidP="004E56B1">
      <w:pPr>
        <w:pStyle w:val="ListParagraph"/>
        <w:rPr>
          <w:rFonts w:ascii="Calibri" w:hAnsi="Calibri" w:cs="Tahoma"/>
          <w:sz w:val="24"/>
          <w:szCs w:val="24"/>
        </w:rPr>
      </w:pPr>
      <w:r>
        <w:rPr>
          <w:rFonts w:ascii="Calibri" w:hAnsi="Calibri" w:cs="Tahoma"/>
          <w:sz w:val="24"/>
          <w:szCs w:val="24"/>
        </w:rPr>
        <w:t>For Example:</w:t>
      </w:r>
    </w:p>
    <w:p w14:paraId="09AF3B14" w14:textId="1332D6A6" w:rsidR="005136D7" w:rsidRDefault="005136D7" w:rsidP="004E56B1">
      <w:pPr>
        <w:pStyle w:val="ListParagraph"/>
        <w:rPr>
          <w:rFonts w:ascii="Calibri" w:hAnsi="Calibri" w:cs="Tahoma"/>
          <w:sz w:val="24"/>
          <w:szCs w:val="24"/>
        </w:rPr>
      </w:pPr>
      <w:r>
        <w:rPr>
          <w:rFonts w:ascii="Calibri" w:hAnsi="Calibri" w:cs="Tahoma"/>
          <w:sz w:val="24"/>
          <w:szCs w:val="24"/>
        </w:rPr>
        <w:t>32t Tipper: 10 deliveries/day</w:t>
      </w:r>
      <w:r w:rsidR="00FE649B">
        <w:rPr>
          <w:rFonts w:ascii="Calibri" w:hAnsi="Calibri" w:cs="Tahoma"/>
          <w:sz w:val="24"/>
          <w:szCs w:val="24"/>
        </w:rPr>
        <w:t xml:space="preserve"> during first 4 weeks</w:t>
      </w:r>
    </w:p>
    <w:p w14:paraId="7A32C94C" w14:textId="54B496AF" w:rsidR="005136D7" w:rsidRDefault="005136D7" w:rsidP="004E56B1">
      <w:pPr>
        <w:pStyle w:val="ListParagraph"/>
        <w:rPr>
          <w:rFonts w:ascii="Calibri" w:hAnsi="Calibri" w:cs="Tahoma"/>
          <w:sz w:val="24"/>
          <w:szCs w:val="24"/>
        </w:rPr>
      </w:pPr>
      <w:r>
        <w:rPr>
          <w:rFonts w:ascii="Calibri" w:hAnsi="Calibri" w:cs="Tahoma"/>
          <w:sz w:val="24"/>
          <w:szCs w:val="24"/>
        </w:rPr>
        <w:t>Skip loader: 2 deliveries/week</w:t>
      </w:r>
      <w:r w:rsidR="00FE649B">
        <w:rPr>
          <w:rFonts w:ascii="Calibri" w:hAnsi="Calibri" w:cs="Tahoma"/>
          <w:sz w:val="24"/>
          <w:szCs w:val="24"/>
        </w:rPr>
        <w:t xml:space="preserve"> during first 10 weeks</w:t>
      </w:r>
    </w:p>
    <w:p w14:paraId="318966E1" w14:textId="7A99496E" w:rsidR="005136D7" w:rsidRDefault="0058251A" w:rsidP="004E56B1">
      <w:pPr>
        <w:pStyle w:val="ListParagraph"/>
        <w:rPr>
          <w:rFonts w:ascii="Calibri" w:hAnsi="Calibri" w:cs="Tahoma"/>
          <w:sz w:val="24"/>
          <w:szCs w:val="24"/>
        </w:rPr>
      </w:pPr>
      <w:r>
        <w:rPr>
          <w:rFonts w:ascii="Calibri" w:hAnsi="Calibri" w:cs="Tahoma"/>
          <w:sz w:val="24"/>
          <w:szCs w:val="24"/>
        </w:rPr>
        <w:t>Artic: plant and tower crane delivery at start of project, 1 delivery</w:t>
      </w:r>
      <w:r w:rsidR="00FE649B">
        <w:rPr>
          <w:rFonts w:ascii="Calibri" w:hAnsi="Calibri" w:cs="Tahoma"/>
          <w:sz w:val="24"/>
          <w:szCs w:val="24"/>
        </w:rPr>
        <w:t>/day</w:t>
      </w:r>
      <w:r w:rsidR="005136D7">
        <w:rPr>
          <w:rFonts w:ascii="Calibri" w:hAnsi="Calibri" w:cs="Tahoma"/>
          <w:sz w:val="24"/>
          <w:szCs w:val="24"/>
        </w:rPr>
        <w:t xml:space="preserve"> </w:t>
      </w:r>
      <w:r>
        <w:rPr>
          <w:rFonts w:ascii="Calibri" w:hAnsi="Calibri" w:cs="Tahoma"/>
          <w:sz w:val="24"/>
          <w:szCs w:val="24"/>
        </w:rPr>
        <w:t>during main construction phase</w:t>
      </w:r>
      <w:r w:rsidR="005136D7">
        <w:rPr>
          <w:rFonts w:ascii="Calibri" w:hAnsi="Calibri" w:cs="Tahoma"/>
          <w:sz w:val="24"/>
          <w:szCs w:val="24"/>
        </w:rPr>
        <w:t xml:space="preserve"> project</w:t>
      </w:r>
    </w:p>
    <w:p w14:paraId="76FD0E66" w14:textId="5B4A3623" w:rsidR="00FE649B" w:rsidRDefault="00FE649B" w:rsidP="004E56B1">
      <w:pPr>
        <w:pStyle w:val="ListParagraph"/>
        <w:rPr>
          <w:rFonts w:ascii="Calibri" w:hAnsi="Calibri" w:cs="Tahoma"/>
          <w:sz w:val="24"/>
          <w:szCs w:val="24"/>
        </w:rPr>
      </w:pPr>
      <w:r>
        <w:rPr>
          <w:rFonts w:ascii="Calibri" w:hAnsi="Calibri" w:cs="Tahoma"/>
          <w:sz w:val="24"/>
          <w:szCs w:val="24"/>
        </w:rPr>
        <w:t>18t flatbed: 2 deliveries/week for duration of project</w:t>
      </w:r>
    </w:p>
    <w:p w14:paraId="6F0E0E89" w14:textId="521703B8" w:rsidR="00FE649B" w:rsidRDefault="00FE649B" w:rsidP="00FE649B">
      <w:pPr>
        <w:pStyle w:val="ListParagraph"/>
        <w:rPr>
          <w:rFonts w:ascii="Calibri" w:hAnsi="Calibri" w:cs="Tahoma"/>
          <w:sz w:val="24"/>
          <w:szCs w:val="24"/>
        </w:rPr>
      </w:pPr>
      <w:r>
        <w:rPr>
          <w:rFonts w:ascii="Calibri" w:hAnsi="Calibri" w:cs="Tahoma"/>
          <w:sz w:val="24"/>
          <w:szCs w:val="24"/>
        </w:rPr>
        <w:t>3.5t van: 2 deliveries/day for duration of project</w:t>
      </w:r>
    </w:p>
    <w:p w14:paraId="7D4CD189" w14:textId="77777777" w:rsidR="00FE649B" w:rsidRDefault="00FE649B" w:rsidP="004E56B1">
      <w:pPr>
        <w:pStyle w:val="ListParagraph"/>
        <w:rPr>
          <w:rFonts w:ascii="Calibri" w:hAnsi="Calibri" w:cs="Tahoma"/>
          <w:sz w:val="24"/>
          <w:szCs w:val="24"/>
        </w:rPr>
      </w:pPr>
    </w:p>
    <w:p w14:paraId="12326012" w14:textId="2D200DEB" w:rsidR="00AD7B83" w:rsidRPr="004E56B1" w:rsidRDefault="00AD7B83" w:rsidP="004E56B1">
      <w:pPr>
        <w:pStyle w:val="ListParagraph"/>
        <w:rPr>
          <w:rFonts w:ascii="Calibri" w:hAnsi="Calibri" w:cs="Tahoma"/>
          <w:color w:val="000000"/>
          <w:sz w:val="24"/>
          <w:szCs w:val="24"/>
        </w:rPr>
      </w:pP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62F402E9" w:rsidR="00E43149" w:rsidRDefault="00E43149" w:rsidP="00C35B88">
                            <w:r>
                              <w:t xml:space="preserve">18ft flatbed – 2/3 deliveries per week during first 8 weeks </w:t>
                            </w:r>
                          </w:p>
                          <w:p w14:paraId="37E4E362" w14:textId="3C065F3B" w:rsidR="00E43149" w:rsidRDefault="00E43149" w:rsidP="00C35B88">
                            <w:r>
                              <w:t>18ft flatbed – 1 per week for remaining weeks of contract</w:t>
                            </w:r>
                          </w:p>
                          <w:p w14:paraId="5B8030E6" w14:textId="7A814A3D" w:rsidR="00E43149" w:rsidRDefault="00E43149" w:rsidP="00C35B88">
                            <w:r>
                              <w:t>Skip Lorry (wait and load) – 1 delivery per week for duration of contract</w:t>
                            </w:r>
                          </w:p>
                        </w:txbxContent>
                      </wps:txbx>
                      <wps:bodyPr rot="0" vert="horz" wrap="square" lIns="91440" tIns="45720" rIns="91440" bIns="45720" anchor="t" anchorCtr="0">
                        <a:noAutofit/>
                      </wps:bodyPr>
                    </wps:wsp>
                  </a:graphicData>
                </a:graphic>
              </wp:inline>
            </w:drawing>
          </mc:Choice>
          <mc:Fallback>
            <w:pict>
              <v:shape w14:anchorId="1232627F"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Sabw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TxFJpvAgAAHgUAAA4AAAAAAAAAAAAA&#10;AAAALgIAAGRycy9lMm9Eb2MueG1sUEsBAi0AFAAGAAgAAAAhAHTRoKbeAAAABQEAAA8AAAAAAAAA&#10;AAAAAAAAyQQAAGRycy9kb3ducmV2LnhtbFBLBQYAAAAABAAEAPMAAADUBQAAAAA=&#10;" fillcolor="white [3201]" strokecolor="#d8d8d8 [2732]" strokeweight="1pt">
                <v:textbox>
                  <w:txbxContent>
                    <w:p w14:paraId="12326334" w14:textId="62F402E9" w:rsidR="00E43149" w:rsidRDefault="00E43149" w:rsidP="00C35B88">
                      <w:r>
                        <w:t xml:space="preserve">18ft flatbed – 2/3 deliveries per week during first 8 weeks </w:t>
                      </w:r>
                    </w:p>
                    <w:p w14:paraId="37E4E362" w14:textId="3C065F3B" w:rsidR="00E43149" w:rsidRDefault="00E43149" w:rsidP="00C35B88">
                      <w:r>
                        <w:t>18ft flatbed – 1 per week for remaining weeks of contract</w:t>
                      </w:r>
                    </w:p>
                    <w:p w14:paraId="5B8030E6" w14:textId="7A814A3D" w:rsidR="00E43149" w:rsidRDefault="00E43149" w:rsidP="00C35B88">
                      <w:r>
                        <w:t>Skip Lorry (wait and load) – 1 delivery per week for duration of contract</w:t>
                      </w:r>
                    </w:p>
                  </w:txbxContent>
                </v:textbox>
                <w10:anchorlock/>
              </v:shape>
            </w:pict>
          </mc:Fallback>
        </mc:AlternateContent>
      </w:r>
    </w:p>
    <w:p w14:paraId="12326014" w14:textId="720EB96F"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C6472D">
        <w:rPr>
          <w:rFonts w:ascii="Calibri" w:hAnsi="Calibri" w:cs="Tahoma"/>
          <w:sz w:val="24"/>
          <w:szCs w:val="24"/>
        </w:rPr>
        <w:t xml:space="preserve">Cumulative </w:t>
      </w:r>
      <w:r w:rsidR="00091389">
        <w:rPr>
          <w:rFonts w:ascii="Calibri" w:hAnsi="Calibri" w:cs="Tahoma"/>
          <w:sz w:val="24"/>
          <w:szCs w:val="24"/>
        </w:rPr>
        <w:t>e</w:t>
      </w:r>
      <w:r w:rsidR="00C6472D">
        <w:rPr>
          <w:rFonts w:ascii="Calibri" w:hAnsi="Calibri" w:cs="Tahoma"/>
          <w:sz w:val="24"/>
          <w:szCs w:val="24"/>
        </w:rPr>
        <w:t xml:space="preserve">ffects of construction traffic servicing multiple sites should be minimised where possible. </w:t>
      </w:r>
      <w:r w:rsidR="00E84571" w:rsidRPr="00BB5C68">
        <w:rPr>
          <w:rFonts w:ascii="Calibri" w:hAnsi="Calibri" w:cs="Tahoma"/>
          <w:sz w:val="24"/>
          <w:szCs w:val="24"/>
        </w:rPr>
        <w:t>Please provide details of other developments in the local area or on the route</w:t>
      </w:r>
      <w:r w:rsidR="00416C8A">
        <w:rPr>
          <w:rFonts w:ascii="Calibri" w:hAnsi="Calibri" w:cs="Tahoma"/>
          <w:sz w:val="24"/>
          <w:szCs w:val="24"/>
        </w:rPr>
        <w:t xml:space="preserve"> that might require deliveries coordination between two or more sites. This is particularly relevant for sites in very constrained locations.</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39ECC9AA" w:rsidR="00E43149" w:rsidRDefault="00E43149" w:rsidP="00C35B88">
                            <w:r>
                              <w:t>N/A</w:t>
                            </w:r>
                          </w:p>
                        </w:txbxContent>
                      </wps:txbx>
                      <wps:bodyPr rot="0" vert="horz" wrap="square" lIns="91440" tIns="45720" rIns="91440" bIns="45720" anchor="t" anchorCtr="0">
                        <a:noAutofit/>
                      </wps:bodyPr>
                    </wps:wsp>
                  </a:graphicData>
                </a:graphic>
              </wp:inline>
            </w:drawing>
          </mc:Choice>
          <mc:Fallback>
            <w:pict>
              <v:shape w14:anchorId="12326281"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Sa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e2RJ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39ECC9AA" w:rsidR="00E43149" w:rsidRDefault="00E43149" w:rsidP="00C35B88">
                      <w:r>
                        <w:t>N/A</w:t>
                      </w:r>
                    </w:p>
                  </w:txbxContent>
                </v:textbox>
                <w10:anchorlock/>
              </v:shape>
            </w:pict>
          </mc:Fallback>
        </mc:AlternateContent>
      </w:r>
    </w:p>
    <w:p w14:paraId="12326017" w14:textId="24B6C200" w:rsidR="00C35B88" w:rsidRPr="00BB5C68" w:rsidRDefault="000A63CF" w:rsidP="00C35B88">
      <w:pPr>
        <w:pStyle w:val="NoSpacing"/>
        <w:rPr>
          <w:rFonts w:ascii="Calibri" w:hAnsi="Calibri" w:cs="Tahoma"/>
          <w:b/>
          <w:color w:val="FF0000"/>
          <w:sz w:val="24"/>
          <w:szCs w:val="24"/>
        </w:rPr>
      </w:pPr>
      <w:r>
        <w:rPr>
          <w:rFonts w:ascii="Calibri" w:hAnsi="Calibri" w:cs="Tahoma"/>
          <w:sz w:val="24"/>
          <w:szCs w:val="24"/>
        </w:rPr>
        <w:t xml:space="preserve">c. </w:t>
      </w:r>
      <w:r w:rsidR="005136D7">
        <w:rPr>
          <w:rFonts w:ascii="Calibri" w:hAnsi="Calibri" w:cs="Tahoma"/>
          <w:sz w:val="24"/>
          <w:szCs w:val="24"/>
        </w:rPr>
        <w:t xml:space="preserve">Please provide swept path analyses for constrained manoeuvres along the proposed route. </w:t>
      </w: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2B2BBAC1">
                <wp:extent cx="5506720" cy="1534602"/>
                <wp:effectExtent l="0" t="0" r="17780" b="2794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3460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2DFBFED3" w:rsidR="00E43149" w:rsidRPr="009A065F" w:rsidRDefault="00E43149" w:rsidP="00C35B88">
                            <w:pPr>
                              <w:rPr>
                                <w:color w:val="000000" w:themeColor="text1"/>
                              </w:rPr>
                            </w:pPr>
                            <w:r w:rsidRPr="009A065F">
                              <w:rPr>
                                <w:color w:val="000000" w:themeColor="text1"/>
                              </w:rPr>
                              <w:t xml:space="preserve">Vehicles will turn forwards into </w:t>
                            </w:r>
                            <w:proofErr w:type="spellStart"/>
                            <w:r w:rsidRPr="009A065F">
                              <w:rPr>
                                <w:color w:val="000000" w:themeColor="text1"/>
                              </w:rPr>
                              <w:t>Ingham</w:t>
                            </w:r>
                            <w:proofErr w:type="spellEnd"/>
                            <w:r w:rsidRPr="009A065F">
                              <w:rPr>
                                <w:color w:val="000000" w:themeColor="text1"/>
                              </w:rPr>
                              <w:t xml:space="preserve"> Road and then be directed to the suspended loading bays adjacent to the scaffolding. Materials will be unloaded direct to the scaffolding or onto site.</w:t>
                            </w:r>
                          </w:p>
                          <w:p w14:paraId="6BC4AAD6" w14:textId="343140AE" w:rsidR="00E43149" w:rsidRPr="009A065F" w:rsidRDefault="00E43149" w:rsidP="00C35B88">
                            <w:pPr>
                              <w:rPr>
                                <w:color w:val="000000" w:themeColor="text1"/>
                              </w:rPr>
                            </w:pPr>
                            <w:r w:rsidRPr="009A065F">
                              <w:rPr>
                                <w:color w:val="000000" w:themeColor="text1"/>
                              </w:rPr>
                              <w:t xml:space="preserve">Once unloaded, vehicles will continue forwards along </w:t>
                            </w:r>
                            <w:proofErr w:type="spellStart"/>
                            <w:r w:rsidRPr="009A065F">
                              <w:rPr>
                                <w:color w:val="000000" w:themeColor="text1"/>
                              </w:rPr>
                              <w:t>Ingham</w:t>
                            </w:r>
                            <w:proofErr w:type="spellEnd"/>
                            <w:r w:rsidRPr="009A065F">
                              <w:rPr>
                                <w:color w:val="000000" w:themeColor="text1"/>
                              </w:rPr>
                              <w:t xml:space="preserve"> Road, back towards the TFL route</w:t>
                            </w:r>
                          </w:p>
                          <w:p w14:paraId="3CC8C81C" w14:textId="542FB5B5" w:rsidR="00E43149" w:rsidRPr="009A065F" w:rsidRDefault="00E43149" w:rsidP="00C35B88">
                            <w:pPr>
                              <w:rPr>
                                <w:color w:val="000000" w:themeColor="text1"/>
                              </w:rPr>
                            </w:pPr>
                            <w:r w:rsidRPr="009A065F">
                              <w:rPr>
                                <w:color w:val="000000" w:themeColor="text1"/>
                              </w:rPr>
                              <w:t>(</w:t>
                            </w:r>
                            <w:proofErr w:type="gramStart"/>
                            <w:r w:rsidRPr="009A065F">
                              <w:rPr>
                                <w:color w:val="000000" w:themeColor="text1"/>
                              </w:rPr>
                              <w:t>see</w:t>
                            </w:r>
                            <w:proofErr w:type="gramEnd"/>
                            <w:r w:rsidRPr="009A065F">
                              <w:rPr>
                                <w:color w:val="000000" w:themeColor="text1"/>
                              </w:rPr>
                              <w:t xml:space="preserve"> Info 8)</w:t>
                            </w:r>
                          </w:p>
                        </w:txbxContent>
                      </wps:txbx>
                      <wps:bodyPr rot="0" vert="horz" wrap="square" lIns="91440" tIns="45720" rIns="91440" bIns="45720" anchor="t" anchorCtr="0">
                        <a:noAutofit/>
                      </wps:bodyPr>
                    </wps:wsp>
                  </a:graphicData>
                </a:graphic>
              </wp:inline>
            </w:drawing>
          </mc:Choice>
          <mc:Fallback>
            <w:pict>
              <v:shape w14:anchorId="12326283" id="_x0000_s1081" type="#_x0000_t202" style="width:433.6pt;height:1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" fillcolor="white [3201]" strokecolor="#d8d8d8 [2732]" strokeweight="1pt">
                <v:textbox>
                  <w:txbxContent>
                    <w:p w14:paraId="12326336" w14:textId="2DFBFED3" w:rsidR="00E43149" w:rsidRPr="009A065F" w:rsidRDefault="00E43149" w:rsidP="00C35B88">
                      <w:pPr>
                        <w:rPr>
                          <w:color w:val="000000" w:themeColor="text1"/>
                        </w:rPr>
                      </w:pPr>
                      <w:r w:rsidRPr="009A065F">
                        <w:rPr>
                          <w:color w:val="000000" w:themeColor="text1"/>
                        </w:rPr>
                        <w:t xml:space="preserve">Vehicles will turn forwards into </w:t>
                      </w:r>
                      <w:proofErr w:type="spellStart"/>
                      <w:r w:rsidRPr="009A065F">
                        <w:rPr>
                          <w:color w:val="000000" w:themeColor="text1"/>
                        </w:rPr>
                        <w:t>Ingham</w:t>
                      </w:r>
                      <w:proofErr w:type="spellEnd"/>
                      <w:r w:rsidRPr="009A065F">
                        <w:rPr>
                          <w:color w:val="000000" w:themeColor="text1"/>
                        </w:rPr>
                        <w:t xml:space="preserve"> Road and then be directed to the suspended loading bays adjacent to the scaffolding. Materials will be unloaded direct to the scaffolding or onto site.</w:t>
                      </w:r>
                    </w:p>
                    <w:p w14:paraId="6BC4AAD6" w14:textId="343140AE" w:rsidR="00E43149" w:rsidRPr="009A065F" w:rsidRDefault="00E43149" w:rsidP="00C35B88">
                      <w:pPr>
                        <w:rPr>
                          <w:color w:val="000000" w:themeColor="text1"/>
                        </w:rPr>
                      </w:pPr>
                      <w:r w:rsidRPr="009A065F">
                        <w:rPr>
                          <w:color w:val="000000" w:themeColor="text1"/>
                        </w:rPr>
                        <w:t xml:space="preserve">Once unloaded, vehicles will continue forwards along </w:t>
                      </w:r>
                      <w:proofErr w:type="spellStart"/>
                      <w:r w:rsidRPr="009A065F">
                        <w:rPr>
                          <w:color w:val="000000" w:themeColor="text1"/>
                        </w:rPr>
                        <w:t>Ingham</w:t>
                      </w:r>
                      <w:proofErr w:type="spellEnd"/>
                      <w:r w:rsidRPr="009A065F">
                        <w:rPr>
                          <w:color w:val="000000" w:themeColor="text1"/>
                        </w:rPr>
                        <w:t xml:space="preserve"> Road, back towards the TFL route</w:t>
                      </w:r>
                    </w:p>
                    <w:p w14:paraId="3CC8C81C" w14:textId="542FB5B5" w:rsidR="00E43149" w:rsidRPr="009A065F" w:rsidRDefault="00E43149" w:rsidP="00C35B88">
                      <w:pPr>
                        <w:rPr>
                          <w:color w:val="000000" w:themeColor="text1"/>
                        </w:rPr>
                      </w:pPr>
                      <w:r w:rsidRPr="009A065F">
                        <w:rPr>
                          <w:color w:val="000000" w:themeColor="text1"/>
                        </w:rPr>
                        <w:t>(</w:t>
                      </w:r>
                      <w:proofErr w:type="gramStart"/>
                      <w:r w:rsidRPr="009A065F">
                        <w:rPr>
                          <w:color w:val="000000" w:themeColor="text1"/>
                        </w:rPr>
                        <w:t>see</w:t>
                      </w:r>
                      <w:proofErr w:type="gramEnd"/>
                      <w:r w:rsidRPr="009A065F">
                        <w:rPr>
                          <w:color w:val="000000" w:themeColor="text1"/>
                        </w:rPr>
                        <w:t xml:space="preserve"> Info 8)</w:t>
                      </w:r>
                    </w:p>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0B36AD6" w14:textId="484373C2" w:rsidR="00C6472D"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C6472D" w:rsidRPr="00BB5C68">
        <w:rPr>
          <w:rFonts w:ascii="Calibri" w:hAnsi="Calibri" w:cs="Arial"/>
          <w:sz w:val="24"/>
          <w:szCs w:val="24"/>
        </w:rPr>
        <w:t>Consideration should be given to the location of any necessary holding areas</w:t>
      </w:r>
      <w:r w:rsidR="00C6472D">
        <w:rPr>
          <w:rFonts w:ascii="Calibri" w:hAnsi="Calibri" w:cs="Arial"/>
          <w:sz w:val="24"/>
          <w:szCs w:val="24"/>
        </w:rPr>
        <w:t>/waiting points</w:t>
      </w:r>
      <w:r w:rsidR="00C6472D" w:rsidRPr="00BB5C68">
        <w:rPr>
          <w:rFonts w:ascii="Calibri" w:hAnsi="Calibri" w:cs="Arial"/>
          <w:sz w:val="24"/>
          <w:szCs w:val="24"/>
        </w:rPr>
        <w:t xml:space="preserve"> for </w:t>
      </w:r>
      <w:r w:rsidR="00E1541C">
        <w:rPr>
          <w:rFonts w:ascii="Calibri" w:hAnsi="Calibri" w:cs="Arial"/>
          <w:sz w:val="24"/>
          <w:szCs w:val="24"/>
        </w:rPr>
        <w:t>sites that can only accommodate one vehicle at a time/sites that are expected to receive large numbers of deliveries</w:t>
      </w:r>
      <w:r w:rsidR="00C6472D" w:rsidRPr="00BB5C68">
        <w:rPr>
          <w:rFonts w:ascii="Calibri" w:hAnsi="Calibri" w:cs="Arial"/>
          <w:sz w:val="24"/>
          <w:szCs w:val="24"/>
        </w:rPr>
        <w:t xml:space="preserve">. Vehicles must not </w:t>
      </w:r>
      <w:r w:rsidR="00C6472D">
        <w:rPr>
          <w:rFonts w:ascii="Calibri" w:hAnsi="Calibri" w:cs="Arial"/>
          <w:sz w:val="24"/>
          <w:szCs w:val="24"/>
        </w:rPr>
        <w:t>queue</w:t>
      </w:r>
      <w:r w:rsidR="00C6472D" w:rsidRPr="00BB5C68">
        <w:rPr>
          <w:rFonts w:ascii="Calibri" w:hAnsi="Calibri" w:cs="Arial"/>
          <w:sz w:val="24"/>
          <w:szCs w:val="24"/>
        </w:rPr>
        <w:t xml:space="preserve"> or circulate on the public highway. Whilst </w:t>
      </w:r>
      <w:r w:rsidR="00C6472D" w:rsidRPr="00BB5C68">
        <w:rPr>
          <w:rFonts w:ascii="Calibri" w:hAnsi="Calibri" w:cs="Tahoma"/>
          <w:sz w:val="24"/>
          <w:szCs w:val="24"/>
        </w:rPr>
        <w:t xml:space="preserve">deliveries should be given set times to arrive, dwell and depart, no undue time pressures should be placed upon the driver at any time. </w:t>
      </w:r>
    </w:p>
    <w:p w14:paraId="4A6B8B3F" w14:textId="77777777" w:rsidR="00C6472D" w:rsidRDefault="00C6472D" w:rsidP="00C35B88">
      <w:pPr>
        <w:pStyle w:val="NoSpacing"/>
        <w:rPr>
          <w:rFonts w:ascii="Calibri" w:hAnsi="Calibri" w:cs="Tahoma"/>
          <w:sz w:val="24"/>
          <w:szCs w:val="24"/>
        </w:rPr>
      </w:pPr>
    </w:p>
    <w:p w14:paraId="78B90625" w14:textId="60EF2EDB" w:rsidR="005136D7" w:rsidRDefault="008B465C" w:rsidP="00C35B88">
      <w:pPr>
        <w:pStyle w:val="NoSpacing"/>
        <w:rPr>
          <w:rFonts w:ascii="Calibri" w:hAnsi="Calibri" w:cs="Tahoma"/>
          <w:sz w:val="24"/>
          <w:szCs w:val="24"/>
        </w:rPr>
      </w:pPr>
      <w:r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w:t>
      </w:r>
      <w:r w:rsidR="005136D7">
        <w:rPr>
          <w:rFonts w:ascii="Calibri" w:hAnsi="Calibri" w:cs="Tahoma"/>
          <w:sz w:val="24"/>
          <w:szCs w:val="24"/>
        </w:rPr>
        <w:t xml:space="preserve">or waiting points. This can be a section of single yellow line that will allow the vehicle to wait to phone the site to check that the delivery can be accommodated. </w:t>
      </w:r>
    </w:p>
    <w:p w14:paraId="1522297D" w14:textId="77777777" w:rsidR="00961B3D" w:rsidRDefault="00961B3D" w:rsidP="00C35B88">
      <w:pPr>
        <w:pStyle w:val="NoSpacing"/>
        <w:rPr>
          <w:rFonts w:ascii="Calibri" w:hAnsi="Calibri" w:cs="Tahoma"/>
          <w:sz w:val="24"/>
          <w:szCs w:val="24"/>
        </w:rPr>
      </w:pPr>
    </w:p>
    <w:p w14:paraId="1232601A" w14:textId="52E56F42" w:rsidR="00E84571" w:rsidRPr="00BB5C68" w:rsidRDefault="001977AA" w:rsidP="00C35B88">
      <w:pPr>
        <w:pStyle w:val="NoSpacing"/>
        <w:rPr>
          <w:rFonts w:ascii="Calibri" w:hAnsi="Calibri" w:cs="Tahoma"/>
          <w:sz w:val="24"/>
          <w:szCs w:val="24"/>
        </w:rPr>
      </w:pPr>
      <w:r w:rsidRPr="00BB5C68">
        <w:rPr>
          <w:rFonts w:ascii="Calibri" w:hAnsi="Calibri" w:cs="Tahoma"/>
          <w:sz w:val="24"/>
          <w:szCs w:val="24"/>
        </w:rPr>
        <w:t>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Pr="00BB5C68">
        <w:rPr>
          <w:rFonts w:ascii="Calibri" w:hAnsi="Calibri" w:cs="Tahoma"/>
          <w:sz w:val="24"/>
          <w:szCs w:val="24"/>
        </w:rPr>
        <w:t xml:space="preserve"> if any parking bay suspensions will be required </w:t>
      </w:r>
      <w:r w:rsidR="00293931">
        <w:rPr>
          <w:rFonts w:ascii="Calibri" w:hAnsi="Calibri" w:cs="Tahoma"/>
          <w:sz w:val="24"/>
          <w:szCs w:val="24"/>
        </w:rPr>
        <w:t>to provide a</w:t>
      </w:r>
      <w:r w:rsidRPr="00BB5C68">
        <w:rPr>
          <w:rFonts w:ascii="Calibri" w:hAnsi="Calibri" w:cs="Tahoma"/>
          <w:sz w:val="24"/>
          <w:szCs w:val="24"/>
        </w:rPr>
        <w:t xml:space="preserv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29D1ECE" w14:textId="340713A1" w:rsidR="00E43149" w:rsidRPr="00AA1770" w:rsidRDefault="00E43149" w:rsidP="00C35B88">
                            <w:r w:rsidRPr="009A065F">
                              <w:t xml:space="preserve">4 parking bays will be suspended outside no 41-47 </w:t>
                            </w:r>
                            <w:proofErr w:type="spellStart"/>
                            <w:r w:rsidRPr="009A065F">
                              <w:t>Ingham</w:t>
                            </w:r>
                            <w:proofErr w:type="spellEnd"/>
                            <w:r w:rsidRPr="009A065F">
                              <w:t xml:space="preserve"> Road to allow waiting area.</w:t>
                            </w:r>
                          </w:p>
                        </w:txbxContent>
                      </wps:txbx>
                      <wps:bodyPr rot="0" vert="horz" wrap="square" lIns="91440" tIns="45720" rIns="91440" bIns="45720" anchor="t" anchorCtr="0">
                        <a:noAutofit/>
                      </wps:bodyPr>
                    </wps:wsp>
                  </a:graphicData>
                </a:graphic>
              </wp:inline>
            </w:drawing>
          </mc:Choice>
          <mc:Fallback>
            <w:pict>
              <v:shape w14:anchorId="12326285"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WeVURvAgAAHgUAAA4AAAAAAAAAAAAA&#10;AAAALgIAAGRycy9lMm9Eb2MueG1sUEsBAi0AFAAGAAgAAAAhAHTRoKbeAAAABQEAAA8AAAAAAAAA&#10;AAAAAAAAyQQAAGRycy9kb3ducmV2LnhtbFBLBQYAAAAABAAEAPMAAADUBQAAAAA=&#10;" fillcolor="white [3201]" strokecolor="#d8d8d8 [2732]" strokeweight="1pt">
                <v:textbox>
                  <w:txbxContent>
                    <w:p w14:paraId="629D1ECE" w14:textId="340713A1" w:rsidR="00E43149" w:rsidRPr="00AA1770" w:rsidRDefault="00E43149" w:rsidP="00C35B88">
                      <w:r w:rsidRPr="009A065F">
                        <w:t xml:space="preserve">4 parking bays will be suspended outside no 41-47 </w:t>
                      </w:r>
                      <w:proofErr w:type="spellStart"/>
                      <w:r w:rsidRPr="009A065F">
                        <w:t>Ingham</w:t>
                      </w:r>
                      <w:proofErr w:type="spellEnd"/>
                      <w:r w:rsidRPr="009A065F">
                        <w:t xml:space="preserve"> Road to allow waiting area.</w:t>
                      </w:r>
                    </w:p>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2E0510A0"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w:t>
      </w:r>
      <w:r w:rsidR="000A63CF">
        <w:rPr>
          <w:rFonts w:ascii="Calibri" w:hAnsi="Calibri" w:cs="Tahoma"/>
          <w:sz w:val="24"/>
          <w:szCs w:val="24"/>
        </w:rPr>
        <w:t>De</w:t>
      </w:r>
      <w:r w:rsidR="00C6472D">
        <w:rPr>
          <w:rFonts w:ascii="Calibri" w:hAnsi="Calibri" w:cs="Tahoma"/>
          <w:sz w:val="24"/>
          <w:szCs w:val="24"/>
        </w:rPr>
        <w:t>li</w:t>
      </w:r>
      <w:r w:rsidR="000A63CF">
        <w:rPr>
          <w:rFonts w:ascii="Calibri" w:hAnsi="Calibri" w:cs="Tahoma"/>
          <w:sz w:val="24"/>
          <w:szCs w:val="24"/>
        </w:rPr>
        <w:t>v</w:t>
      </w:r>
      <w:r w:rsidR="00C6472D">
        <w:rPr>
          <w:rFonts w:ascii="Calibri" w:hAnsi="Calibri" w:cs="Tahoma"/>
          <w:sz w:val="24"/>
          <w:szCs w:val="24"/>
        </w:rPr>
        <w:t xml:space="preserve">ery numbers should be minimised where possible. </w:t>
      </w:r>
      <w:r w:rsidR="00AA6919" w:rsidRPr="00BB5C68">
        <w:rPr>
          <w:rFonts w:ascii="Calibri" w:hAnsi="Calibri" w:cs="Tahoma"/>
          <w:sz w:val="24"/>
          <w:szCs w:val="24"/>
        </w:rPr>
        <w:t xml:space="preserve">Please </w:t>
      </w:r>
      <w:r w:rsidR="005136D7">
        <w:rPr>
          <w:rFonts w:ascii="Calibri" w:hAnsi="Calibri" w:cs="Tahoma"/>
          <w:sz w:val="24"/>
          <w:szCs w:val="24"/>
        </w:rPr>
        <w:t xml:space="preserve">investigate the use of </w:t>
      </w:r>
      <w:hyperlink r:id="rId34" w:history="1">
        <w:r w:rsidR="00AA6919" w:rsidRPr="00BB5C68">
          <w:rPr>
            <w:rStyle w:val="Hyperlink"/>
            <w:rFonts w:ascii="Calibri" w:hAnsi="Calibri"/>
            <w:sz w:val="24"/>
            <w:szCs w:val="24"/>
          </w:rPr>
          <w:t>construction material consolidation centres</w:t>
        </w:r>
      </w:hyperlink>
      <w:r w:rsidR="001C0160">
        <w:rPr>
          <w:rStyle w:val="Hyperlink"/>
          <w:rFonts w:ascii="Calibri" w:hAnsi="Calibri"/>
          <w:sz w:val="24"/>
          <w:szCs w:val="24"/>
        </w:rPr>
        <w:t>, and/or delivery by water/rail</w:t>
      </w:r>
      <w:r w:rsidR="005136D7">
        <w:rPr>
          <w:rFonts w:ascii="Calibri" w:hAnsi="Calibri" w:cs="Tahoma"/>
          <w:sz w:val="24"/>
          <w:szCs w:val="24"/>
        </w:rPr>
        <w:t xml:space="preserve"> if appropriate</w:t>
      </w:r>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1" w14:textId="7F8B3D4E" w:rsidR="008B465C" w:rsidRDefault="00AA6919" w:rsidP="00745301">
      <w:pPr>
        <w:pStyle w:val="NoSpacing"/>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631B927B" w:rsidR="00E43149" w:rsidRPr="009A065F" w:rsidRDefault="00E43149" w:rsidP="00AA6919">
                            <w:pPr>
                              <w:rPr>
                                <w:color w:val="000000" w:themeColor="text1"/>
                              </w:rPr>
                            </w:pPr>
                            <w:r w:rsidRPr="009A065F">
                              <w:rPr>
                                <w:color w:val="000000" w:themeColor="text1"/>
                              </w:rPr>
                              <w:t>No large deliveries are expected as it’s only a small site. All deliveries will go direct to site and be offloaded directly within the site boundaries.</w:t>
                            </w:r>
                          </w:p>
                        </w:txbxContent>
                      </wps:txbx>
                      <wps:bodyPr rot="0" vert="horz" wrap="square" lIns="91440" tIns="45720" rIns="91440" bIns="45720" anchor="t" anchorCtr="0">
                        <a:noAutofit/>
                      </wps:bodyPr>
                    </wps:wsp>
                  </a:graphicData>
                </a:graphic>
              </wp:inline>
            </w:drawing>
          </mc:Choice>
          <mc:Fallback>
            <w:pict>
              <v:shape w14:anchorId="12326287"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a5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dGXa5cAIAAB8FAAAOAAAAAAAAAAAA&#10;AAAAAC4CAABkcnMvZTJvRG9jLnhtbFBLAQItABQABgAIAAAAIQB00aCm3gAAAAUBAAAPAAAAAAAA&#10;AAAAAAAAAMoEAABkcnMvZG93bnJldi54bWxQSwUGAAAAAAQABADzAAAA1QUAAAAA&#10;" fillcolor="white [3201]" strokecolor="#d8d8d8 [2732]" strokeweight="1pt">
                <v:textbox>
                  <w:txbxContent>
                    <w:p w14:paraId="12326338" w14:textId="631B927B" w:rsidR="00E43149" w:rsidRPr="009A065F" w:rsidRDefault="00E43149" w:rsidP="00AA6919">
                      <w:pPr>
                        <w:rPr>
                          <w:color w:val="000000" w:themeColor="text1"/>
                        </w:rPr>
                      </w:pPr>
                      <w:r w:rsidRPr="009A065F">
                        <w:rPr>
                          <w:color w:val="000000" w:themeColor="text1"/>
                        </w:rPr>
                        <w:t>No large deliveries are expected as it’s only a small site. All deliveries will go direct to site and be offloaded directly within the site boundaries.</w:t>
                      </w:r>
                    </w:p>
                  </w:txbxContent>
                </v:textbox>
                <w10:anchorlock/>
              </v:shape>
            </w:pict>
          </mc:Fallback>
        </mc:AlternateContent>
      </w:r>
    </w:p>
    <w:p w14:paraId="1BBBD1E6" w14:textId="77777777" w:rsidR="00745301" w:rsidRPr="00745301" w:rsidRDefault="00745301" w:rsidP="00745301">
      <w:pPr>
        <w:pStyle w:val="NoSpacing"/>
        <w:rPr>
          <w:rFonts w:ascii="Calibri" w:hAnsi="Calibri" w:cs="Tahoma"/>
          <w:sz w:val="24"/>
          <w:szCs w:val="24"/>
        </w:rPr>
      </w:pPr>
    </w:p>
    <w:p w14:paraId="1DD36F21" w14:textId="22844E7F" w:rsidR="00C32B6A" w:rsidRPr="00BB5C68" w:rsidRDefault="00C32B6A" w:rsidP="00C32B6A">
      <w:pPr>
        <w:pStyle w:val="NoSpacing"/>
        <w:rPr>
          <w:rFonts w:ascii="Calibri" w:hAnsi="Calibri" w:cs="Tahoma"/>
          <w:color w:val="FF0000"/>
          <w:sz w:val="24"/>
          <w:szCs w:val="24"/>
        </w:rPr>
      </w:pPr>
      <w:r>
        <w:rPr>
          <w:rFonts w:ascii="Calibri" w:hAnsi="Calibri" w:cs="Tahoma"/>
          <w:sz w:val="24"/>
          <w:szCs w:val="24"/>
        </w:rPr>
        <w:t>f</w:t>
      </w:r>
      <w:r w:rsidRPr="00BB5C68">
        <w:rPr>
          <w:rFonts w:ascii="Calibri" w:hAnsi="Calibri" w:cs="Tahoma"/>
          <w:sz w:val="24"/>
          <w:szCs w:val="24"/>
        </w:rPr>
        <w:t xml:space="preserve">. </w:t>
      </w:r>
      <w:r w:rsidR="00C6472D">
        <w:rPr>
          <w:rFonts w:ascii="Calibri" w:hAnsi="Calibri" w:cs="Tahoma"/>
          <w:sz w:val="24"/>
          <w:szCs w:val="24"/>
        </w:rPr>
        <w:t xml:space="preserve">Emissions from engine idling should be minimised where possible. </w:t>
      </w:r>
      <w:r w:rsidRPr="00BB5C68">
        <w:rPr>
          <w:rFonts w:ascii="Calibri" w:hAnsi="Calibri" w:cs="Tahoma"/>
          <w:sz w:val="24"/>
          <w:szCs w:val="24"/>
        </w:rPr>
        <w:t xml:space="preserve">Please </w:t>
      </w:r>
      <w:r>
        <w:rPr>
          <w:rFonts w:ascii="Calibri" w:hAnsi="Calibri" w:cs="Tahoma"/>
          <w:sz w:val="24"/>
          <w:szCs w:val="24"/>
        </w:rPr>
        <w:t>provide details of measures that will be taken to reduce delivery vehicle engine idling, both on and off site (this does not apply to concrete mixers).</w:t>
      </w:r>
    </w:p>
    <w:p w14:paraId="535B1802" w14:textId="77777777" w:rsidR="00C32B6A" w:rsidRPr="00BB5C68" w:rsidRDefault="00C32B6A" w:rsidP="00C32B6A">
      <w:pPr>
        <w:pStyle w:val="NoSpacing"/>
        <w:rPr>
          <w:rFonts w:ascii="Calibri" w:hAnsi="Calibri" w:cs="Arial"/>
          <w:b/>
          <w:sz w:val="24"/>
          <w:szCs w:val="24"/>
        </w:rPr>
      </w:pPr>
    </w:p>
    <w:p w14:paraId="49255E26" w14:textId="6119A20F" w:rsidR="00C32B6A" w:rsidRPr="00BB5C68" w:rsidRDefault="00C32B6A" w:rsidP="00AA6919">
      <w:pPr>
        <w:rPr>
          <w:rFonts w:ascii="Calibri" w:hAnsi="Calibri" w:cs="Tahoma"/>
          <w:b/>
          <w:sz w:val="24"/>
          <w:szCs w:val="24"/>
        </w:rPr>
      </w:pPr>
      <w:r w:rsidRPr="00BB5C68">
        <w:rPr>
          <w:noProof/>
          <w:sz w:val="24"/>
          <w:szCs w:val="24"/>
          <w:lang w:eastAsia="en-GB"/>
        </w:rPr>
        <mc:AlternateContent>
          <mc:Choice Requires="wps">
            <w:drawing>
              <wp:inline distT="0" distB="0" distL="0" distR="0" wp14:anchorId="2F6B1349" wp14:editId="39CF9855">
                <wp:extent cx="5506720" cy="1097280"/>
                <wp:effectExtent l="0" t="0" r="17780" b="26670"/>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547F205" w14:textId="2D800283" w:rsidR="00E43149" w:rsidRPr="009A065F" w:rsidRDefault="00E43149" w:rsidP="00C32B6A">
                            <w:pPr>
                              <w:rPr>
                                <w:color w:val="000000" w:themeColor="text1"/>
                              </w:rPr>
                            </w:pPr>
                            <w:r w:rsidRPr="009A065F">
                              <w:rPr>
                                <w:color w:val="000000" w:themeColor="text1"/>
                              </w:rPr>
                              <w:t>Delivery vehicles will be requested to turn off their engines when stationary. This will be done by the site manager when the delivery arrives on site.</w:t>
                            </w:r>
                          </w:p>
                          <w:p w14:paraId="08BF49D4" w14:textId="31F34B42" w:rsidR="00E43149" w:rsidRPr="009A065F" w:rsidRDefault="00E43149" w:rsidP="00C32B6A">
                            <w:pPr>
                              <w:rPr>
                                <w:color w:val="000000" w:themeColor="text1"/>
                              </w:rPr>
                            </w:pPr>
                            <w:r w:rsidRPr="009A065F">
                              <w:rPr>
                                <w:color w:val="000000" w:themeColor="text1"/>
                              </w:rPr>
                              <w:t>The site manager will also be responsible for coordinating deliveries so that no two deliveries arrive on site at the same time, thus negating the need for vehicles to be waiting to unload.</w:t>
                            </w:r>
                          </w:p>
                        </w:txbxContent>
                      </wps:txbx>
                      <wps:bodyPr rot="0" vert="horz" wrap="square" lIns="91440" tIns="45720" rIns="91440" bIns="45720" anchor="t" anchorCtr="0">
                        <a:noAutofit/>
                      </wps:bodyPr>
                    </wps:wsp>
                  </a:graphicData>
                </a:graphic>
              </wp:inline>
            </w:drawing>
          </mc:Choice>
          <mc:Fallback>
            <w:pict>
              <v:shape w14:anchorId="2F6B1349"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OEmZNvAgAAHwUAAA4AAAAAAAAAAAAA&#10;AAAALgIAAGRycy9lMm9Eb2MueG1sUEsBAi0AFAAGAAgAAAAhAHTRoKbeAAAABQEAAA8AAAAAAAAA&#10;AAAAAAAAyQQAAGRycy9kb3ducmV2LnhtbFBLBQYAAAAABAAEAPMAAADUBQAAAAA=&#10;" fillcolor="white [3201]" strokecolor="#d8d8d8 [2732]" strokeweight="1pt">
                <v:textbox>
                  <w:txbxContent>
                    <w:p w14:paraId="2547F205" w14:textId="2D800283" w:rsidR="00E43149" w:rsidRPr="009A065F" w:rsidRDefault="00E43149" w:rsidP="00C32B6A">
                      <w:pPr>
                        <w:rPr>
                          <w:color w:val="000000" w:themeColor="text1"/>
                        </w:rPr>
                      </w:pPr>
                      <w:r w:rsidRPr="009A065F">
                        <w:rPr>
                          <w:color w:val="000000" w:themeColor="text1"/>
                        </w:rPr>
                        <w:t>Delivery vehicles will be requested to turn off their engines when stationary. This will be done by the site manager when the delivery arrives on site.</w:t>
                      </w:r>
                    </w:p>
                    <w:p w14:paraId="08BF49D4" w14:textId="31F34B42" w:rsidR="00E43149" w:rsidRPr="009A065F" w:rsidRDefault="00E43149" w:rsidP="00C32B6A">
                      <w:pPr>
                        <w:rPr>
                          <w:color w:val="000000" w:themeColor="text1"/>
                        </w:rPr>
                      </w:pPr>
                      <w:r w:rsidRPr="009A065F">
                        <w:rPr>
                          <w:color w:val="000000" w:themeColor="text1"/>
                        </w:rPr>
                        <w:t>The site manager will also be responsible for coordinating deliveries so that no two deliveries arrive on site at the same time, thus negating the need for vehicles to be waiting to unload.</w:t>
                      </w:r>
                    </w:p>
                  </w:txbxContent>
                </v:textbox>
                <w10:anchorlock/>
              </v:shape>
            </w:pict>
          </mc:Fallback>
        </mc:AlternateContent>
      </w:r>
    </w:p>
    <w:p w14:paraId="12326022" w14:textId="35829BBE" w:rsidR="00D70EFE" w:rsidRPr="00BB5C68" w:rsidRDefault="00DA70A5" w:rsidP="00D70EFE">
      <w:pPr>
        <w:rPr>
          <w:rFonts w:ascii="Calibri" w:hAnsi="Calibri" w:cs="Arial"/>
          <w:color w:val="0070C0"/>
          <w:sz w:val="24"/>
          <w:szCs w:val="24"/>
        </w:rPr>
      </w:pPr>
      <w:r>
        <w:rPr>
          <w:rFonts w:ascii="Calibri" w:hAnsi="Calibri" w:cs="Arial"/>
          <w:b/>
          <w:color w:val="0070C0"/>
          <w:sz w:val="24"/>
          <w:szCs w:val="24"/>
        </w:rPr>
        <w:t>20</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3C66D184" w14:textId="4C31BCBC" w:rsidR="001C0160" w:rsidRDefault="001C0160" w:rsidP="003E7B9C">
      <w:pPr>
        <w:rPr>
          <w:rFonts w:ascii="Calibri" w:hAnsi="Calibri" w:cs="Arial"/>
          <w:sz w:val="24"/>
          <w:szCs w:val="24"/>
        </w:rPr>
      </w:pPr>
      <w:r>
        <w:rPr>
          <w:rFonts w:ascii="Calibri" w:hAnsi="Calibri" w:cs="Arial"/>
          <w:sz w:val="24"/>
          <w:szCs w:val="24"/>
        </w:rPr>
        <w:t>This section is only relevant where vehicles will be entering the site. Where vehic</w:t>
      </w:r>
      <w:r w:rsidR="00F71783">
        <w:rPr>
          <w:rFonts w:ascii="Calibri" w:hAnsi="Calibri" w:cs="Arial"/>
          <w:sz w:val="24"/>
          <w:szCs w:val="24"/>
        </w:rPr>
        <w:t xml:space="preserve">les are to </w:t>
      </w:r>
      <w:r>
        <w:rPr>
          <w:rFonts w:ascii="Calibri" w:hAnsi="Calibri" w:cs="Arial"/>
          <w:sz w:val="24"/>
          <w:szCs w:val="24"/>
        </w:rPr>
        <w:t xml:space="preserve">load from the highway, please </w:t>
      </w:r>
      <w:r w:rsidR="00F71783">
        <w:rPr>
          <w:rFonts w:ascii="Calibri" w:hAnsi="Calibri" w:cs="Arial"/>
          <w:sz w:val="24"/>
          <w:szCs w:val="24"/>
        </w:rPr>
        <w:t xml:space="preserve">skip this section and </w:t>
      </w:r>
      <w:r>
        <w:rPr>
          <w:rFonts w:ascii="Calibri" w:hAnsi="Calibri" w:cs="Arial"/>
          <w:sz w:val="24"/>
          <w:szCs w:val="24"/>
        </w:rPr>
        <w:t>refer to Q23.</w:t>
      </w:r>
    </w:p>
    <w:p w14:paraId="12326023" w14:textId="4C538D76"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123BEB16"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 xml:space="preserve">Please detail the proposed </w:t>
      </w:r>
      <w:r w:rsidR="005136D7">
        <w:rPr>
          <w:rFonts w:ascii="Calibri" w:hAnsi="Calibri" w:cs="Tahoma"/>
          <w:bCs/>
          <w:sz w:val="24"/>
          <w:szCs w:val="24"/>
        </w:rPr>
        <w:t xml:space="preserve">site </w:t>
      </w:r>
      <w:r w:rsidR="00FB612B" w:rsidRPr="00BB5C68">
        <w:rPr>
          <w:rFonts w:ascii="Calibri" w:hAnsi="Calibri" w:cs="Tahoma"/>
          <w:bCs/>
          <w:sz w:val="24"/>
          <w:szCs w:val="24"/>
        </w:rPr>
        <w:t xml:space="preserve">access and egress </w:t>
      </w:r>
      <w:r w:rsidR="005136D7">
        <w:rPr>
          <w:rFonts w:ascii="Calibri" w:hAnsi="Calibri" w:cs="Tahoma"/>
          <w:bCs/>
          <w:sz w:val="24"/>
          <w:szCs w:val="24"/>
        </w:rPr>
        <w:t>points</w:t>
      </w:r>
      <w:r w:rsidR="00293931">
        <w:rPr>
          <w:rFonts w:ascii="Calibri" w:hAnsi="Calibri" w:cs="Tahoma"/>
          <w:bCs/>
          <w:sz w:val="24"/>
          <w:szCs w:val="24"/>
        </w:rPr>
        <w:t xml:space="preserve"> on a map or diagram</w:t>
      </w:r>
      <w:r w:rsidR="005136D7">
        <w:rPr>
          <w:rFonts w:ascii="Calibri" w:hAnsi="Calibri" w:cs="Tahoma"/>
          <w:bCs/>
          <w:sz w:val="24"/>
          <w:szCs w:val="24"/>
        </w:rPr>
        <w:t>.</w:t>
      </w:r>
      <w:r w:rsidR="00E96A3E">
        <w:rPr>
          <w:rFonts w:ascii="Calibri" w:hAnsi="Calibri" w:cs="Tahoma"/>
          <w:bCs/>
          <w:sz w:val="24"/>
          <w:szCs w:val="24"/>
        </w:rPr>
        <w:t xml:space="preserve"> </w:t>
      </w:r>
      <w:r w:rsidR="00E96A3E">
        <w:rPr>
          <w:rFonts w:ascii="Calibri" w:hAnsi="Calibri" w:cs="Tahoma"/>
          <w:sz w:val="24"/>
          <w:szCs w:val="24"/>
        </w:rPr>
        <w:t>If this is attached, use the following space to reference its location in the appendices.</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41162FB5" w:rsidR="00E43149" w:rsidRDefault="00E43149" w:rsidP="00A9356C">
                            <w:r>
                              <w:t>See attached site plan. (Info 3 &amp; 4)</w:t>
                            </w:r>
                          </w:p>
                        </w:txbxContent>
                      </wps:txbx>
                      <wps:bodyPr rot="0" vert="horz" wrap="square" lIns="91440" tIns="45720" rIns="91440" bIns="45720" anchor="t" anchorCtr="0">
                        <a:noAutofit/>
                      </wps:bodyPr>
                    </wps:wsp>
                  </a:graphicData>
                </a:graphic>
              </wp:inline>
            </w:drawing>
          </mc:Choice>
          <mc:Fallback>
            <w:pict>
              <v:shape w14:anchorId="12326289"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c8bQ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ljGc8bQIAAB4FAAAOAAAAAAAAAAAAAAAA&#10;AC4CAABkcnMvZTJvRG9jLnhtbFBLAQItABQABgAIAAAAIQB00aCm3gAAAAUBAAAPAAAAAAAAAAAA&#10;AAAAAMcEAABkcnMvZG93bnJldi54bWxQSwUGAAAAAAQABADzAAAA0gUAAAAA&#10;" fillcolor="white [3201]" strokecolor="#d8d8d8 [2732]" strokeweight="1pt">
                <v:textbox>
                  <w:txbxContent>
                    <w:p w14:paraId="12326339" w14:textId="41162FB5" w:rsidR="00E43149" w:rsidRDefault="00E43149" w:rsidP="00A9356C">
                      <w:r>
                        <w:t>See attached site plan. (Info 3 &amp; 4)</w:t>
                      </w:r>
                    </w:p>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08DEDDBC"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lastRenderedPageBreak/>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t>
      </w:r>
      <w:r w:rsidR="00961B3D">
        <w:rPr>
          <w:rFonts w:ascii="Calibri" w:hAnsi="Calibri" w:cs="Tahoma"/>
          <w:sz w:val="24"/>
          <w:szCs w:val="24"/>
        </w:rPr>
        <w:t xml:space="preserve">in and out of the site </w:t>
      </w:r>
      <w:r w:rsidR="004E302B" w:rsidRPr="00BB5C68">
        <w:rPr>
          <w:rFonts w:ascii="Calibri" w:hAnsi="Calibri" w:cs="Tahoma"/>
          <w:sz w:val="24"/>
          <w:szCs w:val="24"/>
        </w:rPr>
        <w:t>will be managed</w:t>
      </w:r>
      <w:r w:rsidR="00293931">
        <w:rPr>
          <w:rFonts w:ascii="Calibri" w:hAnsi="Calibri" w:cs="Tahoma"/>
          <w:sz w:val="24"/>
          <w:szCs w:val="24"/>
        </w:rPr>
        <w:t xml:space="preserve">, including </w:t>
      </w:r>
      <w:r w:rsidR="00F71783">
        <w:rPr>
          <w:rFonts w:ascii="Calibri" w:hAnsi="Calibri" w:cs="Tahoma"/>
          <w:sz w:val="24"/>
          <w:szCs w:val="24"/>
        </w:rPr>
        <w:t xml:space="preserve">the </w:t>
      </w:r>
      <w:r w:rsidR="00293931">
        <w:rPr>
          <w:rFonts w:ascii="Calibri" w:hAnsi="Calibri" w:cs="Tahoma"/>
          <w:sz w:val="24"/>
          <w:szCs w:val="24"/>
        </w:rPr>
        <w:t>number and location of traffic marshals where applicable</w:t>
      </w:r>
      <w:r w:rsidR="004E302B" w:rsidRPr="00BB5C68">
        <w:rPr>
          <w:rFonts w:ascii="Calibri" w:hAnsi="Calibri" w:cs="Tahoma"/>
          <w:sz w:val="24"/>
          <w:szCs w:val="24"/>
        </w:rPr>
        <w:t xml:space="preserve">.  </w:t>
      </w:r>
      <w:r w:rsidR="00E96A3E">
        <w:rPr>
          <w:rFonts w:ascii="Calibri" w:hAnsi="Calibri" w:cs="Tahoma"/>
          <w:sz w:val="24"/>
          <w:szCs w:val="24"/>
        </w:rPr>
        <w:t>If this is shown in an attached drawing, use the following space to reference its location in the appendices.</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6A612E79" w:rsidR="00E43149" w:rsidRDefault="00E43149" w:rsidP="00A9356C">
                            <w:r>
                              <w:t>Site does not allow vehicles on site as the site is constricted within the existing building.</w:t>
                            </w:r>
                          </w:p>
                        </w:txbxContent>
                      </wps:txbx>
                      <wps:bodyPr rot="0" vert="horz" wrap="square" lIns="91440" tIns="45720" rIns="91440" bIns="45720" anchor="t" anchorCtr="0">
                        <a:noAutofit/>
                      </wps:bodyPr>
                    </wps:wsp>
                  </a:graphicData>
                </a:graphic>
              </wp:inline>
            </w:drawing>
          </mc:Choice>
          <mc:Fallback>
            <w:pict>
              <v:shape w14:anchorId="1232628B"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c8bQ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dTw22gPmCrWEgDix8Mbhqw&#10;vyjpcVgr6n7umBWU6E8G2+1qNp+H6Y6H+SI2ij21bE4tzHCkqqinJG3XPv4IISgDN9iWUsWGCeKS&#10;klE0DmGs8PhhhCk/PUevl29t9Qw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Wyzc8bQIAAB4FAAAOAAAAAAAAAAAAAAAA&#10;AC4CAABkcnMvZTJvRG9jLnhtbFBLAQItABQABgAIAAAAIQB00aCm3gAAAAUBAAAPAAAAAAAAAAAA&#10;AAAAAMcEAABkcnMvZG93bnJldi54bWxQSwUGAAAAAAQABADzAAAA0gUAAAAA&#10;" fillcolor="white [3201]" strokecolor="#d8d8d8 [2732]" strokeweight="1pt">
                <v:textbox>
                  <w:txbxContent>
                    <w:p w14:paraId="1232633A" w14:textId="6A612E79" w:rsidR="00E43149" w:rsidRDefault="00E43149" w:rsidP="00A9356C">
                      <w:r>
                        <w:t>Site does not allow vehicles on site as the site is constricted within the existing building.</w:t>
                      </w:r>
                    </w:p>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1FB66C42"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 xml:space="preserve">Please provide swept path drawings for </w:t>
      </w:r>
      <w:r w:rsidR="00B9061D">
        <w:rPr>
          <w:rFonts w:ascii="Calibri" w:hAnsi="Calibri" w:cs="Tahoma"/>
          <w:bCs/>
          <w:sz w:val="24"/>
          <w:szCs w:val="24"/>
        </w:rPr>
        <w:t>vehicles accessing/egressing the site if necessary.</w:t>
      </w:r>
      <w:r w:rsidR="00E96A3E">
        <w:rPr>
          <w:rFonts w:ascii="Calibri" w:hAnsi="Calibri" w:cs="Tahoma"/>
          <w:bCs/>
          <w:sz w:val="24"/>
          <w:szCs w:val="24"/>
        </w:rPr>
        <w:t xml:space="preserve"> </w:t>
      </w:r>
      <w:r w:rsidR="00E96A3E">
        <w:rPr>
          <w:rFonts w:ascii="Calibri" w:hAnsi="Calibri" w:cs="Tahoma"/>
          <w:sz w:val="24"/>
          <w:szCs w:val="24"/>
        </w:rPr>
        <w:t>If these are attached, use the following space to reference their location in the appendices.</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2D40D7B6" w:rsidR="00E43149" w:rsidRDefault="00E43149" w:rsidP="00A9356C">
                            <w:r>
                              <w:t>N/A</w:t>
                            </w:r>
                          </w:p>
                        </w:txbxContent>
                      </wps:txbx>
                      <wps:bodyPr rot="0" vert="horz" wrap="square" lIns="91440" tIns="45720" rIns="91440" bIns="45720" anchor="t" anchorCtr="0">
                        <a:noAutofit/>
                      </wps:bodyPr>
                    </wps:wsp>
                  </a:graphicData>
                </a:graphic>
              </wp:inline>
            </w:drawing>
          </mc:Choice>
          <mc:Fallback>
            <w:pict>
              <v:shape w14:anchorId="1232628D"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7Cz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2D40D7B6" w:rsidR="00E43149" w:rsidRDefault="00E43149" w:rsidP="00A9356C">
                      <w:r>
                        <w:t>N/A</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090ACF4C"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r w:rsidR="00DB676F">
        <w:rPr>
          <w:rFonts w:ascii="Calibri" w:hAnsi="Calibri" w:cs="Tahoma"/>
          <w:sz w:val="24"/>
          <w:szCs w:val="24"/>
        </w:rPr>
        <w:t xml:space="preserve"> Please note that wheel washing should only be used where strictly necessary, and that a clean, stable surface for loading should be used where possible.</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3B450EB9" w:rsidR="00E43149" w:rsidRDefault="00E43149" w:rsidP="001329C6">
                            <w:r>
                              <w:t>N/A</w:t>
                            </w:r>
                          </w:p>
                        </w:txbxContent>
                      </wps:txbx>
                      <wps:bodyPr rot="0" vert="horz" wrap="square" lIns="91440" tIns="45720" rIns="91440" bIns="45720" anchor="t" anchorCtr="0">
                        <a:noAutofit/>
                      </wps:bodyPr>
                    </wps:wsp>
                  </a:graphicData>
                </a:graphic>
              </wp:inline>
            </w:drawing>
          </mc:Choice>
          <mc:Fallback>
            <w:pict>
              <v:shape w14:anchorId="1232628F"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Ho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NmWHo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3B450EB9" w:rsidR="00E43149" w:rsidRDefault="00E43149" w:rsidP="001329C6">
                      <w:r>
                        <w:t>N/A</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731C23C2" w:rsidR="009C0A98" w:rsidRPr="00BB5C68" w:rsidRDefault="00DA70A5"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21</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2144FA99" w14:textId="4C8EDAAE" w:rsidR="00416C8A" w:rsidRPr="000A63CF" w:rsidRDefault="00416C8A" w:rsidP="003E7B9C">
      <w:pPr>
        <w:autoSpaceDE w:val="0"/>
        <w:autoSpaceDN w:val="0"/>
        <w:adjustRightInd w:val="0"/>
        <w:spacing w:after="0" w:line="240" w:lineRule="auto"/>
        <w:jc w:val="both"/>
        <w:rPr>
          <w:rFonts w:ascii="Calibri" w:hAnsi="Calibri" w:cs="Arial"/>
          <w:sz w:val="24"/>
          <w:szCs w:val="24"/>
        </w:rPr>
      </w:pPr>
      <w:r w:rsidRPr="000A63CF">
        <w:rPr>
          <w:rFonts w:ascii="Calibri" w:hAnsi="Calibri" w:cs="Arial"/>
          <w:sz w:val="24"/>
          <w:szCs w:val="24"/>
        </w:rPr>
        <w:t>This section is only relevant if loading/unloading is due to take place off-site</w:t>
      </w:r>
      <w:r w:rsidR="001C0160" w:rsidRPr="000A63CF">
        <w:rPr>
          <w:rFonts w:ascii="Calibri" w:hAnsi="Calibri" w:cs="Arial"/>
          <w:sz w:val="24"/>
          <w:szCs w:val="24"/>
        </w:rPr>
        <w:t xml:space="preserve"> on the public highway</w:t>
      </w:r>
      <w:r w:rsidR="000A63CF" w:rsidRPr="000A63CF">
        <w:rPr>
          <w:rFonts w:ascii="Calibri" w:hAnsi="Calibri" w:cs="Arial"/>
          <w:sz w:val="24"/>
          <w:szCs w:val="24"/>
        </w:rPr>
        <w:t>.</w:t>
      </w:r>
      <w:r w:rsidR="00F71783">
        <w:rPr>
          <w:rFonts w:ascii="Calibri" w:hAnsi="Calibri" w:cs="Arial"/>
          <w:sz w:val="24"/>
          <w:szCs w:val="24"/>
        </w:rPr>
        <w:t xml:space="preserve"> If loading is taking place on site, please skip this section.</w:t>
      </w:r>
    </w:p>
    <w:p w14:paraId="624ECD36" w14:textId="77777777" w:rsidR="00D23155" w:rsidRPr="00BB5C68" w:rsidRDefault="00D23155" w:rsidP="002D4E84">
      <w:pPr>
        <w:autoSpaceDE w:val="0"/>
        <w:autoSpaceDN w:val="0"/>
        <w:adjustRightInd w:val="0"/>
        <w:spacing w:after="0" w:line="240" w:lineRule="auto"/>
        <w:ind w:left="720"/>
        <w:jc w:val="both"/>
        <w:rPr>
          <w:rFonts w:ascii="Calibri" w:hAnsi="Calibri" w:cs="Arial"/>
        </w:rPr>
      </w:pPr>
    </w:p>
    <w:p w14:paraId="12326038" w14:textId="5762B534" w:rsidR="00A9356C" w:rsidRPr="00745301" w:rsidRDefault="00DB676F" w:rsidP="00A9356C">
      <w:pPr>
        <w:rPr>
          <w:rFonts w:ascii="Calibri" w:hAnsi="Calibri" w:cs="Tahoma"/>
          <w:sz w:val="24"/>
          <w:szCs w:val="24"/>
        </w:rPr>
      </w:pPr>
      <w:proofErr w:type="gramStart"/>
      <w:r w:rsidRPr="00DB676F">
        <w:rPr>
          <w:rFonts w:ascii="Calibri" w:hAnsi="Calibri" w:cs="Tahoma"/>
          <w:sz w:val="24"/>
          <w:szCs w:val="24"/>
        </w:rPr>
        <w:t>a</w:t>
      </w:r>
      <w:proofErr w:type="gramEnd"/>
      <w:r w:rsidRPr="00DB676F">
        <w:rPr>
          <w:rFonts w:ascii="Calibri" w:hAnsi="Calibri" w:cs="Tahoma"/>
          <w:sz w:val="24"/>
          <w:szCs w:val="24"/>
        </w:rPr>
        <w:t>.</w:t>
      </w:r>
      <w:r>
        <w:rPr>
          <w:rFonts w:ascii="Calibri" w:hAnsi="Calibri" w:cs="Tahoma"/>
          <w:sz w:val="24"/>
          <w:szCs w:val="24"/>
        </w:rPr>
        <w:t xml:space="preserve"> </w:t>
      </w:r>
      <w:r w:rsidR="00416C8A" w:rsidRPr="004E56B1">
        <w:rPr>
          <w:rFonts w:ascii="Calibri" w:hAnsi="Calibri" w:cs="Tahoma"/>
          <w:sz w:val="24"/>
          <w:szCs w:val="24"/>
        </w:rPr>
        <w:t>p</w:t>
      </w:r>
      <w:r w:rsidR="002D4E84" w:rsidRPr="004E56B1">
        <w:rPr>
          <w:rFonts w:ascii="Calibri" w:hAnsi="Calibri" w:cs="Tahoma"/>
          <w:sz w:val="24"/>
          <w:szCs w:val="24"/>
        </w:rPr>
        <w:t xml:space="preserve">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w:t>
      </w:r>
      <w:r w:rsidR="000A63CF">
        <w:rPr>
          <w:rFonts w:ascii="Calibri" w:hAnsi="Calibri" w:cs="Tahoma"/>
          <w:sz w:val="24"/>
          <w:szCs w:val="24"/>
        </w:rPr>
        <w:t xml:space="preserve">access and egress the site. </w:t>
      </w:r>
      <w:r w:rsidR="00E96A3E">
        <w:rPr>
          <w:rFonts w:ascii="Calibri" w:hAnsi="Calibri" w:cs="Tahoma"/>
          <w:sz w:val="24"/>
          <w:szCs w:val="24"/>
        </w:rPr>
        <w:t xml:space="preserve">If this is attached, use the following space to reference its </w:t>
      </w:r>
      <w:r w:rsidR="00E96A3E">
        <w:rPr>
          <w:rFonts w:ascii="Calibri" w:hAnsi="Calibri" w:cs="Tahoma"/>
          <w:sz w:val="24"/>
          <w:szCs w:val="24"/>
        </w:rPr>
        <w:lastRenderedPageBreak/>
        <w:t>location in the appendices.</w:t>
      </w:r>
      <w:r w:rsidR="00745301">
        <w:rPr>
          <w:rFonts w:ascii="Calibri" w:hAnsi="Calibri" w:cs="Tahoma"/>
          <w:sz w:val="24"/>
          <w:szCs w:val="24"/>
        </w:rPr>
        <w:t xml:space="preserve"> </w:t>
      </w:r>
      <w:r w:rsidR="00325FB0" w:rsidRPr="00BB5C68">
        <w:rPr>
          <w:rFonts w:ascii="Calibri" w:hAnsi="Calibri" w:cs="Arial"/>
          <w:sz w:val="24"/>
          <w:szCs w:val="24"/>
        </w:rPr>
        <w:t xml:space="preserve">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742D55A6" w:rsidR="00E43149" w:rsidRDefault="00E43149" w:rsidP="00A9356C">
                            <w:r w:rsidRPr="00E43149">
                              <w:t>Vehicles will wait in the suspended bays and unload directly onto the scaffold or directly to site via vehicle mounted hi-abs.</w:t>
                            </w:r>
                          </w:p>
                        </w:txbxContent>
                      </wps:txbx>
                      <wps:bodyPr rot="0" vert="horz" wrap="square" lIns="91440" tIns="45720" rIns="91440" bIns="45720" anchor="t" anchorCtr="0">
                        <a:noAutofit/>
                      </wps:bodyPr>
                    </wps:wsp>
                  </a:graphicData>
                </a:graphic>
              </wp:inline>
            </w:drawing>
          </mc:Choice>
          <mc:Fallback>
            <w:pict>
              <v:shape w14:anchorId="12326291"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tpFZ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742D55A6" w:rsidR="00E43149" w:rsidRDefault="00E43149" w:rsidP="00A9356C">
                      <w:r w:rsidRPr="00E43149">
                        <w:t>Vehicles will wait in the suspended bays and unload directly onto the scaffold or directly to site via vehicle mounted hi-abs.</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3080ADF3" w14:textId="1F9A2B77" w:rsidR="000A63CF" w:rsidRDefault="00DB676F">
      <w:pPr>
        <w:rPr>
          <w:rFonts w:ascii="Calibri" w:hAnsi="Calibri" w:cs="Tahoma"/>
          <w:sz w:val="24"/>
          <w:szCs w:val="24"/>
        </w:rPr>
      </w:pPr>
      <w:r>
        <w:rPr>
          <w:rFonts w:ascii="Calibri" w:hAnsi="Calibri" w:cs="Arial"/>
          <w:sz w:val="24"/>
          <w:szCs w:val="24"/>
        </w:rPr>
        <w:t>b. Where necessary,</w:t>
      </w:r>
      <w:r w:rsidRPr="00BB5C68">
        <w:rPr>
          <w:rFonts w:ascii="Calibri" w:hAnsi="Calibri" w:cs="Arial"/>
          <w:sz w:val="24"/>
          <w:szCs w:val="24"/>
        </w:rPr>
        <w:t xml:space="preserve"> Traffic Marshalls</w:t>
      </w:r>
      <w:r w:rsidRPr="00BB5C68">
        <w:rPr>
          <w:rFonts w:ascii="Calibri" w:hAnsi="Calibri" w:cs="Tahoma"/>
          <w:sz w:val="24"/>
          <w:szCs w:val="24"/>
        </w:rPr>
        <w:t xml:space="preserve"> must ensure the safe passage of pedestrians, cyclists and motor traffic in the street when vehicles are being loaded or unloaded.</w:t>
      </w:r>
      <w:r>
        <w:rPr>
          <w:rFonts w:ascii="Calibri" w:hAnsi="Calibri" w:cs="Tahoma"/>
          <w:sz w:val="24"/>
          <w:szCs w:val="24"/>
        </w:rPr>
        <w:t xml:space="preserve"> Please provide detail of the way in which marshals will assist with this process, if this dif</w:t>
      </w:r>
      <w:r w:rsidR="00745301">
        <w:rPr>
          <w:rFonts w:ascii="Calibri" w:hAnsi="Calibri" w:cs="Tahoma"/>
          <w:sz w:val="24"/>
          <w:szCs w:val="24"/>
        </w:rPr>
        <w:t>fers from detail provided in Q20</w:t>
      </w:r>
      <w:r>
        <w:rPr>
          <w:rFonts w:ascii="Calibri" w:hAnsi="Calibri" w:cs="Tahoma"/>
          <w:sz w:val="24"/>
          <w:szCs w:val="24"/>
        </w:rPr>
        <w:t xml:space="preserve"> b.</w:t>
      </w:r>
      <w:r w:rsidRPr="00BB5C68">
        <w:rPr>
          <w:rFonts w:ascii="Calibri" w:hAnsi="Calibri" w:cs="Tahoma"/>
          <w:sz w:val="24"/>
          <w:szCs w:val="24"/>
        </w:rPr>
        <w:t xml:space="preserve">  </w:t>
      </w:r>
    </w:p>
    <w:p w14:paraId="075F8330" w14:textId="7BAD0363" w:rsidR="00416C8A" w:rsidRDefault="000A63CF">
      <w:pPr>
        <w:rPr>
          <w:rFonts w:ascii="Calibri" w:hAnsi="Calibri" w:cs="Arial"/>
          <w:b/>
          <w:color w:val="808080" w:themeColor="background1" w:themeShade="80"/>
          <w:sz w:val="40"/>
          <w:szCs w:val="40"/>
        </w:rPr>
      </w:pPr>
      <w:r w:rsidRPr="00BB5C68">
        <w:rPr>
          <w:noProof/>
          <w:sz w:val="24"/>
          <w:szCs w:val="24"/>
          <w:lang w:eastAsia="en-GB"/>
        </w:rPr>
        <mc:AlternateContent>
          <mc:Choice Requires="wps">
            <w:drawing>
              <wp:inline distT="0" distB="0" distL="0" distR="0" wp14:anchorId="3767EFCA" wp14:editId="2966F7EB">
                <wp:extent cx="5506720" cy="1097280"/>
                <wp:effectExtent l="0" t="0" r="17780" b="2667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0AB035E" w14:textId="1994272D" w:rsidR="00E43149" w:rsidRPr="00E43149" w:rsidRDefault="00E43149" w:rsidP="000A63CF">
                            <w:pPr>
                              <w:rPr>
                                <w:color w:val="000000" w:themeColor="text1"/>
                              </w:rPr>
                            </w:pPr>
                            <w:r w:rsidRPr="00E43149">
                              <w:rPr>
                                <w:color w:val="000000" w:themeColor="text1"/>
                              </w:rPr>
                              <w:t xml:space="preserve">Traffic Marshalls will be positioned at the end of the service road and </w:t>
                            </w:r>
                            <w:proofErr w:type="spellStart"/>
                            <w:r w:rsidRPr="00E43149">
                              <w:rPr>
                                <w:color w:val="000000" w:themeColor="text1"/>
                              </w:rPr>
                              <w:t>Ingham</w:t>
                            </w:r>
                            <w:proofErr w:type="spellEnd"/>
                            <w:r w:rsidRPr="00E43149">
                              <w:rPr>
                                <w:color w:val="000000" w:themeColor="text1"/>
                              </w:rPr>
                              <w:t xml:space="preserve"> Road to direct safe passage of any 3</w:t>
                            </w:r>
                            <w:r w:rsidRPr="00E43149">
                              <w:rPr>
                                <w:color w:val="000000" w:themeColor="text1"/>
                                <w:vertAlign w:val="superscript"/>
                              </w:rPr>
                              <w:t>rd</w:t>
                            </w:r>
                            <w:r w:rsidRPr="00E43149">
                              <w:rPr>
                                <w:color w:val="000000" w:themeColor="text1"/>
                              </w:rPr>
                              <w:t xml:space="preserve"> party away from any unloading or loading</w:t>
                            </w:r>
                          </w:p>
                        </w:txbxContent>
                      </wps:txbx>
                      <wps:bodyPr rot="0" vert="horz" wrap="square" lIns="91440" tIns="45720" rIns="91440" bIns="45720" anchor="t" anchorCtr="0">
                        <a:noAutofit/>
                      </wps:bodyPr>
                    </wps:wsp>
                  </a:graphicData>
                </a:graphic>
              </wp:inline>
            </w:drawing>
          </mc:Choice>
          <mc:Fallback>
            <w:pict>
              <v:shape w14:anchorId="3767EFCA"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m/cA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39Fm/cAIAAB8FAAAOAAAAAAAAAAAA&#10;AAAAAC4CAABkcnMvZTJvRG9jLnhtbFBLAQItABQABgAIAAAAIQB00aCm3gAAAAUBAAAPAAAAAAAA&#10;AAAAAAAAAMoEAABkcnMvZG93bnJldi54bWxQSwUGAAAAAAQABADzAAAA1QUAAAAA&#10;" fillcolor="white [3201]" strokecolor="#d8d8d8 [2732]" strokeweight="1pt">
                <v:textbox>
                  <w:txbxContent>
                    <w:p w14:paraId="40AB035E" w14:textId="1994272D" w:rsidR="00E43149" w:rsidRPr="00E43149" w:rsidRDefault="00E43149" w:rsidP="000A63CF">
                      <w:pPr>
                        <w:rPr>
                          <w:color w:val="000000" w:themeColor="text1"/>
                        </w:rPr>
                      </w:pPr>
                      <w:r w:rsidRPr="00E43149">
                        <w:rPr>
                          <w:color w:val="000000" w:themeColor="text1"/>
                        </w:rPr>
                        <w:t xml:space="preserve">Traffic Marshalls will be positioned at the end of the service road and </w:t>
                      </w:r>
                      <w:proofErr w:type="spellStart"/>
                      <w:r w:rsidRPr="00E43149">
                        <w:rPr>
                          <w:color w:val="000000" w:themeColor="text1"/>
                        </w:rPr>
                        <w:t>Ingham</w:t>
                      </w:r>
                      <w:proofErr w:type="spellEnd"/>
                      <w:r w:rsidRPr="00E43149">
                        <w:rPr>
                          <w:color w:val="000000" w:themeColor="text1"/>
                        </w:rPr>
                        <w:t xml:space="preserve"> Road to direct safe passage of any 3</w:t>
                      </w:r>
                      <w:r w:rsidRPr="00E43149">
                        <w:rPr>
                          <w:color w:val="000000" w:themeColor="text1"/>
                          <w:vertAlign w:val="superscript"/>
                        </w:rPr>
                        <w:t>rd</w:t>
                      </w:r>
                      <w:r w:rsidRPr="00E43149">
                        <w:rPr>
                          <w:color w:val="000000" w:themeColor="text1"/>
                        </w:rPr>
                        <w:t xml:space="preserve"> party away from any unloading or loading</w:t>
                      </w:r>
                    </w:p>
                  </w:txbxContent>
                </v:textbox>
                <w10:anchorlock/>
              </v:shape>
            </w:pict>
          </mc:Fallback>
        </mc:AlternateContent>
      </w:r>
      <w:r w:rsidR="00416C8A">
        <w:rPr>
          <w:rFonts w:ascii="Calibri" w:hAnsi="Calibri" w:cs="Arial"/>
          <w:b/>
          <w:color w:val="808080" w:themeColor="background1" w:themeShade="80"/>
          <w:sz w:val="40"/>
          <w:szCs w:val="40"/>
        </w:rPr>
        <w:br w:type="page"/>
      </w:r>
    </w:p>
    <w:p w14:paraId="1232603C" w14:textId="696E8D91" w:rsidR="000E2346" w:rsidRPr="00BB5C68" w:rsidRDefault="00346658"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Pr>
          <w:rFonts w:ascii="Calibri" w:hAnsi="Calibri" w:cs="Arial"/>
          <w:b/>
          <w:color w:val="808080" w:themeColor="background1" w:themeShade="80"/>
          <w:sz w:val="40"/>
          <w:szCs w:val="40"/>
        </w:rPr>
        <w:lastRenderedPageBreak/>
        <w:t>Street Works</w:t>
      </w:r>
    </w:p>
    <w:p w14:paraId="1C81B655" w14:textId="77777777" w:rsidR="005804A1" w:rsidRDefault="005804A1" w:rsidP="00636520">
      <w:pPr>
        <w:autoSpaceDE w:val="0"/>
        <w:autoSpaceDN w:val="0"/>
        <w:adjustRightInd w:val="0"/>
        <w:jc w:val="both"/>
        <w:rPr>
          <w:rFonts w:ascii="Calibri" w:hAnsi="Calibri" w:cs="Arial"/>
          <w:b/>
          <w:color w:val="808080" w:themeColor="background1" w:themeShade="80"/>
          <w:sz w:val="40"/>
          <w:szCs w:val="40"/>
        </w:rPr>
      </w:pPr>
    </w:p>
    <w:p w14:paraId="78ED4E2A" w14:textId="2E4808AE" w:rsidR="00636520" w:rsidRPr="00E647BC" w:rsidRDefault="00636520" w:rsidP="00636520">
      <w:pPr>
        <w:autoSpaceDE w:val="0"/>
        <w:autoSpaceDN w:val="0"/>
        <w:adjustRightInd w:val="0"/>
        <w:jc w:val="both"/>
        <w:rPr>
          <w:rFonts w:ascii="Calibri" w:hAnsi="Calibri" w:cs="Arial"/>
          <w:b/>
          <w:color w:val="000000" w:themeColor="text1"/>
          <w:sz w:val="24"/>
          <w:szCs w:val="24"/>
        </w:rPr>
      </w:pPr>
      <w:r w:rsidRPr="00E647BC">
        <w:rPr>
          <w:rFonts w:ascii="Calibri" w:hAnsi="Calibri" w:cs="Arial"/>
          <w:b/>
          <w:color w:val="000000" w:themeColor="text1"/>
          <w:sz w:val="24"/>
          <w:szCs w:val="24"/>
        </w:rPr>
        <w:t>Full justif</w:t>
      </w:r>
      <w:r w:rsidR="00202466" w:rsidRPr="00E647BC">
        <w:rPr>
          <w:rFonts w:ascii="Calibri" w:hAnsi="Calibri" w:cs="Arial"/>
          <w:b/>
          <w:color w:val="000000" w:themeColor="text1"/>
          <w:sz w:val="24"/>
          <w:szCs w:val="24"/>
        </w:rPr>
        <w:t>ication must be provided for</w:t>
      </w:r>
      <w:r w:rsidRPr="00E647BC">
        <w:rPr>
          <w:rFonts w:ascii="Calibri" w:hAnsi="Calibri" w:cs="Arial"/>
          <w:b/>
          <w:color w:val="000000" w:themeColor="text1"/>
          <w:sz w:val="24"/>
          <w:szCs w:val="24"/>
        </w:rPr>
        <w:t xml:space="preserve"> </w:t>
      </w:r>
      <w:r w:rsidR="00202466" w:rsidRPr="00E647BC">
        <w:rPr>
          <w:rFonts w:ascii="Calibri" w:hAnsi="Calibri" w:cs="Arial"/>
          <w:b/>
          <w:color w:val="000000" w:themeColor="text1"/>
          <w:sz w:val="24"/>
          <w:szCs w:val="24"/>
        </w:rPr>
        <w:t xml:space="preserve">proposed use </w:t>
      </w:r>
      <w:r w:rsidRPr="00E647BC">
        <w:rPr>
          <w:rFonts w:ascii="Calibri" w:hAnsi="Calibri" w:cs="Arial"/>
          <w:b/>
          <w:color w:val="000000" w:themeColor="text1"/>
          <w:sz w:val="24"/>
          <w:szCs w:val="24"/>
        </w:rPr>
        <w:t xml:space="preserve">of </w:t>
      </w:r>
      <w:r w:rsidR="00202466" w:rsidRPr="00E647BC">
        <w:rPr>
          <w:rFonts w:ascii="Calibri" w:hAnsi="Calibri" w:cs="Arial"/>
          <w:b/>
          <w:color w:val="000000" w:themeColor="text1"/>
          <w:sz w:val="24"/>
          <w:szCs w:val="24"/>
        </w:rPr>
        <w:t xml:space="preserve">the </w:t>
      </w:r>
      <w:r w:rsidRPr="00E647BC">
        <w:rPr>
          <w:rFonts w:ascii="Calibri" w:hAnsi="Calibri" w:cs="Arial"/>
          <w:b/>
          <w:color w:val="000000" w:themeColor="text1"/>
          <w:sz w:val="24"/>
          <w:szCs w:val="24"/>
        </w:rPr>
        <w:t>public highway to facilitate works. Camden expects all options to minimise the impact on the public highway to have been fully considered prior to the submission of any proposal to occupy the highway for vehicle pit lanes, materials unloading/crane pick points, site welfare etc.</w:t>
      </w:r>
    </w:p>
    <w:p w14:paraId="1232603E" w14:textId="5C8C91B4" w:rsidR="00E72864" w:rsidRPr="00E647BC"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E647BC">
        <w:rPr>
          <w:rFonts w:ascii="Calibri" w:hAnsi="Calibri" w:cs="Arial"/>
          <w:b/>
          <w:color w:val="000000" w:themeColor="text1"/>
          <w:sz w:val="24"/>
          <w:szCs w:val="24"/>
        </w:rPr>
        <w:t xml:space="preserve">Please note that </w:t>
      </w:r>
      <w:r w:rsidR="00E9296F" w:rsidRPr="00E647BC">
        <w:rPr>
          <w:rFonts w:ascii="Calibri" w:hAnsi="Calibri" w:cs="Arial"/>
          <w:b/>
          <w:color w:val="000000" w:themeColor="text1"/>
          <w:sz w:val="24"/>
          <w:szCs w:val="24"/>
        </w:rPr>
        <w:t>T</w:t>
      </w:r>
      <w:r w:rsidRPr="00E647BC">
        <w:rPr>
          <w:rFonts w:ascii="Calibri" w:hAnsi="Calibri" w:cs="Arial"/>
          <w:b/>
          <w:color w:val="000000" w:themeColor="text1"/>
          <w:sz w:val="24"/>
          <w:szCs w:val="24"/>
        </w:rPr>
        <w:t xml:space="preserve">emporary </w:t>
      </w:r>
      <w:r w:rsidR="00E9296F" w:rsidRPr="00E647BC">
        <w:rPr>
          <w:rFonts w:ascii="Calibri" w:hAnsi="Calibri" w:cs="Arial"/>
          <w:b/>
          <w:color w:val="000000" w:themeColor="text1"/>
          <w:sz w:val="24"/>
          <w:szCs w:val="24"/>
        </w:rPr>
        <w:t>T</w:t>
      </w:r>
      <w:r w:rsidRPr="00E647BC">
        <w:rPr>
          <w:rFonts w:ascii="Calibri" w:hAnsi="Calibri" w:cs="Arial"/>
          <w:b/>
          <w:color w:val="000000" w:themeColor="text1"/>
          <w:sz w:val="24"/>
          <w:szCs w:val="24"/>
        </w:rPr>
        <w:t xml:space="preserve">raffic </w:t>
      </w:r>
      <w:r w:rsidR="00E9296F" w:rsidRPr="00E647BC">
        <w:rPr>
          <w:rFonts w:ascii="Calibri" w:hAnsi="Calibri" w:cs="Arial"/>
          <w:b/>
          <w:color w:val="000000" w:themeColor="text1"/>
          <w:sz w:val="24"/>
          <w:szCs w:val="24"/>
        </w:rPr>
        <w:t>O</w:t>
      </w:r>
      <w:r w:rsidRPr="00E647BC">
        <w:rPr>
          <w:rFonts w:ascii="Calibri" w:hAnsi="Calibri" w:cs="Arial"/>
          <w:b/>
          <w:color w:val="000000" w:themeColor="text1"/>
          <w:sz w:val="24"/>
          <w:szCs w:val="24"/>
        </w:rPr>
        <w:t>rder</w:t>
      </w:r>
      <w:r w:rsidR="00E9296F" w:rsidRPr="00E647BC">
        <w:rPr>
          <w:rFonts w:ascii="Calibri" w:hAnsi="Calibri" w:cs="Arial"/>
          <w:b/>
          <w:color w:val="000000" w:themeColor="text1"/>
          <w:sz w:val="24"/>
          <w:szCs w:val="24"/>
        </w:rPr>
        <w:t>s</w:t>
      </w:r>
      <w:r w:rsidRPr="00E647BC">
        <w:rPr>
          <w:rFonts w:ascii="Calibri" w:hAnsi="Calibri" w:cs="Arial"/>
          <w:b/>
          <w:color w:val="000000" w:themeColor="text1"/>
          <w:sz w:val="24"/>
          <w:szCs w:val="24"/>
        </w:rPr>
        <w:t xml:space="preserve"> (TTOs)</w:t>
      </w:r>
      <w:r w:rsidR="00E9296F" w:rsidRPr="00E647BC">
        <w:rPr>
          <w:rFonts w:ascii="Calibri" w:hAnsi="Calibri" w:cs="Arial"/>
          <w:b/>
          <w:color w:val="000000" w:themeColor="text1"/>
          <w:sz w:val="24"/>
          <w:szCs w:val="24"/>
        </w:rPr>
        <w:t xml:space="preserve"> and </w:t>
      </w:r>
      <w:r w:rsidRPr="00E647BC">
        <w:rPr>
          <w:rFonts w:ascii="Calibri" w:hAnsi="Calibri" w:cs="Arial"/>
          <w:b/>
          <w:color w:val="000000" w:themeColor="text1"/>
          <w:sz w:val="24"/>
          <w:szCs w:val="24"/>
        </w:rPr>
        <w:t xml:space="preserve">hoarding/scaffolding </w:t>
      </w:r>
      <w:r w:rsidR="00E9296F" w:rsidRPr="00E647BC">
        <w:rPr>
          <w:rFonts w:ascii="Calibri" w:hAnsi="Calibri" w:cs="Arial"/>
          <w:b/>
          <w:color w:val="000000" w:themeColor="text1"/>
          <w:sz w:val="24"/>
          <w:szCs w:val="24"/>
        </w:rPr>
        <w:t xml:space="preserve">licenses may be applied for prior to CMP submission </w:t>
      </w:r>
      <w:r w:rsidRPr="00E647BC">
        <w:rPr>
          <w:rFonts w:ascii="Calibri" w:hAnsi="Calibri" w:cs="Arial"/>
          <w:b/>
          <w:color w:val="000000" w:themeColor="text1"/>
          <w:sz w:val="24"/>
          <w:szCs w:val="24"/>
        </w:rPr>
        <w:t xml:space="preserve">but </w:t>
      </w:r>
      <w:r w:rsidR="00E9296F" w:rsidRPr="00E647BC">
        <w:rPr>
          <w:rFonts w:ascii="Calibri" w:hAnsi="Calibri" w:cs="Arial"/>
          <w:b/>
          <w:color w:val="000000" w:themeColor="text1"/>
          <w:sz w:val="24"/>
          <w:szCs w:val="24"/>
          <w:u w:val="single"/>
        </w:rPr>
        <w:t>wo</w:t>
      </w:r>
      <w:r w:rsidRPr="00E647BC">
        <w:rPr>
          <w:rFonts w:ascii="Calibri" w:hAnsi="Calibri" w:cs="Arial"/>
          <w:b/>
          <w:color w:val="000000" w:themeColor="text1"/>
          <w:sz w:val="24"/>
          <w:szCs w:val="24"/>
          <w:u w:val="single"/>
        </w:rPr>
        <w:t>n’t</w:t>
      </w:r>
      <w:r w:rsidRPr="00E647BC">
        <w:rPr>
          <w:rFonts w:ascii="Calibri" w:hAnsi="Calibri" w:cs="Arial"/>
          <w:b/>
          <w:color w:val="000000" w:themeColor="text1"/>
          <w:sz w:val="24"/>
          <w:szCs w:val="24"/>
        </w:rPr>
        <w:t xml:space="preserve"> be granted until the CMP is signed-off.</w:t>
      </w:r>
      <w:r w:rsidR="00E9296F" w:rsidRPr="00E647BC">
        <w:rPr>
          <w:rFonts w:ascii="Calibri" w:hAnsi="Calibri" w:cs="Arial"/>
          <w:b/>
          <w:color w:val="000000" w:themeColor="text1"/>
          <w:sz w:val="24"/>
          <w:szCs w:val="24"/>
        </w:rPr>
        <w:t xml:space="preserve"> </w:t>
      </w:r>
    </w:p>
    <w:p w14:paraId="06138585" w14:textId="3F7971E1" w:rsidR="005E4D1E" w:rsidRPr="00E647BC" w:rsidRDefault="005E4D1E" w:rsidP="00E72864">
      <w:pPr>
        <w:autoSpaceDE w:val="0"/>
        <w:autoSpaceDN w:val="0"/>
        <w:adjustRightInd w:val="0"/>
        <w:spacing w:after="0" w:line="240" w:lineRule="auto"/>
        <w:jc w:val="both"/>
        <w:rPr>
          <w:rFonts w:ascii="Calibri" w:hAnsi="Calibri" w:cs="Arial"/>
          <w:b/>
          <w:color w:val="000000" w:themeColor="text1"/>
          <w:sz w:val="24"/>
          <w:szCs w:val="24"/>
        </w:rPr>
      </w:pPr>
    </w:p>
    <w:p w14:paraId="31128999" w14:textId="45D426FA" w:rsidR="005E4D1E" w:rsidRPr="00E647BC" w:rsidRDefault="005E4D1E" w:rsidP="00E72864">
      <w:pPr>
        <w:autoSpaceDE w:val="0"/>
        <w:autoSpaceDN w:val="0"/>
        <w:adjustRightInd w:val="0"/>
        <w:spacing w:after="0" w:line="240" w:lineRule="auto"/>
        <w:jc w:val="both"/>
        <w:rPr>
          <w:rFonts w:ascii="Calibri" w:hAnsi="Calibri" w:cs="Arial"/>
          <w:b/>
          <w:color w:val="000000" w:themeColor="text1"/>
          <w:sz w:val="24"/>
          <w:szCs w:val="24"/>
        </w:rPr>
      </w:pPr>
      <w:r w:rsidRPr="00E647BC">
        <w:rPr>
          <w:rFonts w:ascii="Calibri" w:hAnsi="Calibri" w:cs="Arial"/>
          <w:b/>
          <w:color w:val="000000" w:themeColor="text1"/>
          <w:sz w:val="24"/>
          <w:szCs w:val="24"/>
        </w:rPr>
        <w:t>Please note that there is a two week period required for the statutory consultation process to take place as part of a TTO.</w:t>
      </w:r>
    </w:p>
    <w:p w14:paraId="191EF593" w14:textId="77777777" w:rsidR="008977E7" w:rsidRPr="00E647BC"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253451B5" w:rsidR="008977E7" w:rsidRDefault="008977E7" w:rsidP="00E72864">
      <w:pPr>
        <w:autoSpaceDE w:val="0"/>
        <w:autoSpaceDN w:val="0"/>
        <w:adjustRightInd w:val="0"/>
        <w:spacing w:after="0" w:line="240" w:lineRule="auto"/>
        <w:jc w:val="both"/>
        <w:rPr>
          <w:rFonts w:cs="Arial"/>
          <w:b/>
          <w:sz w:val="24"/>
          <w:szCs w:val="24"/>
        </w:rPr>
      </w:pPr>
      <w:r w:rsidRPr="00DA70A5">
        <w:rPr>
          <w:rFonts w:cs="Arial"/>
          <w:b/>
          <w:sz w:val="24"/>
          <w:szCs w:val="24"/>
        </w:rPr>
        <w:t xml:space="preserve">If the site is on or adjacent to the </w:t>
      </w:r>
      <w:r w:rsidR="009F0032" w:rsidRPr="00DA70A5">
        <w:rPr>
          <w:rFonts w:cs="Arial"/>
          <w:b/>
          <w:sz w:val="24"/>
          <w:szCs w:val="24"/>
        </w:rPr>
        <w:t>TLRN, p</w:t>
      </w:r>
      <w:r w:rsidRPr="00DA70A5">
        <w:rPr>
          <w:rFonts w:cs="Arial"/>
          <w:b/>
          <w:sz w:val="24"/>
          <w:szCs w:val="24"/>
        </w:rPr>
        <w:t>lease provide details o</w:t>
      </w:r>
      <w:r w:rsidR="009F0032" w:rsidRPr="00DA70A5">
        <w:rPr>
          <w:rFonts w:cs="Arial"/>
          <w:b/>
          <w:sz w:val="24"/>
          <w:szCs w:val="24"/>
        </w:rPr>
        <w:t xml:space="preserve">f preliminary discussions </w:t>
      </w:r>
      <w:r w:rsidRPr="00DA70A5">
        <w:rPr>
          <w:rFonts w:cs="Arial"/>
          <w:b/>
          <w:sz w:val="24"/>
          <w:szCs w:val="24"/>
        </w:rPr>
        <w:t>with Transport for London</w:t>
      </w:r>
      <w:r w:rsidR="009F0032" w:rsidRPr="00DA70A5">
        <w:rPr>
          <w:rFonts w:cs="Arial"/>
          <w:b/>
          <w:sz w:val="24"/>
          <w:szCs w:val="24"/>
        </w:rPr>
        <w:t xml:space="preserve"> in the relevant sections below.</w:t>
      </w:r>
      <w:r w:rsidRPr="00DA70A5">
        <w:rPr>
          <w:rFonts w:cs="Arial"/>
          <w:b/>
          <w:sz w:val="24"/>
          <w:szCs w:val="24"/>
        </w:rPr>
        <w:t xml:space="preserve"> </w:t>
      </w:r>
    </w:p>
    <w:p w14:paraId="632F5F9F" w14:textId="694778BE" w:rsidR="005804A1" w:rsidRDefault="005804A1" w:rsidP="00E72864">
      <w:pPr>
        <w:autoSpaceDE w:val="0"/>
        <w:autoSpaceDN w:val="0"/>
        <w:adjustRightInd w:val="0"/>
        <w:spacing w:after="0" w:line="240" w:lineRule="auto"/>
        <w:jc w:val="both"/>
        <w:rPr>
          <w:rFonts w:cs="Arial"/>
          <w:b/>
          <w:sz w:val="24"/>
          <w:szCs w:val="24"/>
        </w:rPr>
      </w:pPr>
    </w:p>
    <w:p w14:paraId="75F00310" w14:textId="3DEB75CC" w:rsidR="005804A1" w:rsidRPr="00DA70A5" w:rsidRDefault="005804A1" w:rsidP="005804A1">
      <w:pPr>
        <w:autoSpaceDE w:val="0"/>
        <w:autoSpaceDN w:val="0"/>
        <w:adjustRightInd w:val="0"/>
        <w:spacing w:after="0" w:line="240" w:lineRule="auto"/>
        <w:jc w:val="both"/>
        <w:rPr>
          <w:rFonts w:cs="Arial"/>
          <w:b/>
          <w:color w:val="000000" w:themeColor="text1"/>
          <w:sz w:val="24"/>
          <w:szCs w:val="24"/>
        </w:rPr>
      </w:pPr>
      <w:r>
        <w:rPr>
          <w:rFonts w:cs="Arial"/>
          <w:b/>
          <w:sz w:val="24"/>
          <w:szCs w:val="24"/>
        </w:rPr>
        <w:t xml:space="preserve">If the site conflicts with a bus lane or bus stop, </w:t>
      </w:r>
      <w:r w:rsidRPr="00DA70A5">
        <w:rPr>
          <w:rFonts w:cs="Arial"/>
          <w:b/>
          <w:sz w:val="24"/>
          <w:szCs w:val="24"/>
        </w:rPr>
        <w:t>please provide details of preliminary discussions with Transport for London in the relevant sections below.</w:t>
      </w:r>
    </w:p>
    <w:p w14:paraId="1232603F" w14:textId="2CB46158" w:rsidR="00E72864" w:rsidRDefault="00E72864" w:rsidP="00DD7DE4">
      <w:pPr>
        <w:rPr>
          <w:rFonts w:ascii="Calibri" w:hAnsi="Calibri" w:cs="Arial"/>
        </w:rPr>
      </w:pPr>
    </w:p>
    <w:p w14:paraId="4EAA220C" w14:textId="77777777" w:rsidR="002F23FC" w:rsidRDefault="00DA70A5" w:rsidP="008428E7">
      <w:pPr>
        <w:rPr>
          <w:rFonts w:ascii="Calibri" w:hAnsi="Calibri" w:cs="Arial"/>
          <w:b/>
          <w:sz w:val="24"/>
          <w:szCs w:val="24"/>
        </w:rPr>
      </w:pPr>
      <w:r>
        <w:rPr>
          <w:rFonts w:ascii="Calibri" w:hAnsi="Calibri" w:cs="Arial"/>
          <w:b/>
          <w:sz w:val="24"/>
          <w:szCs w:val="24"/>
        </w:rPr>
        <w:t xml:space="preserve">22. </w:t>
      </w:r>
      <w:r w:rsidR="00E647BC" w:rsidRPr="00E647BC">
        <w:rPr>
          <w:rFonts w:ascii="Calibri" w:hAnsi="Calibri" w:cs="Arial"/>
          <w:b/>
          <w:sz w:val="24"/>
          <w:szCs w:val="24"/>
        </w:rPr>
        <w:t xml:space="preserve">Site </w:t>
      </w:r>
      <w:r w:rsidR="00E647BC">
        <w:rPr>
          <w:rFonts w:ascii="Calibri" w:hAnsi="Calibri" w:cs="Arial"/>
          <w:b/>
          <w:sz w:val="24"/>
          <w:szCs w:val="24"/>
        </w:rPr>
        <w:t>set-up</w:t>
      </w:r>
      <w:r>
        <w:rPr>
          <w:rFonts w:ascii="Calibri" w:hAnsi="Calibri" w:cs="Arial"/>
          <w:b/>
          <w:sz w:val="24"/>
          <w:szCs w:val="24"/>
        </w:rPr>
        <w:t xml:space="preserve"> </w:t>
      </w:r>
    </w:p>
    <w:p w14:paraId="0841E292" w14:textId="65C84273" w:rsidR="008428E7" w:rsidRPr="00BB5C68" w:rsidRDefault="008428E7" w:rsidP="008428E7">
      <w:pPr>
        <w:rPr>
          <w:rFonts w:ascii="Calibri" w:hAnsi="Calibri" w:cs="Tahoma"/>
          <w:bCs/>
          <w:sz w:val="24"/>
          <w:szCs w:val="24"/>
        </w:rPr>
      </w:pPr>
      <w:r w:rsidRPr="00BB5C68">
        <w:rPr>
          <w:rFonts w:ascii="Calibri" w:hAnsi="Calibri" w:cs="Tahoma"/>
          <w:bCs/>
          <w:sz w:val="24"/>
          <w:szCs w:val="24"/>
        </w:rPr>
        <w:t xml:space="preserve">Please provide a scaled plan detailing the local highway network layout </w:t>
      </w:r>
      <w:r w:rsidR="00DA70A5">
        <w:rPr>
          <w:rFonts w:ascii="Calibri" w:hAnsi="Calibri" w:cs="Tahoma"/>
          <w:bCs/>
          <w:sz w:val="24"/>
          <w:szCs w:val="24"/>
        </w:rPr>
        <w:t xml:space="preserve">in the vicinity of the site. </w:t>
      </w:r>
      <w:r w:rsidRPr="00BB5C68">
        <w:rPr>
          <w:rFonts w:ascii="Calibri" w:hAnsi="Calibri" w:cs="Tahoma"/>
          <w:bCs/>
          <w:sz w:val="24"/>
          <w:szCs w:val="24"/>
        </w:rPr>
        <w:t>This should include details of on-street parking bay locations, cycle lanes, footway extents</w:t>
      </w:r>
      <w:r>
        <w:rPr>
          <w:rFonts w:ascii="Calibri" w:hAnsi="Calibri" w:cs="Tahoma"/>
          <w:bCs/>
          <w:sz w:val="24"/>
          <w:szCs w:val="24"/>
        </w:rPr>
        <w:t>, relevant street furniture,</w:t>
      </w:r>
      <w:r w:rsidRPr="00BB5C68">
        <w:rPr>
          <w:rFonts w:ascii="Calibri" w:hAnsi="Calibri" w:cs="Tahoma"/>
          <w:bCs/>
          <w:sz w:val="24"/>
          <w:szCs w:val="24"/>
        </w:rPr>
        <w:t xml:space="preserve"> and proposed site access locations.</w:t>
      </w:r>
      <w:r w:rsidR="00DA70A5">
        <w:rPr>
          <w:rFonts w:ascii="Calibri" w:hAnsi="Calibri" w:cs="Tahoma"/>
          <w:bCs/>
          <w:sz w:val="24"/>
          <w:szCs w:val="24"/>
        </w:rPr>
        <w:t xml:space="preserve"> </w:t>
      </w:r>
      <w:r w:rsidR="00DA70A5">
        <w:rPr>
          <w:rFonts w:ascii="Calibri" w:hAnsi="Calibri" w:cs="Tahoma"/>
          <w:sz w:val="24"/>
          <w:szCs w:val="24"/>
        </w:rPr>
        <w:t>If these are attached, use the following space to reference their location in the appendices.</w:t>
      </w:r>
      <w:r w:rsidRPr="00BB5C68">
        <w:rPr>
          <w:rFonts w:ascii="Calibri" w:hAnsi="Calibri" w:cs="Tahoma"/>
          <w:bCs/>
          <w:sz w:val="24"/>
          <w:szCs w:val="24"/>
        </w:rPr>
        <w:t xml:space="preserve">  </w:t>
      </w:r>
    </w:p>
    <w:p w14:paraId="11ADC7D0" w14:textId="3EFDCFE2" w:rsidR="008428E7" w:rsidRPr="00BB5C68" w:rsidRDefault="008428E7" w:rsidP="00DD7DE4">
      <w:pPr>
        <w:rPr>
          <w:rFonts w:ascii="Calibri" w:hAnsi="Calibri" w:cs="Arial"/>
        </w:rPr>
      </w:pPr>
      <w:r w:rsidRPr="00BB5C68">
        <w:rPr>
          <w:noProof/>
          <w:sz w:val="24"/>
          <w:szCs w:val="24"/>
          <w:lang w:eastAsia="en-GB"/>
        </w:rPr>
        <mc:AlternateContent>
          <mc:Choice Requires="wps">
            <w:drawing>
              <wp:inline distT="0" distB="0" distL="0" distR="0" wp14:anchorId="4E51762C" wp14:editId="262F4A21">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8CFC68" w14:textId="5108A54C" w:rsidR="00E43149" w:rsidRDefault="00E43149" w:rsidP="008428E7">
                            <w:r>
                              <w:t>See attached (Info 5)</w:t>
                            </w:r>
                          </w:p>
                        </w:txbxContent>
                      </wps:txbx>
                      <wps:bodyPr rot="0" vert="horz" wrap="square" lIns="91440" tIns="45720" rIns="91440" bIns="45720" anchor="t" anchorCtr="0">
                        <a:noAutofit/>
                      </wps:bodyPr>
                    </wps:wsp>
                  </a:graphicData>
                </a:graphic>
              </wp:inline>
            </w:drawing>
          </mc:Choice>
          <mc:Fallback>
            <w:pict>
              <v:shape w14:anchorId="4E51762C"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jj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qwY424CAAAdBQAADgAAAAAAAAAAAAAA&#10;AAAuAgAAZHJzL2Uyb0RvYy54bWxQSwECLQAUAAYACAAAACEAdNGgpt4AAAAFAQAADwAAAAAAAAAA&#10;AAAAAADIBAAAZHJzL2Rvd25yZXYueG1sUEsFBgAAAAAEAAQA8wAAANMFAAAAAA==&#10;" fillcolor="white [3201]" strokecolor="#d8d8d8 [2732]" strokeweight="1pt">
                <v:textbox>
                  <w:txbxContent>
                    <w:p w14:paraId="668CFC68" w14:textId="5108A54C" w:rsidR="00E43149" w:rsidRDefault="00E43149" w:rsidP="008428E7">
                      <w:r>
                        <w:t>See attached (Info 5)</w:t>
                      </w:r>
                    </w:p>
                  </w:txbxContent>
                </v:textbox>
                <w10:anchorlock/>
              </v:shape>
            </w:pict>
          </mc:Fallback>
        </mc:AlternateContent>
      </w:r>
    </w:p>
    <w:p w14:paraId="12326040" w14:textId="35694DC3" w:rsidR="005D549A" w:rsidRPr="00BB5C68" w:rsidRDefault="00DA70A5" w:rsidP="00305FBC">
      <w:pPr>
        <w:rPr>
          <w:rFonts w:ascii="Calibri" w:hAnsi="Calibri" w:cs="Tahoma"/>
          <w:b/>
          <w:sz w:val="24"/>
          <w:szCs w:val="24"/>
        </w:rPr>
      </w:pPr>
      <w:r>
        <w:rPr>
          <w:rFonts w:ascii="Calibri" w:hAnsi="Calibri" w:cs="Tahoma"/>
          <w:b/>
          <w:sz w:val="24"/>
          <w:szCs w:val="24"/>
        </w:rPr>
        <w:t>23</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5607C443" w14:textId="77777777" w:rsidR="00E3471A" w:rsidRDefault="00E3471A" w:rsidP="00E3471A">
      <w:pPr>
        <w:rPr>
          <w:sz w:val="24"/>
          <w:szCs w:val="24"/>
        </w:rPr>
      </w:pPr>
      <w:r>
        <w:rPr>
          <w:sz w:val="24"/>
          <w:szCs w:val="24"/>
        </w:rPr>
        <w:t xml:space="preserve">Parking bay suspensions should only be requested where absolutely necessary and these are permitted for a maximum of 6 months only. For exclusive access longer than 6 months, you will be required to obtain a </w:t>
      </w:r>
      <w:hyperlink r:id="rId35" w:history="1">
        <w:r>
          <w:rPr>
            <w:rStyle w:val="Hyperlink"/>
            <w:sz w:val="24"/>
            <w:szCs w:val="24"/>
          </w:rPr>
          <w:t>Temporary Traffic Order (TTO)</w:t>
        </w:r>
      </w:hyperlink>
      <w:r>
        <w:rPr>
          <w:sz w:val="24"/>
          <w:szCs w:val="24"/>
        </w:rPr>
        <w:t xml:space="preserve"> for which there is a separate cost.</w:t>
      </w:r>
    </w:p>
    <w:p w14:paraId="030110EA" w14:textId="77777777" w:rsidR="00E3471A" w:rsidRDefault="00E3471A" w:rsidP="00E3471A">
      <w:pPr>
        <w:rPr>
          <w:sz w:val="24"/>
          <w:szCs w:val="24"/>
        </w:rPr>
      </w:pPr>
      <w:r>
        <w:rPr>
          <w:sz w:val="24"/>
          <w:szCs w:val="24"/>
        </w:rPr>
        <w:t xml:space="preserve">Please provide details of any proposed parking bay suspensions and/or TTO’s which would be required to facilitate the construction - include details of the expected duration in </w:t>
      </w:r>
      <w:r>
        <w:rPr>
          <w:sz w:val="24"/>
          <w:szCs w:val="24"/>
        </w:rPr>
        <w:lastRenderedPageBreak/>
        <w:t xml:space="preserve">months/weeks. </w:t>
      </w:r>
      <w:r w:rsidRPr="00DA70A5">
        <w:rPr>
          <w:bCs/>
          <w:sz w:val="24"/>
          <w:szCs w:val="24"/>
        </w:rPr>
        <w:t>Building materials and equipment must not cause obstructions on the highway as per your CCS obligations unless the requisite permissions are secured.</w:t>
      </w:r>
    </w:p>
    <w:p w14:paraId="5AF29AED" w14:textId="77777777" w:rsidR="00E3471A" w:rsidRDefault="00E3471A" w:rsidP="00E3471A">
      <w:pPr>
        <w:rPr>
          <w:sz w:val="24"/>
          <w:szCs w:val="24"/>
        </w:rPr>
      </w:pPr>
      <w:r>
        <w:rPr>
          <w:sz w:val="24"/>
          <w:szCs w:val="24"/>
        </w:rPr>
        <w:t xml:space="preserve">Information regarding parking suspensions can be found </w:t>
      </w:r>
      <w:hyperlink r:id="rId36" w:history="1">
        <w:r>
          <w:rPr>
            <w:rStyle w:val="Hyperlink"/>
            <w:sz w:val="24"/>
            <w:szCs w:val="24"/>
          </w:rPr>
          <w:t>here.</w:t>
        </w:r>
      </w:hyperlink>
      <w:r>
        <w:rPr>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65B8AA8A" w:rsidR="00E43149" w:rsidRPr="004656B7" w:rsidRDefault="00E43149" w:rsidP="00305FBC">
                            <w:r w:rsidRPr="004656B7">
                              <w:t xml:space="preserve">It is now envisage that the parking bays outside no 41 and 47 </w:t>
                            </w:r>
                            <w:proofErr w:type="spellStart"/>
                            <w:r w:rsidRPr="004656B7">
                              <w:t>Ingham</w:t>
                            </w:r>
                            <w:proofErr w:type="spellEnd"/>
                            <w:r w:rsidRPr="004656B7">
                              <w:t xml:space="preserve"> Road will need to be suspended for a period of 4 months.</w:t>
                            </w:r>
                          </w:p>
                          <w:p w14:paraId="36806F1E" w14:textId="284A9090" w:rsidR="00E43149" w:rsidRPr="003B2EB2" w:rsidRDefault="00E43149" w:rsidP="00305FBC">
                            <w:r w:rsidRPr="004656B7">
                              <w:t>The appropriate suspension will be applied for in line with Camden’s requirements.</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65B8AA8A" w:rsidR="00E43149" w:rsidRPr="004656B7" w:rsidRDefault="00E43149" w:rsidP="00305FBC">
                      <w:r w:rsidRPr="004656B7">
                        <w:t xml:space="preserve">It is now envisage that the parking bays outside no 41 and 47 </w:t>
                      </w:r>
                      <w:proofErr w:type="spellStart"/>
                      <w:r w:rsidRPr="004656B7">
                        <w:t>Ingham</w:t>
                      </w:r>
                      <w:proofErr w:type="spellEnd"/>
                      <w:r w:rsidRPr="004656B7">
                        <w:t xml:space="preserve"> Road will need to be suspended for a period of 4 months.</w:t>
                      </w:r>
                    </w:p>
                    <w:p w14:paraId="36806F1E" w14:textId="284A9090" w:rsidR="00E43149" w:rsidRPr="003B2EB2" w:rsidRDefault="00E43149" w:rsidP="00305FBC">
                      <w:r w:rsidRPr="004656B7">
                        <w:t>The appropriate suspension will be applied for in line with Camden’s requirements.</w:t>
                      </w:r>
                    </w:p>
                  </w:txbxContent>
                </v:textbox>
                <w10:anchorlock/>
              </v:shape>
            </w:pict>
          </mc:Fallback>
        </mc:AlternateContent>
      </w:r>
    </w:p>
    <w:p w14:paraId="12326045" w14:textId="51620AC6" w:rsidR="005D549A" w:rsidRPr="00BB5C68" w:rsidRDefault="00DA70A5" w:rsidP="00CB0E57">
      <w:pPr>
        <w:rPr>
          <w:rFonts w:ascii="Calibri" w:hAnsi="Calibri" w:cs="Tahoma"/>
          <w:b/>
          <w:bCs/>
          <w:sz w:val="24"/>
          <w:szCs w:val="24"/>
        </w:rPr>
      </w:pPr>
      <w:r>
        <w:rPr>
          <w:rFonts w:ascii="Calibri" w:hAnsi="Calibri" w:cs="Tahoma"/>
          <w:b/>
          <w:bCs/>
          <w:sz w:val="24"/>
          <w:szCs w:val="24"/>
        </w:rPr>
        <w:t>24</w:t>
      </w:r>
      <w:r w:rsidR="007F4706" w:rsidRPr="00BB5C68">
        <w:rPr>
          <w:rFonts w:ascii="Calibri" w:hAnsi="Calibri" w:cs="Tahoma"/>
          <w:b/>
          <w:bCs/>
          <w:sz w:val="24"/>
          <w:szCs w:val="24"/>
        </w:rPr>
        <w:t xml:space="preserve">. </w:t>
      </w:r>
      <w:r w:rsidR="00E3471A">
        <w:rPr>
          <w:rFonts w:ascii="Calibri" w:hAnsi="Calibri" w:cs="Tahoma"/>
          <w:b/>
          <w:sz w:val="24"/>
          <w:szCs w:val="24"/>
        </w:rPr>
        <w:t>Occupation of the public</w:t>
      </w:r>
      <w:r w:rsidR="005D549A" w:rsidRPr="00BB5C68">
        <w:rPr>
          <w:rFonts w:ascii="Calibri" w:hAnsi="Calibri" w:cs="Tahoma"/>
          <w:b/>
          <w:sz w:val="24"/>
          <w:szCs w:val="24"/>
        </w:rPr>
        <w:t xml:space="preserve"> highway</w:t>
      </w:r>
      <w:r w:rsidR="00C557C4">
        <w:rPr>
          <w:rFonts w:ascii="Calibri" w:hAnsi="Calibri" w:cs="Tahoma"/>
          <w:b/>
          <w:sz w:val="24"/>
          <w:szCs w:val="24"/>
        </w:rPr>
        <w:t xml:space="preserve"> </w:t>
      </w:r>
    </w:p>
    <w:p w14:paraId="12326046" w14:textId="27897060"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We prefer not to close footways but if this is unavoidable, you should submit a scaled plan of the proposed diversion route showing key dimensions.  </w:t>
      </w:r>
    </w:p>
    <w:p w14:paraId="12326047" w14:textId="45414CBA" w:rsidR="005D549A" w:rsidRPr="00BB5C68" w:rsidRDefault="00970F27" w:rsidP="00970F27">
      <w:pPr>
        <w:rPr>
          <w:rFonts w:ascii="Calibri" w:hAnsi="Calibri" w:cs="Tahoma"/>
          <w:bCs/>
          <w:sz w:val="24"/>
          <w:szCs w:val="24"/>
        </w:rPr>
      </w:pPr>
      <w:r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E3471A">
        <w:rPr>
          <w:rFonts w:ascii="Calibri" w:hAnsi="Calibri" w:cs="Tahoma"/>
          <w:sz w:val="24"/>
          <w:szCs w:val="24"/>
        </w:rPr>
        <w:t>justification of proposed occupation of the public highway.</w:t>
      </w:r>
      <w:r w:rsidR="005D549A" w:rsidRPr="00BB5C68">
        <w:rPr>
          <w:rFonts w:ascii="Calibri" w:hAnsi="Calibri" w:cs="Tahoma"/>
          <w:sz w:val="24"/>
          <w:szCs w:val="24"/>
        </w:rPr>
        <w:t xml:space="preserve">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541A8976" w:rsidR="00E43149" w:rsidRDefault="00E43149" w:rsidP="005D549A">
                            <w:r>
                              <w:t>No occupation of the public highway will be necessary.</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541A8976" w:rsidR="00E43149" w:rsidRDefault="00E43149" w:rsidP="005D549A">
                      <w:r>
                        <w:t>No occupation of the public highway will be necessary.</w:t>
                      </w:r>
                    </w:p>
                  </w:txbxContent>
                </v:textbox>
                <w10:anchorlock/>
              </v:shape>
            </w:pict>
          </mc:Fallback>
        </mc:AlternateContent>
      </w:r>
    </w:p>
    <w:p w14:paraId="753430E8" w14:textId="792B6DC3" w:rsidR="00E3471A" w:rsidRPr="00BB5C68" w:rsidRDefault="00E3471A" w:rsidP="00E3471A">
      <w:pPr>
        <w:rPr>
          <w:rFonts w:ascii="Calibri" w:hAnsi="Calibri" w:cs="Tahoma"/>
          <w:bCs/>
          <w:sz w:val="24"/>
          <w:szCs w:val="24"/>
        </w:rPr>
      </w:pPr>
      <w:r w:rsidRPr="00E3471A">
        <w:rPr>
          <w:rFonts w:ascii="Calibri" w:hAnsi="Calibri" w:cs="Tahoma"/>
          <w:b/>
          <w:noProof/>
          <w:sz w:val="24"/>
          <w:szCs w:val="24"/>
          <w:lang w:eastAsia="en-GB"/>
        </w:rPr>
        <w:t xml:space="preserve"> </w:t>
      </w:r>
      <w:r>
        <w:rPr>
          <w:rFonts w:ascii="Calibri" w:hAnsi="Calibri" w:cs="Tahoma"/>
          <w:bCs/>
          <w:sz w:val="24"/>
          <w:szCs w:val="24"/>
        </w:rPr>
        <w:t>b</w:t>
      </w:r>
      <w:r w:rsidRPr="00BB5C68">
        <w:rPr>
          <w:rFonts w:ascii="Calibri" w:hAnsi="Calibri" w:cs="Tahoma"/>
          <w:bCs/>
          <w:sz w:val="24"/>
          <w:szCs w:val="24"/>
        </w:rPr>
        <w:t xml:space="preserve">. Please provide </w:t>
      </w:r>
      <w:r w:rsidRPr="00BB5C68">
        <w:rPr>
          <w:rFonts w:ascii="Calibri" w:hAnsi="Calibri" w:cs="Tahoma"/>
          <w:sz w:val="24"/>
          <w:szCs w:val="24"/>
        </w:rPr>
        <w:t>accurate scaled drawings of any highway works necessary to enable construction to take place (e.g. construction of temporary vehicular accesses</w:t>
      </w:r>
      <w:r>
        <w:rPr>
          <w:rFonts w:ascii="Calibri" w:hAnsi="Calibri" w:cs="Tahoma"/>
          <w:sz w:val="24"/>
          <w:szCs w:val="24"/>
        </w:rPr>
        <w:t xml:space="preserve">, removal of street furniture </w:t>
      </w:r>
      <w:proofErr w:type="spellStart"/>
      <w:r>
        <w:rPr>
          <w:rFonts w:ascii="Calibri" w:hAnsi="Calibri" w:cs="Tahoma"/>
          <w:sz w:val="24"/>
          <w:szCs w:val="24"/>
        </w:rPr>
        <w:t>etc</w:t>
      </w:r>
      <w:proofErr w:type="spellEnd"/>
      <w:r w:rsidRPr="00BB5C68">
        <w:rPr>
          <w:rFonts w:ascii="Calibri" w:hAnsi="Calibri" w:cs="Tahoma"/>
          <w:sz w:val="24"/>
          <w:szCs w:val="24"/>
        </w:rPr>
        <w:t xml:space="preserve">).  </w:t>
      </w:r>
      <w:r>
        <w:rPr>
          <w:rFonts w:ascii="Calibri" w:hAnsi="Calibri" w:cs="Tahoma"/>
          <w:sz w:val="24"/>
          <w:szCs w:val="24"/>
        </w:rPr>
        <w:t>If these are attached, use the following space to reference their location in the appendices.</w:t>
      </w:r>
    </w:p>
    <w:p w14:paraId="1232604B" w14:textId="35D5126B"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5D10EFC5" w:rsidR="00E43149" w:rsidRDefault="00E43149" w:rsidP="00970F27">
                            <w:r>
                              <w:t>Not necessary.</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5D10EFC5" w:rsidR="00E43149" w:rsidRDefault="00E43149" w:rsidP="00970F27">
                      <w:r>
                        <w:t>Not necessary.</w:t>
                      </w:r>
                    </w:p>
                  </w:txbxContent>
                </v:textbox>
                <w10:anchorlock/>
              </v:shape>
            </w:pict>
          </mc:Fallback>
        </mc:AlternateContent>
      </w:r>
    </w:p>
    <w:p w14:paraId="1232604C" w14:textId="609D1D45" w:rsidR="005D549A" w:rsidRPr="00BB5C68" w:rsidRDefault="00E120FC" w:rsidP="001176D5">
      <w:pPr>
        <w:rPr>
          <w:rFonts w:ascii="Calibri" w:hAnsi="Calibri" w:cs="Tahoma"/>
          <w:bCs/>
          <w:sz w:val="24"/>
          <w:szCs w:val="24"/>
        </w:rPr>
      </w:pPr>
      <w:r w:rsidRPr="00BB5C68">
        <w:rPr>
          <w:rFonts w:ascii="Calibri" w:hAnsi="Calibri" w:cs="Tahoma"/>
          <w:b/>
          <w:bCs/>
          <w:sz w:val="24"/>
          <w:szCs w:val="24"/>
        </w:rPr>
        <w:t>2</w:t>
      </w:r>
      <w:r w:rsidR="00DA70A5">
        <w:rPr>
          <w:rFonts w:ascii="Calibri" w:hAnsi="Calibri" w:cs="Tahoma"/>
          <w:b/>
          <w:bCs/>
          <w:sz w:val="24"/>
          <w:szCs w:val="24"/>
        </w:rPr>
        <w:t>5</w:t>
      </w:r>
      <w:r w:rsidR="007F4706" w:rsidRPr="00BB5C68">
        <w:rPr>
          <w:rFonts w:ascii="Calibri" w:hAnsi="Calibri" w:cs="Tahoma"/>
          <w:b/>
          <w:bCs/>
          <w:sz w:val="24"/>
          <w:szCs w:val="24"/>
        </w:rPr>
        <w:t xml:space="preserve">. </w:t>
      </w:r>
      <w:r w:rsidR="00C557C4">
        <w:rPr>
          <w:rFonts w:ascii="Calibri" w:hAnsi="Calibri" w:cs="Tahoma"/>
          <w:b/>
          <w:bCs/>
          <w:sz w:val="24"/>
          <w:szCs w:val="24"/>
        </w:rPr>
        <w:t xml:space="preserve">Motor vehicle </w:t>
      </w:r>
      <w:r w:rsidR="008428E7">
        <w:rPr>
          <w:rFonts w:ascii="Calibri" w:hAnsi="Calibri" w:cs="Tahoma"/>
          <w:b/>
          <w:bCs/>
          <w:sz w:val="24"/>
          <w:szCs w:val="24"/>
        </w:rPr>
        <w:t xml:space="preserve">and/or cyclist </w:t>
      </w:r>
      <w:r w:rsidR="00C557C4">
        <w:rPr>
          <w:rFonts w:ascii="Calibri" w:hAnsi="Calibri" w:cs="Tahoma"/>
          <w:b/>
          <w:bCs/>
          <w:sz w:val="24"/>
          <w:szCs w:val="24"/>
        </w:rPr>
        <w:t>d</w:t>
      </w:r>
      <w:r w:rsidR="001176D5" w:rsidRPr="00BB5C68">
        <w:rPr>
          <w:rFonts w:ascii="Calibri" w:hAnsi="Calibri" w:cs="Tahoma"/>
          <w:b/>
          <w:bCs/>
          <w:sz w:val="24"/>
          <w:szCs w:val="24"/>
        </w:rPr>
        <w:t>iversions</w:t>
      </w:r>
    </w:p>
    <w:p w14:paraId="1232604D" w14:textId="4C94BDF2"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Where applicable, please supply details of any diversion, disruption or other anticipated use of the public highway during the construction period</w:t>
      </w:r>
      <w:r w:rsidR="007D2C71">
        <w:rPr>
          <w:rFonts w:ascii="Calibri" w:hAnsi="Calibri" w:cs="Tahoma"/>
          <w:bCs/>
          <w:color w:val="000000"/>
          <w:sz w:val="24"/>
          <w:szCs w:val="24"/>
        </w:rPr>
        <w:t xml:space="preserve">. Please show locations of diversion </w:t>
      </w:r>
      <w:r w:rsidR="007D2C71">
        <w:rPr>
          <w:rFonts w:ascii="Calibri" w:hAnsi="Calibri" w:cs="Tahoma"/>
          <w:bCs/>
          <w:color w:val="000000"/>
          <w:sz w:val="24"/>
          <w:szCs w:val="24"/>
        </w:rPr>
        <w:lastRenderedPageBreak/>
        <w:t>signs on drawings or dia</w:t>
      </w:r>
      <w:r w:rsidR="008428E7">
        <w:rPr>
          <w:rFonts w:ascii="Calibri" w:hAnsi="Calibri" w:cs="Tahoma"/>
          <w:bCs/>
          <w:color w:val="000000"/>
          <w:sz w:val="24"/>
          <w:szCs w:val="24"/>
        </w:rPr>
        <w:t>grams</w:t>
      </w:r>
      <w:r w:rsidRPr="00BB5C68">
        <w:rPr>
          <w:rFonts w:ascii="Calibri" w:hAnsi="Calibri" w:cs="Tahoma"/>
          <w:bCs/>
          <w:color w:val="000000"/>
          <w:sz w:val="24"/>
          <w:szCs w:val="24"/>
        </w:rPr>
        <w:t xml:space="preserve">. </w:t>
      </w:r>
      <w:r w:rsidR="00346658">
        <w:rPr>
          <w:rFonts w:ascii="Calibri" w:hAnsi="Calibri" w:cs="Tahoma"/>
          <w:sz w:val="24"/>
          <w:szCs w:val="24"/>
        </w:rPr>
        <w:t>If these are attached, use the following space to reference their location in the appendices.</w:t>
      </w:r>
    </w:p>
    <w:p w14:paraId="1232604F" w14:textId="1528681B"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3CC30CF4" w:rsidR="00E43149" w:rsidRDefault="00E43149" w:rsidP="001176D5">
                            <w:r>
                              <w:t>N/A</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3CC30CF4" w:rsidR="00E43149" w:rsidRDefault="00E43149" w:rsidP="001176D5">
                      <w:r>
                        <w:t>N/A</w:t>
                      </w:r>
                    </w:p>
                  </w:txbxContent>
                </v:textbox>
                <w10:anchorlock/>
              </v:shape>
            </w:pict>
          </mc:Fallback>
        </mc:AlternateContent>
      </w:r>
    </w:p>
    <w:p w14:paraId="12326050" w14:textId="2286E8FF"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DA70A5">
        <w:rPr>
          <w:rFonts w:ascii="Calibri" w:hAnsi="Calibri" w:cs="Tahoma"/>
          <w:b/>
          <w:bCs/>
          <w:sz w:val="24"/>
          <w:szCs w:val="24"/>
        </w:rPr>
        <w:t>6</w:t>
      </w:r>
      <w:r w:rsidR="007F4706" w:rsidRPr="00BB5C68">
        <w:rPr>
          <w:rFonts w:ascii="Calibri" w:hAnsi="Calibri" w:cs="Tahoma"/>
          <w:b/>
          <w:bCs/>
          <w:sz w:val="24"/>
          <w:szCs w:val="24"/>
        </w:rPr>
        <w:t xml:space="preserve">. </w:t>
      </w:r>
      <w:r w:rsidR="002F2921">
        <w:rPr>
          <w:rFonts w:ascii="Calibri" w:hAnsi="Calibri" w:cs="Tahoma"/>
          <w:b/>
          <w:bCs/>
          <w:sz w:val="24"/>
          <w:szCs w:val="24"/>
        </w:rPr>
        <w:t xml:space="preserve">Scaffolding, hoarding, and </w:t>
      </w:r>
      <w:r w:rsidR="008428E7">
        <w:rPr>
          <w:rFonts w:ascii="Calibri" w:hAnsi="Calibri" w:cs="Tahoma"/>
          <w:b/>
          <w:bCs/>
          <w:sz w:val="24"/>
          <w:szCs w:val="24"/>
        </w:rPr>
        <w:t xml:space="preserve">associated </w:t>
      </w:r>
      <w:r w:rsidR="002F2921">
        <w:rPr>
          <w:rFonts w:ascii="Calibri" w:hAnsi="Calibri" w:cs="Tahoma"/>
          <w:b/>
          <w:bCs/>
          <w:sz w:val="24"/>
          <w:szCs w:val="24"/>
        </w:rPr>
        <w:t>p</w:t>
      </w:r>
      <w:r w:rsidR="008428E7">
        <w:rPr>
          <w:rFonts w:ascii="Calibri" w:hAnsi="Calibri" w:cs="Tahoma"/>
          <w:b/>
          <w:bCs/>
          <w:sz w:val="24"/>
          <w:szCs w:val="24"/>
        </w:rPr>
        <w:t>edestrian</w:t>
      </w:r>
      <w:r w:rsidR="00C557C4">
        <w:rPr>
          <w:rFonts w:ascii="Calibri" w:hAnsi="Calibri" w:cs="Tahoma"/>
          <w:b/>
          <w:bCs/>
          <w:sz w:val="24"/>
          <w:szCs w:val="24"/>
        </w:rPr>
        <w:t xml:space="preserve"> </w:t>
      </w:r>
      <w:r w:rsidR="001176D5" w:rsidRPr="00BB5C68">
        <w:rPr>
          <w:rFonts w:ascii="Calibri" w:hAnsi="Calibri" w:cs="Tahoma"/>
          <w:b/>
          <w:bCs/>
          <w:sz w:val="24"/>
          <w:szCs w:val="24"/>
        </w:rPr>
        <w:t>diversions</w:t>
      </w:r>
    </w:p>
    <w:p w14:paraId="12326051" w14:textId="2F6F8ADE" w:rsidR="00E72864" w:rsidRPr="00BB5C68" w:rsidRDefault="008428E7" w:rsidP="00E72864">
      <w:pPr>
        <w:rPr>
          <w:rFonts w:ascii="Calibri" w:eastAsia="Calibri" w:hAnsi="Calibri" w:cs="Tahoma"/>
          <w:color w:val="000000"/>
          <w:sz w:val="24"/>
          <w:szCs w:val="24"/>
        </w:rPr>
      </w:pPr>
      <w:proofErr w:type="gramStart"/>
      <w:r>
        <w:rPr>
          <w:rFonts w:ascii="Calibri" w:hAnsi="Calibri" w:cs="Tahoma"/>
          <w:bCs/>
          <w:sz w:val="24"/>
          <w:szCs w:val="24"/>
        </w:rPr>
        <w:t>Pedestrians</w:t>
      </w:r>
      <w:proofErr w:type="gramEnd"/>
      <w:r w:rsidR="00A96D59" w:rsidRPr="00BB5C68">
        <w:rPr>
          <w:rFonts w:ascii="Calibri" w:hAnsi="Calibri" w:cs="Tahoma"/>
          <w:bCs/>
          <w:sz w:val="24"/>
          <w:szCs w:val="24"/>
        </w:rPr>
        <w:t xml:space="preserve">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00A96D59"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00A96D59"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00A96D59"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00A96D59"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w:t>
      </w:r>
      <w:r w:rsidR="00346658">
        <w:rPr>
          <w:rFonts w:ascii="Calibri" w:eastAsia="Calibri" w:hAnsi="Calibri" w:cs="Tahoma"/>
          <w:color w:val="000000"/>
          <w:sz w:val="24"/>
          <w:szCs w:val="24"/>
        </w:rPr>
        <w:t>s</w:t>
      </w:r>
      <w:r w:rsidR="00E72864" w:rsidRPr="00BB5C68">
        <w:rPr>
          <w:rFonts w:ascii="Calibri" w:eastAsia="Calibri" w:hAnsi="Calibri" w:cs="Tahoma"/>
          <w:color w:val="000000"/>
          <w:sz w:val="24"/>
          <w:szCs w:val="24"/>
        </w:rPr>
        <w:t xml:space="preserve"> must be used if cables, hoses, etc. are run across the footway.</w:t>
      </w:r>
    </w:p>
    <w:p w14:paraId="12326052" w14:textId="1ED38369"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w:t>
      </w:r>
      <w:r w:rsidR="002C59A0">
        <w:rPr>
          <w:rFonts w:ascii="Calibri" w:hAnsi="Calibri" w:cs="Tahoma"/>
          <w:color w:val="000000"/>
          <w:sz w:val="24"/>
          <w:szCs w:val="24"/>
        </w:rPr>
        <w:t>, and hoarding should not restrict access to adjoining properties, including fire escape routes</w:t>
      </w:r>
      <w:r w:rsidRPr="00BB5C68">
        <w:rPr>
          <w:rFonts w:ascii="Calibri" w:hAnsi="Calibri" w:cs="Tahoma"/>
          <w:color w:val="000000"/>
          <w:sz w:val="24"/>
          <w:szCs w:val="24"/>
        </w:rPr>
        <w:t>.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611676D5" w:rsidR="00A96D59" w:rsidRPr="00BB5C68" w:rsidRDefault="00A96D59" w:rsidP="00A96D59">
      <w:pPr>
        <w:rPr>
          <w:rFonts w:ascii="Calibri" w:hAnsi="Calibri" w:cs="Tahoma"/>
          <w:sz w:val="24"/>
          <w:szCs w:val="24"/>
        </w:rPr>
      </w:pPr>
      <w:r w:rsidRPr="00BB5C68">
        <w:rPr>
          <w:rFonts w:ascii="Calibri" w:hAnsi="Calibri" w:cs="Tahoma"/>
          <w:sz w:val="24"/>
          <w:szCs w:val="24"/>
        </w:rPr>
        <w:t xml:space="preserve">a. </w:t>
      </w:r>
      <w:r w:rsidR="00C557C4">
        <w:rPr>
          <w:rFonts w:ascii="Calibri" w:hAnsi="Calibri" w:cs="Tahoma"/>
          <w:sz w:val="24"/>
          <w:szCs w:val="24"/>
        </w:rPr>
        <w:t>Where applicable, p</w:t>
      </w:r>
      <w:r w:rsidRPr="00BB5C68">
        <w:rPr>
          <w:rFonts w:ascii="Calibri" w:hAnsi="Calibri" w:cs="Tahoma"/>
          <w:sz w:val="24"/>
          <w:szCs w:val="24"/>
        </w:rPr>
        <w:t>lease provi</w:t>
      </w:r>
      <w:r w:rsidR="00C031E9" w:rsidRPr="00BB5C68">
        <w:rPr>
          <w:rFonts w:ascii="Calibri" w:hAnsi="Calibri" w:cs="Tahoma"/>
          <w:sz w:val="24"/>
          <w:szCs w:val="24"/>
        </w:rPr>
        <w:t xml:space="preserve">de details </w:t>
      </w:r>
      <w:r w:rsidR="007D2C71">
        <w:rPr>
          <w:rFonts w:ascii="Calibri" w:hAnsi="Calibri" w:cs="Tahoma"/>
          <w:sz w:val="24"/>
          <w:szCs w:val="24"/>
        </w:rPr>
        <w:t xml:space="preserve">of any hoarding and/or scaffolding that intrudes onto the public highway, </w:t>
      </w:r>
      <w:r w:rsidR="00C031E9" w:rsidRPr="00BB5C68">
        <w:rPr>
          <w:rFonts w:ascii="Calibri" w:hAnsi="Calibri" w:cs="Tahoma"/>
          <w:sz w:val="24"/>
          <w:szCs w:val="24"/>
        </w:rPr>
        <w:t>descr</w:t>
      </w:r>
      <w:r w:rsidR="00B64D9E">
        <w:rPr>
          <w:rFonts w:ascii="Calibri" w:hAnsi="Calibri" w:cs="Tahoma"/>
          <w:sz w:val="24"/>
          <w:szCs w:val="24"/>
        </w:rPr>
        <w:t>ibing how pedestrian</w:t>
      </w:r>
      <w:r w:rsidR="00C031E9" w:rsidRPr="00BB5C68">
        <w:rPr>
          <w:rFonts w:ascii="Calibri" w:hAnsi="Calibri" w:cs="Tahoma"/>
          <w:sz w:val="24"/>
          <w:szCs w:val="24"/>
        </w:rPr>
        <w:t xml:space="preserve"> </w:t>
      </w:r>
      <w:r w:rsidRPr="00BB5C68">
        <w:rPr>
          <w:rFonts w:ascii="Calibri" w:hAnsi="Calibri" w:cs="Tahoma"/>
          <w:sz w:val="24"/>
          <w:szCs w:val="24"/>
        </w:rPr>
        <w:t>safety will be maintained</w:t>
      </w:r>
      <w:r w:rsidR="002F2921">
        <w:rPr>
          <w:rFonts w:ascii="Calibri" w:hAnsi="Calibri" w:cs="Tahoma"/>
          <w:sz w:val="24"/>
          <w:szCs w:val="24"/>
        </w:rPr>
        <w:t xml:space="preserve"> through the diversion</w:t>
      </w:r>
      <w:r w:rsidRPr="00BB5C68">
        <w:rPr>
          <w:rFonts w:ascii="Calibri" w:hAnsi="Calibri" w:cs="Tahoma"/>
          <w:sz w:val="24"/>
          <w:szCs w:val="24"/>
        </w:rPr>
        <w:t>, including any proposed alternative routes</w:t>
      </w:r>
      <w:r w:rsidR="007D2C71">
        <w:rPr>
          <w:rFonts w:ascii="Calibri" w:hAnsi="Calibri" w:cs="Tahoma"/>
          <w:sz w:val="24"/>
          <w:szCs w:val="24"/>
        </w:rPr>
        <w:t>. Please provide detailed, scale drawings</w:t>
      </w:r>
      <w:r w:rsidR="00C557C4">
        <w:rPr>
          <w:rFonts w:ascii="Calibri" w:hAnsi="Calibri" w:cs="Tahoma"/>
          <w:sz w:val="24"/>
          <w:szCs w:val="24"/>
        </w:rPr>
        <w:t xml:space="preserve"> </w:t>
      </w:r>
      <w:r w:rsidR="007D2C71" w:rsidRPr="00BB5C68">
        <w:rPr>
          <w:rFonts w:ascii="Calibri" w:hAnsi="Calibri" w:cs="Tahoma"/>
          <w:bCs/>
          <w:color w:val="000000"/>
          <w:sz w:val="24"/>
          <w:szCs w:val="24"/>
        </w:rPr>
        <w:t xml:space="preserve">that </w:t>
      </w:r>
      <w:r w:rsidR="007D2C71">
        <w:rPr>
          <w:rFonts w:ascii="Calibri" w:hAnsi="Calibri" w:cs="Tahoma"/>
          <w:bCs/>
          <w:color w:val="000000"/>
          <w:sz w:val="24"/>
          <w:szCs w:val="24"/>
        </w:rPr>
        <w:t>show</w:t>
      </w:r>
      <w:r w:rsidR="007D2C71" w:rsidRPr="00BB5C68">
        <w:rPr>
          <w:rFonts w:ascii="Calibri" w:hAnsi="Calibri" w:cs="Tahoma"/>
          <w:bCs/>
          <w:color w:val="000000"/>
          <w:sz w:val="24"/>
          <w:szCs w:val="24"/>
        </w:rPr>
        <w:t xml:space="preserve"> </w:t>
      </w:r>
      <w:r w:rsidR="007D2C71" w:rsidRPr="00BB5C68">
        <w:rPr>
          <w:rFonts w:ascii="Calibri" w:hAnsi="Calibri" w:cs="Tahoma"/>
          <w:bCs/>
          <w:sz w:val="24"/>
          <w:szCs w:val="24"/>
        </w:rPr>
        <w:t>hoarding</w:t>
      </w:r>
      <w:r w:rsidR="007D2C71">
        <w:rPr>
          <w:rFonts w:ascii="Calibri" w:hAnsi="Calibri" w:cs="Tahoma"/>
          <w:bCs/>
          <w:sz w:val="24"/>
          <w:szCs w:val="24"/>
        </w:rPr>
        <w:t xml:space="preserve"> lines</w:t>
      </w:r>
      <w:r w:rsidR="007D2C71" w:rsidRPr="00BB5C68">
        <w:rPr>
          <w:rFonts w:ascii="Calibri" w:hAnsi="Calibri" w:cs="Tahoma"/>
          <w:bCs/>
          <w:sz w:val="24"/>
          <w:szCs w:val="24"/>
        </w:rPr>
        <w:t xml:space="preserve">, </w:t>
      </w:r>
      <w:r w:rsidR="007D2C71">
        <w:rPr>
          <w:rFonts w:ascii="Calibri" w:hAnsi="Calibri" w:cs="Tahoma"/>
          <w:bCs/>
          <w:sz w:val="24"/>
          <w:szCs w:val="24"/>
        </w:rPr>
        <w:t xml:space="preserve">gantries, crane locations, scaffolding, </w:t>
      </w:r>
      <w:r w:rsidR="007D2C71" w:rsidRPr="00BB5C68">
        <w:rPr>
          <w:rFonts w:ascii="Calibri" w:hAnsi="Calibri" w:cs="Tahoma"/>
          <w:bCs/>
          <w:sz w:val="24"/>
          <w:szCs w:val="24"/>
        </w:rPr>
        <w:t xml:space="preserve">pedestrian routes, parking </w:t>
      </w:r>
      <w:r w:rsidR="007D2C71">
        <w:rPr>
          <w:rFonts w:ascii="Calibri" w:hAnsi="Calibri" w:cs="Tahoma"/>
          <w:bCs/>
          <w:color w:val="000000"/>
          <w:sz w:val="24"/>
          <w:szCs w:val="24"/>
        </w:rPr>
        <w:t xml:space="preserve">bay suspensions, </w:t>
      </w:r>
      <w:r w:rsidR="007D2C71" w:rsidRPr="00BB5C68">
        <w:rPr>
          <w:rFonts w:ascii="Calibri" w:hAnsi="Calibri" w:cs="Tahoma"/>
          <w:bCs/>
          <w:color w:val="000000"/>
          <w:sz w:val="24"/>
          <w:szCs w:val="24"/>
        </w:rPr>
        <w:t>remaining ro</w:t>
      </w:r>
      <w:r w:rsidR="007D2C71">
        <w:rPr>
          <w:rFonts w:ascii="Calibri" w:hAnsi="Calibri" w:cs="Tahoma"/>
          <w:bCs/>
          <w:color w:val="000000"/>
          <w:sz w:val="24"/>
          <w:szCs w:val="24"/>
        </w:rPr>
        <w:t xml:space="preserve">ad width for vehicle movements, </w:t>
      </w:r>
      <w:r w:rsidR="007D2C71" w:rsidRPr="00BB5C68">
        <w:rPr>
          <w:rFonts w:ascii="Calibri" w:hAnsi="Calibri" w:cs="Tahoma"/>
          <w:sz w:val="24"/>
          <w:szCs w:val="24"/>
        </w:rPr>
        <w:t>temporary vehicular accesses</w:t>
      </w:r>
      <w:r w:rsidR="007D2C71">
        <w:rPr>
          <w:rFonts w:ascii="Calibri" w:hAnsi="Calibri" w:cs="Tahoma"/>
          <w:sz w:val="24"/>
          <w:szCs w:val="24"/>
        </w:rPr>
        <w:t>, ramps, barriers, signage, lighting etc</w:t>
      </w:r>
      <w:r w:rsidR="00B64D9E">
        <w:rPr>
          <w:rFonts w:ascii="Calibri" w:hAnsi="Calibri" w:cs="Tahoma"/>
          <w:sz w:val="24"/>
          <w:szCs w:val="24"/>
        </w:rPr>
        <w:t xml:space="preserve">. </w:t>
      </w:r>
      <w:r w:rsidR="00346658">
        <w:rPr>
          <w:rFonts w:ascii="Calibri" w:hAnsi="Calibri" w:cs="Tahoma"/>
          <w:sz w:val="24"/>
          <w:szCs w:val="24"/>
        </w:rPr>
        <w:t>If these are attached, use the following space to reference their location in the appendices.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40BFF240">
                <wp:extent cx="5506720" cy="1725433"/>
                <wp:effectExtent l="0" t="0" r="17780" b="2730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2543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53BA2E26" w:rsidR="00E43149" w:rsidRPr="002E17DA" w:rsidRDefault="00E43149" w:rsidP="00A96D59">
                            <w:pPr>
                              <w:rPr>
                                <w:highlight w:val="yellow"/>
                              </w:rPr>
                            </w:pPr>
                            <w:r w:rsidRPr="002E17DA">
                              <w:rPr>
                                <w:highlight w:val="yellow"/>
                              </w:rPr>
                              <w:t>See attached scaffold plan. (Info 6)</w:t>
                            </w:r>
                          </w:p>
                          <w:p w14:paraId="6D3D3DC1" w14:textId="435AFB64" w:rsidR="004656B7" w:rsidRPr="002E17DA" w:rsidRDefault="002E17DA" w:rsidP="00A96D59">
                            <w:pPr>
                              <w:rPr>
                                <w:color w:val="000000" w:themeColor="text1"/>
                                <w:highlight w:val="yellow"/>
                              </w:rPr>
                            </w:pPr>
                            <w:r w:rsidRPr="002E17DA">
                              <w:rPr>
                                <w:color w:val="000000" w:themeColor="text1"/>
                                <w:highlight w:val="yellow"/>
                              </w:rPr>
                              <w:t xml:space="preserve">When the scaffolding is erected, </w:t>
                            </w:r>
                            <w:proofErr w:type="spellStart"/>
                            <w:r w:rsidRPr="002E17DA">
                              <w:rPr>
                                <w:color w:val="000000" w:themeColor="text1"/>
                                <w:highlight w:val="yellow"/>
                              </w:rPr>
                              <w:t>Abbeyview</w:t>
                            </w:r>
                            <w:proofErr w:type="spellEnd"/>
                            <w:r w:rsidRPr="002E17DA">
                              <w:rPr>
                                <w:color w:val="000000" w:themeColor="text1"/>
                                <w:highlight w:val="yellow"/>
                              </w:rPr>
                              <w:t xml:space="preserve"> will maintain a 1.2m footway clearance between the scaffolding and the tree and BT box.</w:t>
                            </w:r>
                          </w:p>
                          <w:p w14:paraId="6C3188D3" w14:textId="5F56EA4E" w:rsidR="002E17DA" w:rsidRPr="002E17DA" w:rsidRDefault="002E17DA" w:rsidP="00A96D59">
                            <w:pPr>
                              <w:rPr>
                                <w:color w:val="000000" w:themeColor="text1"/>
                                <w:highlight w:val="yellow"/>
                              </w:rPr>
                            </w:pPr>
                            <w:r w:rsidRPr="002E17DA">
                              <w:rPr>
                                <w:color w:val="000000" w:themeColor="text1"/>
                                <w:highlight w:val="yellow"/>
                              </w:rPr>
                              <w:t>The tree will be adequately protected during the works.</w:t>
                            </w:r>
                          </w:p>
                          <w:p w14:paraId="1EBD4D9B" w14:textId="2467989D" w:rsidR="002E17DA" w:rsidRPr="002E17DA" w:rsidRDefault="002E17DA" w:rsidP="00A96D59">
                            <w:pPr>
                              <w:rPr>
                                <w:color w:val="000000" w:themeColor="text1"/>
                              </w:rPr>
                            </w:pPr>
                            <w:r w:rsidRPr="002E17DA">
                              <w:rPr>
                                <w:color w:val="000000" w:themeColor="text1"/>
                                <w:highlight w:val="yellow"/>
                              </w:rPr>
                              <w:t>Access to the BT box will be maintained at all times.</w:t>
                            </w:r>
                            <w:bookmarkStart w:id="12" w:name="_GoBack"/>
                            <w:bookmarkEnd w:id="12"/>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" fillcolor="white [3201]" strokecolor="#d8d8d8 [2732]" strokeweight="1pt">
                <v:textbox>
                  <w:txbxContent>
                    <w:p w14:paraId="12326342" w14:textId="53BA2E26" w:rsidR="00E43149" w:rsidRPr="002E17DA" w:rsidRDefault="00E43149" w:rsidP="00A96D59">
                      <w:pPr>
                        <w:rPr>
                          <w:highlight w:val="yellow"/>
                        </w:rPr>
                      </w:pPr>
                      <w:r w:rsidRPr="002E17DA">
                        <w:rPr>
                          <w:highlight w:val="yellow"/>
                        </w:rPr>
                        <w:t>See attached scaffold plan. (Info 6)</w:t>
                      </w:r>
                    </w:p>
                    <w:p w14:paraId="6D3D3DC1" w14:textId="435AFB64" w:rsidR="004656B7" w:rsidRPr="002E17DA" w:rsidRDefault="002E17DA" w:rsidP="00A96D59">
                      <w:pPr>
                        <w:rPr>
                          <w:color w:val="000000" w:themeColor="text1"/>
                          <w:highlight w:val="yellow"/>
                        </w:rPr>
                      </w:pPr>
                      <w:r w:rsidRPr="002E17DA">
                        <w:rPr>
                          <w:color w:val="000000" w:themeColor="text1"/>
                          <w:highlight w:val="yellow"/>
                        </w:rPr>
                        <w:t xml:space="preserve">When the scaffolding is erected, </w:t>
                      </w:r>
                      <w:proofErr w:type="spellStart"/>
                      <w:r w:rsidRPr="002E17DA">
                        <w:rPr>
                          <w:color w:val="000000" w:themeColor="text1"/>
                          <w:highlight w:val="yellow"/>
                        </w:rPr>
                        <w:t>Abbeyview</w:t>
                      </w:r>
                      <w:proofErr w:type="spellEnd"/>
                      <w:r w:rsidRPr="002E17DA">
                        <w:rPr>
                          <w:color w:val="000000" w:themeColor="text1"/>
                          <w:highlight w:val="yellow"/>
                        </w:rPr>
                        <w:t xml:space="preserve"> will maintain a 1.2m footway clearance between the scaffolding and the tree and BT box.</w:t>
                      </w:r>
                    </w:p>
                    <w:p w14:paraId="6C3188D3" w14:textId="5F56EA4E" w:rsidR="002E17DA" w:rsidRPr="002E17DA" w:rsidRDefault="002E17DA" w:rsidP="00A96D59">
                      <w:pPr>
                        <w:rPr>
                          <w:color w:val="000000" w:themeColor="text1"/>
                          <w:highlight w:val="yellow"/>
                        </w:rPr>
                      </w:pPr>
                      <w:r w:rsidRPr="002E17DA">
                        <w:rPr>
                          <w:color w:val="000000" w:themeColor="text1"/>
                          <w:highlight w:val="yellow"/>
                        </w:rPr>
                        <w:t>The tree will be adequately protected during the works.</w:t>
                      </w:r>
                    </w:p>
                    <w:p w14:paraId="1EBD4D9B" w14:textId="2467989D" w:rsidR="002E17DA" w:rsidRPr="002E17DA" w:rsidRDefault="002E17DA" w:rsidP="00A96D59">
                      <w:pPr>
                        <w:rPr>
                          <w:color w:val="000000" w:themeColor="text1"/>
                        </w:rPr>
                      </w:pPr>
                      <w:r w:rsidRPr="002E17DA">
                        <w:rPr>
                          <w:color w:val="000000" w:themeColor="text1"/>
                          <w:highlight w:val="yellow"/>
                        </w:rPr>
                        <w:t>Access to the BT box will be maintained at all times.</w:t>
                      </w:r>
                      <w:bookmarkStart w:id="13" w:name="_GoBack"/>
                      <w:bookmarkEnd w:id="13"/>
                    </w:p>
                  </w:txbxContent>
                </v:textbox>
                <w10:anchorlock/>
              </v:shape>
            </w:pict>
          </mc:Fallback>
        </mc:AlternateContent>
      </w:r>
    </w:p>
    <w:p w14:paraId="12326057" w14:textId="12BFEE60" w:rsidR="00A21ED1" w:rsidRPr="00BB5C68" w:rsidRDefault="00A96D59" w:rsidP="00A21ED1">
      <w:pPr>
        <w:rPr>
          <w:sz w:val="24"/>
          <w:szCs w:val="24"/>
        </w:rPr>
      </w:pPr>
      <w:r w:rsidRPr="00BB5C68">
        <w:rPr>
          <w:rFonts w:ascii="Calibri" w:hAnsi="Calibri" w:cs="Tahoma"/>
          <w:sz w:val="24"/>
          <w:szCs w:val="24"/>
        </w:rPr>
        <w:lastRenderedPageBreak/>
        <w:t xml:space="preserve">b. </w:t>
      </w:r>
      <w:r w:rsidR="00A21ED1" w:rsidRPr="00BB5C68">
        <w:rPr>
          <w:rFonts w:ascii="Calibri" w:hAnsi="Calibri" w:cs="Tahoma"/>
          <w:sz w:val="24"/>
          <w:szCs w:val="24"/>
        </w:rPr>
        <w:t xml:space="preserve">Please provide details of any </w:t>
      </w:r>
      <w:r w:rsidR="002F2921">
        <w:rPr>
          <w:rFonts w:ascii="Calibri" w:hAnsi="Calibri" w:cs="Tahoma"/>
          <w:sz w:val="24"/>
          <w:szCs w:val="24"/>
        </w:rPr>
        <w:t xml:space="preserve">other </w:t>
      </w:r>
      <w:r w:rsidR="00A21ED1" w:rsidRPr="00BB5C68">
        <w:rPr>
          <w:rFonts w:ascii="Calibri" w:hAnsi="Calibri" w:cs="Tahoma"/>
          <w:sz w:val="24"/>
          <w:szCs w:val="24"/>
        </w:rPr>
        <w:t>temporary structures which would overhang</w:t>
      </w:r>
      <w:r w:rsidR="002F2921">
        <w:rPr>
          <w:rFonts w:ascii="Calibri" w:hAnsi="Calibri" w:cs="Tahoma"/>
          <w:sz w:val="24"/>
          <w:szCs w:val="24"/>
        </w:rPr>
        <w:t>/</w:t>
      </w:r>
      <w:proofErr w:type="spellStart"/>
      <w:r w:rsidR="002F2921">
        <w:rPr>
          <w:rFonts w:ascii="Calibri" w:hAnsi="Calibri" w:cs="Tahoma"/>
          <w:sz w:val="24"/>
          <w:szCs w:val="24"/>
        </w:rPr>
        <w:t>oversail</w:t>
      </w:r>
      <w:proofErr w:type="spellEnd"/>
      <w:r w:rsidR="00A21ED1" w:rsidRPr="00BB5C68">
        <w:rPr>
          <w:rFonts w:ascii="Calibri" w:hAnsi="Calibri" w:cs="Tahoma"/>
          <w:sz w:val="24"/>
          <w:szCs w:val="24"/>
        </w:rPr>
        <w:t xml:space="preserve"> the public highway (e.g. scaffolding, gantries, cranes etc.) </w:t>
      </w:r>
      <w:r w:rsidR="00346658">
        <w:rPr>
          <w:rFonts w:ascii="Calibri" w:hAnsi="Calibri" w:cs="Tahoma"/>
          <w:sz w:val="24"/>
          <w:szCs w:val="24"/>
        </w:rPr>
        <w:t>If these are attached, use the following space to reference their location in the appendices.</w:t>
      </w:r>
    </w:p>
    <w:p w14:paraId="12326058" w14:textId="77777777" w:rsidR="00A21ED1" w:rsidRPr="00BB5C68" w:rsidRDefault="00A21ED1" w:rsidP="00E72864">
      <w:pPr>
        <w:rPr>
          <w:rFonts w:ascii="Calibri" w:eastAsia="Calibri" w:hAnsi="Calibri" w:cs="Tahoma"/>
          <w:color w:val="000000"/>
          <w:sz w:val="24"/>
          <w:szCs w:val="24"/>
        </w:rPr>
      </w:pPr>
    </w:p>
    <w:p w14:paraId="1232605A" w14:textId="0B300E7E" w:rsidR="00782971" w:rsidRPr="00B64D9E" w:rsidRDefault="00E72864" w:rsidP="00782971">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288943F8" w:rsidR="00E43149" w:rsidRDefault="00E43149" w:rsidP="00E72864">
                            <w:r>
                              <w:t>See attached scaffolding plan. (Info 6)</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288943F8" w:rsidR="00E43149" w:rsidRDefault="00E43149" w:rsidP="00E72864">
                      <w:r>
                        <w:t>See attached scaffolding plan. (Info 6)</w:t>
                      </w:r>
                    </w:p>
                  </w:txbxContent>
                </v:textbox>
                <w10:anchorlock/>
              </v:shape>
            </w:pict>
          </mc:Fallback>
        </mc:AlternateContent>
      </w:r>
    </w:p>
    <w:p w14:paraId="289F360E" w14:textId="3D721492" w:rsidR="00DA70A5" w:rsidRPr="00DA70A5" w:rsidRDefault="00DA70A5" w:rsidP="00DA70A5">
      <w:pPr>
        <w:autoSpaceDE w:val="0"/>
        <w:autoSpaceDN w:val="0"/>
        <w:adjustRightInd w:val="0"/>
        <w:ind w:left="39" w:hanging="39"/>
        <w:rPr>
          <w:rFonts w:ascii="Calibri" w:hAnsi="Calibri" w:cs="Tahoma"/>
          <w:b/>
          <w:bCs/>
          <w:sz w:val="24"/>
          <w:szCs w:val="24"/>
        </w:rPr>
      </w:pPr>
      <w:r w:rsidRPr="00DA70A5">
        <w:rPr>
          <w:rFonts w:ascii="Calibri" w:hAnsi="Calibri" w:cs="Tahoma"/>
          <w:b/>
          <w:bCs/>
          <w:sz w:val="24"/>
          <w:szCs w:val="24"/>
        </w:rPr>
        <w:t>27</w:t>
      </w:r>
      <w:r w:rsidR="00E647BC" w:rsidRPr="00DA70A5">
        <w:rPr>
          <w:rFonts w:ascii="Calibri" w:hAnsi="Calibri" w:cs="Tahoma"/>
          <w:b/>
          <w:bCs/>
          <w:sz w:val="24"/>
          <w:szCs w:val="24"/>
        </w:rPr>
        <w:t xml:space="preserve">. </w:t>
      </w:r>
      <w:r w:rsidRPr="00DA70A5">
        <w:rPr>
          <w:rFonts w:ascii="Calibri" w:hAnsi="Calibri" w:cs="Tahoma"/>
          <w:b/>
          <w:bCs/>
          <w:sz w:val="24"/>
          <w:szCs w:val="24"/>
        </w:rPr>
        <w:t>Services</w:t>
      </w:r>
    </w:p>
    <w:p w14:paraId="73AD5F76" w14:textId="201033C8" w:rsidR="00E647BC" w:rsidRPr="00BB5C68" w:rsidRDefault="00E647BC" w:rsidP="00E647BC">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 xml:space="preserve">Please indicate if any changes to services are proposed to be carried out that would be linked to the site during the works (i.e. connections to public utilities and/or statutory undertakers’ plant). </w:t>
      </w:r>
      <w:r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Pr="00BB5C68">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12E81420" w14:textId="08E41640" w:rsidR="00E647BC" w:rsidRPr="00BB5C68" w:rsidRDefault="00346FB2" w:rsidP="00782971">
      <w:pPr>
        <w:rPr>
          <w:sz w:val="24"/>
          <w:szCs w:val="24"/>
        </w:rPr>
      </w:pPr>
      <w:r w:rsidRPr="00BB5C68">
        <w:rPr>
          <w:noProof/>
          <w:sz w:val="24"/>
          <w:szCs w:val="24"/>
          <w:lang w:eastAsia="en-GB"/>
        </w:rPr>
        <mc:AlternateContent>
          <mc:Choice Requires="wps">
            <w:drawing>
              <wp:inline distT="0" distB="0" distL="0" distR="0" wp14:anchorId="31363971" wp14:editId="084673A1">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0FA2ED9" w14:textId="01B24416" w:rsidR="00E43149" w:rsidRDefault="00E43149" w:rsidP="00346FB2">
                            <w:r>
                              <w:t>Not Applicable</w:t>
                            </w:r>
                          </w:p>
                        </w:txbxContent>
                      </wps:txbx>
                      <wps:bodyPr rot="0" vert="horz" wrap="square" lIns="91440" tIns="45720" rIns="91440" bIns="45720" anchor="t" anchorCtr="0">
                        <a:noAutofit/>
                      </wps:bodyPr>
                    </wps:wsp>
                  </a:graphicData>
                </a:graphic>
              </wp:inline>
            </w:drawing>
          </mc:Choice>
          <mc:Fallback>
            <w:pict>
              <v:shape w14:anchorId="31363971"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033Jtm4CAAAeBQAADgAAAAAAAAAAAAAA&#10;AAAuAgAAZHJzL2Uyb0RvYy54bWxQSwECLQAUAAYACAAAACEAdNGgpt4AAAAFAQAADwAAAAAAAAAA&#10;AAAAAADIBAAAZHJzL2Rvd25yZXYueG1sUEsFBgAAAAAEAAQA8wAAANMFAAAAAA==&#10;" fillcolor="white [3201]" strokecolor="#d8d8d8 [2732]" strokeweight="1pt">
                <v:textbox>
                  <w:txbxContent>
                    <w:p w14:paraId="30FA2ED9" w14:textId="01B24416" w:rsidR="00E43149" w:rsidRDefault="00E43149" w:rsidP="00346FB2">
                      <w:r>
                        <w:t>Not Applicable</w:t>
                      </w:r>
                    </w:p>
                  </w:txbxContent>
                </v:textbox>
                <w10:anchorlock/>
              </v:shape>
            </w:pict>
          </mc:Fallback>
        </mc:AlternateContent>
      </w:r>
    </w:p>
    <w:p w14:paraId="1232605B" w14:textId="77777777" w:rsidR="00832178" w:rsidRPr="00BB5C68" w:rsidRDefault="00832178" w:rsidP="00782971">
      <w:pPr>
        <w:rPr>
          <w:sz w:val="24"/>
          <w:szCs w:val="24"/>
        </w:rPr>
      </w:pP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2FA4A181" w14:textId="77777777" w:rsidR="00836D0A" w:rsidRPr="00836D0A" w:rsidRDefault="00836D0A" w:rsidP="00836D0A">
      <w:pPr>
        <w:pStyle w:val="Heading1"/>
        <w:rPr>
          <w:rFonts w:ascii="Calibri" w:eastAsiaTheme="minorHAnsi" w:hAnsi="Calibri" w:cs="Tahoma"/>
          <w:b w:val="0"/>
          <w:bCs w:val="0"/>
          <w:color w:val="auto"/>
          <w:sz w:val="24"/>
          <w:szCs w:val="24"/>
        </w:rPr>
      </w:pPr>
      <w:bookmarkStart w:id="14" w:name="_Environment"/>
      <w:bookmarkEnd w:id="14"/>
      <w:r w:rsidRPr="00836D0A">
        <w:rPr>
          <w:rFonts w:asciiTheme="minorHAnsi" w:hAnsiTheme="minorHAnsi"/>
          <w:color w:val="244061" w:themeColor="accent1" w:themeShade="80"/>
          <w:sz w:val="56"/>
          <w:szCs w:val="56"/>
        </w:rPr>
        <w:lastRenderedPageBreak/>
        <w:t>Environment</w:t>
      </w:r>
      <w:r w:rsidRPr="00836D0A">
        <w:rPr>
          <w:rFonts w:ascii="Calibri" w:eastAsiaTheme="minorHAnsi" w:hAnsi="Calibri" w:cs="Tahoma"/>
          <w:b w:val="0"/>
          <w:bCs w:val="0"/>
          <w:color w:val="auto"/>
          <w:sz w:val="24"/>
          <w:szCs w:val="24"/>
        </w:rPr>
        <w:t xml:space="preserve"> </w:t>
      </w:r>
    </w:p>
    <w:p w14:paraId="59D4A7BB" w14:textId="77777777" w:rsidR="00836D0A" w:rsidRPr="00BB5C68" w:rsidRDefault="00836D0A" w:rsidP="00836D0A">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Pr="00BB5C68">
        <w:rPr>
          <w:rFonts w:ascii="Calibri" w:hAnsi="Calibri" w:cs="Tahoma"/>
          <w:b/>
          <w:sz w:val="24"/>
          <w:szCs w:val="24"/>
        </w:rPr>
        <w:t>Camden’s Minimum Requirements for Building Construction (</w:t>
      </w:r>
      <w:hyperlink r:id="rId37" w:history="1">
        <w:r w:rsidRPr="00BB5C68">
          <w:rPr>
            <w:rStyle w:val="Hyperlink"/>
            <w:rFonts w:ascii="Calibri" w:hAnsi="Calibri"/>
            <w:b/>
            <w:sz w:val="24"/>
            <w:szCs w:val="24"/>
          </w:rPr>
          <w:t>CMRBC</w:t>
        </w:r>
      </w:hyperlink>
      <w:r w:rsidRPr="00BB5C68">
        <w:rPr>
          <w:rFonts w:ascii="Calibri" w:hAnsi="Calibri" w:cs="Tahoma"/>
          <w:b/>
          <w:sz w:val="24"/>
          <w:szCs w:val="24"/>
        </w:rPr>
        <w:t>).</w:t>
      </w:r>
    </w:p>
    <w:p w14:paraId="4E3390EB" w14:textId="77777777" w:rsidR="00836D0A" w:rsidRPr="00BB5C68" w:rsidRDefault="00836D0A" w:rsidP="00836D0A">
      <w:pPr>
        <w:jc w:val="both"/>
        <w:rPr>
          <w:rFonts w:ascii="Calibri" w:hAnsi="Calibri" w:cs="Tahoma"/>
          <w:b/>
          <w:sz w:val="24"/>
          <w:szCs w:val="24"/>
        </w:rPr>
      </w:pPr>
    </w:p>
    <w:p w14:paraId="2B4B5500" w14:textId="77777777" w:rsidR="00836D0A" w:rsidRPr="00BB5C68" w:rsidRDefault="00836D0A" w:rsidP="00836D0A">
      <w:pPr>
        <w:pStyle w:val="ListParagraph"/>
        <w:ind w:left="0"/>
        <w:rPr>
          <w:sz w:val="24"/>
          <w:szCs w:val="24"/>
        </w:rPr>
      </w:pPr>
      <w:r w:rsidRPr="00BB5C68">
        <w:rPr>
          <w:sz w:val="24"/>
          <w:szCs w:val="24"/>
        </w:rPr>
        <w:t xml:space="preserve">28. Please list all </w:t>
      </w:r>
      <w:hyperlink r:id="rId38" w:history="1">
        <w:r w:rsidRPr="00BB5C68">
          <w:rPr>
            <w:rStyle w:val="Hyperlink"/>
            <w:sz w:val="24"/>
            <w:szCs w:val="24"/>
          </w:rPr>
          <w:t>noisy operations</w:t>
        </w:r>
      </w:hyperlink>
      <w:r w:rsidRPr="00BB5C68">
        <w:rPr>
          <w:rStyle w:val="Hyperlink"/>
          <w:sz w:val="24"/>
          <w:szCs w:val="24"/>
        </w:rPr>
        <w:t xml:space="preserve"> </w:t>
      </w:r>
      <w:r w:rsidRPr="00BB5C68">
        <w:rPr>
          <w:sz w:val="24"/>
          <w:szCs w:val="24"/>
        </w:rPr>
        <w:t> and the construction method used, and provide details of the times that each of these are due to be carried out.</w:t>
      </w:r>
    </w:p>
    <w:p w14:paraId="04089B60"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01BEF0DC" wp14:editId="152AE1FF">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BC6F60C" w14:textId="6945EF2F" w:rsidR="00E43149" w:rsidRDefault="00E43149" w:rsidP="00836D0A">
                            <w:r>
                              <w:t>Demolition and strip out of existing flats – first 4 weeks of programme.</w:t>
                            </w:r>
                          </w:p>
                        </w:txbxContent>
                      </wps:txbx>
                      <wps:bodyPr rot="0" vert="horz" wrap="square" lIns="91440" tIns="45720" rIns="91440" bIns="45720" anchor="t" anchorCtr="0">
                        <a:noAutofit/>
                      </wps:bodyPr>
                    </wps:wsp>
                  </a:graphicData>
                </a:graphic>
              </wp:inline>
            </w:drawing>
          </mc:Choice>
          <mc:Fallback>
            <w:pict>
              <v:shape w14:anchorId="01BEF0DC"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a3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Uara3cAIAAB8FAAAOAAAAAAAAAAAA&#10;AAAAAC4CAABkcnMvZTJvRG9jLnhtbFBLAQItABQABgAIAAAAIQB00aCm3gAAAAUBAAAPAAAAAAAA&#10;AAAAAAAAAMoEAABkcnMvZG93bnJldi54bWxQSwUGAAAAAAQABADzAAAA1QUAAAAA&#10;" fillcolor="white [3201]" strokecolor="#d8d8d8 [2732]" strokeweight="1pt">
                <v:textbox>
                  <w:txbxContent>
                    <w:p w14:paraId="3BC6F60C" w14:textId="6945EF2F" w:rsidR="00E43149" w:rsidRDefault="00E43149" w:rsidP="00836D0A">
                      <w:r>
                        <w:t>Demolition and strip out of existing flats – first 4 weeks of programme.</w:t>
                      </w:r>
                    </w:p>
                  </w:txbxContent>
                </v:textbox>
                <w10:anchorlock/>
              </v:shape>
            </w:pict>
          </mc:Fallback>
        </mc:AlternateContent>
      </w:r>
    </w:p>
    <w:p w14:paraId="593D5218"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29. 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2083409B"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292C9E5A" wp14:editId="2FC39B5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D9F7E9" w14:textId="5693A7BC" w:rsidR="00E43149" w:rsidRDefault="00E43149" w:rsidP="00836D0A">
                            <w:r>
                              <w:t>To be confirmed.</w:t>
                            </w:r>
                          </w:p>
                        </w:txbxContent>
                      </wps:txbx>
                      <wps:bodyPr rot="0" vert="horz" wrap="square" lIns="91440" tIns="45720" rIns="91440" bIns="45720" anchor="t" anchorCtr="0">
                        <a:noAutofit/>
                      </wps:bodyPr>
                    </wps:wsp>
                  </a:graphicData>
                </a:graphic>
              </wp:inline>
            </w:drawing>
          </mc:Choice>
          <mc:Fallback>
            <w:pict>
              <v:shape w14:anchorId="292C9E5A"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R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zg8Nt4Z6j61iIU0s/jC4&#10;acD+oqTHaa2o+7llVlCiPxlst6vZfB7GOx7mi9go9tSyPrUww5Gqop6StF35+CWEoAzcYltKFRsm&#10;iEtKRtE4hbHC448Rxvz0HL2O/9ry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JoD5FvAgAAHwUAAA4AAAAAAAAAAAAA&#10;AAAALgIAAGRycy9lMm9Eb2MueG1sUEsBAi0AFAAGAAgAAAAhAHTRoKbeAAAABQEAAA8AAAAAAAAA&#10;AAAAAAAAyQQAAGRycy9kb3ducmV2LnhtbFBLBQYAAAAABAAEAPMAAADUBQAAAAA=&#10;" fillcolor="white [3201]" strokecolor="#d8d8d8 [2732]" strokeweight="1pt">
                <v:textbox>
                  <w:txbxContent>
                    <w:p w14:paraId="5AD9F7E9" w14:textId="5693A7BC" w:rsidR="00E43149" w:rsidRDefault="00E43149" w:rsidP="00836D0A">
                      <w:r>
                        <w:t>To be confirmed.</w:t>
                      </w:r>
                    </w:p>
                  </w:txbxContent>
                </v:textbox>
                <w10:anchorlock/>
              </v:shape>
            </w:pict>
          </mc:Fallback>
        </mc:AlternateContent>
      </w:r>
    </w:p>
    <w:p w14:paraId="665244A3"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 xml:space="preserve">30. Please provide predictions for </w:t>
      </w:r>
      <w:hyperlink r:id="rId39" w:history="1">
        <w:r w:rsidRPr="00BB5C68">
          <w:rPr>
            <w:rStyle w:val="Hyperlink"/>
            <w:rFonts w:ascii="Calibri" w:hAnsi="Calibri"/>
            <w:sz w:val="24"/>
            <w:szCs w:val="24"/>
          </w:rPr>
          <w:t>noise</w:t>
        </w:r>
      </w:hyperlink>
      <w:r w:rsidRPr="00BB5C68">
        <w:rPr>
          <w:rFonts w:ascii="Calibri" w:hAnsi="Calibri" w:cs="Tahoma"/>
          <w:sz w:val="24"/>
          <w:szCs w:val="24"/>
        </w:rPr>
        <w:t xml:space="preserve"> and vibration levels throughout the proposed works.</w:t>
      </w:r>
    </w:p>
    <w:p w14:paraId="7D20023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7E2B3EBB" wp14:editId="5C127BE0">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087F68" w14:textId="1D3BEA10" w:rsidR="00E43149" w:rsidRDefault="00E43149" w:rsidP="00836D0A">
                            <w:r>
                              <w:t>To be confirmed.</w:t>
                            </w:r>
                          </w:p>
                        </w:txbxContent>
                      </wps:txbx>
                      <wps:bodyPr rot="0" vert="horz" wrap="square" lIns="91440" tIns="45720" rIns="91440" bIns="45720" anchor="t" anchorCtr="0">
                        <a:noAutofit/>
                      </wps:bodyPr>
                    </wps:wsp>
                  </a:graphicData>
                </a:graphic>
              </wp:inline>
            </w:drawing>
          </mc:Choice>
          <mc:Fallback>
            <w:pict>
              <v:shape w14:anchorId="7E2B3EBB"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Om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OaP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twsTw23AbqA7aKhTSx+MPg&#10;pgH7i5Iep7Wi7ueOWUGJ/mSw3S5n83kY73iYL2Kj2FPL5tTCDEeqinpK0vbGxy8hBGXgGttSqtgw&#10;QVxSMorGKYwVHn+MMOan5+j18q+tn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kRvOmcAIAAB8FAAAOAAAAAAAAAAAA&#10;AAAAAC4CAABkcnMvZTJvRG9jLnhtbFBLAQItABQABgAIAAAAIQB00aCm3gAAAAUBAAAPAAAAAAAA&#10;AAAAAAAAAMoEAABkcnMvZG93bnJldi54bWxQSwUGAAAAAAQABADzAAAA1QUAAAAA&#10;" fillcolor="white [3201]" strokecolor="#d8d8d8 [2732]" strokeweight="1pt">
                <v:textbox>
                  <w:txbxContent>
                    <w:p w14:paraId="77087F68" w14:textId="1D3BEA10" w:rsidR="00E43149" w:rsidRDefault="00E43149" w:rsidP="00836D0A">
                      <w:r>
                        <w:t>To be confirmed.</w:t>
                      </w:r>
                    </w:p>
                  </w:txbxContent>
                </v:textbox>
                <w10:anchorlock/>
              </v:shape>
            </w:pict>
          </mc:Fallback>
        </mc:AlternateContent>
      </w:r>
    </w:p>
    <w:p w14:paraId="50030D58" w14:textId="77777777" w:rsidR="00836D0A" w:rsidRPr="00BB5C68" w:rsidRDefault="00836D0A" w:rsidP="00836D0A">
      <w:pPr>
        <w:rPr>
          <w:rFonts w:ascii="Calibri" w:hAnsi="Calibri" w:cs="Tahoma"/>
          <w:sz w:val="24"/>
          <w:szCs w:val="24"/>
        </w:rPr>
      </w:pPr>
      <w:r w:rsidRPr="00BB5C68">
        <w:rPr>
          <w:sz w:val="24"/>
          <w:szCs w:val="24"/>
        </w:rPr>
        <w:t xml:space="preserve">31. </w:t>
      </w:r>
      <w:r w:rsidRPr="00BB5C68">
        <w:rPr>
          <w:rFonts w:ascii="Calibri" w:hAnsi="Calibri" w:cs="Tahoma"/>
          <w:sz w:val="24"/>
          <w:szCs w:val="24"/>
        </w:rPr>
        <w:t>Please provide details describing mitigation measures to be incorporated during the construction/</w:t>
      </w:r>
      <w:hyperlink r:id="rId40" w:history="1">
        <w:r w:rsidRPr="00BB5C68">
          <w:rPr>
            <w:rStyle w:val="Hyperlink"/>
            <w:rFonts w:ascii="Calibri" w:hAnsi="Calibri"/>
            <w:sz w:val="24"/>
            <w:szCs w:val="24"/>
          </w:rPr>
          <w:t>demolition</w:t>
        </w:r>
      </w:hyperlink>
      <w:r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2023B686" w14:textId="77777777" w:rsidR="00836D0A" w:rsidRPr="00BB5C68" w:rsidRDefault="00836D0A" w:rsidP="00836D0A">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4C27289A" wp14:editId="154D68D3">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0CA9DA" w14:textId="7AE36045" w:rsidR="00E43149" w:rsidRDefault="00E43149" w:rsidP="00836D0A">
                            <w:r>
                              <w:t>We do not foresee noise and vibration disturbances to exceed the predicted levels.</w:t>
                            </w:r>
                          </w:p>
                        </w:txbxContent>
                      </wps:txbx>
                      <wps:bodyPr rot="0" vert="horz" wrap="square" lIns="91440" tIns="45720" rIns="91440" bIns="45720" anchor="t" anchorCtr="0">
                        <a:noAutofit/>
                      </wps:bodyPr>
                    </wps:wsp>
                  </a:graphicData>
                </a:graphic>
              </wp:inline>
            </w:drawing>
          </mc:Choice>
          <mc:Fallback>
            <w:pict>
              <v:shape w14:anchorId="4C27289A"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5P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S4LCgx&#10;rMUiPYrBk/cwkCLkp+9ciW4PHTr6Aa+xzjFW190Df3LEwE3DzFZcWwt9I1iN+mYBmZ1AE48LJJv+&#10;M9T4DNt5iESDtG1IHqaDIDvW6TDVJkjheLlY5OcXBZo42mb55UWxjNXLWHmEd9b5jwJaEjYVtVj8&#10;SM/2984HOaw8uoTXtCE9UhUXeZ7CAa3qO6V1MMYGFDfakj3D1tlsU8h616L2dLdc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AQB5PcAIAAB8FAAAOAAAAAAAAAAAA&#10;AAAAAC4CAABkcnMvZTJvRG9jLnhtbFBLAQItABQABgAIAAAAIQB00aCm3gAAAAUBAAAPAAAAAAAA&#10;AAAAAAAAAMoEAABkcnMvZG93bnJldi54bWxQSwUGAAAAAAQABADzAAAA1QUAAAAA&#10;" fillcolor="white [3201]" strokecolor="#d8d8d8 [2732]" strokeweight="1pt">
                <v:textbox>
                  <w:txbxContent>
                    <w:p w14:paraId="1C0CA9DA" w14:textId="7AE36045" w:rsidR="00E43149" w:rsidRDefault="00E43149" w:rsidP="00836D0A">
                      <w:r>
                        <w:t>We do not foresee noise and vibration disturbances to exceed the predicted levels.</w:t>
                      </w:r>
                    </w:p>
                  </w:txbxContent>
                </v:textbox>
                <w10:anchorlock/>
              </v:shape>
            </w:pict>
          </mc:Fallback>
        </mc:AlternateContent>
      </w:r>
    </w:p>
    <w:p w14:paraId="151DE615"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32. Please provide evidence that staff have been trained on BS 5228:2009</w:t>
      </w:r>
    </w:p>
    <w:p w14:paraId="37107E55"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55BB2810" wp14:editId="07FCDD9C">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DCC76B" w14:textId="6807106A" w:rsidR="00E43149" w:rsidRDefault="00E43149" w:rsidP="00836D0A">
                            <w:r>
                              <w:t>Not Applicable</w:t>
                            </w:r>
                          </w:p>
                        </w:txbxContent>
                      </wps:txbx>
                      <wps:bodyPr rot="0" vert="horz" wrap="square" lIns="91440" tIns="45720" rIns="91440" bIns="45720" anchor="t" anchorCtr="0">
                        <a:noAutofit/>
                      </wps:bodyPr>
                    </wps:wsp>
                  </a:graphicData>
                </a:graphic>
              </wp:inline>
            </w:drawing>
          </mc:Choice>
          <mc:Fallback>
            <w:pict>
              <v:shape w14:anchorId="55BB2810"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WbuJ4cAIAAB8FAAAOAAAAAAAAAAAA&#10;AAAAAC4CAABkcnMvZTJvRG9jLnhtbFBLAQItABQABgAIAAAAIQB00aCm3gAAAAUBAAAPAAAAAAAA&#10;AAAAAAAAAMoEAABkcnMvZG93bnJldi54bWxQSwUGAAAAAAQABADzAAAA1QUAAAAA&#10;" fillcolor="white [3201]" strokecolor="#d8d8d8 [2732]" strokeweight="1pt">
                <v:textbox>
                  <w:txbxContent>
                    <w:p w14:paraId="2CDCC76B" w14:textId="6807106A" w:rsidR="00E43149" w:rsidRDefault="00E43149" w:rsidP="00836D0A">
                      <w:r>
                        <w:t>Not Applicable</w:t>
                      </w:r>
                    </w:p>
                  </w:txbxContent>
                </v:textbox>
                <w10:anchorlock/>
              </v:shape>
            </w:pict>
          </mc:Fallback>
        </mc:AlternateContent>
      </w:r>
    </w:p>
    <w:p w14:paraId="0ECB6065" w14:textId="77777777" w:rsidR="00836D0A" w:rsidRPr="00BB5C68" w:rsidRDefault="00836D0A" w:rsidP="00836D0A">
      <w:pPr>
        <w:rPr>
          <w:rFonts w:ascii="Calibri" w:hAnsi="Calibri" w:cs="Tahoma"/>
          <w:sz w:val="24"/>
          <w:szCs w:val="24"/>
        </w:rPr>
      </w:pPr>
      <w:r w:rsidRPr="00BB5C68">
        <w:rPr>
          <w:rFonts w:ascii="Calibri" w:hAnsi="Calibri" w:cs="Tahoma"/>
          <w:sz w:val="24"/>
          <w:szCs w:val="24"/>
        </w:rPr>
        <w:t>33. Please provide details on how dust nuisance arising from dusty activities, on site, will be prevented.</w:t>
      </w:r>
    </w:p>
    <w:p w14:paraId="2B3DAA2E" w14:textId="77777777" w:rsidR="00836D0A" w:rsidRPr="00BB5C68" w:rsidRDefault="00836D0A" w:rsidP="00836D0A">
      <w:pPr>
        <w:rPr>
          <w:rFonts w:ascii="Calibri" w:hAnsi="Calibri" w:cs="Tahoma"/>
          <w:sz w:val="24"/>
          <w:szCs w:val="24"/>
        </w:rPr>
      </w:pPr>
      <w:r w:rsidRPr="00BB5C68">
        <w:rPr>
          <w:noProof/>
          <w:sz w:val="24"/>
          <w:szCs w:val="24"/>
          <w:lang w:eastAsia="en-GB"/>
        </w:rPr>
        <mc:AlternateContent>
          <mc:Choice Requires="wps">
            <w:drawing>
              <wp:inline distT="0" distB="0" distL="0" distR="0" wp14:anchorId="0ACE5D73" wp14:editId="29E3CBF6">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DB28B1" w14:textId="6DCB437D" w:rsidR="00E43149" w:rsidRDefault="00E43149" w:rsidP="00836D0A">
                            <w:r>
                              <w:t>Dust extraction facilities will be put in place and areas will be kept damp to minimise the level of dust within the air.</w:t>
                            </w:r>
                          </w:p>
                        </w:txbxContent>
                      </wps:txbx>
                      <wps:bodyPr rot="0" vert="horz" wrap="square" lIns="91440" tIns="45720" rIns="91440" bIns="45720" anchor="t" anchorCtr="0">
                        <a:noAutofit/>
                      </wps:bodyPr>
                    </wps:wsp>
                  </a:graphicData>
                </a:graphic>
              </wp:inline>
            </w:drawing>
          </mc:Choice>
          <mc:Fallback>
            <w:pict>
              <v:shape w14:anchorId="0ACE5D73"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Bbw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5jPcLWGeo+tYiFNLP4w&#10;uGnA/qKkx2mtqPu5ZVZQoj8ZbLflbD4P4x0P80VsFHtqWZ9amOFIVVFPSdre+vglhKAM3GBbShUb&#10;5qhkFI1TGCs8/hhhzE/P0ev4r6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J7eL8FvAgAAHwUAAA4AAAAAAAAAAAAA&#10;AAAALgIAAGRycy9lMm9Eb2MueG1sUEsBAi0AFAAGAAgAAAAhAHTRoKbeAAAABQEAAA8AAAAAAAAA&#10;AAAAAAAAyQQAAGRycy9kb3ducmV2LnhtbFBLBQYAAAAABAAEAPMAAADUBQAAAAA=&#10;" fillcolor="white [3201]" strokecolor="#d8d8d8 [2732]" strokeweight="1pt">
                <v:textbox>
                  <w:txbxContent>
                    <w:p w14:paraId="2CDB28B1" w14:textId="6DCB437D" w:rsidR="00E43149" w:rsidRDefault="00E43149" w:rsidP="00836D0A">
                      <w:r>
                        <w:t>Dust extraction facilities will be put in place and areas will be kept damp to minimise the level of dust within the air.</w:t>
                      </w:r>
                    </w:p>
                  </w:txbxContent>
                </v:textbox>
                <w10:anchorlock/>
              </v:shape>
            </w:pict>
          </mc:Fallback>
        </mc:AlternateContent>
      </w:r>
    </w:p>
    <w:p w14:paraId="77B675FB" w14:textId="77777777" w:rsidR="00836D0A" w:rsidRPr="00BB5C68" w:rsidRDefault="00836D0A" w:rsidP="00836D0A">
      <w:pPr>
        <w:pStyle w:val="NoSpacing"/>
        <w:rPr>
          <w:sz w:val="24"/>
          <w:szCs w:val="24"/>
        </w:rPr>
      </w:pPr>
      <w:r w:rsidRPr="00BB5C68">
        <w:rPr>
          <w:sz w:val="24"/>
          <w:szCs w:val="24"/>
        </w:rPr>
        <w:t>34. Please provide details describing how any significant amounts of dirt or dust that may be spread onto the public highway will be prevented and/or cleaned.</w:t>
      </w:r>
    </w:p>
    <w:p w14:paraId="2DD92522" w14:textId="77777777" w:rsidR="00836D0A" w:rsidRPr="00BB5C68" w:rsidRDefault="00836D0A" w:rsidP="00836D0A">
      <w:pPr>
        <w:pStyle w:val="NoSpacing"/>
        <w:rPr>
          <w:sz w:val="24"/>
          <w:szCs w:val="24"/>
        </w:rPr>
      </w:pPr>
    </w:p>
    <w:p w14:paraId="7E724212" w14:textId="77777777" w:rsidR="00836D0A" w:rsidRPr="00BB5C68" w:rsidRDefault="00836D0A" w:rsidP="00836D0A">
      <w:pPr>
        <w:pStyle w:val="NoSpacing"/>
        <w:rPr>
          <w:sz w:val="24"/>
          <w:szCs w:val="24"/>
        </w:rPr>
      </w:pPr>
      <w:r w:rsidRPr="00BB5C68">
        <w:rPr>
          <w:noProof/>
          <w:sz w:val="24"/>
          <w:szCs w:val="24"/>
          <w:lang w:eastAsia="en-GB"/>
        </w:rPr>
        <mc:AlternateContent>
          <mc:Choice Requires="wps">
            <w:drawing>
              <wp:inline distT="0" distB="0" distL="0" distR="0" wp14:anchorId="23146546" wp14:editId="607DFE27">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EB4D974" w14:textId="30C4F81B" w:rsidR="00E43149" w:rsidRDefault="00E43149" w:rsidP="00836D0A">
                            <w:r>
                              <w:t>It is not envisaged that dust or dirt will spread on to the highway as all works are contained internally within the site.</w:t>
                            </w:r>
                          </w:p>
                        </w:txbxContent>
                      </wps:txbx>
                      <wps:bodyPr rot="0" vert="horz" wrap="square" lIns="91440" tIns="45720" rIns="91440" bIns="45720" anchor="t" anchorCtr="0">
                        <a:noAutofit/>
                      </wps:bodyPr>
                    </wps:wsp>
                  </a:graphicData>
                </a:graphic>
              </wp:inline>
            </w:drawing>
          </mc:Choice>
          <mc:Fallback>
            <w:pict>
              <v:shape w14:anchorId="23146546"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P2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RQYrtZQ77FVLKSJxR8G&#10;Nw3YX5T0OK0VdT+3zApK9CeD7XY1m8/DeMfDfBEbxZ5a1qcWZjhSVdRTkrYrH7+EEJSBW2xLqWLD&#10;HJWMonEKY4XHHyOM+ek5eh3/teUL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jw0/ZvAgAAHwUAAA4AAAAAAAAAAAAA&#10;AAAALgIAAGRycy9lMm9Eb2MueG1sUEsBAi0AFAAGAAgAAAAhAHTRoKbeAAAABQEAAA8AAAAAAAAA&#10;AAAAAAAAyQQAAGRycy9kb3ducmV2LnhtbFBLBQYAAAAABAAEAPMAAADUBQAAAAA=&#10;" fillcolor="white [3201]" strokecolor="#d8d8d8 [2732]" strokeweight="1pt">
                <v:textbox>
                  <w:txbxContent>
                    <w:p w14:paraId="6EB4D974" w14:textId="30C4F81B" w:rsidR="00E43149" w:rsidRDefault="00E43149" w:rsidP="00836D0A">
                      <w:r>
                        <w:t>It is not envisaged that dust or dirt will spread on to the highway as all works are contained internally within the site.</w:t>
                      </w:r>
                    </w:p>
                  </w:txbxContent>
                </v:textbox>
                <w10:anchorlock/>
              </v:shape>
            </w:pict>
          </mc:Fallback>
        </mc:AlternateContent>
      </w:r>
    </w:p>
    <w:p w14:paraId="005D99A4" w14:textId="77777777" w:rsidR="00836D0A" w:rsidRPr="00BB5C68" w:rsidRDefault="00836D0A" w:rsidP="00836D0A">
      <w:pPr>
        <w:pStyle w:val="NoSpacing"/>
        <w:rPr>
          <w:sz w:val="24"/>
          <w:szCs w:val="24"/>
        </w:rPr>
      </w:pPr>
    </w:p>
    <w:p w14:paraId="21DBC7AD" w14:textId="77777777" w:rsidR="00836D0A" w:rsidRPr="00BB5C68" w:rsidRDefault="00836D0A" w:rsidP="00836D0A">
      <w:pPr>
        <w:pStyle w:val="NoSpacing"/>
        <w:rPr>
          <w:rFonts w:ascii="Calibri" w:hAnsi="Calibri" w:cs="Tahoma"/>
          <w:sz w:val="24"/>
          <w:szCs w:val="24"/>
        </w:rPr>
      </w:pPr>
      <w:r w:rsidRPr="00BB5C68">
        <w:rPr>
          <w:sz w:val="24"/>
          <w:szCs w:val="24"/>
        </w:rPr>
        <w:t xml:space="preserve">35. </w:t>
      </w:r>
      <w:r w:rsidRPr="00BB5C68">
        <w:rPr>
          <w:rFonts w:ascii="Calibri" w:hAnsi="Calibri" w:cs="Tahoma"/>
          <w:sz w:val="24"/>
          <w:szCs w:val="24"/>
        </w:rPr>
        <w:t xml:space="preserve">Please provide details describing arrangements for monitoring of </w:t>
      </w:r>
      <w:hyperlink r:id="rId41" w:history="1">
        <w:r w:rsidRPr="00BB5C68">
          <w:rPr>
            <w:rStyle w:val="Hyperlink"/>
            <w:rFonts w:ascii="Calibri" w:hAnsi="Calibri"/>
            <w:sz w:val="24"/>
            <w:szCs w:val="24"/>
          </w:rPr>
          <w:t>noise</w:t>
        </w:r>
      </w:hyperlink>
      <w:r w:rsidRPr="00BB5C68">
        <w:rPr>
          <w:rFonts w:ascii="Calibri" w:hAnsi="Calibri" w:cs="Tahoma"/>
          <w:sz w:val="24"/>
          <w:szCs w:val="24"/>
        </w:rPr>
        <w:t>, vibration and dust levels.</w:t>
      </w:r>
    </w:p>
    <w:p w14:paraId="0787F9F1" w14:textId="77777777" w:rsidR="00836D0A" w:rsidRPr="00BB5C68" w:rsidRDefault="00836D0A" w:rsidP="00836D0A">
      <w:pPr>
        <w:pStyle w:val="NoSpacing"/>
        <w:rPr>
          <w:rFonts w:ascii="Calibri" w:hAnsi="Calibri" w:cs="Tahoma"/>
          <w:sz w:val="24"/>
          <w:szCs w:val="24"/>
        </w:rPr>
      </w:pPr>
    </w:p>
    <w:p w14:paraId="068C35FF"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5C8C0232" wp14:editId="023D24D0">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071819" w14:textId="731BDF4C" w:rsidR="00E43149" w:rsidRDefault="00E43149" w:rsidP="00836D0A">
                            <w:r>
                              <w:t>Noise, vibration and dust monitors will be kept on site.</w:t>
                            </w:r>
                          </w:p>
                        </w:txbxContent>
                      </wps:txbx>
                      <wps:bodyPr rot="0" vert="horz" wrap="square" lIns="91440" tIns="45720" rIns="91440" bIns="45720" anchor="t" anchorCtr="0">
                        <a:noAutofit/>
                      </wps:bodyPr>
                    </wps:wsp>
                  </a:graphicData>
                </a:graphic>
              </wp:inline>
            </w:drawing>
          </mc:Choice>
          <mc:Fallback>
            <w:pict>
              <v:shape w14:anchorId="5C8C0232"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KC165vAgAAHwUAAA4AAAAAAAAAAAAA&#10;AAAALgIAAGRycy9lMm9Eb2MueG1sUEsBAi0AFAAGAAgAAAAhAHTRoKbeAAAABQEAAA8AAAAAAAAA&#10;AAAAAAAAyQQAAGRycy9kb3ducmV2LnhtbFBLBQYAAAAABAAEAPMAAADUBQAAAAA=&#10;" fillcolor="white [3201]" strokecolor="#d8d8d8 [2732]" strokeweight="1pt">
                <v:textbox>
                  <w:txbxContent>
                    <w:p w14:paraId="2B071819" w14:textId="731BDF4C" w:rsidR="00E43149" w:rsidRDefault="00E43149" w:rsidP="00836D0A">
                      <w:r>
                        <w:t>Noise, vibration and dust monitors will be kept on site.</w:t>
                      </w:r>
                    </w:p>
                  </w:txbxContent>
                </v:textbox>
                <w10:anchorlock/>
              </v:shape>
            </w:pict>
          </mc:Fallback>
        </mc:AlternateContent>
      </w:r>
    </w:p>
    <w:p w14:paraId="4C0027E4" w14:textId="77777777" w:rsidR="00836D0A" w:rsidRPr="00BB5C68" w:rsidRDefault="00836D0A" w:rsidP="00836D0A">
      <w:pPr>
        <w:pStyle w:val="NoSpacing"/>
        <w:rPr>
          <w:rFonts w:ascii="Calibri" w:hAnsi="Calibri" w:cs="Tahoma"/>
          <w:sz w:val="24"/>
          <w:szCs w:val="24"/>
        </w:rPr>
      </w:pPr>
    </w:p>
    <w:p w14:paraId="3D072EC5" w14:textId="77777777" w:rsidR="00836D0A" w:rsidRPr="00BB5C68" w:rsidRDefault="00836D0A" w:rsidP="00836D0A">
      <w:pPr>
        <w:pStyle w:val="NoSpacing"/>
        <w:rPr>
          <w:rFonts w:ascii="Calibri" w:hAnsi="Calibri" w:cs="Tahoma"/>
          <w:sz w:val="24"/>
          <w:szCs w:val="24"/>
        </w:rPr>
      </w:pPr>
      <w:r w:rsidRPr="00BB5C68">
        <w:rPr>
          <w:rFonts w:ascii="Calibri" w:hAnsi="Calibri" w:cs="Tahoma"/>
          <w:sz w:val="24"/>
          <w:szCs w:val="24"/>
        </w:rPr>
        <w:lastRenderedPageBreak/>
        <w:t xml:space="preserve">36. Please confirm that a </w:t>
      </w:r>
      <w:r w:rsidRPr="00BB5C68">
        <w:rPr>
          <w:rFonts w:ascii="Calibri" w:hAnsi="Calibri"/>
          <w:sz w:val="24"/>
          <w:szCs w:val="24"/>
        </w:rPr>
        <w:t>Risk Assessment</w:t>
      </w:r>
      <w:r w:rsidRPr="00BB5C68">
        <w:rPr>
          <w:rFonts w:ascii="Calibri" w:hAnsi="Calibri" w:cs="Tahoma"/>
          <w:sz w:val="24"/>
          <w:szCs w:val="24"/>
        </w:rPr>
        <w:t xml:space="preserve"> has been undertaken at planning application stage in line with the </w:t>
      </w:r>
      <w:r w:rsidRPr="00BB5C68">
        <w:t>GLA policy.</w:t>
      </w:r>
      <w:r w:rsidRPr="00BB5C68">
        <w:rPr>
          <w:rFonts w:ascii="Calibri" w:hAnsi="Calibri" w:cs="Tahoma"/>
          <w:sz w:val="24"/>
          <w:szCs w:val="24"/>
        </w:rPr>
        <w:t xml:space="preserve"> </w:t>
      </w:r>
      <w:hyperlink r:id="rId42" w:history="1">
        <w:r w:rsidRPr="00BB5C68">
          <w:rPr>
            <w:rStyle w:val="Hyperlink"/>
            <w:rFonts w:ascii="Calibri" w:hAnsi="Calibri" w:cs="Tahoma"/>
            <w:sz w:val="24"/>
            <w:szCs w:val="24"/>
          </w:rPr>
          <w:t xml:space="preserve">The Control of Dust and Emissions </w:t>
        </w:r>
        <w:proofErr w:type="gramStart"/>
        <w:r w:rsidRPr="00BB5C68">
          <w:rPr>
            <w:rStyle w:val="Hyperlink"/>
            <w:rFonts w:ascii="Calibri" w:hAnsi="Calibri" w:cs="Tahoma"/>
            <w:sz w:val="24"/>
            <w:szCs w:val="24"/>
          </w:rPr>
          <w:t>During</w:t>
        </w:r>
        <w:proofErr w:type="gramEnd"/>
        <w:r w:rsidRPr="00BB5C68">
          <w:rPr>
            <w:rStyle w:val="Hyperlink"/>
            <w:rFonts w:ascii="Calibri" w:hAnsi="Calibri" w:cs="Tahoma"/>
            <w:sz w:val="24"/>
            <w:szCs w:val="24"/>
          </w:rPr>
          <w:t xml:space="preserve"> Demolition and Construction 2104 (SPG)</w:t>
        </w:r>
      </w:hyperlink>
      <w:r w:rsidRPr="00BB5C68">
        <w:rPr>
          <w:rFonts w:ascii="Calibri" w:hAnsi="Calibri" w:cs="Tahoma"/>
          <w:sz w:val="24"/>
          <w:szCs w:val="24"/>
        </w:rPr>
        <w:t xml:space="preserve">, that the risk level that has been identified, and that the appropriate measures within the GLA mitigation measures checklist have been applied. Please attach the risk assessment and mitigation checklist as an appendix. </w:t>
      </w:r>
    </w:p>
    <w:p w14:paraId="579A0658" w14:textId="77777777" w:rsidR="00836D0A" w:rsidRPr="00BB5C68" w:rsidRDefault="00836D0A" w:rsidP="00836D0A">
      <w:pPr>
        <w:pStyle w:val="NoSpacing"/>
        <w:rPr>
          <w:rFonts w:ascii="Calibri" w:hAnsi="Calibri" w:cs="Tahoma"/>
          <w:sz w:val="24"/>
          <w:szCs w:val="24"/>
        </w:rPr>
      </w:pPr>
    </w:p>
    <w:p w14:paraId="4AF24272" w14:textId="77777777" w:rsidR="00836D0A" w:rsidRPr="00BB5C68" w:rsidRDefault="00836D0A" w:rsidP="00836D0A">
      <w:pPr>
        <w:pStyle w:val="NoSpacing"/>
        <w:rPr>
          <w:rFonts w:ascii="Calibri" w:hAnsi="Calibri" w:cs="Tahoma"/>
          <w:sz w:val="24"/>
          <w:szCs w:val="24"/>
        </w:rPr>
      </w:pPr>
    </w:p>
    <w:p w14:paraId="4AEBFF82"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7EBA0192" wp14:editId="40DB3F38">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3452B8" w14:textId="7E01B56E" w:rsidR="00E43149" w:rsidRDefault="00E43149" w:rsidP="00836D0A">
                            <w:r>
                              <w:t>To be forwarded in due course once demolition contractor appointed.</w:t>
                            </w:r>
                          </w:p>
                        </w:txbxContent>
                      </wps:txbx>
                      <wps:bodyPr rot="0" vert="horz" wrap="square" lIns="91440" tIns="45720" rIns="91440" bIns="45720" anchor="t" anchorCtr="0">
                        <a:noAutofit/>
                      </wps:bodyPr>
                    </wps:wsp>
                  </a:graphicData>
                </a:graphic>
              </wp:inline>
            </w:drawing>
          </mc:Choice>
          <mc:Fallback>
            <w:pict>
              <v:shape w14:anchorId="7EBA0192"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rCuZcAIAAB8FAAAOAAAAAAAAAAAA&#10;AAAAAC4CAABkcnMvZTJvRG9jLnhtbFBLAQItABQABgAIAAAAIQB00aCm3gAAAAUBAAAPAAAAAAAA&#10;AAAAAAAAAMoEAABkcnMvZG93bnJldi54bWxQSwUGAAAAAAQABADzAAAA1QUAAAAA&#10;" fillcolor="white [3201]" strokecolor="#d8d8d8 [2732]" strokeweight="1pt">
                <v:textbox>
                  <w:txbxContent>
                    <w:p w14:paraId="4A3452B8" w14:textId="7E01B56E" w:rsidR="00E43149" w:rsidRDefault="00E43149" w:rsidP="00836D0A">
                      <w:r>
                        <w:t>To be forwarded in due course once demolition contractor appointed.</w:t>
                      </w:r>
                    </w:p>
                  </w:txbxContent>
                </v:textbox>
                <w10:anchorlock/>
              </v:shape>
            </w:pict>
          </mc:Fallback>
        </mc:AlternateContent>
      </w:r>
    </w:p>
    <w:p w14:paraId="5AB5EDE0" w14:textId="77777777" w:rsidR="00836D0A" w:rsidRPr="00BB5C68" w:rsidRDefault="00836D0A" w:rsidP="00836D0A">
      <w:pPr>
        <w:pStyle w:val="NoSpacing"/>
        <w:rPr>
          <w:rFonts w:ascii="Calibri" w:hAnsi="Calibri" w:cs="Tahoma"/>
          <w:sz w:val="24"/>
          <w:szCs w:val="24"/>
        </w:rPr>
      </w:pPr>
    </w:p>
    <w:p w14:paraId="10738770" w14:textId="77777777" w:rsidR="00836D0A" w:rsidRPr="00BB5C68" w:rsidRDefault="00836D0A" w:rsidP="00836D0A">
      <w:pPr>
        <w:autoSpaceDE w:val="0"/>
        <w:autoSpaceDN w:val="0"/>
        <w:spacing w:after="0" w:line="240" w:lineRule="auto"/>
        <w:rPr>
          <w:rFonts w:eastAsia="Times New Roman" w:cs="Times New Roman"/>
          <w:sz w:val="24"/>
          <w:szCs w:val="24"/>
          <w:lang w:eastAsia="en-GB"/>
        </w:rPr>
      </w:pPr>
      <w:r w:rsidRPr="00BB5C68">
        <w:rPr>
          <w:rFonts w:cs="Tahoma"/>
          <w:sz w:val="24"/>
          <w:szCs w:val="24"/>
        </w:rPr>
        <w:t xml:space="preserve">37. Please confirm that all of the GLA’s ‘highly recommended’ measures from the </w:t>
      </w:r>
      <w:hyperlink r:id="rId43" w:history="1">
        <w:r w:rsidRPr="00BB5C68">
          <w:rPr>
            <w:rStyle w:val="Hyperlink"/>
            <w:sz w:val="24"/>
            <w:szCs w:val="24"/>
          </w:rPr>
          <w:t>SPG</w:t>
        </w:r>
      </w:hyperlink>
      <w:r w:rsidRPr="00BB5C68">
        <w:rPr>
          <w:rStyle w:val="Hyperlink"/>
          <w:sz w:val="24"/>
          <w:szCs w:val="24"/>
        </w:rPr>
        <w:t xml:space="preserve"> </w:t>
      </w:r>
      <w:r w:rsidRPr="00BB5C68">
        <w:rPr>
          <w:rFonts w:cs="Tahoma"/>
          <w:sz w:val="24"/>
          <w:szCs w:val="24"/>
        </w:rPr>
        <w:t xml:space="preserve">document relative to the level of risk identified in question 36 have been addressed by completing the </w:t>
      </w:r>
      <w:hyperlink r:id="rId44" w:history="1">
        <w:r w:rsidRPr="00BB5C68">
          <w:rPr>
            <w:rStyle w:val="Hyperlink"/>
          </w:rPr>
          <w:t>GLA mitigation measures checklist</w:t>
        </w:r>
        <w:r w:rsidRPr="00BB5C68">
          <w:rPr>
            <w:rStyle w:val="Hyperlink"/>
            <w:rFonts w:eastAsia="Times New Roman" w:cs="Segoe UI"/>
            <w:sz w:val="24"/>
            <w:szCs w:val="24"/>
            <w:lang w:eastAsia="en-GB"/>
          </w:rPr>
          <w:t>.</w:t>
        </w:r>
      </w:hyperlink>
    </w:p>
    <w:p w14:paraId="3B1F9E18" w14:textId="77777777" w:rsidR="00836D0A" w:rsidRPr="00BB5C68" w:rsidRDefault="00836D0A" w:rsidP="00836D0A">
      <w:pPr>
        <w:pStyle w:val="NoSpacing"/>
        <w:rPr>
          <w:rFonts w:ascii="Calibri" w:hAnsi="Calibri" w:cs="Tahoma"/>
          <w:sz w:val="24"/>
          <w:szCs w:val="24"/>
        </w:rPr>
      </w:pPr>
    </w:p>
    <w:p w14:paraId="4700C05B" w14:textId="77777777" w:rsidR="00836D0A" w:rsidRPr="00BB5C68" w:rsidRDefault="00836D0A" w:rsidP="00836D0A">
      <w:pPr>
        <w:pStyle w:val="NoSpacing"/>
        <w:rPr>
          <w:rFonts w:ascii="Calibri" w:hAnsi="Calibri" w:cs="Tahoma"/>
          <w:sz w:val="24"/>
          <w:szCs w:val="24"/>
        </w:rPr>
      </w:pPr>
    </w:p>
    <w:p w14:paraId="02E04166" w14:textId="77777777" w:rsidR="00836D0A" w:rsidRPr="00BB5C68" w:rsidRDefault="00836D0A" w:rsidP="00836D0A">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36151798" wp14:editId="6236EA4C">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563C4D" w14:textId="3043A15A" w:rsidR="00E43149" w:rsidRDefault="00E43149" w:rsidP="00836D0A">
                            <w:r>
                              <w:t>N/A</w:t>
                            </w:r>
                          </w:p>
                        </w:txbxContent>
                      </wps:txbx>
                      <wps:bodyPr rot="0" vert="horz" wrap="square" lIns="91440" tIns="45720" rIns="91440" bIns="45720" anchor="t" anchorCtr="0">
                        <a:noAutofit/>
                      </wps:bodyPr>
                    </wps:wsp>
                  </a:graphicData>
                </a:graphic>
              </wp:inline>
            </w:drawing>
          </mc:Choice>
          <mc:Fallback>
            <w:pict>
              <v:shape w14:anchorId="36151798"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k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jt/6kcAIAAB8FAAAOAAAAAAAAAAAA&#10;AAAAAC4CAABkcnMvZTJvRG9jLnhtbFBLAQItABQABgAIAAAAIQB00aCm3gAAAAUBAAAPAAAAAAAA&#10;AAAAAAAAAMoEAABkcnMvZG93bnJldi54bWxQSwUGAAAAAAQABADzAAAA1QUAAAAA&#10;" fillcolor="white [3201]" strokecolor="#d8d8d8 [2732]" strokeweight="1pt">
                <v:textbox>
                  <w:txbxContent>
                    <w:p w14:paraId="54563C4D" w14:textId="3043A15A" w:rsidR="00E43149" w:rsidRDefault="00E43149" w:rsidP="00836D0A">
                      <w:r>
                        <w:t>N/A</w:t>
                      </w:r>
                    </w:p>
                  </w:txbxContent>
                </v:textbox>
                <w10:anchorlock/>
              </v:shape>
            </w:pict>
          </mc:Fallback>
        </mc:AlternateContent>
      </w:r>
    </w:p>
    <w:p w14:paraId="70398D77" w14:textId="77777777" w:rsidR="00836D0A" w:rsidRPr="00BB5C68" w:rsidRDefault="00836D0A" w:rsidP="00836D0A">
      <w:pPr>
        <w:pStyle w:val="NoSpacing"/>
        <w:rPr>
          <w:rFonts w:ascii="Calibri" w:hAnsi="Calibri" w:cs="Tahoma"/>
          <w:sz w:val="24"/>
          <w:szCs w:val="24"/>
        </w:rPr>
      </w:pPr>
    </w:p>
    <w:p w14:paraId="6AF4FCE6" w14:textId="77777777" w:rsidR="00836D0A" w:rsidRPr="00BB5C68" w:rsidRDefault="00836D0A" w:rsidP="00836D0A">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767808" behindDoc="0" locked="0" layoutInCell="1" allowOverlap="1" wp14:anchorId="6FC75BC5" wp14:editId="4E187F90">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13795E" id="Donut 314" o:spid="_x0000_s1026" type="#_x0000_t23" style="position:absolute;margin-left:-13.8pt;margin-top:2.7pt;width:7.8pt;height: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rFonts w:ascii="Calibri" w:hAnsi="Calibri" w:cs="Tahoma"/>
          <w:sz w:val="24"/>
          <w:szCs w:val="24"/>
        </w:rPr>
        <w:t xml:space="preserve">38. If the site is a ‘High Risk Site’, 4 real time dust monitors will be required.  If the site is a ‘Medium Risk Site’, 2 real time dust monitors will be required.  The risk assessment must take account of proximity to sensitive receptors (e.g. schools, care homes </w:t>
      </w:r>
      <w:proofErr w:type="spellStart"/>
      <w:r w:rsidRPr="00BB5C68">
        <w:rPr>
          <w:rFonts w:ascii="Calibri" w:hAnsi="Calibri" w:cs="Tahoma"/>
          <w:sz w:val="24"/>
          <w:szCs w:val="24"/>
        </w:rPr>
        <w:t>etc</w:t>
      </w:r>
      <w:proofErr w:type="spellEnd"/>
      <w:r w:rsidRPr="00BB5C68">
        <w:rPr>
          <w:rFonts w:ascii="Calibri" w:hAnsi="Calibri" w:cs="Tahoma"/>
          <w:sz w:val="24"/>
          <w:szCs w:val="24"/>
        </w:rPr>
        <w:t xml:space="preserve">), as detailed in the </w:t>
      </w:r>
      <w:hyperlink r:id="rId45" w:history="1">
        <w:r w:rsidRPr="00BB5C68">
          <w:rPr>
            <w:rStyle w:val="Hyperlink"/>
            <w:rFonts w:ascii="Calibri" w:hAnsi="Calibri"/>
            <w:sz w:val="24"/>
            <w:szCs w:val="24"/>
          </w:rPr>
          <w:t>SPG</w:t>
        </w:r>
      </w:hyperlink>
      <w:r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5396FF43" w14:textId="77777777" w:rsidR="00836D0A" w:rsidRPr="00BB5C68" w:rsidRDefault="00836D0A" w:rsidP="00836D0A">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CE29FD7" wp14:editId="3D1ABD7E">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543F8D" w14:textId="74B5BC8F" w:rsidR="00E43149" w:rsidRDefault="00E43149" w:rsidP="00836D0A">
                            <w:r>
                              <w:t>The site is not a High Risk Site.</w:t>
                            </w:r>
                          </w:p>
                        </w:txbxContent>
                      </wps:txbx>
                      <wps:bodyPr rot="0" vert="horz" wrap="square" lIns="91440" tIns="45720" rIns="91440" bIns="45720" anchor="t" anchorCtr="0">
                        <a:noAutofit/>
                      </wps:bodyPr>
                    </wps:wsp>
                  </a:graphicData>
                </a:graphic>
              </wp:inline>
            </w:drawing>
          </mc:Choice>
          <mc:Fallback>
            <w:pict>
              <v:shape w14:anchorId="1CE29FD7"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1mQKTcAIAAB8FAAAOAAAAAAAAAAAA&#10;AAAAAC4CAABkcnMvZTJvRG9jLnhtbFBLAQItABQABgAIAAAAIQB00aCm3gAAAAUBAAAPAAAAAAAA&#10;AAAAAAAAAMoEAABkcnMvZG93bnJldi54bWxQSwUGAAAAAAQABADzAAAA1QUAAAAA&#10;" fillcolor="white [3201]" strokecolor="#d8d8d8 [2732]" strokeweight="1pt">
                <v:textbox>
                  <w:txbxContent>
                    <w:p w14:paraId="0B543F8D" w14:textId="74B5BC8F" w:rsidR="00E43149" w:rsidRDefault="00E43149" w:rsidP="00836D0A">
                      <w:r>
                        <w:t>The site is not a High Risk Site.</w:t>
                      </w:r>
                    </w:p>
                  </w:txbxContent>
                </v:textbox>
                <w10:anchorlock/>
              </v:shape>
            </w:pict>
          </mc:Fallback>
        </mc:AlternateContent>
      </w:r>
    </w:p>
    <w:p w14:paraId="62CB82FB" w14:textId="77777777" w:rsidR="00836D0A" w:rsidRPr="00BB5C68" w:rsidRDefault="00836D0A" w:rsidP="00836D0A">
      <w:pPr>
        <w:pStyle w:val="NoSpacing"/>
        <w:rPr>
          <w:rFonts w:ascii="Calibri" w:hAnsi="Calibri" w:cs="Arial"/>
          <w:sz w:val="24"/>
          <w:szCs w:val="24"/>
        </w:rPr>
      </w:pPr>
      <w:r w:rsidRPr="00BB5C68">
        <w:rPr>
          <w:rFonts w:ascii="Calibri" w:hAnsi="Calibri" w:cs="Arial"/>
          <w:sz w:val="24"/>
          <w:szCs w:val="24"/>
        </w:rPr>
        <w:t xml:space="preserve">39. Please provide details about how rodents, including </w:t>
      </w:r>
      <w:hyperlink r:id="rId46" w:history="1">
        <w:r w:rsidRPr="00BB5C68">
          <w:rPr>
            <w:rStyle w:val="Hyperlink"/>
            <w:rFonts w:ascii="Calibri" w:hAnsi="Calibri" w:cs="Arial"/>
            <w:sz w:val="24"/>
            <w:szCs w:val="24"/>
          </w:rPr>
          <w:t>ra</w:t>
        </w:r>
        <w:bookmarkStart w:id="15" w:name="_Hlt401316351"/>
        <w:bookmarkStart w:id="16" w:name="_Hlt401316352"/>
        <w:r w:rsidRPr="00BB5C68">
          <w:rPr>
            <w:rStyle w:val="Hyperlink"/>
            <w:rFonts w:ascii="Calibri" w:hAnsi="Calibri" w:cs="Arial"/>
            <w:sz w:val="24"/>
            <w:szCs w:val="24"/>
          </w:rPr>
          <w:t>t</w:t>
        </w:r>
        <w:bookmarkEnd w:id="15"/>
        <w:bookmarkEnd w:id="16"/>
        <w:r w:rsidRPr="00BB5C68">
          <w:rPr>
            <w:rStyle w:val="Hyperlink"/>
            <w:rFonts w:ascii="Calibri" w:hAnsi="Calibri" w:cs="Arial"/>
            <w:sz w:val="24"/>
            <w:szCs w:val="24"/>
          </w:rPr>
          <w:t>s</w:t>
        </w:r>
      </w:hyperlink>
      <w:r w:rsidRPr="00BB5C68">
        <w:rPr>
          <w:rFonts w:ascii="Calibri" w:hAnsi="Calibri" w:cs="Arial"/>
          <w:sz w:val="24"/>
          <w:szCs w:val="24"/>
        </w:rPr>
        <w:t>, will be prevented from spreading out from the site. You are required to provide information about site inspections carried out and present copies of receipts (if work undertaken).</w:t>
      </w:r>
    </w:p>
    <w:p w14:paraId="346CC8A0" w14:textId="77777777" w:rsidR="00836D0A" w:rsidRPr="00BB5C68" w:rsidRDefault="00836D0A" w:rsidP="00836D0A">
      <w:pPr>
        <w:pStyle w:val="NoSpacing"/>
        <w:rPr>
          <w:rFonts w:ascii="Calibri" w:hAnsi="Calibri" w:cs="Arial"/>
          <w:sz w:val="24"/>
          <w:szCs w:val="24"/>
        </w:rPr>
      </w:pPr>
    </w:p>
    <w:p w14:paraId="4C597C1D"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45E46211" wp14:editId="6592F11A">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16B514" w14:textId="38D025B3" w:rsidR="00E43149" w:rsidRDefault="00E43149" w:rsidP="00836D0A">
                            <w:r>
                              <w:t>There is no evidence that there is a rodent problem on site.</w:t>
                            </w:r>
                          </w:p>
                        </w:txbxContent>
                      </wps:txbx>
                      <wps:bodyPr rot="0" vert="horz" wrap="square" lIns="91440" tIns="45720" rIns="91440" bIns="45720" anchor="t" anchorCtr="0">
                        <a:noAutofit/>
                      </wps:bodyPr>
                    </wps:wsp>
                  </a:graphicData>
                </a:graphic>
              </wp:inline>
            </w:drawing>
          </mc:Choice>
          <mc:Fallback>
            <w:pict>
              <v:shape w14:anchorId="45E46211"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t15yucAIAAB8FAAAOAAAAAAAAAAAA&#10;AAAAAC4CAABkcnMvZTJvRG9jLnhtbFBLAQItABQABgAIAAAAIQB00aCm3gAAAAUBAAAPAAAAAAAA&#10;AAAAAAAAAMoEAABkcnMvZG93bnJldi54bWxQSwUGAAAAAAQABADzAAAA1QUAAAAA&#10;" fillcolor="white [3201]" strokecolor="#d8d8d8 [2732]" strokeweight="1pt">
                <v:textbox>
                  <w:txbxContent>
                    <w:p w14:paraId="3A16B514" w14:textId="38D025B3" w:rsidR="00E43149" w:rsidRDefault="00E43149" w:rsidP="00836D0A">
                      <w:r>
                        <w:t>There is no evidence that there is a rodent problem on site.</w:t>
                      </w:r>
                    </w:p>
                  </w:txbxContent>
                </v:textbox>
                <w10:anchorlock/>
              </v:shape>
            </w:pict>
          </mc:Fallback>
        </mc:AlternateContent>
      </w:r>
    </w:p>
    <w:p w14:paraId="1FFB4425" w14:textId="77777777" w:rsidR="00836D0A" w:rsidRPr="00BB5C68" w:rsidRDefault="00836D0A" w:rsidP="00836D0A">
      <w:pPr>
        <w:pStyle w:val="NoSpacing"/>
        <w:rPr>
          <w:rFonts w:ascii="Calibri" w:hAnsi="Calibri" w:cs="Arial"/>
          <w:sz w:val="24"/>
          <w:szCs w:val="24"/>
        </w:rPr>
      </w:pPr>
    </w:p>
    <w:p w14:paraId="05721098" w14:textId="77777777" w:rsidR="00836D0A" w:rsidRPr="00BB5C68" w:rsidRDefault="00836D0A" w:rsidP="00836D0A">
      <w:pPr>
        <w:autoSpaceDE w:val="0"/>
        <w:autoSpaceDN w:val="0"/>
        <w:adjustRightInd w:val="0"/>
        <w:rPr>
          <w:rFonts w:ascii="Calibri" w:hAnsi="Calibri" w:cs="Tahoma"/>
          <w:bCs/>
          <w:sz w:val="24"/>
          <w:szCs w:val="24"/>
        </w:rPr>
      </w:pPr>
      <w:r w:rsidRPr="00BB5C68">
        <w:rPr>
          <w:rFonts w:ascii="Calibri" w:hAnsi="Calibri" w:cs="Tahoma"/>
          <w:bCs/>
          <w:sz w:val="24"/>
          <w:szCs w:val="24"/>
        </w:rPr>
        <w:t>40. Please confirm when an asbestos survey was carried out at the site and include the key findings.</w:t>
      </w:r>
    </w:p>
    <w:p w14:paraId="03F33FD5" w14:textId="77777777" w:rsidR="00836D0A" w:rsidRPr="00BB5C68" w:rsidRDefault="00836D0A" w:rsidP="00836D0A">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513864DC" wp14:editId="7B8233C5">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2D843B" w14:textId="346B620C" w:rsidR="00E43149" w:rsidRDefault="00E43149" w:rsidP="00836D0A">
                            <w:r>
                              <w:t>Asbestos survey was carried out 27</w:t>
                            </w:r>
                            <w:r w:rsidRPr="00D820E1">
                              <w:rPr>
                                <w:vertAlign w:val="superscript"/>
                              </w:rPr>
                              <w:t>th</w:t>
                            </w:r>
                            <w:r>
                              <w:t xml:space="preserve"> July 2019.</w:t>
                            </w:r>
                          </w:p>
                          <w:p w14:paraId="56EBF037" w14:textId="169D27B3" w:rsidR="00E43149" w:rsidRDefault="00E43149" w:rsidP="00836D0A">
                            <w:r>
                              <w:t>No asbestos was found on site.</w:t>
                            </w:r>
                          </w:p>
                        </w:txbxContent>
                      </wps:txbx>
                      <wps:bodyPr rot="0" vert="horz" wrap="square" lIns="91440" tIns="45720" rIns="91440" bIns="45720" anchor="t" anchorCtr="0">
                        <a:noAutofit/>
                      </wps:bodyPr>
                    </wps:wsp>
                  </a:graphicData>
                </a:graphic>
              </wp:inline>
            </w:drawing>
          </mc:Choice>
          <mc:Fallback>
            <w:pict>
              <v:shape w14:anchorId="513864DC"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t+cAIAAB8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qJRt+cAIAAB8FAAAOAAAAAAAAAAAA&#10;AAAAAC4CAABkcnMvZTJvRG9jLnhtbFBLAQItABQABgAIAAAAIQB00aCm3gAAAAUBAAAPAAAAAAAA&#10;AAAAAAAAAMoEAABkcnMvZG93bnJldi54bWxQSwUGAAAAAAQABADzAAAA1QUAAAAA&#10;" fillcolor="white [3201]" strokecolor="#d8d8d8 [2732]" strokeweight="1pt">
                <v:textbox>
                  <w:txbxContent>
                    <w:p w14:paraId="142D843B" w14:textId="346B620C" w:rsidR="00E43149" w:rsidRDefault="00E43149" w:rsidP="00836D0A">
                      <w:r>
                        <w:t>Asbestos survey was carried out 27</w:t>
                      </w:r>
                      <w:r w:rsidRPr="00D820E1">
                        <w:rPr>
                          <w:vertAlign w:val="superscript"/>
                        </w:rPr>
                        <w:t>th</w:t>
                      </w:r>
                      <w:r>
                        <w:t xml:space="preserve"> July 2019.</w:t>
                      </w:r>
                    </w:p>
                    <w:p w14:paraId="56EBF037" w14:textId="169D27B3" w:rsidR="00E43149" w:rsidRDefault="00E43149" w:rsidP="00836D0A">
                      <w:r>
                        <w:t>No asbestos was found on site.</w:t>
                      </w:r>
                    </w:p>
                  </w:txbxContent>
                </v:textbox>
                <w10:anchorlock/>
              </v:shape>
            </w:pict>
          </mc:Fallback>
        </mc:AlternateContent>
      </w:r>
    </w:p>
    <w:p w14:paraId="25E49317" w14:textId="77777777" w:rsidR="00836D0A" w:rsidRPr="00BB5C68" w:rsidRDefault="00836D0A" w:rsidP="00836D0A">
      <w:pPr>
        <w:pStyle w:val="NoSpacing"/>
        <w:rPr>
          <w:rFonts w:ascii="Calibri" w:hAnsi="Calibri" w:cs="Tahoma"/>
          <w:sz w:val="24"/>
          <w:szCs w:val="24"/>
        </w:rPr>
      </w:pPr>
    </w:p>
    <w:p w14:paraId="4CEBA27C" w14:textId="77777777" w:rsidR="00836D0A" w:rsidRPr="00BB5C68" w:rsidRDefault="00836D0A" w:rsidP="00836D0A">
      <w:pPr>
        <w:pStyle w:val="NoSpacing"/>
        <w:rPr>
          <w:rFonts w:ascii="Calibri" w:hAnsi="Calibri" w:cs="Tahoma"/>
          <w:sz w:val="24"/>
          <w:szCs w:val="24"/>
        </w:rPr>
      </w:pPr>
      <w:r w:rsidRPr="00BB5C68">
        <w:rPr>
          <w:rFonts w:ascii="Calibri" w:hAnsi="Calibri" w:cs="Tahoma"/>
          <w:sz w:val="24"/>
          <w:szCs w:val="24"/>
        </w:rPr>
        <w:t>41. Complaints often arise from the conduct of builders in an area. Please confirm steps being taken to minimise this e.g. provision of a suitable smoking area, tackling bad language and unnecessary shouting.</w:t>
      </w:r>
    </w:p>
    <w:p w14:paraId="06C553AE" w14:textId="77777777" w:rsidR="00836D0A" w:rsidRPr="00BB5C68" w:rsidRDefault="00836D0A" w:rsidP="00836D0A">
      <w:pPr>
        <w:pStyle w:val="NoSpacing"/>
        <w:rPr>
          <w:rFonts w:ascii="Calibri" w:hAnsi="Calibri" w:cs="Tahoma"/>
          <w:b/>
          <w:szCs w:val="20"/>
        </w:rPr>
      </w:pPr>
    </w:p>
    <w:p w14:paraId="5B27EB83" w14:textId="77777777" w:rsidR="00836D0A" w:rsidRPr="00BB5C68" w:rsidRDefault="00836D0A" w:rsidP="00836D0A">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4D090354" wp14:editId="6DD1839B">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136753F" w14:textId="089FA330" w:rsidR="00E43149" w:rsidRDefault="00E43149" w:rsidP="00836D0A">
                            <w:r>
                              <w:t>Site rules (see attached) will be enforced by the site manager.</w:t>
                            </w:r>
                          </w:p>
                        </w:txbxContent>
                      </wps:txbx>
                      <wps:bodyPr rot="0" vert="horz" wrap="square" lIns="91440" tIns="45720" rIns="91440" bIns="45720" anchor="t" anchorCtr="0">
                        <a:noAutofit/>
                      </wps:bodyPr>
                    </wps:wsp>
                  </a:graphicData>
                </a:graphic>
              </wp:inline>
            </w:drawing>
          </mc:Choice>
          <mc:Fallback>
            <w:pict>
              <v:shape w14:anchorId="4D090354" id="_x0000_s111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NlCXAcAIAAB8FAAAOAAAAAAAAAAAA&#10;AAAAAC4CAABkcnMvZTJvRG9jLnhtbFBLAQItABQABgAIAAAAIQB00aCm3gAAAAUBAAAPAAAAAAAA&#10;AAAAAAAAAMoEAABkcnMvZG93bnJldi54bWxQSwUGAAAAAAQABADzAAAA1QUAAAAA&#10;" fillcolor="white [3201]" strokecolor="#d8d8d8 [2732]" strokeweight="1pt">
                <v:textbox>
                  <w:txbxContent>
                    <w:p w14:paraId="3136753F" w14:textId="089FA330" w:rsidR="00E43149" w:rsidRDefault="00E43149" w:rsidP="00836D0A">
                      <w:r>
                        <w:t>Site rules (see attached) will be enforced by the site manager.</w:t>
                      </w:r>
                    </w:p>
                  </w:txbxContent>
                </v:textbox>
                <w10:anchorlock/>
              </v:shape>
            </w:pict>
          </mc:Fallback>
        </mc:AlternateContent>
      </w:r>
    </w:p>
    <w:p w14:paraId="2582EE5D" w14:textId="77777777" w:rsidR="00836D0A" w:rsidRPr="00BB5C68" w:rsidRDefault="00836D0A" w:rsidP="00836D0A">
      <w:pPr>
        <w:pStyle w:val="NoSpacing"/>
        <w:rPr>
          <w:rFonts w:ascii="Calibri" w:hAnsi="Calibri" w:cs="Tahoma"/>
          <w:b/>
          <w:szCs w:val="20"/>
        </w:rPr>
      </w:pPr>
    </w:p>
    <w:p w14:paraId="2AFF1D3C" w14:textId="77777777" w:rsidR="00836D0A" w:rsidRPr="00BB5C68" w:rsidRDefault="00836D0A" w:rsidP="00836D0A">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 xml:space="preserve">42. If you will be using non-road mobile machinery (NRMM) on site with net power between 37kW and 560kW it will be required to meet the standards set out below. The standards are applicable to both variable and constant speed engines and apply for both PM and NOx emissions. </w:t>
      </w:r>
    </w:p>
    <w:p w14:paraId="18114A29"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6A56C5AF"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p>
    <w:p w14:paraId="1DEAACA8"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4EEE79F4"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2DC96613"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 xml:space="preserve">NRMM used on the site of any major development will be required to meet Stage IIIA of EU Directive 97/68/EC </w:t>
      </w:r>
    </w:p>
    <w:p w14:paraId="225DB7FA"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0067B9D5"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2650C2D9"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034FC798" w14:textId="77777777" w:rsidR="00836D0A" w:rsidRPr="00BB5C68" w:rsidRDefault="00836D0A" w:rsidP="00836D0A">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26A8BC08"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32424006" w14:textId="2F6C498D" w:rsidR="00836D0A" w:rsidRPr="00BB5C68" w:rsidRDefault="003B5C45" w:rsidP="00836D0A">
      <w:pPr>
        <w:autoSpaceDE w:val="0"/>
        <w:autoSpaceDN w:val="0"/>
        <w:adjustRightInd w:val="0"/>
        <w:spacing w:after="0" w:line="240" w:lineRule="auto"/>
        <w:rPr>
          <w:rFonts w:ascii="Foundry Form Sans" w:hAnsi="Foundry Form Sans" w:cs="Foundry Form Sans"/>
          <w:color w:val="000000"/>
          <w:sz w:val="23"/>
          <w:szCs w:val="23"/>
        </w:rPr>
      </w:pPr>
      <w:r>
        <w:rPr>
          <w:rFonts w:ascii="Foundry Form Sans" w:hAnsi="Foundry Form Sans" w:cs="Foundry Form Sans"/>
          <w:b/>
          <w:bCs/>
          <w:color w:val="000000"/>
          <w:sz w:val="23"/>
          <w:szCs w:val="23"/>
        </w:rPr>
        <w:t xml:space="preserve">(iii) Any development site - </w:t>
      </w:r>
      <w:r w:rsidR="00836D0A"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329EEABD" w14:textId="77777777" w:rsidR="00836D0A" w:rsidRPr="00BB5C68" w:rsidRDefault="00836D0A" w:rsidP="00836D0A">
      <w:pPr>
        <w:autoSpaceDE w:val="0"/>
        <w:autoSpaceDN w:val="0"/>
        <w:adjustRightInd w:val="0"/>
        <w:spacing w:after="0" w:line="240" w:lineRule="auto"/>
        <w:rPr>
          <w:rFonts w:ascii="Foundry Form Sans" w:hAnsi="Foundry Form Sans" w:cs="Foundry Form Sans"/>
          <w:color w:val="000000"/>
          <w:sz w:val="23"/>
          <w:szCs w:val="23"/>
        </w:rPr>
      </w:pPr>
    </w:p>
    <w:p w14:paraId="15A03638" w14:textId="77777777" w:rsidR="00836D0A" w:rsidRPr="00BB5C68" w:rsidRDefault="00836D0A" w:rsidP="00836D0A">
      <w:pPr>
        <w:autoSpaceDE w:val="0"/>
        <w:autoSpaceDN w:val="0"/>
        <w:adjustRightInd w:val="0"/>
        <w:spacing w:after="0" w:line="240" w:lineRule="auto"/>
        <w:rPr>
          <w:rFonts w:ascii="Foundry Form Sans" w:hAnsi="Foundry Form Sans" w:cs="Foundry Form Sans"/>
          <w:sz w:val="23"/>
          <w:szCs w:val="23"/>
        </w:rPr>
      </w:pPr>
      <w:proofErr w:type="gramStart"/>
      <w:r w:rsidRPr="00BB5C68">
        <w:rPr>
          <w:rFonts w:ascii="Foundry Form Sans" w:hAnsi="Foundry Form Sans" w:cs="Foundry Form Sans"/>
          <w:b/>
          <w:bCs/>
          <w:sz w:val="23"/>
          <w:szCs w:val="23"/>
        </w:rPr>
        <w:t>(iv) Any</w:t>
      </w:r>
      <w:proofErr w:type="gramEnd"/>
      <w:r w:rsidRPr="00BB5C68">
        <w:rPr>
          <w:rFonts w:ascii="Foundry Form Sans" w:hAnsi="Foundry Form Sans" w:cs="Foundry Form Sans"/>
          <w:b/>
          <w:bCs/>
          <w:sz w:val="23"/>
          <w:szCs w:val="23"/>
        </w:rPr>
        <w:t xml:space="preserve">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3E4CC8DA" w14:textId="77777777" w:rsidR="00836D0A" w:rsidRPr="00BB5C68" w:rsidRDefault="00836D0A" w:rsidP="00836D0A">
      <w:pPr>
        <w:autoSpaceDE w:val="0"/>
        <w:autoSpaceDN w:val="0"/>
        <w:adjustRightInd w:val="0"/>
        <w:spacing w:before="40" w:after="160" w:line="241" w:lineRule="atLeast"/>
        <w:rPr>
          <w:rFonts w:ascii="Foundry Form Sans" w:hAnsi="Foundry Form Sans" w:cs="Foundry Form Sans"/>
          <w:color w:val="000000"/>
          <w:sz w:val="23"/>
          <w:szCs w:val="23"/>
        </w:rPr>
      </w:pPr>
    </w:p>
    <w:p w14:paraId="22C22A1D" w14:textId="77777777" w:rsidR="00836D0A" w:rsidRPr="00BB5C68" w:rsidRDefault="00836D0A" w:rsidP="00836D0A">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0DD668FD" w14:textId="77777777" w:rsidR="00836D0A" w:rsidRPr="00BB5C68" w:rsidRDefault="00836D0A" w:rsidP="00836D0A">
      <w:pPr>
        <w:rPr>
          <w:rFonts w:ascii="Foundry Form Sans" w:hAnsi="Foundry Form Sans" w:cs="Foundry Form Sans"/>
          <w:color w:val="000000"/>
          <w:sz w:val="23"/>
          <w:szCs w:val="23"/>
        </w:rPr>
      </w:pPr>
    </w:p>
    <w:p w14:paraId="75866C34" w14:textId="77777777" w:rsidR="00836D0A" w:rsidRPr="00BB5C68" w:rsidRDefault="00836D0A" w:rsidP="00836D0A">
      <w:pPr>
        <w:rPr>
          <w:sz w:val="28"/>
          <w:szCs w:val="28"/>
        </w:rPr>
      </w:pPr>
      <w:r w:rsidRPr="00BB5C68">
        <w:rPr>
          <w:noProof/>
          <w:sz w:val="24"/>
          <w:szCs w:val="24"/>
          <w:lang w:eastAsia="en-GB"/>
        </w:rPr>
        <mc:AlternateContent>
          <mc:Choice Requires="wps">
            <w:drawing>
              <wp:inline distT="0" distB="0" distL="0" distR="0" wp14:anchorId="19B2C633" wp14:editId="7A6A53C9">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368BFA" w14:textId="59A0EF75" w:rsidR="00E43149" w:rsidRDefault="00E43149" w:rsidP="00D820E1">
                            <w:r>
                              <w:t>N/A</w:t>
                            </w:r>
                          </w:p>
                        </w:txbxContent>
                      </wps:txbx>
                      <wps:bodyPr rot="0" vert="horz" wrap="square" lIns="91440" tIns="45720" rIns="91440" bIns="45720" anchor="t" anchorCtr="0">
                        <a:noAutofit/>
                      </wps:bodyPr>
                    </wps:wsp>
                  </a:graphicData>
                </a:graphic>
              </wp:inline>
            </w:drawing>
          </mc:Choice>
          <mc:Fallback>
            <w:pict>
              <v:shape w14:anchorId="19B2C633" id="_x0000_s1113"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GtuY/HACAAAeBQAADgAAAAAAAAAA&#10;AAAAAAAuAgAAZHJzL2Uyb0RvYy54bWxQSwECLQAUAAYACAAAACEA1Dr/y98AAAAFAQAADwAAAAAA&#10;AAAAAAAAAADKBAAAZHJzL2Rvd25yZXYueG1sUEsFBgAAAAAEAAQA8wAAANYFAAAAAA==&#10;" fillcolor="white [3201]" strokecolor="#d8d8d8 [2732]" strokeweight="1pt">
                <v:textbox>
                  <w:txbxContent>
                    <w:p w14:paraId="08368BFA" w14:textId="59A0EF75" w:rsidR="00E43149" w:rsidRDefault="00E43149" w:rsidP="00D820E1">
                      <w:r>
                        <w:t>N/A</w:t>
                      </w:r>
                    </w:p>
                  </w:txbxContent>
                </v:textbox>
                <w10:anchorlock/>
              </v:shape>
            </w:pict>
          </mc:Fallback>
        </mc:AlternateContent>
      </w:r>
    </w:p>
    <w:p w14:paraId="40F1ECDE" w14:textId="77777777" w:rsidR="00836D0A" w:rsidRPr="00BB5C68" w:rsidRDefault="00836D0A" w:rsidP="00836D0A">
      <w:pPr>
        <w:rPr>
          <w:sz w:val="28"/>
          <w:szCs w:val="28"/>
        </w:rPr>
      </w:pPr>
    </w:p>
    <w:p w14:paraId="1C18E2BB" w14:textId="77777777" w:rsidR="00836D0A" w:rsidRPr="00BB5C68" w:rsidRDefault="00836D0A" w:rsidP="00836D0A">
      <w:pPr>
        <w:rPr>
          <w:sz w:val="20"/>
          <w:szCs w:val="20"/>
        </w:rPr>
      </w:pPr>
      <w:r w:rsidRPr="00BB5C68">
        <w:rPr>
          <w:noProof/>
          <w:sz w:val="20"/>
          <w:szCs w:val="20"/>
          <w:lang w:eastAsia="en-GB"/>
        </w:rPr>
        <mc:AlternateContent>
          <mc:Choice Requires="wps">
            <w:drawing>
              <wp:anchor distT="0" distB="0" distL="114300" distR="114300" simplePos="0" relativeHeight="251768832" behindDoc="0" locked="0" layoutInCell="1" allowOverlap="1" wp14:anchorId="5C1D4E3D" wp14:editId="6B4F5CB0">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8200A5" id="Donut 25" o:spid="_x0000_s1026" type="#_x0000_t23" style="position:absolute;margin-left:-15pt;margin-top:.4pt;width:7.8pt;height: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CA33F1" w:rsidRDefault="007176C8" w:rsidP="00BA1610">
      <w:pPr>
        <w:pStyle w:val="Heading1"/>
        <w:rPr>
          <w:rFonts w:asciiTheme="minorHAnsi" w:hAnsiTheme="minorHAnsi" w:cs="Tahoma"/>
          <w:color w:val="17365D" w:themeColor="text2" w:themeShade="BF"/>
          <w:sz w:val="56"/>
          <w:szCs w:val="56"/>
        </w:rPr>
      </w:pPr>
      <w:bookmarkStart w:id="17" w:name="_Agreement"/>
      <w:bookmarkEnd w:id="17"/>
      <w:r w:rsidRPr="00CA33F1">
        <w:rPr>
          <w:rFonts w:asciiTheme="minorHAnsi" w:hAnsiTheme="minorHAnsi"/>
          <w:color w:val="17365D" w:themeColor="text2"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5332B8C4"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r w:rsidR="00091389" w:rsidRPr="00677966">
        <w:rPr>
          <w:rFonts w:ascii="Pristina" w:hAnsi="Pristina" w:cs="Tahoma"/>
          <w:sz w:val="36"/>
          <w:szCs w:val="36"/>
        </w:rPr>
        <w:t>C Bassett</w:t>
      </w:r>
      <w:r w:rsidRPr="00BB5C68">
        <w:rPr>
          <w:rFonts w:ascii="Calibri" w:hAnsi="Calibri" w:cs="Tahoma"/>
          <w:sz w:val="24"/>
          <w:szCs w:val="24"/>
        </w:rPr>
        <w:t xml:space="preserve">………………………………………………          </w:t>
      </w:r>
    </w:p>
    <w:p w14:paraId="06AB9E88" w14:textId="77777777" w:rsidR="003B5C45" w:rsidRDefault="003B5C45" w:rsidP="00DD3AC1">
      <w:pPr>
        <w:ind w:left="720" w:hanging="720"/>
        <w:rPr>
          <w:rFonts w:ascii="Calibri" w:hAnsi="Calibri" w:cs="Tahoma"/>
          <w:b/>
          <w:sz w:val="24"/>
          <w:szCs w:val="24"/>
        </w:rPr>
      </w:pPr>
    </w:p>
    <w:p w14:paraId="123260A7" w14:textId="16983C32"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8050FD">
        <w:rPr>
          <w:rFonts w:ascii="Calibri" w:hAnsi="Calibri" w:cs="Tahoma"/>
          <w:sz w:val="24"/>
          <w:szCs w:val="24"/>
        </w:rPr>
        <w:t xml:space="preserve"> </w:t>
      </w:r>
      <w:r w:rsidR="00677966">
        <w:rPr>
          <w:rFonts w:ascii="Calibri" w:hAnsi="Calibri" w:cs="Tahoma"/>
          <w:sz w:val="24"/>
          <w:szCs w:val="24"/>
        </w:rPr>
        <w:t>06/08</w:t>
      </w:r>
      <w:r w:rsidR="008050FD">
        <w:rPr>
          <w:rFonts w:ascii="Calibri" w:hAnsi="Calibri" w:cs="Tahoma"/>
          <w:sz w:val="24"/>
          <w:szCs w:val="24"/>
        </w:rPr>
        <w:t>/2019</w:t>
      </w:r>
      <w:r w:rsidRPr="00BB5C68">
        <w:rPr>
          <w:rFonts w:ascii="Calibri" w:hAnsi="Calibri" w:cs="Tahoma"/>
          <w:sz w:val="24"/>
          <w:szCs w:val="24"/>
        </w:rPr>
        <w:t>……………………………………………..</w:t>
      </w:r>
    </w:p>
    <w:p w14:paraId="123260A9" w14:textId="77777777" w:rsidR="007176C8" w:rsidRPr="00BB5C68" w:rsidRDefault="007176C8" w:rsidP="00DD3AC1">
      <w:pPr>
        <w:tabs>
          <w:tab w:val="left" w:pos="5580"/>
        </w:tabs>
        <w:rPr>
          <w:rFonts w:ascii="Calibri" w:hAnsi="Calibri" w:cs="Tahoma"/>
          <w:sz w:val="24"/>
          <w:szCs w:val="24"/>
        </w:rPr>
      </w:pPr>
    </w:p>
    <w:p w14:paraId="123260AA" w14:textId="2B2E7771"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F664D4">
        <w:rPr>
          <w:rFonts w:ascii="Calibri" w:hAnsi="Calibri" w:cs="Tahoma"/>
          <w:sz w:val="24"/>
          <w:szCs w:val="24"/>
        </w:rPr>
        <w:t>C Bassett</w:t>
      </w:r>
      <w:r w:rsidRPr="00BB5C68">
        <w:rPr>
          <w:rFonts w:ascii="Calibri" w:hAnsi="Calibri" w:cs="Tahoma"/>
          <w:sz w:val="24"/>
          <w:szCs w:val="24"/>
        </w:rPr>
        <w:t xml:space="preserve">………………………………..….            </w:t>
      </w:r>
    </w:p>
    <w:p w14:paraId="1C95ACF9" w14:textId="77777777" w:rsidR="003B5C45" w:rsidRDefault="003B5C45" w:rsidP="00DD3AC1">
      <w:pPr>
        <w:tabs>
          <w:tab w:val="left" w:pos="5550"/>
          <w:tab w:val="left" w:pos="5580"/>
        </w:tabs>
        <w:rPr>
          <w:rFonts w:ascii="Calibri" w:hAnsi="Calibri" w:cs="Tahoma"/>
          <w:b/>
          <w:sz w:val="24"/>
          <w:szCs w:val="24"/>
        </w:rPr>
      </w:pPr>
    </w:p>
    <w:p w14:paraId="123260AB" w14:textId="4D45E4FC"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F664D4">
        <w:rPr>
          <w:rFonts w:ascii="Calibri" w:hAnsi="Calibri" w:cs="Tahoma"/>
          <w:sz w:val="24"/>
          <w:szCs w:val="24"/>
        </w:rPr>
        <w:t>Surveyor</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7"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8"/>
      <w:footerReference w:type="first" r:id="rId49"/>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F4B97" w14:textId="77777777" w:rsidR="00E43149" w:rsidRDefault="00E43149" w:rsidP="00431053">
      <w:pPr>
        <w:spacing w:after="0" w:line="240" w:lineRule="auto"/>
      </w:pPr>
      <w:r>
        <w:separator/>
      </w:r>
    </w:p>
  </w:endnote>
  <w:endnote w:type="continuationSeparator" w:id="0">
    <w:p w14:paraId="780D9E96" w14:textId="77777777" w:rsidR="00E43149" w:rsidRDefault="00E43149"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Form Sans">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14:paraId="123262DA" w14:textId="5AEDBD69" w:rsidR="00E43149" w:rsidRDefault="00E43149" w:rsidP="007176C8">
        <w:pPr>
          <w:pStyle w:val="Footer"/>
        </w:pPr>
        <w:r>
          <w:fldChar w:fldCharType="begin"/>
        </w:r>
        <w:r>
          <w:instrText xml:space="preserve"> PAGE   \* MERGEFORMAT </w:instrText>
        </w:r>
        <w:r>
          <w:fldChar w:fldCharType="separate"/>
        </w:r>
        <w:r w:rsidR="002E17DA">
          <w:rPr>
            <w:noProof/>
          </w:rPr>
          <w:t>30</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E43149" w:rsidRDefault="00E43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62DD" w14:textId="77777777" w:rsidR="00E43149" w:rsidRDefault="00E43149"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E43149" w:rsidRDefault="00E43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E0D4C" w14:textId="77777777" w:rsidR="00E43149" w:rsidRDefault="00E43149" w:rsidP="00431053">
      <w:pPr>
        <w:spacing w:after="0" w:line="240" w:lineRule="auto"/>
      </w:pPr>
      <w:r>
        <w:separator/>
      </w:r>
    </w:p>
  </w:footnote>
  <w:footnote w:type="continuationSeparator" w:id="0">
    <w:p w14:paraId="7EF27AF7" w14:textId="77777777" w:rsidR="00E43149" w:rsidRDefault="00E43149"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2" w15:restartNumberingAfterBreak="0">
    <w:nsid w:val="068F44BC"/>
    <w:multiLevelType w:val="hybridMultilevel"/>
    <w:tmpl w:val="24BA78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1C4AA5"/>
    <w:multiLevelType w:val="hybridMultilevel"/>
    <w:tmpl w:val="F2B6C2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25F2B"/>
    <w:multiLevelType w:val="hybridMultilevel"/>
    <w:tmpl w:val="2AFEC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2"/>
  </w:num>
  <w:num w:numId="3">
    <w:abstractNumId w:val="15"/>
  </w:num>
  <w:num w:numId="4">
    <w:abstractNumId w:val="7"/>
  </w:num>
  <w:num w:numId="5">
    <w:abstractNumId w:val="21"/>
  </w:num>
  <w:num w:numId="6">
    <w:abstractNumId w:val="14"/>
  </w:num>
  <w:num w:numId="7">
    <w:abstractNumId w:val="25"/>
  </w:num>
  <w:num w:numId="8">
    <w:abstractNumId w:val="33"/>
  </w:num>
  <w:num w:numId="9">
    <w:abstractNumId w:val="3"/>
  </w:num>
  <w:num w:numId="10">
    <w:abstractNumId w:val="26"/>
  </w:num>
  <w:num w:numId="11">
    <w:abstractNumId w:val="6"/>
  </w:num>
  <w:num w:numId="12">
    <w:abstractNumId w:val="4"/>
  </w:num>
  <w:num w:numId="13">
    <w:abstractNumId w:val="10"/>
  </w:num>
  <w:num w:numId="14">
    <w:abstractNumId w:val="36"/>
  </w:num>
  <w:num w:numId="15">
    <w:abstractNumId w:val="38"/>
  </w:num>
  <w:num w:numId="16">
    <w:abstractNumId w:val="35"/>
  </w:num>
  <w:num w:numId="17">
    <w:abstractNumId w:val="16"/>
  </w:num>
  <w:num w:numId="18">
    <w:abstractNumId w:val="0"/>
  </w:num>
  <w:num w:numId="19">
    <w:abstractNumId w:val="28"/>
  </w:num>
  <w:num w:numId="20">
    <w:abstractNumId w:val="18"/>
  </w:num>
  <w:num w:numId="21">
    <w:abstractNumId w:val="30"/>
  </w:num>
  <w:num w:numId="22">
    <w:abstractNumId w:val="29"/>
  </w:num>
  <w:num w:numId="23">
    <w:abstractNumId w:val="8"/>
  </w:num>
  <w:num w:numId="24">
    <w:abstractNumId w:val="11"/>
  </w:num>
  <w:num w:numId="25">
    <w:abstractNumId w:val="37"/>
  </w:num>
  <w:num w:numId="26">
    <w:abstractNumId w:val="40"/>
  </w:num>
  <w:num w:numId="27">
    <w:abstractNumId w:val="22"/>
  </w:num>
  <w:num w:numId="28">
    <w:abstractNumId w:val="24"/>
  </w:num>
  <w:num w:numId="29">
    <w:abstractNumId w:val="12"/>
  </w:num>
  <w:num w:numId="30">
    <w:abstractNumId w:val="34"/>
  </w:num>
  <w:num w:numId="31">
    <w:abstractNumId w:val="20"/>
  </w:num>
  <w:num w:numId="32">
    <w:abstractNumId w:val="9"/>
  </w:num>
  <w:num w:numId="33">
    <w:abstractNumId w:val="13"/>
  </w:num>
  <w:num w:numId="34">
    <w:abstractNumId w:val="19"/>
  </w:num>
  <w:num w:numId="35">
    <w:abstractNumId w:val="17"/>
  </w:num>
  <w:num w:numId="36">
    <w:abstractNumId w:val="5"/>
  </w:num>
  <w:num w:numId="37">
    <w:abstractNumId w:val="2"/>
  </w:num>
  <w:num w:numId="38">
    <w:abstractNumId w:val="23"/>
  </w:num>
  <w:num w:numId="39">
    <w:abstractNumId w:val="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4137"/>
    <w:rsid w:val="000708C5"/>
    <w:rsid w:val="00072D9C"/>
    <w:rsid w:val="00082320"/>
    <w:rsid w:val="00082362"/>
    <w:rsid w:val="00086E64"/>
    <w:rsid w:val="00086F15"/>
    <w:rsid w:val="00087E07"/>
    <w:rsid w:val="00091389"/>
    <w:rsid w:val="0009476A"/>
    <w:rsid w:val="000A63CF"/>
    <w:rsid w:val="000B0737"/>
    <w:rsid w:val="000B2C0A"/>
    <w:rsid w:val="000B2C95"/>
    <w:rsid w:val="000C4572"/>
    <w:rsid w:val="000D03E9"/>
    <w:rsid w:val="000D0576"/>
    <w:rsid w:val="000D55FD"/>
    <w:rsid w:val="000E19F0"/>
    <w:rsid w:val="000E2346"/>
    <w:rsid w:val="000E578B"/>
    <w:rsid w:val="000E5D8F"/>
    <w:rsid w:val="000E669A"/>
    <w:rsid w:val="000F3024"/>
    <w:rsid w:val="000F5999"/>
    <w:rsid w:val="000F6470"/>
    <w:rsid w:val="000F6EB8"/>
    <w:rsid w:val="00107AD1"/>
    <w:rsid w:val="00116C6A"/>
    <w:rsid w:val="00116CC2"/>
    <w:rsid w:val="001176D5"/>
    <w:rsid w:val="0012483E"/>
    <w:rsid w:val="0013142E"/>
    <w:rsid w:val="001329C6"/>
    <w:rsid w:val="00134835"/>
    <w:rsid w:val="001356DC"/>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72DE7"/>
    <w:rsid w:val="00183F8D"/>
    <w:rsid w:val="001840F2"/>
    <w:rsid w:val="00184E9D"/>
    <w:rsid w:val="00185088"/>
    <w:rsid w:val="001861E6"/>
    <w:rsid w:val="00191005"/>
    <w:rsid w:val="00191285"/>
    <w:rsid w:val="00191D88"/>
    <w:rsid w:val="001977AA"/>
    <w:rsid w:val="001B15B8"/>
    <w:rsid w:val="001B1E97"/>
    <w:rsid w:val="001B299B"/>
    <w:rsid w:val="001B30C6"/>
    <w:rsid w:val="001B404E"/>
    <w:rsid w:val="001C0160"/>
    <w:rsid w:val="001C4DA3"/>
    <w:rsid w:val="001C7790"/>
    <w:rsid w:val="001D7027"/>
    <w:rsid w:val="001F472A"/>
    <w:rsid w:val="00202466"/>
    <w:rsid w:val="00204C90"/>
    <w:rsid w:val="00210ACD"/>
    <w:rsid w:val="0021198D"/>
    <w:rsid w:val="00214D79"/>
    <w:rsid w:val="00225359"/>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93931"/>
    <w:rsid w:val="002A1C1F"/>
    <w:rsid w:val="002A5D0B"/>
    <w:rsid w:val="002B22BF"/>
    <w:rsid w:val="002B7FB4"/>
    <w:rsid w:val="002C0A95"/>
    <w:rsid w:val="002C27C4"/>
    <w:rsid w:val="002C40DD"/>
    <w:rsid w:val="002C59A0"/>
    <w:rsid w:val="002C7C4B"/>
    <w:rsid w:val="002D4E84"/>
    <w:rsid w:val="002E17DA"/>
    <w:rsid w:val="002E4346"/>
    <w:rsid w:val="002F103C"/>
    <w:rsid w:val="002F23FC"/>
    <w:rsid w:val="002F2921"/>
    <w:rsid w:val="002F63AA"/>
    <w:rsid w:val="00305FBC"/>
    <w:rsid w:val="00322E18"/>
    <w:rsid w:val="00325FB0"/>
    <w:rsid w:val="00326200"/>
    <w:rsid w:val="00327F7D"/>
    <w:rsid w:val="003349F9"/>
    <w:rsid w:val="00335875"/>
    <w:rsid w:val="0033623F"/>
    <w:rsid w:val="00341020"/>
    <w:rsid w:val="00341E83"/>
    <w:rsid w:val="00345CA1"/>
    <w:rsid w:val="00346658"/>
    <w:rsid w:val="00346FB2"/>
    <w:rsid w:val="00354AD6"/>
    <w:rsid w:val="00357ACC"/>
    <w:rsid w:val="0036069B"/>
    <w:rsid w:val="00362CB5"/>
    <w:rsid w:val="00375000"/>
    <w:rsid w:val="003757E8"/>
    <w:rsid w:val="003A0848"/>
    <w:rsid w:val="003A216E"/>
    <w:rsid w:val="003A2502"/>
    <w:rsid w:val="003A33EC"/>
    <w:rsid w:val="003A4127"/>
    <w:rsid w:val="003A4E0C"/>
    <w:rsid w:val="003A58C1"/>
    <w:rsid w:val="003A7C2D"/>
    <w:rsid w:val="003B217A"/>
    <w:rsid w:val="003B2EB2"/>
    <w:rsid w:val="003B5C45"/>
    <w:rsid w:val="003B62F3"/>
    <w:rsid w:val="003B6615"/>
    <w:rsid w:val="003C57A1"/>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16C8A"/>
    <w:rsid w:val="0042067A"/>
    <w:rsid w:val="00426F6D"/>
    <w:rsid w:val="00427B83"/>
    <w:rsid w:val="00430FAD"/>
    <w:rsid w:val="00431053"/>
    <w:rsid w:val="00437A61"/>
    <w:rsid w:val="00444386"/>
    <w:rsid w:val="00451491"/>
    <w:rsid w:val="00455898"/>
    <w:rsid w:val="0045706E"/>
    <w:rsid w:val="00457926"/>
    <w:rsid w:val="00463584"/>
    <w:rsid w:val="004656B7"/>
    <w:rsid w:val="00470C11"/>
    <w:rsid w:val="00472E07"/>
    <w:rsid w:val="004762D1"/>
    <w:rsid w:val="00477AC4"/>
    <w:rsid w:val="00480E9C"/>
    <w:rsid w:val="0048572A"/>
    <w:rsid w:val="004A1C30"/>
    <w:rsid w:val="004A1E70"/>
    <w:rsid w:val="004A4094"/>
    <w:rsid w:val="004A669A"/>
    <w:rsid w:val="004A78CA"/>
    <w:rsid w:val="004B42EE"/>
    <w:rsid w:val="004C0DD1"/>
    <w:rsid w:val="004C2B05"/>
    <w:rsid w:val="004C7903"/>
    <w:rsid w:val="004D0138"/>
    <w:rsid w:val="004D0684"/>
    <w:rsid w:val="004D1130"/>
    <w:rsid w:val="004D5319"/>
    <w:rsid w:val="004D7355"/>
    <w:rsid w:val="004E302B"/>
    <w:rsid w:val="004E56B1"/>
    <w:rsid w:val="004F1D18"/>
    <w:rsid w:val="005006B6"/>
    <w:rsid w:val="0050272F"/>
    <w:rsid w:val="00503D8C"/>
    <w:rsid w:val="00505CA0"/>
    <w:rsid w:val="00506E16"/>
    <w:rsid w:val="0051099F"/>
    <w:rsid w:val="005127CE"/>
    <w:rsid w:val="005136D7"/>
    <w:rsid w:val="00521BA0"/>
    <w:rsid w:val="00524E3E"/>
    <w:rsid w:val="00526ADA"/>
    <w:rsid w:val="00531CB0"/>
    <w:rsid w:val="0054145A"/>
    <w:rsid w:val="005419C6"/>
    <w:rsid w:val="0054403F"/>
    <w:rsid w:val="00554024"/>
    <w:rsid w:val="0055481D"/>
    <w:rsid w:val="00557A02"/>
    <w:rsid w:val="0056228D"/>
    <w:rsid w:val="00565EDD"/>
    <w:rsid w:val="005760BD"/>
    <w:rsid w:val="005804A1"/>
    <w:rsid w:val="0058251A"/>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E4D1E"/>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6520"/>
    <w:rsid w:val="006378C9"/>
    <w:rsid w:val="006444F0"/>
    <w:rsid w:val="00644F69"/>
    <w:rsid w:val="0065097C"/>
    <w:rsid w:val="006539AD"/>
    <w:rsid w:val="006545E4"/>
    <w:rsid w:val="00655A36"/>
    <w:rsid w:val="006631C0"/>
    <w:rsid w:val="00667DE1"/>
    <w:rsid w:val="006730BF"/>
    <w:rsid w:val="006751F5"/>
    <w:rsid w:val="006761E5"/>
    <w:rsid w:val="00677966"/>
    <w:rsid w:val="00680847"/>
    <w:rsid w:val="00682649"/>
    <w:rsid w:val="00691AB3"/>
    <w:rsid w:val="006A3470"/>
    <w:rsid w:val="006B0092"/>
    <w:rsid w:val="006B584D"/>
    <w:rsid w:val="006C2D26"/>
    <w:rsid w:val="006C6406"/>
    <w:rsid w:val="006D0BE7"/>
    <w:rsid w:val="006D179E"/>
    <w:rsid w:val="006D2A6F"/>
    <w:rsid w:val="006D2FC4"/>
    <w:rsid w:val="006D740D"/>
    <w:rsid w:val="006E4126"/>
    <w:rsid w:val="006F0EB2"/>
    <w:rsid w:val="007006D8"/>
    <w:rsid w:val="00707533"/>
    <w:rsid w:val="0070759A"/>
    <w:rsid w:val="007076CB"/>
    <w:rsid w:val="00711C47"/>
    <w:rsid w:val="00711C99"/>
    <w:rsid w:val="00714DD1"/>
    <w:rsid w:val="007176C8"/>
    <w:rsid w:val="00720286"/>
    <w:rsid w:val="00727BD4"/>
    <w:rsid w:val="00736A31"/>
    <w:rsid w:val="007372A4"/>
    <w:rsid w:val="00743F6F"/>
    <w:rsid w:val="00745301"/>
    <w:rsid w:val="00750285"/>
    <w:rsid w:val="00750860"/>
    <w:rsid w:val="00752B04"/>
    <w:rsid w:val="007568BB"/>
    <w:rsid w:val="007604D4"/>
    <w:rsid w:val="00776341"/>
    <w:rsid w:val="007779DC"/>
    <w:rsid w:val="00777DDE"/>
    <w:rsid w:val="00780964"/>
    <w:rsid w:val="007822FA"/>
    <w:rsid w:val="00782971"/>
    <w:rsid w:val="007841DE"/>
    <w:rsid w:val="00796741"/>
    <w:rsid w:val="007A264E"/>
    <w:rsid w:val="007A32F3"/>
    <w:rsid w:val="007A331F"/>
    <w:rsid w:val="007A33C8"/>
    <w:rsid w:val="007A58D7"/>
    <w:rsid w:val="007B1499"/>
    <w:rsid w:val="007B3983"/>
    <w:rsid w:val="007B7128"/>
    <w:rsid w:val="007B7433"/>
    <w:rsid w:val="007C6508"/>
    <w:rsid w:val="007C6AE7"/>
    <w:rsid w:val="007D2C71"/>
    <w:rsid w:val="007E6C3B"/>
    <w:rsid w:val="007E7F53"/>
    <w:rsid w:val="007F27BC"/>
    <w:rsid w:val="007F4706"/>
    <w:rsid w:val="007F4D36"/>
    <w:rsid w:val="007F51ED"/>
    <w:rsid w:val="008020EC"/>
    <w:rsid w:val="008050FD"/>
    <w:rsid w:val="008060C1"/>
    <w:rsid w:val="00807B00"/>
    <w:rsid w:val="00813C4A"/>
    <w:rsid w:val="0081605A"/>
    <w:rsid w:val="008202E3"/>
    <w:rsid w:val="00821CE2"/>
    <w:rsid w:val="00821DAF"/>
    <w:rsid w:val="00832178"/>
    <w:rsid w:val="008321B5"/>
    <w:rsid w:val="0083249B"/>
    <w:rsid w:val="00836D0A"/>
    <w:rsid w:val="00840056"/>
    <w:rsid w:val="008428E7"/>
    <w:rsid w:val="00843C83"/>
    <w:rsid w:val="00844BDA"/>
    <w:rsid w:val="0084596D"/>
    <w:rsid w:val="00846061"/>
    <w:rsid w:val="00850942"/>
    <w:rsid w:val="00852C40"/>
    <w:rsid w:val="008573D2"/>
    <w:rsid w:val="00862FA9"/>
    <w:rsid w:val="00865EA3"/>
    <w:rsid w:val="00873B2A"/>
    <w:rsid w:val="008879E5"/>
    <w:rsid w:val="00890861"/>
    <w:rsid w:val="00893086"/>
    <w:rsid w:val="008977E7"/>
    <w:rsid w:val="008A4276"/>
    <w:rsid w:val="008A64D8"/>
    <w:rsid w:val="008B0592"/>
    <w:rsid w:val="008B280D"/>
    <w:rsid w:val="008B465C"/>
    <w:rsid w:val="008B700D"/>
    <w:rsid w:val="008C4A26"/>
    <w:rsid w:val="008D0B4A"/>
    <w:rsid w:val="008D265E"/>
    <w:rsid w:val="008D413D"/>
    <w:rsid w:val="008D4A3E"/>
    <w:rsid w:val="008D7128"/>
    <w:rsid w:val="008E257B"/>
    <w:rsid w:val="008E3329"/>
    <w:rsid w:val="008F7F91"/>
    <w:rsid w:val="00903D8D"/>
    <w:rsid w:val="00905B5D"/>
    <w:rsid w:val="00921D01"/>
    <w:rsid w:val="00926160"/>
    <w:rsid w:val="00927586"/>
    <w:rsid w:val="009423D7"/>
    <w:rsid w:val="00942A4E"/>
    <w:rsid w:val="00946E90"/>
    <w:rsid w:val="009472CB"/>
    <w:rsid w:val="009473BA"/>
    <w:rsid w:val="00953581"/>
    <w:rsid w:val="00961B3D"/>
    <w:rsid w:val="0096480B"/>
    <w:rsid w:val="00970F27"/>
    <w:rsid w:val="00986139"/>
    <w:rsid w:val="0099157B"/>
    <w:rsid w:val="00991D01"/>
    <w:rsid w:val="00996FE9"/>
    <w:rsid w:val="009A065F"/>
    <w:rsid w:val="009A3C9F"/>
    <w:rsid w:val="009A4EAF"/>
    <w:rsid w:val="009A5B89"/>
    <w:rsid w:val="009B37EC"/>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0F6"/>
    <w:rsid w:val="00A17500"/>
    <w:rsid w:val="00A21106"/>
    <w:rsid w:val="00A21ED1"/>
    <w:rsid w:val="00A21F74"/>
    <w:rsid w:val="00A324B2"/>
    <w:rsid w:val="00A327E1"/>
    <w:rsid w:val="00A32F4D"/>
    <w:rsid w:val="00A33450"/>
    <w:rsid w:val="00A35C8B"/>
    <w:rsid w:val="00A35EA0"/>
    <w:rsid w:val="00A52E55"/>
    <w:rsid w:val="00A54D92"/>
    <w:rsid w:val="00A67C30"/>
    <w:rsid w:val="00A749CE"/>
    <w:rsid w:val="00A75332"/>
    <w:rsid w:val="00A76FDC"/>
    <w:rsid w:val="00A82D81"/>
    <w:rsid w:val="00A91FCD"/>
    <w:rsid w:val="00A9356C"/>
    <w:rsid w:val="00A96D59"/>
    <w:rsid w:val="00A97EA1"/>
    <w:rsid w:val="00AA1770"/>
    <w:rsid w:val="00AA522C"/>
    <w:rsid w:val="00AA6919"/>
    <w:rsid w:val="00AA79A7"/>
    <w:rsid w:val="00AB5092"/>
    <w:rsid w:val="00AB54BD"/>
    <w:rsid w:val="00AC64DF"/>
    <w:rsid w:val="00AC79F9"/>
    <w:rsid w:val="00AD0A88"/>
    <w:rsid w:val="00AD0D3A"/>
    <w:rsid w:val="00AD582E"/>
    <w:rsid w:val="00AD7B83"/>
    <w:rsid w:val="00AE4E76"/>
    <w:rsid w:val="00AE6846"/>
    <w:rsid w:val="00AF47DD"/>
    <w:rsid w:val="00AF5CFA"/>
    <w:rsid w:val="00AF7978"/>
    <w:rsid w:val="00B047EF"/>
    <w:rsid w:val="00B11811"/>
    <w:rsid w:val="00B22D5F"/>
    <w:rsid w:val="00B27068"/>
    <w:rsid w:val="00B4024C"/>
    <w:rsid w:val="00B443EA"/>
    <w:rsid w:val="00B57861"/>
    <w:rsid w:val="00B63901"/>
    <w:rsid w:val="00B64891"/>
    <w:rsid w:val="00B64D9E"/>
    <w:rsid w:val="00B665BA"/>
    <w:rsid w:val="00B71C91"/>
    <w:rsid w:val="00B72CC4"/>
    <w:rsid w:val="00B76DD2"/>
    <w:rsid w:val="00B77BA4"/>
    <w:rsid w:val="00B821CF"/>
    <w:rsid w:val="00B82FA4"/>
    <w:rsid w:val="00B83419"/>
    <w:rsid w:val="00B85748"/>
    <w:rsid w:val="00B9061D"/>
    <w:rsid w:val="00B93F22"/>
    <w:rsid w:val="00BA1610"/>
    <w:rsid w:val="00BA3252"/>
    <w:rsid w:val="00BB3613"/>
    <w:rsid w:val="00BB4897"/>
    <w:rsid w:val="00BB5C68"/>
    <w:rsid w:val="00BC078A"/>
    <w:rsid w:val="00BC6A39"/>
    <w:rsid w:val="00BD144C"/>
    <w:rsid w:val="00BE05EF"/>
    <w:rsid w:val="00BE4F06"/>
    <w:rsid w:val="00C0304A"/>
    <w:rsid w:val="00C031E9"/>
    <w:rsid w:val="00C06D1B"/>
    <w:rsid w:val="00C159F6"/>
    <w:rsid w:val="00C16EC1"/>
    <w:rsid w:val="00C25FEF"/>
    <w:rsid w:val="00C32B6A"/>
    <w:rsid w:val="00C34D9E"/>
    <w:rsid w:val="00C35B88"/>
    <w:rsid w:val="00C35C3B"/>
    <w:rsid w:val="00C406F3"/>
    <w:rsid w:val="00C53C94"/>
    <w:rsid w:val="00C557C4"/>
    <w:rsid w:val="00C56785"/>
    <w:rsid w:val="00C6472D"/>
    <w:rsid w:val="00C649E9"/>
    <w:rsid w:val="00C673D8"/>
    <w:rsid w:val="00C67E01"/>
    <w:rsid w:val="00C71F8D"/>
    <w:rsid w:val="00C74426"/>
    <w:rsid w:val="00C81D2B"/>
    <w:rsid w:val="00C873F8"/>
    <w:rsid w:val="00C933D0"/>
    <w:rsid w:val="00CA33F1"/>
    <w:rsid w:val="00CA784F"/>
    <w:rsid w:val="00CB0E57"/>
    <w:rsid w:val="00CB5D28"/>
    <w:rsid w:val="00CB71F4"/>
    <w:rsid w:val="00CB779A"/>
    <w:rsid w:val="00CC4908"/>
    <w:rsid w:val="00CC5841"/>
    <w:rsid w:val="00CD104D"/>
    <w:rsid w:val="00CD661F"/>
    <w:rsid w:val="00CE56C1"/>
    <w:rsid w:val="00CF354A"/>
    <w:rsid w:val="00CF4FEF"/>
    <w:rsid w:val="00D008EA"/>
    <w:rsid w:val="00D10C55"/>
    <w:rsid w:val="00D1474F"/>
    <w:rsid w:val="00D1633C"/>
    <w:rsid w:val="00D23155"/>
    <w:rsid w:val="00D34145"/>
    <w:rsid w:val="00D3455D"/>
    <w:rsid w:val="00D36A8B"/>
    <w:rsid w:val="00D3704C"/>
    <w:rsid w:val="00D37D85"/>
    <w:rsid w:val="00D47AF1"/>
    <w:rsid w:val="00D50489"/>
    <w:rsid w:val="00D50E1E"/>
    <w:rsid w:val="00D565EF"/>
    <w:rsid w:val="00D6761F"/>
    <w:rsid w:val="00D706C5"/>
    <w:rsid w:val="00D70EFE"/>
    <w:rsid w:val="00D72A58"/>
    <w:rsid w:val="00D7694F"/>
    <w:rsid w:val="00D820E1"/>
    <w:rsid w:val="00D86889"/>
    <w:rsid w:val="00D87E17"/>
    <w:rsid w:val="00D915CF"/>
    <w:rsid w:val="00D91F96"/>
    <w:rsid w:val="00D94864"/>
    <w:rsid w:val="00D97E34"/>
    <w:rsid w:val="00DA2B45"/>
    <w:rsid w:val="00DA70A5"/>
    <w:rsid w:val="00DB2242"/>
    <w:rsid w:val="00DB676F"/>
    <w:rsid w:val="00DC0037"/>
    <w:rsid w:val="00DC68B3"/>
    <w:rsid w:val="00DC6C51"/>
    <w:rsid w:val="00DD3AC1"/>
    <w:rsid w:val="00DD48FD"/>
    <w:rsid w:val="00DD6E7D"/>
    <w:rsid w:val="00DD7DE4"/>
    <w:rsid w:val="00DE05C3"/>
    <w:rsid w:val="00DE3770"/>
    <w:rsid w:val="00DE3AFD"/>
    <w:rsid w:val="00DE7537"/>
    <w:rsid w:val="00DE7EF5"/>
    <w:rsid w:val="00DF53FB"/>
    <w:rsid w:val="00E00E56"/>
    <w:rsid w:val="00E0646C"/>
    <w:rsid w:val="00E079B1"/>
    <w:rsid w:val="00E07C92"/>
    <w:rsid w:val="00E10108"/>
    <w:rsid w:val="00E120FC"/>
    <w:rsid w:val="00E12D5A"/>
    <w:rsid w:val="00E1541C"/>
    <w:rsid w:val="00E169AA"/>
    <w:rsid w:val="00E309F4"/>
    <w:rsid w:val="00E3471A"/>
    <w:rsid w:val="00E350A1"/>
    <w:rsid w:val="00E409F1"/>
    <w:rsid w:val="00E4100A"/>
    <w:rsid w:val="00E43149"/>
    <w:rsid w:val="00E63C48"/>
    <w:rsid w:val="00E647BC"/>
    <w:rsid w:val="00E670BC"/>
    <w:rsid w:val="00E72864"/>
    <w:rsid w:val="00E8074B"/>
    <w:rsid w:val="00E80B32"/>
    <w:rsid w:val="00E832E4"/>
    <w:rsid w:val="00E84571"/>
    <w:rsid w:val="00E845E0"/>
    <w:rsid w:val="00E9296F"/>
    <w:rsid w:val="00E940C0"/>
    <w:rsid w:val="00E9494B"/>
    <w:rsid w:val="00E94F08"/>
    <w:rsid w:val="00E96784"/>
    <w:rsid w:val="00E96997"/>
    <w:rsid w:val="00E96A3E"/>
    <w:rsid w:val="00E97972"/>
    <w:rsid w:val="00EA0BDC"/>
    <w:rsid w:val="00EA5728"/>
    <w:rsid w:val="00EA5C5F"/>
    <w:rsid w:val="00EA62B3"/>
    <w:rsid w:val="00EB2623"/>
    <w:rsid w:val="00EB402E"/>
    <w:rsid w:val="00EB6A3C"/>
    <w:rsid w:val="00EB6B5F"/>
    <w:rsid w:val="00EC75FF"/>
    <w:rsid w:val="00EE4D60"/>
    <w:rsid w:val="00EF4FF7"/>
    <w:rsid w:val="00F00897"/>
    <w:rsid w:val="00F00E2C"/>
    <w:rsid w:val="00F02D4D"/>
    <w:rsid w:val="00F05311"/>
    <w:rsid w:val="00F06C81"/>
    <w:rsid w:val="00F14AF6"/>
    <w:rsid w:val="00F17615"/>
    <w:rsid w:val="00F17630"/>
    <w:rsid w:val="00F20650"/>
    <w:rsid w:val="00F230B1"/>
    <w:rsid w:val="00F35214"/>
    <w:rsid w:val="00F367E8"/>
    <w:rsid w:val="00F5414F"/>
    <w:rsid w:val="00F56400"/>
    <w:rsid w:val="00F573DF"/>
    <w:rsid w:val="00F63B5B"/>
    <w:rsid w:val="00F63E86"/>
    <w:rsid w:val="00F664D4"/>
    <w:rsid w:val="00F71783"/>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8AC"/>
    <w:rsid w:val="00FC4DA8"/>
    <w:rsid w:val="00FC7F59"/>
    <w:rsid w:val="00FD22DF"/>
    <w:rsid w:val="00FE0113"/>
    <w:rsid w:val="00FE0BD3"/>
    <w:rsid w:val="00FE11F7"/>
    <w:rsid w:val="00FE649B"/>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2325F0A"/>
  <w15:docId w15:val="{EE642A47-F7F8-49B7-AFA8-50C23F4F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455320576">
      <w:bodyDiv w:val="1"/>
      <w:marLeft w:val="0"/>
      <w:marRight w:val="0"/>
      <w:marTop w:val="0"/>
      <w:marBottom w:val="0"/>
      <w:divBdr>
        <w:top w:val="none" w:sz="0" w:space="0" w:color="auto"/>
        <w:left w:val="none" w:sz="0" w:space="0" w:color="auto"/>
        <w:bottom w:val="none" w:sz="0" w:space="0" w:color="auto"/>
        <w:right w:val="none" w:sz="0" w:space="0" w:color="auto"/>
      </w:divBdr>
    </w:div>
    <w:div w:id="1518346894">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57857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20179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mailto:CLOCS@camden.gov.uk"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2" Type="http://schemas.openxmlformats.org/officeDocument/2006/relationships/hyperlink" Target="https://www.london.gov.uk/file/18750/download?token=zV3ZKTpP" TargetMode="External"/><Relationship Id="rId47" Type="http://schemas.openxmlformats.org/officeDocument/2006/relationships/hyperlink" Target="mailto:planningobligations@camden.gov.uk"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s://www.camden.gov.uk/ccm/cms-service/stream/asset?asset_id=3630462&amp;" TargetMode="External"/><Relationship Id="rId25" Type="http://schemas.openxmlformats.org/officeDocument/2006/relationships/hyperlink" Target="http://www.camden.gov.uk/ccm/cms-service/stream/asset?asset_id=3550014&amp;" TargetMode="External"/><Relationship Id="rId33" Type="http://schemas.openxmlformats.org/officeDocument/2006/relationships/hyperlink" Target="http://www.camden.gov.uk/ccm/cms-service/download/asset?asset_id=799001"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hyperlink" Target="http://www.camden.gov.uk/ccm/content/environment/environmental-health--consumer-protection/pest-control/about-the-pest-control-service.en" TargetMode="Externa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s://www.ccscheme.org.uk/construction-logistics-and-cyclist-safety-clocs/" TargetMode="External"/><Relationship Id="rId29" Type="http://schemas.openxmlformats.org/officeDocument/2006/relationships/hyperlink" Target="http://www.clocs.org.uk/wp-content/uploads/2015/05/CLOCS-Standard-v1.2-APRIL_15.pdf" TargetMode="External"/><Relationship Id="rId41" Type="http://schemas.openxmlformats.org/officeDocument/2006/relationships/hyperlink" Target="http://www.camden.gov.uk/ccm/content/environment/environmental-health--consumer-protection/noise/reducing-noise/noise-from-construction-sites.en?page=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mden.gov.uk/ccm/cms-service/stream/asset?asset_id=3550016&amp;" TargetMode="External"/><Relationship Id="rId32" Type="http://schemas.openxmlformats.org/officeDocument/2006/relationships/hyperlink" Target="http://www.lscp.org.uk/lrsu/engineering_tlrn.html" TargetMode="External"/><Relationship Id="rId37" Type="http://schemas.openxmlformats.org/officeDocument/2006/relationships/hyperlink" Target="http://www.camden.gov.uk/ccm/cms-service/download/asset?asset_id=3257318" TargetMode="External"/><Relationship Id="rId40" Type="http://schemas.openxmlformats.org/officeDocument/2006/relationships/hyperlink" Target="http://www.camden.gov.uk/ccm/navigation/environment/building-control/demolition/" TargetMode="External"/><Relationship Id="rId45" Type="http://schemas.openxmlformats.org/officeDocument/2006/relationships/hyperlink" Target="https://www.london.gov.uk/file/18750/download?token=zV3ZKTpP"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locs.org.uk/" TargetMode="External"/><Relationship Id="rId28" Type="http://schemas.openxmlformats.org/officeDocument/2006/relationships/hyperlink" Target="http://www.camden.gov.uk/ccm/cms-service/stream/asset?asset_id=3550015&amp;" TargetMode="External"/><Relationship Id="rId36" Type="http://schemas.openxmlformats.org/officeDocument/2006/relationships/hyperlink" Target="http://www.camden.gov.uk/ccm/navigation/transport-and-streets/parking/parking-bay-suspensions/"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mailto:CLOCS@camden.gov.uk" TargetMode="External"/><Relationship Id="rId44" Type="http://schemas.openxmlformats.org/officeDocument/2006/relationships/hyperlink" Target="https://www.london.gov.uk/what-we-do/planning/implementing-london-plan/supplementary-planning-guidance/control-dust-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http://www.camden.gov.uk/ccm/cms-service/stream/asset?asset_id=3550016&amp;" TargetMode="External"/><Relationship Id="rId30" Type="http://schemas.openxmlformats.org/officeDocument/2006/relationships/hyperlink" Target="http://www.clocs.org.uk/links-to-partners/" TargetMode="External"/><Relationship Id="rId35" Type="http://schemas.openxmlformats.org/officeDocument/2006/relationships/hyperlink" Target="http://camden.gov.uk/ccm/content/transport-and-streets/traffic-management/temporary-road-restrictions/" TargetMode="External"/><Relationship Id="rId43" Type="http://schemas.openxmlformats.org/officeDocument/2006/relationships/hyperlink" Target="https://www.london.gov.uk/file/18750/download?token=zV3ZKTp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8B8-3AF7-4DF0-8FE1-C6D4E11B89B4}">
  <ds:schemaRefs>
    <ds:schemaRef ds:uri="c3b68ed3-3e62-44e6-abb6-9d9d087df280"/>
    <ds:schemaRef ds:uri="http://purl.org/dc/elements/1.1/"/>
    <ds:schemaRef ds:uri="http://schemas.microsoft.com/office/2006/metadata/properties"/>
    <ds:schemaRef ds:uri="916615d9-32dc-498e-a097-5a85a48d3783"/>
    <ds:schemaRef ds:uri="http://purl.org/dc/terms/"/>
    <ds:schemaRef ds:uri="87b5ebb5-ab3e-42ef-b5ff-c2cb7ae57f9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51BC10AB-0A71-4FD0-A547-74EFFF7B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CMP pro forma v2.3 DRAFT</vt:lpstr>
    </vt:vector>
  </TitlesOfParts>
  <Company>London Borough of Camden</Company>
  <LinksUpToDate>false</LinksUpToDate>
  <CharactersWithSpaces>35122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v2.3 DRAFT</dc:title>
  <dc:subject/>
  <dc:creator>Lyne, Maxim</dc:creator>
  <cp:keywords/>
  <dc:description/>
  <cp:lastModifiedBy>Craig Bassett</cp:lastModifiedBy>
  <cp:revision>5</cp:revision>
  <cp:lastPrinted>2019-08-22T08:06:00Z</cp:lastPrinted>
  <dcterms:created xsi:type="dcterms:W3CDTF">2019-08-28T09:18:00Z</dcterms:created>
  <dcterms:modified xsi:type="dcterms:W3CDTF">2019-08-28T09:48:00Z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