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B204E" w14:textId="12C699AF"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720B11" w:rsidRPr="0071749A">
        <w:t>Tri</w:t>
      </w:r>
      <w:r w:rsidR="00720B11">
        <w:t>-</w:t>
      </w:r>
      <w:r w:rsidR="00720B11" w:rsidRPr="0071749A">
        <w:t xml:space="preserve">Borough Skills and </w:t>
      </w:r>
      <w:r w:rsidR="00720B11">
        <w:t>D</w:t>
      </w:r>
      <w:r w:rsidR="00720B11" w:rsidRPr="0071749A">
        <w:t xml:space="preserve">evelopment </w:t>
      </w:r>
      <w:r w:rsidR="00720B11">
        <w:t>M</w:t>
      </w:r>
      <w:r w:rsidR="00720B11" w:rsidRPr="0071749A">
        <w:t>anager</w:t>
      </w:r>
    </w:p>
    <w:p w14:paraId="5BD3095B" w14:textId="77777777" w:rsidR="007A6B99" w:rsidRPr="0069405C" w:rsidRDefault="007A6B99" w:rsidP="007A6B99">
      <w:pPr>
        <w:jc w:val="center"/>
        <w:rPr>
          <w:rFonts w:cs="Arial"/>
          <w:b/>
          <w:szCs w:val="22"/>
        </w:rPr>
      </w:pPr>
    </w:p>
    <w:p w14:paraId="4AA15CD1" w14:textId="75D97B9B"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for</w:t>
      </w:r>
      <w:r w:rsidR="001722F6">
        <w:rPr>
          <w:rFonts w:cs="Arial"/>
          <w:b/>
          <w:szCs w:val="22"/>
        </w:rPr>
        <w:t xml:space="preserve"> </w:t>
      </w:r>
      <w:r w:rsidR="00041742" w:rsidRPr="0071749A">
        <w:t>Tri</w:t>
      </w:r>
      <w:r w:rsidR="00041742">
        <w:t>-</w:t>
      </w:r>
      <w:r w:rsidR="00041742" w:rsidRPr="0071749A">
        <w:t xml:space="preserve">Borough Skills and </w:t>
      </w:r>
      <w:r w:rsidR="00041742">
        <w:t>D</w:t>
      </w:r>
      <w:r w:rsidR="00041742" w:rsidRPr="0071749A">
        <w:t xml:space="preserve">evelopment </w:t>
      </w:r>
      <w:r w:rsidR="00041742">
        <w:t>M</w:t>
      </w:r>
      <w:r w:rsidR="00041742" w:rsidRPr="0071749A">
        <w:t>anager</w:t>
      </w:r>
      <w:r w:rsidR="00041742" w:rsidRPr="00D2451E">
        <w:rPr>
          <w:rFonts w:cs="Arial"/>
          <w:szCs w:val="22"/>
        </w:rPr>
        <w:t xml:space="preserve"> </w:t>
      </w:r>
      <w:r w:rsidRPr="0069405C">
        <w:rPr>
          <w:rFonts w:cs="Arial"/>
          <w:b/>
          <w:szCs w:val="22"/>
        </w:rPr>
        <w:t>is for guidance and must be used in conjunction with the Job Capsule for</w:t>
      </w:r>
      <w:r w:rsidR="00230A81">
        <w:rPr>
          <w:rFonts w:cs="Arial"/>
          <w:b/>
          <w:szCs w:val="22"/>
        </w:rPr>
        <w:t xml:space="preserve"> </w:t>
      </w:r>
      <w:r w:rsidRPr="0069405C">
        <w:rPr>
          <w:rFonts w:cs="Arial"/>
          <w:b/>
          <w:szCs w:val="22"/>
        </w:rPr>
        <w:t xml:space="preserve">Job </w:t>
      </w:r>
      <w:r w:rsidR="00A04DC0">
        <w:rPr>
          <w:rFonts w:cs="Arial"/>
          <w:b/>
          <w:szCs w:val="22"/>
        </w:rPr>
        <w:t>Level</w:t>
      </w:r>
      <w:r w:rsidR="00230A81">
        <w:rPr>
          <w:rFonts w:cs="Arial"/>
          <w:b/>
          <w:szCs w:val="22"/>
        </w:rPr>
        <w:t xml:space="preserve"> 4 </w:t>
      </w:r>
      <w:r w:rsidR="00A04DC0">
        <w:rPr>
          <w:rFonts w:cs="Arial"/>
          <w:b/>
          <w:szCs w:val="22"/>
        </w:rPr>
        <w:t>Zone</w:t>
      </w:r>
      <w:r w:rsidR="00230A81">
        <w:rPr>
          <w:rFonts w:cs="Arial"/>
          <w:b/>
          <w:szCs w:val="22"/>
        </w:rPr>
        <w:t xml:space="preserve"> 2. C</w:t>
      </w:r>
      <w:r w:rsidR="006A2594">
        <w:rPr>
          <w:rFonts w:cs="Arial"/>
          <w:b/>
          <w:szCs w:val="22"/>
        </w:rPr>
        <w:t>amden Way Category</w:t>
      </w:r>
      <w:r w:rsidR="00230A81">
        <w:rPr>
          <w:rFonts w:cs="Arial"/>
          <w:b/>
          <w:szCs w:val="22"/>
        </w:rPr>
        <w:t xml:space="preserve"> 4.</w:t>
      </w:r>
    </w:p>
    <w:p w14:paraId="2B729F1C" w14:textId="77777777" w:rsidR="001362D5" w:rsidRPr="0069405C" w:rsidRDefault="001362D5" w:rsidP="007A6B99">
      <w:pPr>
        <w:rPr>
          <w:rFonts w:cs="Arial"/>
          <w:b/>
          <w:szCs w:val="22"/>
        </w:rPr>
      </w:pPr>
    </w:p>
    <w:p w14:paraId="674EBF33"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5309F30C" w14:textId="77777777" w:rsidR="00EB687D" w:rsidRPr="0069405C" w:rsidRDefault="00EB687D" w:rsidP="00EB687D">
      <w:pPr>
        <w:rPr>
          <w:rFonts w:cs="Arial"/>
          <w:szCs w:val="22"/>
        </w:rPr>
      </w:pPr>
    </w:p>
    <w:p w14:paraId="3FBE064D"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780483DF" w14:textId="77777777" w:rsidR="001722F6" w:rsidRDefault="001722F6" w:rsidP="001722F6">
      <w:pPr>
        <w:rPr>
          <w:rFonts w:cs="Arial"/>
          <w:sz w:val="24"/>
        </w:rPr>
      </w:pPr>
    </w:p>
    <w:p w14:paraId="2C18A986" w14:textId="6591D943" w:rsidR="007D7772" w:rsidRDefault="007D7772" w:rsidP="001722F6">
      <w:pPr>
        <w:rPr>
          <w:rFonts w:cs="Arial"/>
          <w:szCs w:val="22"/>
        </w:rPr>
      </w:pPr>
      <w:r w:rsidRPr="001722F6">
        <w:rPr>
          <w:rFonts w:cs="Arial"/>
          <w:szCs w:val="22"/>
        </w:rPr>
        <w:t xml:space="preserve">To work with Camden, Islington and Hackney Councils to identify </w:t>
      </w:r>
      <w:r>
        <w:rPr>
          <w:rFonts w:cs="Arial"/>
          <w:szCs w:val="22"/>
        </w:rPr>
        <w:t xml:space="preserve">current and anticipated future </w:t>
      </w:r>
      <w:r w:rsidRPr="001722F6">
        <w:rPr>
          <w:rFonts w:cs="Arial"/>
          <w:szCs w:val="22"/>
        </w:rPr>
        <w:t>skill gaps and training needs as they relate to the construction and property management areas.</w:t>
      </w:r>
      <w:r>
        <w:rPr>
          <w:rFonts w:cs="Arial"/>
          <w:szCs w:val="22"/>
        </w:rPr>
        <w:t xml:space="preserve"> </w:t>
      </w:r>
      <w:r w:rsidR="001722F6" w:rsidRPr="001722F6">
        <w:rPr>
          <w:rFonts w:cs="Arial"/>
          <w:szCs w:val="22"/>
        </w:rPr>
        <w:t xml:space="preserve">The post holder will work flexibly across the three boroughs to assess skill gaps and future training needs </w:t>
      </w:r>
      <w:r>
        <w:rPr>
          <w:rFonts w:cs="Arial"/>
          <w:szCs w:val="22"/>
        </w:rPr>
        <w:t xml:space="preserve">and </w:t>
      </w:r>
      <w:r w:rsidR="00902100">
        <w:rPr>
          <w:rFonts w:cs="Arial"/>
          <w:szCs w:val="22"/>
        </w:rPr>
        <w:t xml:space="preserve">work in conjunction with existing apprenticeship delivery services to develop and promote </w:t>
      </w:r>
      <w:r w:rsidR="001722F6" w:rsidRPr="001722F6">
        <w:rPr>
          <w:rFonts w:cs="Arial"/>
          <w:szCs w:val="22"/>
        </w:rPr>
        <w:t>the delivery of new apprenticeship</w:t>
      </w:r>
      <w:r w:rsidR="00230A81">
        <w:rPr>
          <w:rFonts w:cs="Arial"/>
          <w:szCs w:val="22"/>
        </w:rPr>
        <w:t xml:space="preserve"> </w:t>
      </w:r>
      <w:r w:rsidR="001722F6" w:rsidRPr="001722F6">
        <w:rPr>
          <w:rFonts w:cs="Arial"/>
          <w:szCs w:val="22"/>
        </w:rPr>
        <w:t>programmes for local residents and existing employees</w:t>
      </w:r>
      <w:r>
        <w:rPr>
          <w:rFonts w:cs="Arial"/>
          <w:szCs w:val="22"/>
        </w:rPr>
        <w:t xml:space="preserve"> in construction and property management</w:t>
      </w:r>
      <w:r w:rsidR="001722F6" w:rsidRPr="001722F6">
        <w:rPr>
          <w:rFonts w:cs="Arial"/>
          <w:szCs w:val="22"/>
        </w:rPr>
        <w:t>.</w:t>
      </w:r>
    </w:p>
    <w:p w14:paraId="492C4EF3" w14:textId="77777777" w:rsidR="007D7772" w:rsidRDefault="007D7772" w:rsidP="001722F6">
      <w:pPr>
        <w:rPr>
          <w:rFonts w:cs="Arial"/>
          <w:szCs w:val="22"/>
        </w:rPr>
      </w:pPr>
    </w:p>
    <w:p w14:paraId="71C301D7" w14:textId="266308A4" w:rsidR="001722F6" w:rsidRPr="001722F6" w:rsidRDefault="001722F6" w:rsidP="001722F6">
      <w:pPr>
        <w:rPr>
          <w:rFonts w:cs="Arial"/>
          <w:szCs w:val="22"/>
        </w:rPr>
      </w:pPr>
      <w:r w:rsidRPr="001722F6">
        <w:rPr>
          <w:rFonts w:cs="Arial"/>
          <w:szCs w:val="22"/>
        </w:rPr>
        <w:t>The post holder would be expected to have awareness, experience and understanding of assessing training needs</w:t>
      </w:r>
      <w:r w:rsidR="007D7772">
        <w:rPr>
          <w:rFonts w:cs="Arial"/>
          <w:szCs w:val="22"/>
        </w:rPr>
        <w:t xml:space="preserve">, </w:t>
      </w:r>
      <w:r w:rsidRPr="001722F6">
        <w:rPr>
          <w:rFonts w:cs="Arial"/>
          <w:szCs w:val="22"/>
        </w:rPr>
        <w:t>developing programmes</w:t>
      </w:r>
      <w:r w:rsidR="007D7772">
        <w:rPr>
          <w:rFonts w:cs="Arial"/>
          <w:szCs w:val="22"/>
        </w:rPr>
        <w:t>, and implementation of apprenticeship programmes</w:t>
      </w:r>
      <w:r w:rsidRPr="001722F6">
        <w:rPr>
          <w:rFonts w:cs="Arial"/>
          <w:szCs w:val="22"/>
        </w:rPr>
        <w:t>.</w:t>
      </w:r>
      <w:r w:rsidR="007D7772">
        <w:rPr>
          <w:rFonts w:cs="Arial"/>
          <w:szCs w:val="22"/>
        </w:rPr>
        <w:t xml:space="preserve"> They will </w:t>
      </w:r>
      <w:r w:rsidR="004A45F5">
        <w:rPr>
          <w:rFonts w:cs="Arial"/>
          <w:szCs w:val="22"/>
        </w:rPr>
        <w:t>also seek ways to help improve the diversity of the workforce in the maintenance and construction services across the three councils.</w:t>
      </w:r>
    </w:p>
    <w:p w14:paraId="612A76CF" w14:textId="77777777" w:rsidR="001722F6" w:rsidRPr="001722F6" w:rsidRDefault="001722F6" w:rsidP="001722F6">
      <w:pPr>
        <w:rPr>
          <w:rFonts w:cs="Arial"/>
          <w:szCs w:val="22"/>
        </w:rPr>
      </w:pPr>
    </w:p>
    <w:p w14:paraId="06715B9F" w14:textId="77777777"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45D49603" w14:textId="77777777" w:rsidR="001722F6" w:rsidRPr="0069405C" w:rsidRDefault="001722F6" w:rsidP="00EB687D">
      <w:pPr>
        <w:rPr>
          <w:rFonts w:cs="Arial"/>
          <w:b/>
          <w:szCs w:val="22"/>
        </w:rPr>
      </w:pPr>
    </w:p>
    <w:p w14:paraId="078BD439" w14:textId="77777777" w:rsidR="001722F6" w:rsidRPr="001722F6" w:rsidRDefault="001722F6" w:rsidP="001722F6">
      <w:pPr>
        <w:pStyle w:val="ListParagraph"/>
        <w:numPr>
          <w:ilvl w:val="0"/>
          <w:numId w:val="24"/>
        </w:numPr>
        <w:rPr>
          <w:rFonts w:cs="Arial"/>
          <w:szCs w:val="22"/>
        </w:rPr>
      </w:pPr>
      <w:r w:rsidRPr="001722F6">
        <w:rPr>
          <w:rFonts w:cs="Arial"/>
          <w:szCs w:val="22"/>
        </w:rPr>
        <w:t>Assessment of training needs across three boroughs including identification of future skill requirements</w:t>
      </w:r>
      <w:r w:rsidR="002841C7">
        <w:rPr>
          <w:rFonts w:cs="Arial"/>
          <w:szCs w:val="22"/>
        </w:rPr>
        <w:t xml:space="preserve"> resulting from both areas of new growth</w:t>
      </w:r>
      <w:r w:rsidR="004A45F5">
        <w:rPr>
          <w:rFonts w:cs="Arial"/>
          <w:szCs w:val="22"/>
        </w:rPr>
        <w:t xml:space="preserve">, desire to improve the diversity of the workforce </w:t>
      </w:r>
      <w:r w:rsidR="002841C7">
        <w:rPr>
          <w:rFonts w:cs="Arial"/>
          <w:szCs w:val="22"/>
        </w:rPr>
        <w:t>and also succession planning</w:t>
      </w:r>
      <w:r w:rsidRPr="001722F6">
        <w:rPr>
          <w:rFonts w:cs="Arial"/>
          <w:szCs w:val="22"/>
        </w:rPr>
        <w:t>.</w:t>
      </w:r>
    </w:p>
    <w:p w14:paraId="1A594E19" w14:textId="77777777" w:rsidR="001722F6" w:rsidRPr="001722F6" w:rsidRDefault="001722F6" w:rsidP="001722F6">
      <w:pPr>
        <w:pStyle w:val="ListParagraph"/>
        <w:numPr>
          <w:ilvl w:val="0"/>
          <w:numId w:val="24"/>
        </w:numPr>
        <w:rPr>
          <w:rFonts w:cs="Arial"/>
          <w:szCs w:val="22"/>
        </w:rPr>
      </w:pPr>
      <w:r w:rsidRPr="001722F6">
        <w:rPr>
          <w:rFonts w:cs="Arial"/>
          <w:szCs w:val="22"/>
        </w:rPr>
        <w:t>Understand existing training provision in all three boroughs.</w:t>
      </w:r>
      <w:r w:rsidR="002841C7">
        <w:rPr>
          <w:rFonts w:cs="Arial"/>
          <w:szCs w:val="22"/>
        </w:rPr>
        <w:t xml:space="preserve"> Identifying areas of duplication and gaps.</w:t>
      </w:r>
    </w:p>
    <w:p w14:paraId="6F15E22E" w14:textId="77777777" w:rsidR="001722F6" w:rsidRPr="001722F6" w:rsidRDefault="001722F6" w:rsidP="001722F6">
      <w:pPr>
        <w:pStyle w:val="ListParagraph"/>
        <w:numPr>
          <w:ilvl w:val="0"/>
          <w:numId w:val="24"/>
        </w:numPr>
        <w:rPr>
          <w:rFonts w:cs="Arial"/>
          <w:szCs w:val="22"/>
        </w:rPr>
      </w:pPr>
      <w:r w:rsidRPr="001722F6">
        <w:rPr>
          <w:rFonts w:cs="Arial"/>
          <w:szCs w:val="22"/>
        </w:rPr>
        <w:t>New apprenticeship programmes.</w:t>
      </w:r>
    </w:p>
    <w:p w14:paraId="3592FB64" w14:textId="77777777" w:rsidR="001722F6" w:rsidRPr="001722F6" w:rsidRDefault="001722F6" w:rsidP="001722F6">
      <w:pPr>
        <w:pStyle w:val="ListParagraph"/>
        <w:numPr>
          <w:ilvl w:val="0"/>
          <w:numId w:val="24"/>
        </w:numPr>
        <w:rPr>
          <w:rFonts w:cs="Arial"/>
          <w:szCs w:val="22"/>
        </w:rPr>
      </w:pPr>
      <w:r w:rsidRPr="001722F6">
        <w:rPr>
          <w:rFonts w:cs="Arial"/>
          <w:szCs w:val="22"/>
        </w:rPr>
        <w:t>Better sharing of existing training facilities between the three boroughs.</w:t>
      </w:r>
    </w:p>
    <w:p w14:paraId="62C30EC2" w14:textId="77777777" w:rsidR="001722F6" w:rsidRPr="001722F6" w:rsidRDefault="001722F6" w:rsidP="001722F6">
      <w:pPr>
        <w:pStyle w:val="ListParagraph"/>
        <w:numPr>
          <w:ilvl w:val="0"/>
          <w:numId w:val="24"/>
        </w:numPr>
        <w:rPr>
          <w:rFonts w:cs="Arial"/>
          <w:szCs w:val="22"/>
        </w:rPr>
      </w:pPr>
      <w:r w:rsidRPr="001722F6">
        <w:rPr>
          <w:rFonts w:cs="Arial"/>
          <w:szCs w:val="22"/>
        </w:rPr>
        <w:t>Economies of scale between the three boroughs.</w:t>
      </w:r>
    </w:p>
    <w:p w14:paraId="701A03BD" w14:textId="77777777" w:rsidR="001722F6" w:rsidRPr="001722F6" w:rsidRDefault="001722F6" w:rsidP="001722F6">
      <w:pPr>
        <w:pStyle w:val="ListParagraph"/>
        <w:numPr>
          <w:ilvl w:val="0"/>
          <w:numId w:val="24"/>
        </w:numPr>
        <w:rPr>
          <w:rFonts w:cs="Arial"/>
          <w:szCs w:val="22"/>
        </w:rPr>
      </w:pPr>
      <w:r w:rsidRPr="001722F6">
        <w:rPr>
          <w:rFonts w:cs="Arial"/>
          <w:szCs w:val="22"/>
        </w:rPr>
        <w:t>Develop a graduate pipeline programme for future managers and property managers across the three boroughs.</w:t>
      </w:r>
    </w:p>
    <w:p w14:paraId="310E4CA4" w14:textId="77777777" w:rsidR="001722F6" w:rsidRPr="001722F6" w:rsidRDefault="001722F6" w:rsidP="001722F6">
      <w:pPr>
        <w:pStyle w:val="ListParagraph"/>
        <w:numPr>
          <w:ilvl w:val="0"/>
          <w:numId w:val="24"/>
        </w:numPr>
        <w:rPr>
          <w:rFonts w:cs="Arial"/>
          <w:szCs w:val="22"/>
        </w:rPr>
      </w:pPr>
      <w:r w:rsidRPr="001722F6">
        <w:rPr>
          <w:rFonts w:cs="Arial"/>
          <w:szCs w:val="22"/>
        </w:rPr>
        <w:t xml:space="preserve">Develop apprenticeship opportunities to encourage the retention of skilled staff. </w:t>
      </w:r>
    </w:p>
    <w:p w14:paraId="0C9F0779" w14:textId="77777777" w:rsidR="001722F6" w:rsidRPr="001722F6" w:rsidRDefault="001722F6" w:rsidP="001722F6">
      <w:pPr>
        <w:pStyle w:val="ListParagraph"/>
        <w:numPr>
          <w:ilvl w:val="0"/>
          <w:numId w:val="24"/>
        </w:numPr>
        <w:rPr>
          <w:rFonts w:cs="Arial"/>
          <w:szCs w:val="22"/>
        </w:rPr>
      </w:pPr>
      <w:r w:rsidRPr="001722F6">
        <w:rPr>
          <w:rFonts w:cs="Arial"/>
          <w:szCs w:val="22"/>
        </w:rPr>
        <w:t>Develop shared recruitment and training data between the three boroughs</w:t>
      </w:r>
    </w:p>
    <w:p w14:paraId="4BEE62E8" w14:textId="77777777" w:rsidR="001722F6" w:rsidRPr="001722F6" w:rsidRDefault="001722F6" w:rsidP="001722F6">
      <w:pPr>
        <w:pStyle w:val="ListParagraph"/>
        <w:numPr>
          <w:ilvl w:val="0"/>
          <w:numId w:val="24"/>
        </w:numPr>
        <w:rPr>
          <w:rFonts w:cs="Arial"/>
          <w:szCs w:val="22"/>
        </w:rPr>
      </w:pPr>
      <w:r w:rsidRPr="001722F6">
        <w:rPr>
          <w:rFonts w:cs="Arial"/>
          <w:szCs w:val="22"/>
        </w:rPr>
        <w:lastRenderedPageBreak/>
        <w:t>Ensure shared apprenticeship programmes are in place to address the future needs of each of the boroughs.</w:t>
      </w:r>
    </w:p>
    <w:p w14:paraId="13552FBB" w14:textId="77777777" w:rsidR="002841C7" w:rsidRDefault="002841C7" w:rsidP="002841C7">
      <w:pPr>
        <w:pStyle w:val="ListParagraph"/>
        <w:numPr>
          <w:ilvl w:val="0"/>
          <w:numId w:val="24"/>
        </w:numPr>
        <w:rPr>
          <w:rFonts w:cs="Arial"/>
          <w:szCs w:val="22"/>
        </w:rPr>
      </w:pPr>
      <w:r>
        <w:rPr>
          <w:rFonts w:cs="Arial"/>
          <w:szCs w:val="22"/>
        </w:rPr>
        <w:t>Work with the three boroughs to identify training and apprenticeship related work appropriate for a tri-borough approach and those areas best delivered separately.</w:t>
      </w:r>
    </w:p>
    <w:p w14:paraId="297F2C76" w14:textId="76E8396A" w:rsidR="00902100" w:rsidRPr="00062F21" w:rsidRDefault="007D7772" w:rsidP="007D7772">
      <w:pPr>
        <w:pStyle w:val="ListParagraph"/>
        <w:numPr>
          <w:ilvl w:val="0"/>
          <w:numId w:val="24"/>
        </w:numPr>
        <w:rPr>
          <w:rFonts w:cs="Arial"/>
          <w:sz w:val="24"/>
        </w:rPr>
      </w:pPr>
      <w:r w:rsidRPr="007D7772">
        <w:rPr>
          <w:rFonts w:cs="Arial"/>
          <w:szCs w:val="22"/>
        </w:rPr>
        <w:t>To identify and develop other benefits including any economies of scale relating to staff training and development that can be realised through tri-borough working</w:t>
      </w:r>
      <w:r w:rsidRPr="007D7772">
        <w:rPr>
          <w:rFonts w:cs="Arial"/>
          <w:sz w:val="24"/>
        </w:rPr>
        <w:t xml:space="preserve">. </w:t>
      </w:r>
      <w:r w:rsidR="00902100">
        <w:rPr>
          <w:rFonts w:cs="Arial"/>
          <w:szCs w:val="22"/>
        </w:rPr>
        <w:t xml:space="preserve">Increased use of Apprenticeship Levy funding </w:t>
      </w:r>
    </w:p>
    <w:p w14:paraId="0ED97580" w14:textId="77777777" w:rsidR="00902100" w:rsidRPr="00062F21" w:rsidRDefault="00902100" w:rsidP="007D7772">
      <w:pPr>
        <w:pStyle w:val="ListParagraph"/>
        <w:numPr>
          <w:ilvl w:val="0"/>
          <w:numId w:val="24"/>
        </w:numPr>
        <w:rPr>
          <w:rFonts w:cs="Arial"/>
          <w:sz w:val="24"/>
        </w:rPr>
      </w:pPr>
      <w:r>
        <w:rPr>
          <w:rFonts w:cs="Arial"/>
          <w:szCs w:val="22"/>
        </w:rPr>
        <w:t xml:space="preserve">Establish preferred supplier list of approved training delivery organisations.  </w:t>
      </w:r>
    </w:p>
    <w:p w14:paraId="477D5FAE" w14:textId="77777777" w:rsidR="007D7772" w:rsidRPr="007D7772" w:rsidRDefault="007D7772" w:rsidP="00062F21">
      <w:pPr>
        <w:pStyle w:val="ListParagraph"/>
        <w:rPr>
          <w:rFonts w:cs="Arial"/>
          <w:szCs w:val="22"/>
        </w:rPr>
      </w:pPr>
    </w:p>
    <w:p w14:paraId="2FCC682F" w14:textId="77777777" w:rsidR="001722F6" w:rsidRPr="001722F6" w:rsidRDefault="001722F6" w:rsidP="001722F6">
      <w:pPr>
        <w:rPr>
          <w:rFonts w:cs="Arial"/>
          <w:szCs w:val="22"/>
        </w:rPr>
      </w:pPr>
    </w:p>
    <w:p w14:paraId="4FC5A1F9" w14:textId="77777777" w:rsidR="001722F6" w:rsidRPr="001722F6" w:rsidRDefault="001722F6" w:rsidP="001722F6">
      <w:pPr>
        <w:rPr>
          <w:rFonts w:cs="Arial"/>
          <w:szCs w:val="22"/>
        </w:rPr>
      </w:pPr>
      <w:r w:rsidRPr="001722F6">
        <w:rPr>
          <w:rFonts w:cs="Arial"/>
          <w:szCs w:val="22"/>
        </w:rPr>
        <w:t>In addition to the primary responsibility of co-ordinating and leading the delivery of new apprenticeship programmes the post-holder may be required to work flexibly across the broader aims of the three boroughs to develop opportunities for local residents as well as for existing staff.</w:t>
      </w:r>
    </w:p>
    <w:p w14:paraId="6BE3B18F" w14:textId="77777777" w:rsidR="00EB687D" w:rsidRPr="0069405C" w:rsidRDefault="001722F6" w:rsidP="00EB687D">
      <w:pPr>
        <w:rPr>
          <w:rFonts w:cs="Arial"/>
          <w:szCs w:val="22"/>
        </w:rPr>
      </w:pPr>
      <w:r w:rsidRPr="0069405C">
        <w:rPr>
          <w:rFonts w:cs="Arial"/>
          <w:i/>
          <w:szCs w:val="22"/>
        </w:rPr>
        <w:t xml:space="preserve"> </w:t>
      </w:r>
    </w:p>
    <w:p w14:paraId="191FAE91" w14:textId="77777777" w:rsidR="00EB687D" w:rsidRPr="0069405C" w:rsidRDefault="00287409" w:rsidP="00EB687D">
      <w:pPr>
        <w:rPr>
          <w:rFonts w:cs="Arial"/>
          <w:szCs w:val="22"/>
        </w:rPr>
      </w:pPr>
      <w:r w:rsidRPr="0069405C">
        <w:rPr>
          <w:rFonts w:cs="Arial"/>
          <w:b/>
          <w:szCs w:val="22"/>
        </w:rPr>
        <w:t>People Management Responsibilities:</w:t>
      </w:r>
    </w:p>
    <w:p w14:paraId="6F78AEA4" w14:textId="77777777" w:rsidR="00287409" w:rsidRPr="0069405C" w:rsidRDefault="001722F6" w:rsidP="00EB687D">
      <w:pPr>
        <w:rPr>
          <w:rFonts w:cs="Arial"/>
          <w:i/>
          <w:szCs w:val="22"/>
        </w:rPr>
      </w:pPr>
      <w:r>
        <w:rPr>
          <w:rFonts w:cs="Arial"/>
          <w:i/>
          <w:szCs w:val="22"/>
        </w:rPr>
        <w:t>None</w:t>
      </w:r>
    </w:p>
    <w:p w14:paraId="03D0ABBD" w14:textId="77777777" w:rsidR="00287409" w:rsidRPr="0069405C" w:rsidRDefault="00287409" w:rsidP="00EB687D">
      <w:pPr>
        <w:rPr>
          <w:rFonts w:cs="Arial"/>
          <w:i/>
          <w:szCs w:val="22"/>
        </w:rPr>
      </w:pPr>
    </w:p>
    <w:p w14:paraId="77592356" w14:textId="77777777" w:rsidR="00287409" w:rsidRDefault="001722F6" w:rsidP="00EB687D">
      <w:pPr>
        <w:rPr>
          <w:rFonts w:cs="Arial"/>
          <w:b/>
          <w:szCs w:val="22"/>
        </w:rPr>
      </w:pPr>
      <w:r>
        <w:rPr>
          <w:rFonts w:cs="Arial"/>
          <w:b/>
          <w:szCs w:val="22"/>
        </w:rPr>
        <w:t>Relationships:</w:t>
      </w:r>
    </w:p>
    <w:p w14:paraId="31AD847E" w14:textId="77777777" w:rsidR="001722F6" w:rsidRPr="0069405C" w:rsidRDefault="001722F6" w:rsidP="00EB687D">
      <w:pPr>
        <w:rPr>
          <w:rFonts w:cs="Arial"/>
          <w:b/>
          <w:szCs w:val="22"/>
        </w:rPr>
      </w:pPr>
    </w:p>
    <w:p w14:paraId="68C09F20" w14:textId="30673627" w:rsidR="001722F6" w:rsidRPr="001722F6" w:rsidRDefault="001722F6" w:rsidP="001722F6">
      <w:pPr>
        <w:rPr>
          <w:rFonts w:cs="Arial"/>
          <w:szCs w:val="22"/>
        </w:rPr>
      </w:pPr>
      <w:r w:rsidRPr="001722F6">
        <w:rPr>
          <w:rFonts w:cs="Arial"/>
          <w:szCs w:val="22"/>
        </w:rPr>
        <w:t xml:space="preserve">The post holder will be largely self-managing with a reporting mechanism to a tri- borough steering group who will set the project objectives, outcomes and success criteria. </w:t>
      </w:r>
      <w:r w:rsidR="004C13A8">
        <w:rPr>
          <w:rFonts w:cs="Arial"/>
          <w:szCs w:val="22"/>
        </w:rPr>
        <w:t xml:space="preserve">The </w:t>
      </w:r>
      <w:r w:rsidR="007D7772">
        <w:rPr>
          <w:rFonts w:cs="Arial"/>
          <w:szCs w:val="22"/>
        </w:rPr>
        <w:t>post holder</w:t>
      </w:r>
      <w:r w:rsidRPr="001722F6">
        <w:rPr>
          <w:rFonts w:cs="Arial"/>
          <w:szCs w:val="22"/>
        </w:rPr>
        <w:t xml:space="preserve"> will be an employee of Camden with personal management and development carried out within the Camden service. The day to day management while working on projects will be by the programme lead or head of service</w:t>
      </w:r>
      <w:r w:rsidR="004C13A8">
        <w:rPr>
          <w:rFonts w:cs="Arial"/>
          <w:szCs w:val="22"/>
        </w:rPr>
        <w:t>,</w:t>
      </w:r>
      <w:r w:rsidRPr="001722F6">
        <w:rPr>
          <w:rFonts w:cs="Arial"/>
          <w:szCs w:val="22"/>
        </w:rPr>
        <w:t xml:space="preserve"> or the relevant Strategic Lead.</w:t>
      </w:r>
    </w:p>
    <w:p w14:paraId="40A58829" w14:textId="77777777" w:rsidR="001722F6" w:rsidRPr="001722F6" w:rsidRDefault="001722F6" w:rsidP="001722F6">
      <w:pPr>
        <w:rPr>
          <w:rFonts w:cs="Arial"/>
          <w:szCs w:val="22"/>
        </w:rPr>
      </w:pPr>
    </w:p>
    <w:p w14:paraId="29655833" w14:textId="32E3A8A7" w:rsidR="001722F6" w:rsidRPr="001722F6" w:rsidRDefault="001722F6" w:rsidP="001722F6">
      <w:pPr>
        <w:rPr>
          <w:rFonts w:cs="Arial"/>
          <w:szCs w:val="22"/>
        </w:rPr>
      </w:pPr>
      <w:r w:rsidRPr="001722F6">
        <w:rPr>
          <w:rFonts w:cs="Arial"/>
          <w:szCs w:val="22"/>
        </w:rPr>
        <w:t>The post holder will be expect to develop and maintain relationships across the three organisations, with the project steering group,  partner organisations, and customers as dictated by the projects, roles and tasks they will be carrying out. The post holder will also actively seek to make effective relationships with colleagues across the three boroughs.</w:t>
      </w:r>
    </w:p>
    <w:p w14:paraId="2FF5650F" w14:textId="77777777" w:rsidR="00C97F42" w:rsidRPr="0069405C" w:rsidRDefault="00C97F42" w:rsidP="00EB687D">
      <w:pPr>
        <w:rPr>
          <w:rFonts w:cs="Arial"/>
          <w:szCs w:val="22"/>
        </w:rPr>
      </w:pPr>
    </w:p>
    <w:p w14:paraId="7432C3B1" w14:textId="77777777" w:rsidR="00C97F42" w:rsidRPr="0069405C" w:rsidRDefault="00C97F42" w:rsidP="00EB687D">
      <w:pPr>
        <w:rPr>
          <w:rFonts w:cs="Arial"/>
          <w:b/>
          <w:szCs w:val="22"/>
        </w:rPr>
      </w:pPr>
      <w:r w:rsidRPr="0069405C">
        <w:rPr>
          <w:rFonts w:cs="Arial"/>
          <w:b/>
          <w:szCs w:val="22"/>
        </w:rPr>
        <w:t>Work Environment:</w:t>
      </w:r>
    </w:p>
    <w:p w14:paraId="5A8A55EF" w14:textId="77777777" w:rsidR="001722F6" w:rsidRDefault="001722F6" w:rsidP="001722F6">
      <w:pPr>
        <w:rPr>
          <w:rFonts w:asciiTheme="minorHAnsi" w:hAnsiTheme="minorHAnsi"/>
          <w:sz w:val="24"/>
        </w:rPr>
      </w:pPr>
    </w:p>
    <w:p w14:paraId="080F9CC0" w14:textId="77777777" w:rsidR="001722F6" w:rsidRPr="001722F6" w:rsidRDefault="001722F6" w:rsidP="001722F6">
      <w:pPr>
        <w:rPr>
          <w:rFonts w:cs="Arial"/>
          <w:szCs w:val="22"/>
        </w:rPr>
      </w:pPr>
      <w:r w:rsidRPr="001722F6">
        <w:rPr>
          <w:rFonts w:cs="Arial"/>
          <w:szCs w:val="22"/>
        </w:rPr>
        <w:t>The post holder may be required to work in a variety of teams and workplaces across the three boroughs.</w:t>
      </w:r>
    </w:p>
    <w:p w14:paraId="59FD2CF1" w14:textId="77777777" w:rsidR="00C97F42" w:rsidRPr="0069405C" w:rsidRDefault="00C97F42" w:rsidP="00EB687D">
      <w:pPr>
        <w:rPr>
          <w:rFonts w:cs="Arial"/>
          <w:szCs w:val="22"/>
        </w:rPr>
      </w:pPr>
    </w:p>
    <w:p w14:paraId="60B2066B"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28AD3427" w14:textId="77777777" w:rsidR="001722F6" w:rsidRDefault="001722F6" w:rsidP="001722F6">
      <w:pPr>
        <w:pStyle w:val="ListParagraph"/>
        <w:rPr>
          <w:rFonts w:asciiTheme="minorHAnsi" w:hAnsiTheme="minorHAnsi"/>
          <w:sz w:val="24"/>
        </w:rPr>
      </w:pPr>
    </w:p>
    <w:p w14:paraId="17B68A9F" w14:textId="77777777" w:rsidR="001722F6" w:rsidRPr="001722F6" w:rsidRDefault="001722F6" w:rsidP="001722F6">
      <w:pPr>
        <w:pStyle w:val="ListParagraph"/>
        <w:numPr>
          <w:ilvl w:val="0"/>
          <w:numId w:val="25"/>
        </w:numPr>
        <w:rPr>
          <w:rFonts w:cs="Arial"/>
          <w:szCs w:val="22"/>
        </w:rPr>
      </w:pPr>
      <w:r w:rsidRPr="001722F6">
        <w:rPr>
          <w:rFonts w:cs="Arial"/>
          <w:szCs w:val="22"/>
        </w:rPr>
        <w:t>Qualification in a recognised project management or improvement discipline or experience commensurate with the requirements of this post</w:t>
      </w:r>
    </w:p>
    <w:p w14:paraId="50F0B00E" w14:textId="77777777" w:rsidR="001722F6" w:rsidRPr="001722F6" w:rsidRDefault="001722F6" w:rsidP="001722F6">
      <w:pPr>
        <w:pStyle w:val="ListParagraph"/>
        <w:numPr>
          <w:ilvl w:val="0"/>
          <w:numId w:val="25"/>
        </w:numPr>
        <w:rPr>
          <w:rFonts w:cs="Arial"/>
          <w:szCs w:val="22"/>
        </w:rPr>
      </w:pPr>
      <w:r w:rsidRPr="001722F6">
        <w:rPr>
          <w:rFonts w:cs="Arial"/>
          <w:szCs w:val="22"/>
        </w:rPr>
        <w:lastRenderedPageBreak/>
        <w:t xml:space="preserve">Substantial experience of having successfully lead and delivered projects on time and within budget. </w:t>
      </w:r>
    </w:p>
    <w:p w14:paraId="3C9EEF10" w14:textId="77777777" w:rsidR="001722F6" w:rsidRPr="001722F6" w:rsidRDefault="001722F6" w:rsidP="001722F6">
      <w:pPr>
        <w:pStyle w:val="ListParagraph"/>
        <w:numPr>
          <w:ilvl w:val="0"/>
          <w:numId w:val="25"/>
        </w:numPr>
        <w:rPr>
          <w:rFonts w:cs="Arial"/>
          <w:szCs w:val="22"/>
        </w:rPr>
      </w:pPr>
      <w:r w:rsidRPr="001722F6">
        <w:rPr>
          <w:rFonts w:cs="Arial"/>
          <w:szCs w:val="22"/>
        </w:rPr>
        <w:t>An understanding of current apprentice and training opportunities</w:t>
      </w:r>
      <w:r w:rsidR="002841C7">
        <w:rPr>
          <w:rFonts w:cs="Arial"/>
          <w:szCs w:val="22"/>
        </w:rPr>
        <w:t>, ideally in the field of construction</w:t>
      </w:r>
      <w:r w:rsidR="007D7772">
        <w:rPr>
          <w:rFonts w:cs="Arial"/>
          <w:szCs w:val="22"/>
        </w:rPr>
        <w:t>/property management</w:t>
      </w:r>
      <w:r w:rsidR="002841C7">
        <w:rPr>
          <w:rFonts w:cs="Arial"/>
          <w:szCs w:val="22"/>
        </w:rPr>
        <w:t xml:space="preserve"> and housing services</w:t>
      </w:r>
      <w:r w:rsidRPr="001722F6">
        <w:rPr>
          <w:rFonts w:cs="Arial"/>
          <w:szCs w:val="22"/>
        </w:rPr>
        <w:t xml:space="preserve">  </w:t>
      </w:r>
    </w:p>
    <w:p w14:paraId="38461AD2" w14:textId="77777777" w:rsidR="001722F6" w:rsidRPr="001722F6" w:rsidRDefault="001722F6" w:rsidP="001722F6">
      <w:pPr>
        <w:pStyle w:val="ListParagraph"/>
        <w:numPr>
          <w:ilvl w:val="0"/>
          <w:numId w:val="25"/>
        </w:numPr>
        <w:rPr>
          <w:rFonts w:cs="Arial"/>
          <w:szCs w:val="22"/>
        </w:rPr>
      </w:pPr>
      <w:r w:rsidRPr="001722F6">
        <w:rPr>
          <w:rFonts w:cs="Arial"/>
          <w:szCs w:val="22"/>
        </w:rPr>
        <w:t>An understanding of how local government works and the functions it delivers</w:t>
      </w:r>
    </w:p>
    <w:p w14:paraId="747FB43E" w14:textId="08C74CB2" w:rsidR="001722F6" w:rsidRPr="001722F6" w:rsidRDefault="00BC555A" w:rsidP="001722F6">
      <w:pPr>
        <w:pStyle w:val="ListParagraph"/>
        <w:numPr>
          <w:ilvl w:val="0"/>
          <w:numId w:val="25"/>
        </w:numPr>
        <w:rPr>
          <w:rFonts w:cs="Arial"/>
          <w:szCs w:val="22"/>
        </w:rPr>
      </w:pPr>
      <w:r>
        <w:rPr>
          <w:rFonts w:cs="Arial"/>
          <w:szCs w:val="22"/>
        </w:rPr>
        <w:t xml:space="preserve">Excellent </w:t>
      </w:r>
      <w:r w:rsidR="001722F6" w:rsidRPr="001722F6">
        <w:rPr>
          <w:rFonts w:cs="Arial"/>
          <w:szCs w:val="22"/>
        </w:rPr>
        <w:t>communication skills</w:t>
      </w:r>
      <w:r>
        <w:rPr>
          <w:rFonts w:cs="Arial"/>
          <w:szCs w:val="22"/>
        </w:rPr>
        <w:t xml:space="preserve"> is essential</w:t>
      </w:r>
    </w:p>
    <w:p w14:paraId="4941371D" w14:textId="4935EFFB" w:rsidR="001722F6" w:rsidRPr="00BC555A" w:rsidRDefault="00BC555A" w:rsidP="00BC555A">
      <w:pPr>
        <w:pStyle w:val="ListParagraph"/>
        <w:numPr>
          <w:ilvl w:val="0"/>
          <w:numId w:val="25"/>
        </w:numPr>
        <w:rPr>
          <w:rFonts w:cs="Arial"/>
          <w:szCs w:val="22"/>
        </w:rPr>
      </w:pPr>
      <w:r w:rsidRPr="00BC555A">
        <w:rPr>
          <w:rFonts w:cs="Arial"/>
          <w:szCs w:val="22"/>
        </w:rPr>
        <w:t xml:space="preserve">Excellent </w:t>
      </w:r>
      <w:r w:rsidR="001722F6" w:rsidRPr="00BC555A">
        <w:rPr>
          <w:rFonts w:cs="Arial"/>
          <w:szCs w:val="22"/>
        </w:rPr>
        <w:t>facilitation</w:t>
      </w:r>
      <w:r w:rsidRPr="00BC555A">
        <w:rPr>
          <w:rFonts w:cs="Arial"/>
          <w:szCs w:val="22"/>
        </w:rPr>
        <w:t xml:space="preserve"> and </w:t>
      </w:r>
      <w:r>
        <w:rPr>
          <w:rFonts w:cs="Arial"/>
          <w:szCs w:val="22"/>
        </w:rPr>
        <w:t>e</w:t>
      </w:r>
      <w:r w:rsidR="001722F6" w:rsidRPr="00BC555A">
        <w:rPr>
          <w:rFonts w:cs="Arial"/>
          <w:szCs w:val="22"/>
        </w:rPr>
        <w:t>ngagement skills</w:t>
      </w:r>
    </w:p>
    <w:p w14:paraId="65EC2CFF" w14:textId="77777777" w:rsidR="001722F6" w:rsidRPr="001722F6" w:rsidRDefault="001722F6" w:rsidP="001722F6">
      <w:pPr>
        <w:pStyle w:val="ListParagraph"/>
        <w:numPr>
          <w:ilvl w:val="0"/>
          <w:numId w:val="25"/>
        </w:numPr>
        <w:rPr>
          <w:rFonts w:cs="Arial"/>
          <w:szCs w:val="22"/>
        </w:rPr>
      </w:pPr>
      <w:r w:rsidRPr="001722F6">
        <w:rPr>
          <w:rFonts w:cs="Arial"/>
          <w:szCs w:val="22"/>
        </w:rPr>
        <w:t>Ability to analyse information and data</w:t>
      </w:r>
    </w:p>
    <w:p w14:paraId="30872E32" w14:textId="77777777" w:rsidR="001722F6" w:rsidRDefault="001722F6" w:rsidP="001722F6">
      <w:pPr>
        <w:pStyle w:val="ListParagraph"/>
        <w:numPr>
          <w:ilvl w:val="0"/>
          <w:numId w:val="25"/>
        </w:numPr>
        <w:rPr>
          <w:rFonts w:cs="Arial"/>
          <w:szCs w:val="22"/>
        </w:rPr>
      </w:pPr>
      <w:r w:rsidRPr="001722F6">
        <w:rPr>
          <w:rFonts w:cs="Arial"/>
          <w:szCs w:val="22"/>
        </w:rPr>
        <w:t>Ability to engage with and report to a variety of stakeholders</w:t>
      </w:r>
    </w:p>
    <w:p w14:paraId="4D03FBCC" w14:textId="6E0643F1" w:rsidR="00BC555A" w:rsidRPr="001722F6" w:rsidRDefault="00BC555A" w:rsidP="001722F6">
      <w:pPr>
        <w:pStyle w:val="ListParagraph"/>
        <w:numPr>
          <w:ilvl w:val="0"/>
          <w:numId w:val="25"/>
        </w:numPr>
        <w:rPr>
          <w:rFonts w:cs="Arial"/>
          <w:szCs w:val="22"/>
        </w:rPr>
      </w:pPr>
      <w:r>
        <w:rPr>
          <w:rFonts w:cs="Arial"/>
          <w:szCs w:val="22"/>
        </w:rPr>
        <w:t xml:space="preserve">Excellent IT skills </w:t>
      </w:r>
      <w:r w:rsidR="00062F21">
        <w:rPr>
          <w:rFonts w:cs="Arial"/>
          <w:szCs w:val="22"/>
        </w:rPr>
        <w:t>particularly</w:t>
      </w:r>
      <w:r>
        <w:rPr>
          <w:rFonts w:cs="Arial"/>
          <w:szCs w:val="22"/>
        </w:rPr>
        <w:t xml:space="preserve"> with Microsoft Office suite</w:t>
      </w:r>
    </w:p>
    <w:p w14:paraId="2CDF8D76" w14:textId="77777777" w:rsidR="001722F6" w:rsidRPr="00330145" w:rsidRDefault="001722F6" w:rsidP="001722F6">
      <w:pPr>
        <w:pStyle w:val="ListParagraph"/>
        <w:rPr>
          <w:rFonts w:asciiTheme="minorHAnsi" w:hAnsiTheme="minorHAnsi"/>
          <w:sz w:val="24"/>
        </w:rPr>
      </w:pPr>
    </w:p>
    <w:p w14:paraId="77952858" w14:textId="77777777" w:rsidR="00D2451E" w:rsidRDefault="00D2451E" w:rsidP="00EB687D">
      <w:pPr>
        <w:rPr>
          <w:rFonts w:cs="Arial"/>
          <w:b/>
          <w:szCs w:val="22"/>
        </w:rPr>
      </w:pPr>
    </w:p>
    <w:p w14:paraId="3039B5D9" w14:textId="77777777" w:rsidR="004503CA" w:rsidRPr="00290CB1" w:rsidRDefault="004503CA" w:rsidP="004503CA">
      <w:pPr>
        <w:rPr>
          <w:rFonts w:cs="Arial"/>
          <w:b/>
          <w:szCs w:val="22"/>
        </w:rPr>
      </w:pPr>
      <w:r w:rsidRPr="00290CB1">
        <w:rPr>
          <w:rFonts w:cs="Arial"/>
          <w:b/>
          <w:szCs w:val="22"/>
        </w:rPr>
        <w:t>Camden Way Five Ways of Working</w:t>
      </w:r>
    </w:p>
    <w:p w14:paraId="310225AB" w14:textId="77777777" w:rsidR="004503CA" w:rsidRPr="00290CB1" w:rsidRDefault="004503CA" w:rsidP="004503CA">
      <w:pPr>
        <w:spacing w:before="100" w:beforeAutospacing="1" w:after="100" w:afterAutospacing="1" w:line="300" w:lineRule="atLeast"/>
        <w:rPr>
          <w:rFonts w:cs="Arial"/>
          <w:i/>
          <w:color w:val="343A41"/>
          <w:szCs w:val="22"/>
          <w:lang w:val="en-US"/>
        </w:rPr>
      </w:pPr>
      <w:r w:rsidRPr="00290CB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A6BD0D0" w14:textId="77777777" w:rsidR="004503CA" w:rsidRPr="00290CB1" w:rsidRDefault="004503CA" w:rsidP="004503CA">
      <w:pPr>
        <w:spacing w:line="300" w:lineRule="atLeast"/>
        <w:rPr>
          <w:rFonts w:cs="Arial"/>
          <w:color w:val="343A41"/>
          <w:szCs w:val="22"/>
          <w:lang w:val="en-US"/>
        </w:rPr>
      </w:pPr>
      <w:r w:rsidRPr="00290CB1">
        <w:rPr>
          <w:rFonts w:cs="Arial"/>
          <w:color w:val="343A41"/>
          <w:szCs w:val="22"/>
          <w:lang w:val="en-US"/>
        </w:rPr>
        <w:t>The Camden Way illustrates the approach that should underpin everything we do through five ways of working: </w:t>
      </w:r>
    </w:p>
    <w:p w14:paraId="55367E2C"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14:paraId="26934A2F"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14:paraId="7B91ABA3"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14:paraId="1E727FC2"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14:paraId="299BEC8D" w14:textId="77777777" w:rsidR="004503CA" w:rsidRPr="00290CB1" w:rsidRDefault="004503CA" w:rsidP="004503CA">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14:paraId="5DCEA41A" w14:textId="77777777" w:rsidR="004503CA" w:rsidRPr="0069405C" w:rsidRDefault="004503CA" w:rsidP="004503CA">
      <w:pPr>
        <w:rPr>
          <w:rFonts w:cs="Arial"/>
          <w:szCs w:val="22"/>
        </w:rPr>
      </w:pPr>
      <w:r w:rsidRPr="00290CB1">
        <w:rPr>
          <w:rFonts w:cs="Arial"/>
          <w:szCs w:val="22"/>
        </w:rPr>
        <w:t xml:space="preserve">For further information on the Camden Way please visit by clicking </w:t>
      </w:r>
      <w:hyperlink r:id="rId10" w:history="1">
        <w:r w:rsidRPr="00290CB1">
          <w:rPr>
            <w:rStyle w:val="Hyperlink"/>
            <w:rFonts w:cs="Arial"/>
            <w:szCs w:val="22"/>
          </w:rPr>
          <w:t>HERE</w:t>
        </w:r>
      </w:hyperlink>
    </w:p>
    <w:p w14:paraId="5B7A7334" w14:textId="77777777" w:rsidR="004503CA" w:rsidRPr="0069405C" w:rsidRDefault="004503CA" w:rsidP="00EB687D">
      <w:pPr>
        <w:rPr>
          <w:rFonts w:cs="Arial"/>
          <w:szCs w:val="22"/>
        </w:rPr>
      </w:pPr>
    </w:p>
    <w:p w14:paraId="03A2721A" w14:textId="77777777" w:rsidR="004142F0" w:rsidRDefault="004142F0" w:rsidP="00EB687D">
      <w:pPr>
        <w:rPr>
          <w:rFonts w:cs="Arial"/>
          <w:b/>
          <w:szCs w:val="22"/>
        </w:rPr>
      </w:pPr>
    </w:p>
    <w:p w14:paraId="73FB0F7C" w14:textId="3633887C" w:rsidR="00D2451E" w:rsidRPr="0069405C" w:rsidRDefault="00740DC5" w:rsidP="00BC555A">
      <w:pPr>
        <w:rPr>
          <w:rFonts w:cs="Arial"/>
          <w:b/>
          <w:szCs w:val="22"/>
        </w:rPr>
      </w:pPr>
      <w:r w:rsidRPr="0069405C">
        <w:rPr>
          <w:rFonts w:cs="Arial"/>
          <w:b/>
          <w:szCs w:val="22"/>
        </w:rPr>
        <w:t>Chart Structure</w:t>
      </w:r>
    </w:p>
    <w:sectPr w:rsidR="00D2451E"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4E5F9" w14:textId="77777777" w:rsidR="00F32B71" w:rsidRDefault="00F32B71">
      <w:r>
        <w:separator/>
      </w:r>
    </w:p>
  </w:endnote>
  <w:endnote w:type="continuationSeparator" w:id="0">
    <w:p w14:paraId="67A334A6" w14:textId="77777777" w:rsidR="00F32B71" w:rsidRDefault="00F3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62EAD" w14:textId="77777777" w:rsidR="00F32B71" w:rsidRDefault="00F32B71">
      <w:r>
        <w:separator/>
      </w:r>
    </w:p>
  </w:footnote>
  <w:footnote w:type="continuationSeparator" w:id="0">
    <w:p w14:paraId="44BD24AB" w14:textId="77777777" w:rsidR="00F32B71" w:rsidRDefault="00F32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40C2"/>
    <w:multiLevelType w:val="hybridMultilevel"/>
    <w:tmpl w:val="2694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46546"/>
    <w:multiLevelType w:val="hybridMultilevel"/>
    <w:tmpl w:val="E1A8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60B58B0"/>
    <w:multiLevelType w:val="hybridMultilevel"/>
    <w:tmpl w:val="53CE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2D72DBA"/>
    <w:multiLevelType w:val="hybridMultilevel"/>
    <w:tmpl w:val="C43E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7"/>
  </w:num>
  <w:num w:numId="2">
    <w:abstractNumId w:val="23"/>
  </w:num>
  <w:num w:numId="3">
    <w:abstractNumId w:val="16"/>
  </w:num>
  <w:num w:numId="4">
    <w:abstractNumId w:val="24"/>
  </w:num>
  <w:num w:numId="5">
    <w:abstractNumId w:val="3"/>
  </w:num>
  <w:num w:numId="6">
    <w:abstractNumId w:val="9"/>
  </w:num>
  <w:num w:numId="7">
    <w:abstractNumId w:val="22"/>
  </w:num>
  <w:num w:numId="8">
    <w:abstractNumId w:val="17"/>
  </w:num>
  <w:num w:numId="9">
    <w:abstractNumId w:val="8"/>
  </w:num>
  <w:num w:numId="10">
    <w:abstractNumId w:val="12"/>
  </w:num>
  <w:num w:numId="11">
    <w:abstractNumId w:val="2"/>
  </w:num>
  <w:num w:numId="12">
    <w:abstractNumId w:val="21"/>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num>
  <w:num w:numId="19">
    <w:abstractNumId w:val="19"/>
  </w:num>
  <w:num w:numId="20">
    <w:abstractNumId w:val="18"/>
  </w:num>
  <w:num w:numId="21">
    <w:abstractNumId w:val="5"/>
  </w:num>
  <w:num w:numId="22">
    <w:abstractNumId w:val="13"/>
  </w:num>
  <w:num w:numId="23">
    <w:abstractNumId w:val="1"/>
  </w:num>
  <w:num w:numId="24">
    <w:abstractNumId w:val="0"/>
  </w:num>
  <w:num w:numId="25">
    <w:abstractNumId w:val="20"/>
  </w:num>
  <w:num w:numId="2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1B4E"/>
    <w:rsid w:val="00032961"/>
    <w:rsid w:val="00033D26"/>
    <w:rsid w:val="0003541C"/>
    <w:rsid w:val="0003593C"/>
    <w:rsid w:val="00035C8F"/>
    <w:rsid w:val="00035E7B"/>
    <w:rsid w:val="0004053B"/>
    <w:rsid w:val="00041742"/>
    <w:rsid w:val="00062F21"/>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20B3A"/>
    <w:rsid w:val="001362D5"/>
    <w:rsid w:val="00137D8D"/>
    <w:rsid w:val="001532C4"/>
    <w:rsid w:val="001562C7"/>
    <w:rsid w:val="001722F6"/>
    <w:rsid w:val="001860D8"/>
    <w:rsid w:val="0019186D"/>
    <w:rsid w:val="001918B6"/>
    <w:rsid w:val="001A0765"/>
    <w:rsid w:val="001A0F55"/>
    <w:rsid w:val="001E0218"/>
    <w:rsid w:val="001E0F35"/>
    <w:rsid w:val="001E6AB2"/>
    <w:rsid w:val="001F178A"/>
    <w:rsid w:val="00206A7F"/>
    <w:rsid w:val="002276F6"/>
    <w:rsid w:val="00230A81"/>
    <w:rsid w:val="002335E9"/>
    <w:rsid w:val="00241AA7"/>
    <w:rsid w:val="00253840"/>
    <w:rsid w:val="00253888"/>
    <w:rsid w:val="0026753A"/>
    <w:rsid w:val="00281B56"/>
    <w:rsid w:val="002841C7"/>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2F0"/>
    <w:rsid w:val="00414C76"/>
    <w:rsid w:val="00420030"/>
    <w:rsid w:val="00430DD4"/>
    <w:rsid w:val="00434258"/>
    <w:rsid w:val="0044247C"/>
    <w:rsid w:val="0044515E"/>
    <w:rsid w:val="00446667"/>
    <w:rsid w:val="004503CA"/>
    <w:rsid w:val="0045427B"/>
    <w:rsid w:val="00457CD5"/>
    <w:rsid w:val="00465945"/>
    <w:rsid w:val="00482BEE"/>
    <w:rsid w:val="00493519"/>
    <w:rsid w:val="004A45F5"/>
    <w:rsid w:val="004B3955"/>
    <w:rsid w:val="004B6948"/>
    <w:rsid w:val="004C13A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6B49"/>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165F"/>
    <w:rsid w:val="006E3B3B"/>
    <w:rsid w:val="006E74E4"/>
    <w:rsid w:val="006F1C6A"/>
    <w:rsid w:val="007025D2"/>
    <w:rsid w:val="00713850"/>
    <w:rsid w:val="00720B11"/>
    <w:rsid w:val="00740DC5"/>
    <w:rsid w:val="00755D02"/>
    <w:rsid w:val="00760BA1"/>
    <w:rsid w:val="007636AA"/>
    <w:rsid w:val="00764960"/>
    <w:rsid w:val="00766226"/>
    <w:rsid w:val="00767BDF"/>
    <w:rsid w:val="007A6B99"/>
    <w:rsid w:val="007A7C03"/>
    <w:rsid w:val="007A7EB9"/>
    <w:rsid w:val="007B0D8C"/>
    <w:rsid w:val="007C6F29"/>
    <w:rsid w:val="007D25B4"/>
    <w:rsid w:val="007D7772"/>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024B"/>
    <w:rsid w:val="008C4DAB"/>
    <w:rsid w:val="008C6E30"/>
    <w:rsid w:val="008D0F63"/>
    <w:rsid w:val="008D7AB2"/>
    <w:rsid w:val="00902100"/>
    <w:rsid w:val="0090353B"/>
    <w:rsid w:val="009106A1"/>
    <w:rsid w:val="00911942"/>
    <w:rsid w:val="00917C8C"/>
    <w:rsid w:val="00940B9B"/>
    <w:rsid w:val="00957CC7"/>
    <w:rsid w:val="00962233"/>
    <w:rsid w:val="00966982"/>
    <w:rsid w:val="00982C5D"/>
    <w:rsid w:val="00982F62"/>
    <w:rsid w:val="00982FAA"/>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9F3A39"/>
    <w:rsid w:val="00A04DC0"/>
    <w:rsid w:val="00A05844"/>
    <w:rsid w:val="00A12E9F"/>
    <w:rsid w:val="00A17FD6"/>
    <w:rsid w:val="00A23DA0"/>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555A"/>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65BA9"/>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51E"/>
    <w:rsid w:val="00D246C9"/>
    <w:rsid w:val="00D318F5"/>
    <w:rsid w:val="00D3294B"/>
    <w:rsid w:val="00D33463"/>
    <w:rsid w:val="00D550B2"/>
    <w:rsid w:val="00D7017B"/>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7738"/>
    <w:rsid w:val="00F2013B"/>
    <w:rsid w:val="00F2286A"/>
    <w:rsid w:val="00F24F3A"/>
    <w:rsid w:val="00F26C27"/>
    <w:rsid w:val="00F27AE5"/>
    <w:rsid w:val="00F32B71"/>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0F4B18"/>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character" w:styleId="CommentReference">
    <w:name w:val="annotation reference"/>
    <w:basedOn w:val="DefaultParagraphFont"/>
    <w:semiHidden/>
    <w:unhideWhenUsed/>
    <w:rsid w:val="007D7772"/>
    <w:rPr>
      <w:sz w:val="16"/>
      <w:szCs w:val="16"/>
    </w:rPr>
  </w:style>
  <w:style w:type="paragraph" w:styleId="CommentText">
    <w:name w:val="annotation text"/>
    <w:basedOn w:val="Normal"/>
    <w:link w:val="CommentTextChar"/>
    <w:semiHidden/>
    <w:unhideWhenUsed/>
    <w:rsid w:val="007D7772"/>
    <w:rPr>
      <w:sz w:val="20"/>
      <w:szCs w:val="20"/>
    </w:rPr>
  </w:style>
  <w:style w:type="character" w:customStyle="1" w:styleId="CommentTextChar">
    <w:name w:val="Comment Text Char"/>
    <w:basedOn w:val="DefaultParagraphFont"/>
    <w:link w:val="CommentText"/>
    <w:semiHidden/>
    <w:rsid w:val="007D7772"/>
    <w:rPr>
      <w:rFonts w:ascii="Arial" w:hAnsi="Arial"/>
    </w:rPr>
  </w:style>
  <w:style w:type="paragraph" w:styleId="CommentSubject">
    <w:name w:val="annotation subject"/>
    <w:basedOn w:val="CommentText"/>
    <w:next w:val="CommentText"/>
    <w:link w:val="CommentSubjectChar"/>
    <w:semiHidden/>
    <w:unhideWhenUsed/>
    <w:rsid w:val="007D7772"/>
    <w:rPr>
      <w:b/>
      <w:bCs/>
    </w:rPr>
  </w:style>
  <w:style w:type="character" w:customStyle="1" w:styleId="CommentSubjectChar">
    <w:name w:val="Comment Subject Char"/>
    <w:basedOn w:val="CommentTextChar"/>
    <w:link w:val="CommentSubject"/>
    <w:semiHidden/>
    <w:rsid w:val="007D777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amdengov.referrals.selectminds.com/togetherwearecamden/info/page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7" ma:contentTypeDescription="Create a new document." ma:contentTypeScope="" ma:versionID="4f9b3d7d1055cd6d01edf72368e4bc75">
  <xsd:schema xmlns:xsd="http://www.w3.org/2001/XMLSchema" xmlns:xs="http://www.w3.org/2001/XMLSchema" xmlns:p="http://schemas.microsoft.com/office/2006/metadata/properties" xmlns:ns3="132a0dca-eeaf-4836-84a0-58c39896e6fc" targetNamespace="http://schemas.microsoft.com/office/2006/metadata/properties" ma:root="true" ma:fieldsID="2124a6ec6e1582f9922fa7b1d2e1bc3c"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8AE8D-3C35-4D2E-9F4E-45FEBC10A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D92AB-2644-4E9F-906C-A38457D32763}">
  <ds:schemaRefs>
    <ds:schemaRef ds:uri="http://schemas.microsoft.com/sharepoint/v3/contenttype/forms"/>
  </ds:schemaRefs>
</ds:datastoreItem>
</file>

<file path=customXml/itemProps3.xml><?xml version="1.0" encoding="utf-8"?>
<ds:datastoreItem xmlns:ds="http://schemas.openxmlformats.org/officeDocument/2006/customXml" ds:itemID="{43577C84-D6A4-462A-A408-421BE4C9008C}">
  <ds:schemaRefs>
    <ds:schemaRef ds:uri="http://schemas.microsoft.com/office/2006/metadata/properties"/>
    <ds:schemaRef ds:uri="http://purl.org/dc/terms/"/>
    <ds:schemaRef ds:uri="132a0dca-eeaf-4836-84a0-58c39896e6fc"/>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4741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2019-08-13T12:00:00Z</dcterms:created>
  <dcterms:modified xsi:type="dcterms:W3CDTF">2019-08-13T12:00:00Z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