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66" w:rsidRDefault="002D4B66">
      <w:r>
        <w:t>Note: All drawings highlighted in Yellow have been updated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3402"/>
        <w:gridCol w:w="2562"/>
      </w:tblGrid>
      <w:tr w:rsidR="00565844" w:rsidRPr="00BF3AA9" w:rsidTr="00C01814">
        <w:tc>
          <w:tcPr>
            <w:tcW w:w="2835" w:type="dxa"/>
          </w:tcPr>
          <w:p w:rsidR="00565844" w:rsidRPr="00BF3AA9" w:rsidRDefault="00565844" w:rsidP="007A3A79">
            <w:pPr>
              <w:jc w:val="center"/>
              <w:rPr>
                <w:rFonts w:ascii="TheSansOsF Light" w:hAnsi="TheSansOsF Light"/>
                <w:b/>
              </w:rPr>
            </w:pPr>
            <w:r w:rsidRPr="00BF3AA9">
              <w:rPr>
                <w:rFonts w:ascii="TheSansOsF Light" w:hAnsi="TheSansOsF Light"/>
                <w:b/>
              </w:rPr>
              <w:t>Previously Submitted Planning and LBC Drawing</w:t>
            </w:r>
          </w:p>
        </w:tc>
        <w:tc>
          <w:tcPr>
            <w:tcW w:w="2835" w:type="dxa"/>
          </w:tcPr>
          <w:p w:rsidR="00565844" w:rsidRPr="00BF3AA9" w:rsidRDefault="00565844" w:rsidP="007A3A79">
            <w:pPr>
              <w:jc w:val="center"/>
              <w:rPr>
                <w:rFonts w:ascii="TheSansOsF Light" w:hAnsi="TheSansOsF Light"/>
                <w:b/>
              </w:rPr>
            </w:pPr>
            <w:r w:rsidRPr="00BF3AA9">
              <w:rPr>
                <w:rFonts w:ascii="TheSansOsF Light" w:hAnsi="TheSansOsF Light"/>
                <w:b/>
              </w:rPr>
              <w:t>Revised Planning and LBC Drawing</w:t>
            </w:r>
          </w:p>
        </w:tc>
        <w:tc>
          <w:tcPr>
            <w:tcW w:w="3402" w:type="dxa"/>
          </w:tcPr>
          <w:p w:rsidR="00565844" w:rsidRPr="00BF3AA9" w:rsidRDefault="00565844" w:rsidP="007A3A79">
            <w:pPr>
              <w:jc w:val="center"/>
              <w:rPr>
                <w:rFonts w:ascii="TheSansOsF Light" w:hAnsi="TheSansOsF Light"/>
                <w:b/>
              </w:rPr>
            </w:pPr>
            <w:r w:rsidRPr="00BF3AA9">
              <w:rPr>
                <w:rFonts w:ascii="TheSansOsF Light" w:hAnsi="TheSansOsF Light"/>
                <w:b/>
              </w:rPr>
              <w:t>Drawing name</w:t>
            </w:r>
          </w:p>
        </w:tc>
        <w:tc>
          <w:tcPr>
            <w:tcW w:w="2562" w:type="dxa"/>
          </w:tcPr>
          <w:p w:rsidR="00565844" w:rsidRPr="00BF3AA9" w:rsidRDefault="00565844" w:rsidP="007A3A79">
            <w:pPr>
              <w:jc w:val="center"/>
              <w:rPr>
                <w:rFonts w:ascii="TheSansOsF Light" w:hAnsi="TheSansOsF Light"/>
                <w:b/>
              </w:rPr>
            </w:pPr>
            <w:r w:rsidRPr="00BF3AA9">
              <w:rPr>
                <w:rFonts w:ascii="TheSansOsF Light" w:hAnsi="TheSansOsF Light"/>
                <w:b/>
              </w:rPr>
              <w:t>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275F62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 RS_500_A_01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 RS_500_A_01-A</w:t>
            </w:r>
          </w:p>
        </w:tc>
        <w:tc>
          <w:tcPr>
            <w:tcW w:w="340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Block Plan</w:t>
            </w:r>
          </w:p>
        </w:tc>
        <w:tc>
          <w:tcPr>
            <w:tcW w:w="256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 RS_50_A_00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 RS_50_A_00-A</w:t>
            </w:r>
          </w:p>
        </w:tc>
        <w:tc>
          <w:tcPr>
            <w:tcW w:w="340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Lower Ground Floor Plan</w:t>
            </w:r>
          </w:p>
        </w:tc>
        <w:tc>
          <w:tcPr>
            <w:tcW w:w="256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41-43RS_50_A_01_A</w:t>
            </w:r>
          </w:p>
        </w:tc>
        <w:tc>
          <w:tcPr>
            <w:tcW w:w="2835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41-43RS_50_A_01-B</w:t>
            </w:r>
          </w:p>
        </w:tc>
        <w:tc>
          <w:tcPr>
            <w:tcW w:w="3402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Proposed Ground Floor Plan</w:t>
            </w:r>
          </w:p>
        </w:tc>
        <w:tc>
          <w:tcPr>
            <w:tcW w:w="256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Railings and low wall at front boundary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42-43RS_50_A_01.1-</w:t>
            </w:r>
            <w:r>
              <w:rPr>
                <w:rFonts w:ascii="TheSansOsF Light" w:hAnsi="TheSansOsF Light"/>
              </w:rPr>
              <w:t>B</w:t>
            </w:r>
          </w:p>
        </w:tc>
        <w:tc>
          <w:tcPr>
            <w:tcW w:w="2835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42-43RS_50_A_01.1-B</w:t>
            </w:r>
          </w:p>
        </w:tc>
        <w:tc>
          <w:tcPr>
            <w:tcW w:w="340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Ground Floor Plan  - Rear Garden</w:t>
            </w:r>
          </w:p>
        </w:tc>
        <w:tc>
          <w:tcPr>
            <w:tcW w:w="256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FD60E4">
            <w:pPr>
              <w:tabs>
                <w:tab w:val="left" w:pos="1125"/>
              </w:tabs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42-43RS_50_A_02-A</w:t>
            </w:r>
          </w:p>
        </w:tc>
        <w:tc>
          <w:tcPr>
            <w:tcW w:w="2835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42-43RS_50_A_02-B</w:t>
            </w:r>
          </w:p>
        </w:tc>
        <w:tc>
          <w:tcPr>
            <w:tcW w:w="3402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Proposed First Floor Plan</w:t>
            </w:r>
          </w:p>
        </w:tc>
        <w:tc>
          <w:tcPr>
            <w:tcW w:w="2562" w:type="dxa"/>
          </w:tcPr>
          <w:p w:rsidR="00565844" w:rsidRPr="00BF3AA9" w:rsidRDefault="00565844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Opening to nib walls at No.43 extended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382CBD" w:rsidRDefault="00565844">
            <w:pPr>
              <w:rPr>
                <w:rFonts w:ascii="TheSansOsF Light" w:hAnsi="TheSansOsF Light"/>
                <w:highlight w:val="yellow"/>
              </w:rPr>
            </w:pPr>
            <w:r w:rsidRPr="00382CBD">
              <w:rPr>
                <w:rFonts w:ascii="TheSansOsF Light" w:hAnsi="TheSansOsF Light"/>
                <w:highlight w:val="yellow"/>
              </w:rPr>
              <w:t>42-43RS_50_A_03-A</w:t>
            </w:r>
          </w:p>
        </w:tc>
        <w:tc>
          <w:tcPr>
            <w:tcW w:w="2835" w:type="dxa"/>
          </w:tcPr>
          <w:p w:rsidR="00565844" w:rsidRPr="00382CBD" w:rsidRDefault="00382CBD">
            <w:pPr>
              <w:rPr>
                <w:rFonts w:ascii="TheSansOsF Light" w:hAnsi="TheSansOsF Light"/>
                <w:highlight w:val="yellow"/>
              </w:rPr>
            </w:pPr>
            <w:r w:rsidRPr="00382CBD">
              <w:rPr>
                <w:rFonts w:ascii="TheSansOsF Light" w:hAnsi="TheSansOsF Light"/>
                <w:highlight w:val="yellow"/>
              </w:rPr>
              <w:t>42-43RS_50_A_03-B</w:t>
            </w:r>
          </w:p>
        </w:tc>
        <w:tc>
          <w:tcPr>
            <w:tcW w:w="3402" w:type="dxa"/>
          </w:tcPr>
          <w:p w:rsidR="00565844" w:rsidRPr="00382CBD" w:rsidRDefault="00565844">
            <w:pPr>
              <w:rPr>
                <w:rFonts w:ascii="TheSansOsF Light" w:hAnsi="TheSansOsF Light"/>
                <w:highlight w:val="yellow"/>
              </w:rPr>
            </w:pPr>
            <w:r w:rsidRPr="00382CBD">
              <w:rPr>
                <w:rFonts w:ascii="TheSansOsF Light" w:hAnsi="TheSansOsF Light"/>
                <w:highlight w:val="yellow"/>
              </w:rPr>
              <w:t>Proposed Second Floor Plan</w:t>
            </w:r>
          </w:p>
        </w:tc>
        <w:tc>
          <w:tcPr>
            <w:tcW w:w="2562" w:type="dxa"/>
          </w:tcPr>
          <w:p w:rsidR="00565844" w:rsidRPr="00BF3AA9" w:rsidRDefault="00382CBD">
            <w:pPr>
              <w:rPr>
                <w:rFonts w:ascii="TheSansOsF Light" w:hAnsi="TheSansOsF Light"/>
              </w:rPr>
            </w:pPr>
            <w:r w:rsidRPr="00382CBD">
              <w:rPr>
                <w:rFonts w:ascii="TheSansOsF Light" w:hAnsi="TheSansOsF Light"/>
                <w:highlight w:val="yellow"/>
              </w:rPr>
              <w:t>Nib walls at No.42 omitted</w:t>
            </w:r>
          </w:p>
        </w:tc>
      </w:tr>
      <w:tr w:rsidR="00565844" w:rsidRPr="002D4B66" w:rsidTr="00C01814">
        <w:tc>
          <w:tcPr>
            <w:tcW w:w="2835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42-43RS_50_A_04-A</w:t>
            </w:r>
          </w:p>
        </w:tc>
        <w:tc>
          <w:tcPr>
            <w:tcW w:w="2835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42-43RS_50_A_04-B</w:t>
            </w:r>
          </w:p>
        </w:tc>
        <w:tc>
          <w:tcPr>
            <w:tcW w:w="3402" w:type="dxa"/>
          </w:tcPr>
          <w:p w:rsidR="00565844" w:rsidRPr="002D4B66" w:rsidRDefault="00565844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Proposed Third Floor Plan</w:t>
            </w:r>
          </w:p>
        </w:tc>
        <w:tc>
          <w:tcPr>
            <w:tcW w:w="2562" w:type="dxa"/>
          </w:tcPr>
          <w:p w:rsidR="00565844" w:rsidRPr="002D4B66" w:rsidRDefault="00565844" w:rsidP="000C65D9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Kitchenette at No. 43 omitted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42-43RS_50_A_05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42-43RS_50_A_05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Roof Floor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42-43RS_50_A_41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42-43RS_50_A_41-A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Section C-C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42-43RS_50_A_42-A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42-43RS_50_A_42-B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Proposed Section D-D</w:t>
            </w:r>
          </w:p>
        </w:tc>
        <w:tc>
          <w:tcPr>
            <w:tcW w:w="2562" w:type="dxa"/>
          </w:tcPr>
          <w:p w:rsidR="00565844" w:rsidRPr="00BF3AA9" w:rsidRDefault="00565844" w:rsidP="000C65D9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Front courtyard wall &amp; railing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42-43RS_50_A_43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42-43RS_50_A_43-A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Section E-E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42-43Rs_50_A_61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42-43Rs_50_A_61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Front Elevation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42-43RS_50_A_62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42-43RS_50_A_62-A</w:t>
            </w:r>
          </w:p>
        </w:tc>
        <w:tc>
          <w:tcPr>
            <w:tcW w:w="3402" w:type="dxa"/>
          </w:tcPr>
          <w:p w:rsidR="00565844" w:rsidRPr="00BF3AA9" w:rsidRDefault="00565844" w:rsidP="007B5296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Rear Elevation</w:t>
            </w:r>
          </w:p>
        </w:tc>
        <w:tc>
          <w:tcPr>
            <w:tcW w:w="2562" w:type="dxa"/>
          </w:tcPr>
          <w:p w:rsidR="00565844" w:rsidRPr="00BF3AA9" w:rsidRDefault="00565844" w:rsidP="007B5296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D21DBA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42-43Rs_50_A_63-A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42-43Rs_50_A_63-A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Proposed Front Elevation - Railings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Front courtyard wall &amp; railing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3E1DA3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42-43RS_20_A_01</w:t>
            </w:r>
          </w:p>
        </w:tc>
        <w:tc>
          <w:tcPr>
            <w:tcW w:w="2835" w:type="dxa"/>
          </w:tcPr>
          <w:p w:rsidR="00565844" w:rsidRPr="00BF3AA9" w:rsidRDefault="00565844" w:rsidP="003E1DA3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41RS_20_A_01</w:t>
            </w:r>
          </w:p>
        </w:tc>
        <w:tc>
          <w:tcPr>
            <w:tcW w:w="3402" w:type="dxa"/>
          </w:tcPr>
          <w:p w:rsidR="00565844" w:rsidRPr="00BF3AA9" w:rsidRDefault="00565844" w:rsidP="003E1DA3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Cycle Stand Plan and Sections</w:t>
            </w:r>
          </w:p>
        </w:tc>
        <w:tc>
          <w:tcPr>
            <w:tcW w:w="2562" w:type="dxa"/>
          </w:tcPr>
          <w:p w:rsidR="00565844" w:rsidRPr="00BF3AA9" w:rsidRDefault="00565844" w:rsidP="003E1DA3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42-43Rs_20_A_61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42-43Rs_20_A_61-A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 xml:space="preserve">Existing and Proposed  Rear Boundary Wall Plant Elevations - </w:t>
            </w:r>
            <w:r w:rsidRPr="00BF3AA9">
              <w:rPr>
                <w:rFonts w:ascii="TheSansOsF Light" w:hAnsi="TheSansOsF Light"/>
              </w:rPr>
              <w:lastRenderedPageBreak/>
              <w:t>43 Russell Square</w:t>
            </w:r>
            <w:bookmarkStart w:id="0" w:name="_GoBack"/>
            <w:bookmarkEnd w:id="0"/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lastRenderedPageBreak/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lastRenderedPageBreak/>
              <w:t>42-43RS_20_A_62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42-43RS_20_A_62-A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and Proposed  Rear Boundary Wall Plant Elevations - 42 Russell Square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42-43Rs_1250_N_01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42-43Rs_1250_N_01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Site  Location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42-43Rs_500_N_01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42-43Rs_500_N_01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Block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42-43Rs_50_N_00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42-43Rs_50_N_00-A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Lower Ground Floor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A5648A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A5648A">
              <w:rPr>
                <w:rFonts w:ascii="TheSansOsF Light" w:hAnsi="TheSansOsF Light"/>
                <w:highlight w:val="yellow"/>
              </w:rPr>
              <w:t>42-43Rs_50_N_01-A</w:t>
            </w:r>
          </w:p>
        </w:tc>
        <w:tc>
          <w:tcPr>
            <w:tcW w:w="2835" w:type="dxa"/>
          </w:tcPr>
          <w:p w:rsidR="00565844" w:rsidRPr="00A5648A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A5648A">
              <w:rPr>
                <w:rFonts w:ascii="TheSansOsF Light" w:hAnsi="TheSansOsF Light"/>
                <w:highlight w:val="yellow"/>
              </w:rPr>
              <w:t>42-43Rs_50_N_01-B</w:t>
            </w:r>
          </w:p>
        </w:tc>
        <w:tc>
          <w:tcPr>
            <w:tcW w:w="3402" w:type="dxa"/>
          </w:tcPr>
          <w:p w:rsidR="00565844" w:rsidRPr="00A5648A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A5648A">
              <w:rPr>
                <w:rFonts w:ascii="TheSansOsF Light" w:hAnsi="TheSansOsF Light"/>
                <w:highlight w:val="yellow"/>
              </w:rPr>
              <w:t>Existing Ground Floor Plan</w:t>
            </w:r>
          </w:p>
        </w:tc>
        <w:tc>
          <w:tcPr>
            <w:tcW w:w="2562" w:type="dxa"/>
          </w:tcPr>
          <w:p w:rsidR="00565844" w:rsidRPr="00A5648A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A5648A">
              <w:rPr>
                <w:rFonts w:ascii="TheSansOsF Light" w:hAnsi="TheSansOsF Light"/>
                <w:highlight w:val="yellow"/>
              </w:rPr>
              <w:t>Railings and low wall at front boundary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42-43Rs_50_N_02-A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42-43Rs_50_N_02-B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Existing First Floor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Opening to nib walls at No.43 extended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42-43Rs_50_N_03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42-43Rs_50_N_03-A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Second Floor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>
              <w:rPr>
                <w:rFonts w:ascii="TheSansOsF Light" w:hAnsi="TheSansOsF Light"/>
              </w:rPr>
              <w:t>42-43Rs_50_N_04-B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42-43Rs_50_N_04-B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Third Floor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42-43Rs_50_N_05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42-43Rs_50_N_05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Roof Floor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42-43RS_50_N_41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42-43RS_50_N_41-A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Section C-C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D428F9">
            <w:pPr>
              <w:tabs>
                <w:tab w:val="left" w:pos="1050"/>
              </w:tabs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42-43RS_50_N_42-A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42-43RS_50_N_42-B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Existing Section D-D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Front courtyard wall &amp; railing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42-43RS_50_N_43-A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42-43RS_50_N_43-B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Existing Section E-E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Front courtyard wall &amp; railing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42-43Rs_50_N_61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42-43Rs_50_N_61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Front Elevation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42-43Rs_50_N_62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42-43Rs_50_N_62-A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Existing Rear Elevation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42-43Rs_50_N_63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42-43Rs_50_N_63-A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Existing Front Elevation - Railings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Front courtyard wall &amp; railing retained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42-43RS_5_Y_01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Drawing Omitted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Typical Riser Detail Plan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265E91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Lower Ground Floor Plan 42 RS Proposed Services Risers Sheet 01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42-43Rs_20_Y_00.02-A</w:t>
            </w:r>
          </w:p>
        </w:tc>
        <w:tc>
          <w:tcPr>
            <w:tcW w:w="3402" w:type="dxa"/>
          </w:tcPr>
          <w:p w:rsidR="00565844" w:rsidRPr="00BF3AA9" w:rsidRDefault="00565844" w:rsidP="003A686C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Lower Ground Floor Plan 42 RS Proposed Services Risers Sheet 02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265E91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lastRenderedPageBreak/>
              <w:t>42-43Rs_20_Y_00.03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42-43Rs_20_Y_00.03-A</w:t>
            </w:r>
          </w:p>
        </w:tc>
        <w:tc>
          <w:tcPr>
            <w:tcW w:w="3402" w:type="dxa"/>
          </w:tcPr>
          <w:p w:rsidR="00565844" w:rsidRPr="00BF3AA9" w:rsidRDefault="00565844" w:rsidP="003A686C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Lower Ground Floor Plan 42 RS Proposed Services Risers Sheet 0</w:t>
            </w:r>
            <w:r>
              <w:rPr>
                <w:rFonts w:ascii="TheSansOsF Light" w:hAnsi="TheSansOsF Light"/>
              </w:rPr>
              <w:t>1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42-43Rs_20_Y_00.04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42-43Rs_20_Y_00.04-A</w:t>
            </w:r>
          </w:p>
        </w:tc>
        <w:tc>
          <w:tcPr>
            <w:tcW w:w="3402" w:type="dxa"/>
          </w:tcPr>
          <w:p w:rsidR="00565844" w:rsidRPr="00BF3AA9" w:rsidRDefault="00565844" w:rsidP="003A686C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Lower Ground Floor Plan 43 RS Proposed Services Risers Sheet 02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265E91">
            <w:pPr>
              <w:tabs>
                <w:tab w:val="left" w:pos="930"/>
              </w:tabs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42-43Rs_20_Y_01.01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42-43Rs_20_Y_01.01-A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Ground Floor Plan 42 RS Proposed Services Risers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42-43Rs_20_Y_01.02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42-43Rs_20_Y_01.02-A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Ground Floor Plan 43 RS Proposed Services Risers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42-43Rs_20_Y_02.01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42-43Rs_20_Y_02.01-A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First Floor Plan 42 RS Proposed Services Risers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050024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42-43Rs_20_Y_02.02-A</w:t>
            </w:r>
          </w:p>
        </w:tc>
        <w:tc>
          <w:tcPr>
            <w:tcW w:w="2835" w:type="dxa"/>
          </w:tcPr>
          <w:p w:rsidR="00565844" w:rsidRPr="00050024" w:rsidRDefault="00565844" w:rsidP="00050024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42-43Rs_20_Y_02.02-</w:t>
            </w:r>
            <w:r w:rsidR="00050024" w:rsidRPr="00050024">
              <w:rPr>
                <w:rFonts w:ascii="TheSansOsF Light" w:hAnsi="TheSansOsF Light"/>
                <w:highlight w:val="yellow"/>
              </w:rPr>
              <w:t>B</w:t>
            </w:r>
          </w:p>
        </w:tc>
        <w:tc>
          <w:tcPr>
            <w:tcW w:w="3402" w:type="dxa"/>
          </w:tcPr>
          <w:p w:rsidR="00565844" w:rsidRPr="00050024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First Floor Plan 43 RS Proposed Services Risers</w:t>
            </w:r>
          </w:p>
        </w:tc>
        <w:tc>
          <w:tcPr>
            <w:tcW w:w="2562" w:type="dxa"/>
          </w:tcPr>
          <w:p w:rsidR="00565844" w:rsidRPr="00BF3AA9" w:rsidRDefault="00050024" w:rsidP="001B5240">
            <w:pPr>
              <w:rPr>
                <w:rFonts w:ascii="TheSansOsF Light" w:hAnsi="TheSansOsF Light"/>
              </w:rPr>
            </w:pPr>
            <w:r w:rsidRPr="00050024">
              <w:rPr>
                <w:rFonts w:ascii="TheSansOsF Light" w:hAnsi="TheSansOsF Light"/>
                <w:highlight w:val="yellow"/>
              </w:rPr>
              <w:t>Opening to nib walls at No.43 extended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050024" w:rsidRDefault="00565844" w:rsidP="00251DCD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42-43Rs_20_Y_03.01-A</w:t>
            </w:r>
          </w:p>
        </w:tc>
        <w:tc>
          <w:tcPr>
            <w:tcW w:w="2835" w:type="dxa"/>
          </w:tcPr>
          <w:p w:rsidR="00565844" w:rsidRPr="00050024" w:rsidRDefault="0005002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42-43Rs_20_Y_03.01-B</w:t>
            </w:r>
          </w:p>
        </w:tc>
        <w:tc>
          <w:tcPr>
            <w:tcW w:w="3402" w:type="dxa"/>
          </w:tcPr>
          <w:p w:rsidR="00565844" w:rsidRPr="00050024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Second Floor Plan 42 RS Proposed Services Risers</w:t>
            </w:r>
          </w:p>
        </w:tc>
        <w:tc>
          <w:tcPr>
            <w:tcW w:w="2562" w:type="dxa"/>
          </w:tcPr>
          <w:p w:rsidR="00565844" w:rsidRPr="00BF3AA9" w:rsidRDefault="00050024" w:rsidP="001B5240">
            <w:pPr>
              <w:rPr>
                <w:rFonts w:ascii="TheSansOsF Light" w:hAnsi="TheSansOsF Light"/>
              </w:rPr>
            </w:pPr>
            <w:r w:rsidRPr="00050024">
              <w:rPr>
                <w:rFonts w:ascii="TheSansOsF Light" w:hAnsi="TheSansOsF Light"/>
                <w:highlight w:val="yellow"/>
              </w:rPr>
              <w:t>Nib walls at No.42 omitted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42-43Rs_20_Y_03.02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42-43Rs_20_Y_03.02-A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Second Floor Plan 43 RS Proposed Services Risers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42-43Rs_20_Y_04.01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42-43Rs_20_Y_04.01-A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Third Floor Plan 42 RS Proposed Services Risers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050024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42-43Rs_20_Y_04.02-B</w:t>
            </w:r>
          </w:p>
        </w:tc>
        <w:tc>
          <w:tcPr>
            <w:tcW w:w="2835" w:type="dxa"/>
          </w:tcPr>
          <w:p w:rsidR="00565844" w:rsidRPr="00050024" w:rsidRDefault="0005002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42-43Rs_20_Y_04.02-C</w:t>
            </w:r>
          </w:p>
        </w:tc>
        <w:tc>
          <w:tcPr>
            <w:tcW w:w="3402" w:type="dxa"/>
          </w:tcPr>
          <w:p w:rsidR="00565844" w:rsidRPr="00050024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050024">
              <w:rPr>
                <w:rFonts w:ascii="TheSansOsF Light" w:hAnsi="TheSansOsF Light"/>
                <w:highlight w:val="yellow"/>
              </w:rPr>
              <w:t>Third Floor Plan 43 RS Proposed Services Risers</w:t>
            </w:r>
          </w:p>
        </w:tc>
        <w:tc>
          <w:tcPr>
            <w:tcW w:w="2562" w:type="dxa"/>
          </w:tcPr>
          <w:p w:rsidR="00565844" w:rsidRPr="00BF3AA9" w:rsidRDefault="00050024" w:rsidP="001B5240">
            <w:pPr>
              <w:rPr>
                <w:rFonts w:ascii="TheSansOsF Light" w:hAnsi="TheSansOsF Light"/>
              </w:rPr>
            </w:pPr>
            <w:r w:rsidRPr="00050024">
              <w:rPr>
                <w:rFonts w:ascii="TheSansOsF Light" w:hAnsi="TheSansOsF Light"/>
                <w:highlight w:val="yellow"/>
              </w:rPr>
              <w:t>Kitchenette at No. 43 omitted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42-43Rs_20_Y_61.01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42-43Rs_20_Y_61.01-A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42RS - Proposed Services Riser Elevations and Sections Sheet 01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42-43Rs_20_Y_61.02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Drawing Omitted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42RS - Proposed Services Riser Elevations and Sections Sheet 02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42-43Rs_20_Y_62.01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Drawing Omitted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43RS - Proposed Services Riser Elevations and Sections Sheet 01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42-43Rs_20_Y_62.02</w:t>
            </w:r>
            <w:r>
              <w:rPr>
                <w:rFonts w:ascii="TheSansOsF Light" w:hAnsi="TheSansOsF Light"/>
              </w:rPr>
              <w:t>-A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42-43Rs_20_Y_62.02-A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43RS - Proposed Services Riser Elevations and Sections Sheet 02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42-43RS_10_D_61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42-43RS_10_D_61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 xml:space="preserve">Proposed Typical Door Fire </w:t>
            </w:r>
            <w:r w:rsidRPr="00BF3AA9">
              <w:rPr>
                <w:rFonts w:ascii="TheSansOsF Light" w:hAnsi="TheSansOsF Light"/>
              </w:rPr>
              <w:lastRenderedPageBreak/>
              <w:t>Upgrade Details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lastRenderedPageBreak/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lastRenderedPageBreak/>
              <w:t>42-43RS_10_D_62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Drawing Omitted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Jib Door Detail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42-43RS_2_J_61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42-43RS_2_J_61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Proposed Scribing around Heritage Features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No changes to drawing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RS_5_J_61</w:t>
            </w:r>
          </w:p>
        </w:tc>
        <w:tc>
          <w:tcPr>
            <w:tcW w:w="2835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RS_5_J_61_A</w:t>
            </w:r>
          </w:p>
        </w:tc>
        <w:tc>
          <w:tcPr>
            <w:tcW w:w="3402" w:type="dxa"/>
          </w:tcPr>
          <w:p w:rsidR="00565844" w:rsidRPr="002D4B66" w:rsidRDefault="00565844" w:rsidP="001B5240">
            <w:pPr>
              <w:rPr>
                <w:rFonts w:ascii="TheSansOsF Light" w:hAnsi="TheSansOsF Light"/>
                <w:highlight w:val="yellow"/>
              </w:rPr>
            </w:pPr>
            <w:r w:rsidRPr="002D4B66">
              <w:rPr>
                <w:rFonts w:ascii="TheSansOsF Light" w:hAnsi="TheSansOsF Light"/>
                <w:highlight w:val="yellow"/>
              </w:rPr>
              <w:t>Proposed Typical VRF Enclosure Details</w:t>
            </w:r>
          </w:p>
        </w:tc>
        <w:tc>
          <w:tcPr>
            <w:tcW w:w="256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2D4B66">
              <w:rPr>
                <w:rFonts w:ascii="TheSansOsF Light" w:hAnsi="TheSansOsF Light"/>
                <w:highlight w:val="yellow"/>
              </w:rPr>
              <w:t>Update to Design</w:t>
            </w:r>
          </w:p>
        </w:tc>
      </w:tr>
      <w:tr w:rsidR="00565844" w:rsidRPr="00BF3AA9" w:rsidTr="00C01814"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42-43RS_5_G_61</w:t>
            </w:r>
          </w:p>
        </w:tc>
        <w:tc>
          <w:tcPr>
            <w:tcW w:w="2835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  <w:r w:rsidRPr="00BF3AA9">
              <w:rPr>
                <w:rFonts w:ascii="TheSansOsF Light" w:hAnsi="TheSansOsF Light"/>
              </w:rPr>
              <w:t>42-43RS_5_G_61</w:t>
            </w:r>
          </w:p>
        </w:tc>
        <w:tc>
          <w:tcPr>
            <w:tcW w:w="3402" w:type="dxa"/>
          </w:tcPr>
          <w:p w:rsidR="00565844" w:rsidRPr="00BF3AA9" w:rsidRDefault="00565844" w:rsidP="001B5240">
            <w:pPr>
              <w:rPr>
                <w:rFonts w:ascii="TheSansOsF Light" w:hAnsi="TheSansOsF Light"/>
              </w:rPr>
            </w:pPr>
          </w:p>
        </w:tc>
        <w:tc>
          <w:tcPr>
            <w:tcW w:w="2562" w:type="dxa"/>
          </w:tcPr>
          <w:p w:rsidR="00565844" w:rsidRPr="00BF3AA9" w:rsidRDefault="002D4B66" w:rsidP="001B5240">
            <w:pPr>
              <w:rPr>
                <w:rFonts w:ascii="TheSansOsF Light" w:hAnsi="TheSansOsF Light"/>
              </w:rPr>
            </w:pPr>
            <w:r>
              <w:rPr>
                <w:rFonts w:ascii="TheSansOsF Light" w:hAnsi="TheSansOsF Light"/>
              </w:rPr>
              <w:t>No changes to drawing</w:t>
            </w:r>
          </w:p>
        </w:tc>
      </w:tr>
    </w:tbl>
    <w:p w:rsidR="007A3A79" w:rsidRPr="00BF3AA9" w:rsidRDefault="007A3A79">
      <w:pPr>
        <w:rPr>
          <w:rFonts w:ascii="TheSansOsF Light" w:hAnsi="TheSansOsF Light"/>
          <w:sz w:val="20"/>
        </w:rPr>
      </w:pPr>
    </w:p>
    <w:p w:rsidR="007A3A79" w:rsidRPr="00BF3AA9" w:rsidRDefault="007A3A79" w:rsidP="007A3A79">
      <w:pPr>
        <w:rPr>
          <w:rFonts w:ascii="TheSansOsF Light" w:hAnsi="TheSansOsF Light"/>
          <w:sz w:val="20"/>
        </w:rPr>
      </w:pPr>
    </w:p>
    <w:p w:rsidR="00BF3AA9" w:rsidRPr="00BF3AA9" w:rsidRDefault="00BF3AA9" w:rsidP="007A3A79">
      <w:pPr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  <w:sz w:val="20"/>
        </w:rPr>
        <w:t xml:space="preserve">Note: </w:t>
      </w:r>
    </w:p>
    <w:p w:rsidR="007A3A79" w:rsidRPr="00BF3AA9" w:rsidRDefault="00BF3AA9" w:rsidP="007A3A79">
      <w:pPr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  <w:sz w:val="20"/>
        </w:rPr>
        <w:t>Drawings Issued for comment to LBC on 29/05/2019:</w:t>
      </w:r>
    </w:p>
    <w:p w:rsidR="007A3A79" w:rsidRPr="00BF3AA9" w:rsidRDefault="00BF3AA9" w:rsidP="00BF3AA9">
      <w:pPr>
        <w:pStyle w:val="ListParagraph"/>
        <w:numPr>
          <w:ilvl w:val="0"/>
          <w:numId w:val="3"/>
        </w:numPr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</w:rPr>
        <w:t>42-43RS_50_A_01.1-A</w:t>
      </w:r>
    </w:p>
    <w:p w:rsidR="00BF3AA9" w:rsidRPr="00BF3AA9" w:rsidRDefault="00BF3AA9" w:rsidP="00BF3AA9">
      <w:pPr>
        <w:pStyle w:val="ListParagraph"/>
        <w:numPr>
          <w:ilvl w:val="0"/>
          <w:numId w:val="3"/>
        </w:numPr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</w:rPr>
        <w:t>42-43Rs_50_N_04-A</w:t>
      </w:r>
    </w:p>
    <w:p w:rsidR="00BF3AA9" w:rsidRPr="00BF3AA9" w:rsidRDefault="00BF3AA9" w:rsidP="00BF3AA9">
      <w:pPr>
        <w:pStyle w:val="ListParagraph"/>
        <w:numPr>
          <w:ilvl w:val="0"/>
          <w:numId w:val="3"/>
        </w:numPr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</w:rPr>
        <w:t>42-43Rs_20_Y_04.02-A</w:t>
      </w:r>
    </w:p>
    <w:p w:rsidR="00BF3AA9" w:rsidRPr="00BF3AA9" w:rsidRDefault="00BF3AA9" w:rsidP="00BF3AA9">
      <w:pPr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  <w:sz w:val="20"/>
        </w:rPr>
        <w:t>These drawings were provided as supplementary information regarding comments received from LB Camden</w:t>
      </w:r>
    </w:p>
    <w:p w:rsidR="00854D3E" w:rsidRPr="00BF3AA9" w:rsidRDefault="007A3A79" w:rsidP="007A3A79">
      <w:pPr>
        <w:tabs>
          <w:tab w:val="left" w:pos="8400"/>
        </w:tabs>
        <w:rPr>
          <w:rFonts w:ascii="TheSansOsF Light" w:hAnsi="TheSansOsF Light"/>
          <w:sz w:val="20"/>
        </w:rPr>
      </w:pPr>
      <w:r w:rsidRPr="00BF3AA9">
        <w:rPr>
          <w:rFonts w:ascii="TheSansOsF Light" w:hAnsi="TheSansOsF Light"/>
          <w:sz w:val="20"/>
        </w:rPr>
        <w:tab/>
      </w:r>
    </w:p>
    <w:sectPr w:rsidR="00854D3E" w:rsidRPr="00BF3AA9" w:rsidSect="007A3A79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79" w:rsidRDefault="007A3A79" w:rsidP="007A3A79">
      <w:pPr>
        <w:spacing w:after="0" w:line="240" w:lineRule="auto"/>
      </w:pPr>
      <w:r>
        <w:separator/>
      </w:r>
    </w:p>
  </w:endnote>
  <w:endnote w:type="continuationSeparator" w:id="0">
    <w:p w:rsidR="007A3A79" w:rsidRDefault="007A3A79" w:rsidP="007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OsF Light">
    <w:panose1 w:val="020B0302050302020203"/>
    <w:charset w:val="00"/>
    <w:family w:val="swiss"/>
    <w:notTrueType/>
    <w:pitch w:val="variable"/>
    <w:sig w:usb0="A00000BF" w:usb1="50006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79" w:rsidRDefault="007A3A79">
    <w:pPr>
      <w:pStyle w:val="Footer"/>
    </w:pPr>
    <w:r>
      <w:t>Pringle Richards Sharratt Architects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79" w:rsidRDefault="007A3A79" w:rsidP="007A3A79">
      <w:pPr>
        <w:spacing w:after="0" w:line="240" w:lineRule="auto"/>
      </w:pPr>
      <w:r>
        <w:separator/>
      </w:r>
    </w:p>
  </w:footnote>
  <w:footnote w:type="continuationSeparator" w:id="0">
    <w:p w:rsidR="007A3A79" w:rsidRDefault="007A3A79" w:rsidP="007A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79" w:rsidRDefault="00275F62">
    <w:pPr>
      <w:pStyle w:val="Header"/>
    </w:pPr>
    <w:r>
      <w:t>42-43</w:t>
    </w:r>
    <w:r w:rsidR="007A3A79">
      <w:t xml:space="preserve"> Russell Square – Consolidated Drawing List for Planning and LBC Re-Submission</w:t>
    </w:r>
  </w:p>
  <w:p w:rsidR="007A3A79" w:rsidRDefault="00402F3F">
    <w:pPr>
      <w:pStyle w:val="Header"/>
    </w:pPr>
    <w:r>
      <w:t>190731</w:t>
    </w:r>
    <w:r w:rsidR="007A3A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C1A"/>
    <w:multiLevelType w:val="hybridMultilevel"/>
    <w:tmpl w:val="FDB0D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396"/>
    <w:multiLevelType w:val="hybridMultilevel"/>
    <w:tmpl w:val="2BEA0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D08E9"/>
    <w:multiLevelType w:val="hybridMultilevel"/>
    <w:tmpl w:val="E3FE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79"/>
    <w:rsid w:val="00050024"/>
    <w:rsid w:val="000C65D9"/>
    <w:rsid w:val="000F244F"/>
    <w:rsid w:val="000F4011"/>
    <w:rsid w:val="001609E4"/>
    <w:rsid w:val="00251DCD"/>
    <w:rsid w:val="00263DCE"/>
    <w:rsid w:val="00265E91"/>
    <w:rsid w:val="00275F62"/>
    <w:rsid w:val="002D0FC2"/>
    <w:rsid w:val="002D37B9"/>
    <w:rsid w:val="002D4B66"/>
    <w:rsid w:val="00382CBD"/>
    <w:rsid w:val="003A686C"/>
    <w:rsid w:val="003E43DE"/>
    <w:rsid w:val="00402F3F"/>
    <w:rsid w:val="004621B7"/>
    <w:rsid w:val="0046437F"/>
    <w:rsid w:val="00565844"/>
    <w:rsid w:val="005C0A3F"/>
    <w:rsid w:val="00763C56"/>
    <w:rsid w:val="007A3A79"/>
    <w:rsid w:val="007B5296"/>
    <w:rsid w:val="007C35FB"/>
    <w:rsid w:val="00854D3E"/>
    <w:rsid w:val="008D70AB"/>
    <w:rsid w:val="009D42D7"/>
    <w:rsid w:val="00A222A7"/>
    <w:rsid w:val="00A5648A"/>
    <w:rsid w:val="00B63E45"/>
    <w:rsid w:val="00B77EDE"/>
    <w:rsid w:val="00BF3AA9"/>
    <w:rsid w:val="00C01814"/>
    <w:rsid w:val="00C01E2E"/>
    <w:rsid w:val="00C425A5"/>
    <w:rsid w:val="00C60469"/>
    <w:rsid w:val="00C97130"/>
    <w:rsid w:val="00D428F9"/>
    <w:rsid w:val="00DE308E"/>
    <w:rsid w:val="00E62F44"/>
    <w:rsid w:val="00F13CC8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79"/>
  </w:style>
  <w:style w:type="paragraph" w:styleId="Footer">
    <w:name w:val="footer"/>
    <w:basedOn w:val="Normal"/>
    <w:link w:val="FooterChar"/>
    <w:uiPriority w:val="99"/>
    <w:unhideWhenUsed/>
    <w:rsid w:val="007A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79"/>
  </w:style>
  <w:style w:type="paragraph" w:styleId="ListParagraph">
    <w:name w:val="List Paragraph"/>
    <w:basedOn w:val="Normal"/>
    <w:uiPriority w:val="34"/>
    <w:qFormat/>
    <w:rsid w:val="00BF3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79"/>
  </w:style>
  <w:style w:type="paragraph" w:styleId="Footer">
    <w:name w:val="footer"/>
    <w:basedOn w:val="Normal"/>
    <w:link w:val="FooterChar"/>
    <w:uiPriority w:val="99"/>
    <w:unhideWhenUsed/>
    <w:rsid w:val="007A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79"/>
  </w:style>
  <w:style w:type="paragraph" w:styleId="ListParagraph">
    <w:name w:val="List Paragraph"/>
    <w:basedOn w:val="Normal"/>
    <w:uiPriority w:val="34"/>
    <w:qFormat/>
    <w:rsid w:val="00BF3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 Ozer</dc:creator>
  <cp:lastModifiedBy>Konstantinos Tsimikos</cp:lastModifiedBy>
  <cp:revision>6</cp:revision>
  <cp:lastPrinted>2019-07-31T14:03:00Z</cp:lastPrinted>
  <dcterms:created xsi:type="dcterms:W3CDTF">2019-07-31T14:19:00Z</dcterms:created>
  <dcterms:modified xsi:type="dcterms:W3CDTF">2019-07-31T16:38:00Z</dcterms:modified>
</cp:coreProperties>
</file>