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8D9" w:rsidRPr="000E2AEC" w:rsidRDefault="009448D9">
      <w:pPr>
        <w:rPr>
          <w:rFonts w:ascii="Times New Roman" w:hAnsi="Times New Roman" w:cs="Times New Roman"/>
          <w:b/>
          <w:sz w:val="28"/>
          <w:szCs w:val="28"/>
        </w:rPr>
      </w:pPr>
    </w:p>
    <w:p w:rsidR="00944B73" w:rsidRPr="00EA7BCC" w:rsidRDefault="000B1116">
      <w:pPr>
        <w:rPr>
          <w:rFonts w:ascii="Arial" w:hAnsi="Arial" w:cs="Arial"/>
          <w:b/>
          <w:bCs/>
          <w:color w:val="000000"/>
          <w:sz w:val="27"/>
          <w:szCs w:val="27"/>
          <w:u w:val="single"/>
          <w:shd w:val="clear" w:color="auto" w:fill="FFFFFF"/>
        </w:rPr>
      </w:pPr>
      <w:bookmarkStart w:id="0" w:name="_GoBack"/>
      <w:r w:rsidRPr="00EA7BCC">
        <w:rPr>
          <w:rFonts w:ascii="Arial" w:hAnsi="Arial" w:cs="Arial"/>
          <w:b/>
          <w:bCs/>
          <w:color w:val="000000"/>
          <w:sz w:val="27"/>
          <w:szCs w:val="27"/>
          <w:u w:val="single"/>
          <w:shd w:val="clear" w:color="auto" w:fill="FFFFFF"/>
        </w:rPr>
        <w:t>Application 2019/2886/P</w:t>
      </w:r>
      <w:r w:rsidR="009448D9" w:rsidRPr="00EA7BCC">
        <w:rPr>
          <w:rFonts w:ascii="Arial" w:hAnsi="Arial" w:cs="Arial"/>
          <w:b/>
          <w:bCs/>
          <w:color w:val="000000"/>
          <w:sz w:val="27"/>
          <w:szCs w:val="27"/>
          <w:u w:val="single"/>
          <w:shd w:val="clear" w:color="auto" w:fill="FFFFFF"/>
        </w:rPr>
        <w:t xml:space="preserve"> </w:t>
      </w:r>
      <w:r w:rsidR="00EA7BCC" w:rsidRPr="00EA7BCC">
        <w:rPr>
          <w:rFonts w:ascii="Arial" w:hAnsi="Arial" w:cs="Arial"/>
          <w:b/>
          <w:bCs/>
          <w:color w:val="000000"/>
          <w:sz w:val="27"/>
          <w:szCs w:val="27"/>
          <w:u w:val="single"/>
          <w:shd w:val="clear" w:color="auto" w:fill="FFFFFF"/>
        </w:rPr>
        <w:t>1-11A Swain's Lane &amp; 109-110 Highgate West Hill London N6 </w:t>
      </w:r>
    </w:p>
    <w:bookmarkEnd w:id="0"/>
    <w:p w:rsidR="009448D9" w:rsidRPr="00EA7BCC" w:rsidRDefault="00975F8F">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DPCAAC Response</w:t>
      </w:r>
    </w:p>
    <w:p w:rsidR="000B1116" w:rsidRPr="00EA7BCC" w:rsidRDefault="000B1116">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1. The DPCAAC has no comments on the ground floor timber fins, the West Building Entrance or the boundary details for the East Building</w:t>
      </w:r>
      <w:r w:rsidR="00151A0D" w:rsidRPr="00EA7BCC">
        <w:rPr>
          <w:rFonts w:ascii="Arial" w:hAnsi="Arial" w:cs="Arial"/>
          <w:color w:val="000000"/>
          <w:sz w:val="27"/>
          <w:szCs w:val="27"/>
          <w:shd w:val="clear" w:color="auto" w:fill="FFFFFF"/>
        </w:rPr>
        <w:t>. No</w:t>
      </w:r>
      <w:r w:rsidR="00583527" w:rsidRPr="00EA7BCC">
        <w:rPr>
          <w:rFonts w:ascii="Arial" w:hAnsi="Arial" w:cs="Arial"/>
          <w:color w:val="000000"/>
          <w:sz w:val="27"/>
          <w:szCs w:val="27"/>
          <w:shd w:val="clear" w:color="auto" w:fill="FFFFFF"/>
        </w:rPr>
        <w:t>r</w:t>
      </w:r>
      <w:r w:rsidR="00151A0D" w:rsidRPr="00EA7BCC">
        <w:rPr>
          <w:rFonts w:ascii="Arial" w:hAnsi="Arial" w:cs="Arial"/>
          <w:color w:val="000000"/>
          <w:sz w:val="27"/>
          <w:szCs w:val="27"/>
          <w:shd w:val="clear" w:color="auto" w:fill="FFFFFF"/>
        </w:rPr>
        <w:t xml:space="preserve"> does it wish to comment on the Internal and External Lighting</w:t>
      </w:r>
      <w:r w:rsidRPr="00EA7BCC">
        <w:rPr>
          <w:rFonts w:ascii="Arial" w:hAnsi="Arial" w:cs="Arial"/>
          <w:color w:val="000000"/>
          <w:sz w:val="27"/>
          <w:szCs w:val="27"/>
          <w:shd w:val="clear" w:color="auto" w:fill="FFFFFF"/>
        </w:rPr>
        <w:t>,</w:t>
      </w:r>
    </w:p>
    <w:p w:rsidR="000B1116" w:rsidRPr="00EA7BCC" w:rsidRDefault="000B1116">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 xml:space="preserve">2. However, it would make the following comments relating to the </w:t>
      </w:r>
      <w:r w:rsidR="00083C34" w:rsidRPr="00EA7BCC">
        <w:rPr>
          <w:rFonts w:ascii="Arial" w:hAnsi="Arial" w:cs="Arial"/>
          <w:color w:val="000000"/>
          <w:sz w:val="27"/>
          <w:szCs w:val="27"/>
          <w:shd w:val="clear" w:color="auto" w:fill="FFFFFF"/>
        </w:rPr>
        <w:t xml:space="preserve">proposals for the green roof and green walls. </w:t>
      </w:r>
    </w:p>
    <w:p w:rsidR="004E37B2" w:rsidRPr="00EA7BCC" w:rsidRDefault="00083C34">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 xml:space="preserve">As recognised </w:t>
      </w:r>
      <w:r w:rsidR="002D34B0" w:rsidRPr="00EA7BCC">
        <w:rPr>
          <w:rFonts w:ascii="Arial" w:hAnsi="Arial" w:cs="Arial"/>
          <w:color w:val="000000"/>
          <w:sz w:val="27"/>
          <w:szCs w:val="27"/>
          <w:shd w:val="clear" w:color="auto" w:fill="FFFFFF"/>
        </w:rPr>
        <w:t>in</w:t>
      </w:r>
      <w:r w:rsidRPr="00EA7BCC">
        <w:rPr>
          <w:rFonts w:ascii="Arial" w:hAnsi="Arial" w:cs="Arial"/>
          <w:color w:val="000000"/>
          <w:sz w:val="27"/>
          <w:szCs w:val="27"/>
          <w:shd w:val="clear" w:color="auto" w:fill="FFFFFF"/>
        </w:rPr>
        <w:t xml:space="preserve"> the Maintenance Schedule</w:t>
      </w:r>
      <w:r w:rsidR="004E37B2" w:rsidRPr="00EA7BCC">
        <w:rPr>
          <w:rFonts w:ascii="Arial" w:hAnsi="Arial" w:cs="Arial"/>
          <w:color w:val="000000"/>
          <w:sz w:val="27"/>
          <w:szCs w:val="27"/>
          <w:shd w:val="clear" w:color="auto" w:fill="FFFFFF"/>
        </w:rPr>
        <w:t>,</w:t>
      </w:r>
      <w:r w:rsidRPr="00EA7BCC">
        <w:rPr>
          <w:rFonts w:ascii="Arial" w:hAnsi="Arial" w:cs="Arial"/>
          <w:color w:val="000000"/>
          <w:sz w:val="27"/>
          <w:szCs w:val="27"/>
          <w:shd w:val="clear" w:color="auto" w:fill="FFFFFF"/>
        </w:rPr>
        <w:t xml:space="preserve"> provided for Green Roof Systems</w:t>
      </w:r>
      <w:r w:rsidR="00D03D9C" w:rsidRPr="00EA7BCC">
        <w:rPr>
          <w:rFonts w:ascii="Arial" w:hAnsi="Arial" w:cs="Arial"/>
          <w:color w:val="000000"/>
          <w:sz w:val="27"/>
          <w:szCs w:val="27"/>
          <w:shd w:val="clear" w:color="auto" w:fill="FFFFFF"/>
        </w:rPr>
        <w:t xml:space="preserve"> by</w:t>
      </w:r>
      <w:r w:rsidRPr="00EA7BCC">
        <w:rPr>
          <w:rFonts w:ascii="Arial" w:hAnsi="Arial" w:cs="Arial"/>
          <w:color w:val="000000"/>
          <w:sz w:val="27"/>
          <w:szCs w:val="27"/>
          <w:shd w:val="clear" w:color="auto" w:fill="FFFFFF"/>
        </w:rPr>
        <w:t xml:space="preserve"> </w:t>
      </w:r>
      <w:r w:rsidR="00D03D9C" w:rsidRPr="00EA7BCC">
        <w:rPr>
          <w:rFonts w:ascii="Arial" w:hAnsi="Arial" w:cs="Arial"/>
          <w:color w:val="000000"/>
          <w:sz w:val="27"/>
          <w:szCs w:val="27"/>
          <w:shd w:val="clear" w:color="auto" w:fill="FFFFFF"/>
        </w:rPr>
        <w:t xml:space="preserve">Buckley Design Associates, </w:t>
      </w:r>
      <w:r w:rsidRPr="00EA7BCC">
        <w:rPr>
          <w:rFonts w:ascii="Arial" w:hAnsi="Arial" w:cs="Arial"/>
          <w:color w:val="000000"/>
          <w:sz w:val="27"/>
          <w:szCs w:val="27"/>
          <w:shd w:val="clear" w:color="auto" w:fill="FFFFFF"/>
        </w:rPr>
        <w:t>careful maintenance is required</w:t>
      </w:r>
      <w:r w:rsidR="002D34B0" w:rsidRPr="00EA7BCC">
        <w:rPr>
          <w:rFonts w:ascii="Arial" w:hAnsi="Arial" w:cs="Arial"/>
          <w:color w:val="000000"/>
          <w:sz w:val="27"/>
          <w:szCs w:val="27"/>
          <w:shd w:val="clear" w:color="auto" w:fill="FFFFFF"/>
        </w:rPr>
        <w:t>,</w:t>
      </w:r>
      <w:r w:rsidRPr="00EA7BCC">
        <w:rPr>
          <w:rFonts w:ascii="Arial" w:hAnsi="Arial" w:cs="Arial"/>
          <w:color w:val="000000"/>
          <w:sz w:val="27"/>
          <w:szCs w:val="27"/>
          <w:shd w:val="clear" w:color="auto" w:fill="FFFFFF"/>
        </w:rPr>
        <w:t xml:space="preserve"> notably in very dry weather. There should be a watering system in place to ensure the sedum roof plants do not d</w:t>
      </w:r>
      <w:r w:rsidR="00BB251C" w:rsidRPr="00EA7BCC">
        <w:rPr>
          <w:rFonts w:ascii="Arial" w:hAnsi="Arial" w:cs="Arial"/>
          <w:color w:val="000000"/>
          <w:sz w:val="27"/>
          <w:szCs w:val="27"/>
          <w:shd w:val="clear" w:color="auto" w:fill="FFFFFF"/>
        </w:rPr>
        <w:t xml:space="preserve">ie off in very dry spells. </w:t>
      </w:r>
    </w:p>
    <w:p w:rsidR="00975F8F" w:rsidRPr="00EA7BCC" w:rsidRDefault="00BB251C">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In respect of the proposals for the green walls, t</w:t>
      </w:r>
      <w:r w:rsidR="00252E34" w:rsidRPr="00EA7BCC">
        <w:rPr>
          <w:rFonts w:ascii="Arial" w:hAnsi="Arial" w:cs="Arial"/>
          <w:color w:val="000000"/>
          <w:sz w:val="27"/>
          <w:szCs w:val="27"/>
          <w:shd w:val="clear" w:color="auto" w:fill="FFFFFF"/>
        </w:rPr>
        <w:t xml:space="preserve">he partially redacted comments in the document dated 31/10/18 by Buckley Design Associates, refer to the use of Hedera helix (ivy) cultivars. </w:t>
      </w:r>
      <w:r w:rsidRPr="00EA7BCC">
        <w:rPr>
          <w:rFonts w:ascii="Arial" w:hAnsi="Arial" w:cs="Arial"/>
          <w:color w:val="000000"/>
          <w:sz w:val="27"/>
          <w:szCs w:val="27"/>
          <w:shd w:val="clear" w:color="auto" w:fill="FFFFFF"/>
        </w:rPr>
        <w:t>T</w:t>
      </w:r>
      <w:r w:rsidR="00252E34" w:rsidRPr="00EA7BCC">
        <w:rPr>
          <w:rFonts w:ascii="Arial" w:hAnsi="Arial" w:cs="Arial"/>
          <w:color w:val="000000"/>
          <w:sz w:val="27"/>
          <w:szCs w:val="27"/>
          <w:shd w:val="clear" w:color="auto" w:fill="FFFFFF"/>
        </w:rPr>
        <w:t>he Council should be aware of research carried out on behalf of the Royal Horticultural Society relating to Ivy on Buildings</w:t>
      </w:r>
      <w:r w:rsidR="00355B77" w:rsidRPr="00EA7BCC">
        <w:rPr>
          <w:rFonts w:ascii="Arial" w:hAnsi="Arial" w:cs="Arial"/>
          <w:color w:val="000000"/>
          <w:sz w:val="27"/>
          <w:szCs w:val="27"/>
          <w:shd w:val="clear" w:color="auto" w:fill="FFFFFF"/>
        </w:rPr>
        <w:t xml:space="preserve"> </w:t>
      </w:r>
      <w:r w:rsidR="004A15FB" w:rsidRPr="00EA7BCC">
        <w:rPr>
          <w:rFonts w:ascii="Arial" w:hAnsi="Arial" w:cs="Arial"/>
          <w:color w:val="000000"/>
          <w:sz w:val="27"/>
          <w:szCs w:val="27"/>
          <w:shd w:val="clear" w:color="auto" w:fill="FFFFFF"/>
        </w:rPr>
        <w:t>(</w:t>
      </w:r>
      <w:r w:rsidR="00252E34" w:rsidRPr="00EA7BCC">
        <w:rPr>
          <w:rFonts w:ascii="Arial" w:hAnsi="Arial" w:cs="Arial"/>
          <w:color w:val="000000"/>
          <w:sz w:val="27"/>
          <w:szCs w:val="27"/>
          <w:shd w:val="clear" w:color="auto" w:fill="FFFFFF"/>
        </w:rPr>
        <w:t>See the RHS website on this subjec</w:t>
      </w:r>
      <w:r w:rsidR="00583527" w:rsidRPr="00EA7BCC">
        <w:rPr>
          <w:rFonts w:ascii="Arial" w:hAnsi="Arial" w:cs="Arial"/>
          <w:color w:val="000000"/>
          <w:sz w:val="27"/>
          <w:szCs w:val="27"/>
          <w:shd w:val="clear" w:color="auto" w:fill="FFFFFF"/>
        </w:rPr>
        <w:t>t or the full study in the Journ</w:t>
      </w:r>
      <w:r w:rsidR="00252E34" w:rsidRPr="00EA7BCC">
        <w:rPr>
          <w:rFonts w:ascii="Arial" w:hAnsi="Arial" w:cs="Arial"/>
          <w:color w:val="000000"/>
          <w:sz w:val="27"/>
          <w:szCs w:val="27"/>
          <w:shd w:val="clear" w:color="auto" w:fill="FFFFFF"/>
        </w:rPr>
        <w:t>al of</w:t>
      </w:r>
      <w:r w:rsidR="004A15FB" w:rsidRPr="00EA7BCC">
        <w:rPr>
          <w:rFonts w:ascii="Arial" w:hAnsi="Arial" w:cs="Arial"/>
          <w:color w:val="000000"/>
          <w:sz w:val="27"/>
          <w:szCs w:val="27"/>
          <w:shd w:val="clear" w:color="auto" w:fill="FFFFFF"/>
        </w:rPr>
        <w:t xml:space="preserve"> Living Architecture, V</w:t>
      </w:r>
      <w:r w:rsidR="00355B77" w:rsidRPr="00EA7BCC">
        <w:rPr>
          <w:rFonts w:ascii="Arial" w:hAnsi="Arial" w:cs="Arial"/>
          <w:color w:val="000000"/>
          <w:sz w:val="27"/>
          <w:szCs w:val="27"/>
          <w:shd w:val="clear" w:color="auto" w:fill="FFFFFF"/>
        </w:rPr>
        <w:t>ol.3 No. 4</w:t>
      </w:r>
      <w:r w:rsidR="00583527" w:rsidRPr="00EA7BCC">
        <w:rPr>
          <w:rFonts w:ascii="Arial" w:hAnsi="Arial" w:cs="Arial"/>
          <w:color w:val="000000"/>
          <w:sz w:val="27"/>
          <w:szCs w:val="27"/>
          <w:shd w:val="clear" w:color="auto" w:fill="FFFFFF"/>
        </w:rPr>
        <w:t>,</w:t>
      </w:r>
      <w:r w:rsidR="00355B77" w:rsidRPr="00EA7BCC">
        <w:rPr>
          <w:rFonts w:ascii="Arial" w:hAnsi="Arial" w:cs="Arial"/>
          <w:color w:val="000000"/>
          <w:sz w:val="27"/>
          <w:szCs w:val="27"/>
          <w:shd w:val="clear" w:color="auto" w:fill="FFFFFF"/>
        </w:rPr>
        <w:t xml:space="preserve"> P1-14)</w:t>
      </w:r>
      <w:r w:rsidR="004A15FB" w:rsidRPr="00EA7BCC">
        <w:rPr>
          <w:rFonts w:ascii="Arial" w:hAnsi="Arial" w:cs="Arial"/>
          <w:color w:val="000000"/>
          <w:sz w:val="27"/>
          <w:szCs w:val="27"/>
          <w:shd w:val="clear" w:color="auto" w:fill="FFFFFF"/>
        </w:rPr>
        <w:t xml:space="preserve">. The conclusion of this research </w:t>
      </w:r>
      <w:r w:rsidRPr="00EA7BCC">
        <w:rPr>
          <w:rFonts w:ascii="Arial" w:hAnsi="Arial" w:cs="Arial"/>
          <w:color w:val="000000"/>
          <w:sz w:val="27"/>
          <w:szCs w:val="27"/>
          <w:shd w:val="clear" w:color="auto" w:fill="FFFFFF"/>
        </w:rPr>
        <w:t>is</w:t>
      </w:r>
      <w:r w:rsidR="004A15FB" w:rsidRPr="00EA7BCC">
        <w:rPr>
          <w:rFonts w:ascii="Arial" w:hAnsi="Arial" w:cs="Arial"/>
          <w:color w:val="000000"/>
          <w:sz w:val="27"/>
          <w:szCs w:val="27"/>
          <w:shd w:val="clear" w:color="auto" w:fill="FFFFFF"/>
        </w:rPr>
        <w:t xml:space="preserve"> that “Copper and Zinc sheets, as well as dense copper mesh, completely prevented ivy attachment, while otherwise not compromising healthy growth</w:t>
      </w:r>
      <w:r w:rsidR="00583527" w:rsidRPr="00EA7BCC">
        <w:rPr>
          <w:rFonts w:ascii="Arial" w:hAnsi="Arial" w:cs="Arial"/>
          <w:color w:val="000000"/>
          <w:sz w:val="27"/>
          <w:szCs w:val="27"/>
          <w:shd w:val="clear" w:color="auto" w:fill="FFFFFF"/>
        </w:rPr>
        <w:t>”</w:t>
      </w:r>
      <w:r w:rsidR="004A15FB" w:rsidRPr="00EA7BCC">
        <w:rPr>
          <w:rFonts w:ascii="Arial" w:hAnsi="Arial" w:cs="Arial"/>
          <w:color w:val="000000"/>
          <w:sz w:val="27"/>
          <w:szCs w:val="27"/>
          <w:shd w:val="clear" w:color="auto" w:fill="FFFFFF"/>
        </w:rPr>
        <w:t xml:space="preserve">. </w:t>
      </w:r>
    </w:p>
    <w:p w:rsidR="000E2AEC" w:rsidRPr="00EA7BCC" w:rsidRDefault="00975F8F">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Clearly, this issue needs to be addressed carefully to ensure that the wall plantings give the adequate coverage envisaged in the approved plans.  The wooden trellis should be as consented, with appropriately chosen planting suitable for the location and that the planting should follow around the corner. It is an integral part of the design, and, indeed, shown on the renders which are publically viewable on the site hoardings. T</w:t>
      </w:r>
      <w:r w:rsidR="000E2AEC" w:rsidRPr="00EA7BCC">
        <w:rPr>
          <w:rFonts w:ascii="Arial" w:hAnsi="Arial" w:cs="Arial"/>
          <w:color w:val="000000"/>
          <w:sz w:val="27"/>
          <w:szCs w:val="27"/>
          <w:shd w:val="clear" w:color="auto" w:fill="FFFFFF"/>
        </w:rPr>
        <w:t>here are a wide variety of suitable plats, other than ivy, which could contribute much to the enhancement of the building</w:t>
      </w:r>
      <w:r w:rsidR="00D944BB" w:rsidRPr="00EA7BCC">
        <w:rPr>
          <w:rFonts w:ascii="Arial" w:hAnsi="Arial" w:cs="Arial"/>
          <w:color w:val="000000"/>
          <w:sz w:val="27"/>
          <w:szCs w:val="27"/>
          <w:shd w:val="clear" w:color="auto" w:fill="FFFFFF"/>
        </w:rPr>
        <w:t xml:space="preserve">. It is understood that suggestions on suitable plantings had previously </w:t>
      </w:r>
      <w:r w:rsidR="004E37B2" w:rsidRPr="00EA7BCC">
        <w:rPr>
          <w:rFonts w:ascii="Arial" w:hAnsi="Arial" w:cs="Arial"/>
          <w:color w:val="000000"/>
          <w:sz w:val="27"/>
          <w:szCs w:val="27"/>
          <w:shd w:val="clear" w:color="auto" w:fill="FFFFFF"/>
        </w:rPr>
        <w:t>been made to the Counc</w:t>
      </w:r>
      <w:r w:rsidR="00D944BB" w:rsidRPr="00EA7BCC">
        <w:rPr>
          <w:rFonts w:ascii="Arial" w:hAnsi="Arial" w:cs="Arial"/>
          <w:color w:val="000000"/>
          <w:sz w:val="27"/>
          <w:szCs w:val="27"/>
          <w:shd w:val="clear" w:color="auto" w:fill="FFFFFF"/>
        </w:rPr>
        <w:t>il’s Environment officer.</w:t>
      </w:r>
    </w:p>
    <w:p w:rsidR="000E2AEC" w:rsidRPr="00EA7BCC" w:rsidRDefault="002D34B0" w:rsidP="000E2AEC">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T</w:t>
      </w:r>
      <w:r w:rsidR="000E2AEC" w:rsidRPr="00EA7BCC">
        <w:rPr>
          <w:rFonts w:ascii="Arial" w:hAnsi="Arial" w:cs="Arial"/>
          <w:color w:val="000000"/>
          <w:sz w:val="27"/>
          <w:szCs w:val="27"/>
          <w:shd w:val="clear" w:color="auto" w:fill="FFFFFF"/>
        </w:rPr>
        <w:t>he detailed landscape proposals for the second floor roof terrace</w:t>
      </w:r>
      <w:r w:rsidR="00D944BB" w:rsidRPr="00EA7BCC">
        <w:rPr>
          <w:rFonts w:ascii="Arial" w:hAnsi="Arial" w:cs="Arial"/>
          <w:color w:val="000000"/>
          <w:sz w:val="27"/>
          <w:szCs w:val="27"/>
          <w:shd w:val="clear" w:color="auto" w:fill="FFFFFF"/>
        </w:rPr>
        <w:t>, noted on the Buckley Design Associates drawing, Façade Planting, Second Floor,</w:t>
      </w:r>
      <w:r w:rsidR="000E2AEC" w:rsidRPr="00EA7BCC">
        <w:rPr>
          <w:rFonts w:ascii="Arial" w:hAnsi="Arial" w:cs="Arial"/>
          <w:color w:val="000000"/>
          <w:sz w:val="27"/>
          <w:szCs w:val="27"/>
          <w:shd w:val="clear" w:color="auto" w:fill="FFFFFF"/>
        </w:rPr>
        <w:t xml:space="preserve"> ha</w:t>
      </w:r>
      <w:r w:rsidRPr="00EA7BCC">
        <w:rPr>
          <w:rFonts w:ascii="Arial" w:hAnsi="Arial" w:cs="Arial"/>
          <w:color w:val="000000"/>
          <w:sz w:val="27"/>
          <w:szCs w:val="27"/>
          <w:shd w:val="clear" w:color="auto" w:fill="FFFFFF"/>
        </w:rPr>
        <w:t>ve not yet been made available.</w:t>
      </w:r>
      <w:r w:rsidR="000E2AEC" w:rsidRPr="00EA7BCC">
        <w:rPr>
          <w:rFonts w:ascii="Arial" w:hAnsi="Arial" w:cs="Arial"/>
          <w:color w:val="000000"/>
          <w:sz w:val="27"/>
          <w:szCs w:val="27"/>
          <w:shd w:val="clear" w:color="auto" w:fill="FFFFFF"/>
        </w:rPr>
        <w:t xml:space="preserve"> </w:t>
      </w:r>
      <w:r w:rsidRPr="00EA7BCC">
        <w:rPr>
          <w:rFonts w:ascii="Arial" w:hAnsi="Arial" w:cs="Arial"/>
          <w:color w:val="000000"/>
          <w:sz w:val="27"/>
          <w:szCs w:val="27"/>
          <w:shd w:val="clear" w:color="auto" w:fill="FFFFFF"/>
        </w:rPr>
        <w:t>These clearly form part of the landscaping detail</w:t>
      </w:r>
    </w:p>
    <w:p w:rsidR="004A15FB" w:rsidRPr="00EA7BCC" w:rsidRDefault="00975F8F">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 xml:space="preserve">On these grounds, the </w:t>
      </w:r>
      <w:r w:rsidR="00BB251C" w:rsidRPr="00EA7BCC">
        <w:rPr>
          <w:rFonts w:ascii="Arial" w:hAnsi="Arial" w:cs="Arial"/>
          <w:color w:val="000000"/>
          <w:sz w:val="27"/>
          <w:szCs w:val="27"/>
          <w:shd w:val="clear" w:color="auto" w:fill="FFFFFF"/>
        </w:rPr>
        <w:t>DPCAAC would object to this proposal without further guarantees</w:t>
      </w:r>
      <w:r w:rsidR="009C51FC" w:rsidRPr="00EA7BCC">
        <w:rPr>
          <w:rFonts w:ascii="Arial" w:hAnsi="Arial" w:cs="Arial"/>
          <w:color w:val="000000"/>
          <w:sz w:val="27"/>
          <w:szCs w:val="27"/>
          <w:shd w:val="clear" w:color="auto" w:fill="FFFFFF"/>
        </w:rPr>
        <w:t xml:space="preserve"> regarding the plantings to form the green walls</w:t>
      </w:r>
      <w:r w:rsidR="00B93F36" w:rsidRPr="00EA7BCC">
        <w:rPr>
          <w:rFonts w:ascii="Arial" w:hAnsi="Arial" w:cs="Arial"/>
          <w:color w:val="000000"/>
          <w:sz w:val="27"/>
          <w:szCs w:val="27"/>
          <w:shd w:val="clear" w:color="auto" w:fill="FFFFFF"/>
        </w:rPr>
        <w:t>.</w:t>
      </w:r>
      <w:r w:rsidRPr="00EA7BCC">
        <w:rPr>
          <w:rFonts w:ascii="Arial" w:hAnsi="Arial" w:cs="Arial"/>
          <w:color w:val="000000"/>
          <w:sz w:val="27"/>
          <w:szCs w:val="27"/>
          <w:shd w:val="clear" w:color="auto" w:fill="FFFFFF"/>
        </w:rPr>
        <w:t xml:space="preserve"> Th</w:t>
      </w:r>
      <w:r w:rsidR="004A15FB" w:rsidRPr="00EA7BCC">
        <w:rPr>
          <w:rFonts w:ascii="Arial" w:hAnsi="Arial" w:cs="Arial"/>
          <w:color w:val="000000"/>
          <w:sz w:val="27"/>
          <w:szCs w:val="27"/>
          <w:shd w:val="clear" w:color="auto" w:fill="FFFFFF"/>
        </w:rPr>
        <w:t>e plantings for this site were an important and integral pa</w:t>
      </w:r>
      <w:r w:rsidR="009448D9" w:rsidRPr="00EA7BCC">
        <w:rPr>
          <w:rFonts w:ascii="Arial" w:hAnsi="Arial" w:cs="Arial"/>
          <w:color w:val="000000"/>
          <w:sz w:val="27"/>
          <w:szCs w:val="27"/>
          <w:shd w:val="clear" w:color="auto" w:fill="FFFFFF"/>
        </w:rPr>
        <w:t xml:space="preserve">rt of the planning process. </w:t>
      </w:r>
      <w:r w:rsidR="00583527" w:rsidRPr="00EA7BCC">
        <w:rPr>
          <w:rFonts w:ascii="Arial" w:hAnsi="Arial" w:cs="Arial"/>
          <w:color w:val="000000"/>
          <w:sz w:val="27"/>
          <w:szCs w:val="27"/>
          <w:shd w:val="clear" w:color="auto" w:fill="FFFFFF"/>
        </w:rPr>
        <w:t>T</w:t>
      </w:r>
      <w:r w:rsidR="004A15FB" w:rsidRPr="00EA7BCC">
        <w:rPr>
          <w:rFonts w:ascii="Arial" w:hAnsi="Arial" w:cs="Arial"/>
          <w:color w:val="000000"/>
          <w:sz w:val="27"/>
          <w:szCs w:val="27"/>
          <w:shd w:val="clear" w:color="auto" w:fill="FFFFFF"/>
        </w:rPr>
        <w:t xml:space="preserve">hese proposals </w:t>
      </w:r>
      <w:r w:rsidR="00583527" w:rsidRPr="00EA7BCC">
        <w:rPr>
          <w:rFonts w:ascii="Arial" w:hAnsi="Arial" w:cs="Arial"/>
          <w:color w:val="000000"/>
          <w:sz w:val="27"/>
          <w:szCs w:val="27"/>
          <w:shd w:val="clear" w:color="auto" w:fill="FFFFFF"/>
        </w:rPr>
        <w:t>should be</w:t>
      </w:r>
      <w:r w:rsidR="004A15FB" w:rsidRPr="00EA7BCC">
        <w:rPr>
          <w:rFonts w:ascii="Arial" w:hAnsi="Arial" w:cs="Arial"/>
          <w:color w:val="000000"/>
          <w:sz w:val="27"/>
          <w:szCs w:val="27"/>
          <w:shd w:val="clear" w:color="auto" w:fill="FFFFFF"/>
        </w:rPr>
        <w:t xml:space="preserve"> presented as part of a fully detailed plan of the </w:t>
      </w:r>
      <w:r w:rsidR="00D944BB" w:rsidRPr="00EA7BCC">
        <w:rPr>
          <w:rFonts w:ascii="Arial" w:hAnsi="Arial" w:cs="Arial"/>
          <w:color w:val="000000"/>
          <w:sz w:val="27"/>
          <w:szCs w:val="27"/>
          <w:shd w:val="clear" w:color="auto" w:fill="FFFFFF"/>
        </w:rPr>
        <w:t xml:space="preserve">all the plantings, together with </w:t>
      </w:r>
      <w:r w:rsidR="00BC3647" w:rsidRPr="00EA7BCC">
        <w:rPr>
          <w:rFonts w:ascii="Arial" w:hAnsi="Arial" w:cs="Arial"/>
          <w:color w:val="000000"/>
          <w:sz w:val="27"/>
          <w:szCs w:val="27"/>
          <w:shd w:val="clear" w:color="auto" w:fill="FFFFFF"/>
        </w:rPr>
        <w:t>suitable proposals</w:t>
      </w:r>
      <w:r w:rsidR="00B94E18" w:rsidRPr="00EA7BCC">
        <w:rPr>
          <w:rFonts w:ascii="Arial" w:hAnsi="Arial" w:cs="Arial"/>
          <w:color w:val="000000"/>
          <w:sz w:val="27"/>
          <w:szCs w:val="27"/>
          <w:shd w:val="clear" w:color="auto" w:fill="FFFFFF"/>
        </w:rPr>
        <w:t xml:space="preserve"> for</w:t>
      </w:r>
      <w:r w:rsidR="00583527" w:rsidRPr="00EA7BCC">
        <w:rPr>
          <w:rFonts w:ascii="Arial" w:hAnsi="Arial" w:cs="Arial"/>
          <w:color w:val="000000"/>
          <w:sz w:val="27"/>
          <w:szCs w:val="27"/>
          <w:shd w:val="clear" w:color="auto" w:fill="FFFFFF"/>
        </w:rPr>
        <w:t xml:space="preserve"> </w:t>
      </w:r>
      <w:r w:rsidRPr="00EA7BCC">
        <w:rPr>
          <w:rFonts w:ascii="Arial" w:hAnsi="Arial" w:cs="Arial"/>
          <w:color w:val="000000"/>
          <w:sz w:val="27"/>
          <w:szCs w:val="27"/>
          <w:shd w:val="clear" w:color="auto" w:fill="FFFFFF"/>
        </w:rPr>
        <w:t xml:space="preserve">their </w:t>
      </w:r>
      <w:r w:rsidR="00583527" w:rsidRPr="00EA7BCC">
        <w:rPr>
          <w:rFonts w:ascii="Arial" w:hAnsi="Arial" w:cs="Arial"/>
          <w:color w:val="000000"/>
          <w:sz w:val="27"/>
          <w:szCs w:val="27"/>
          <w:shd w:val="clear" w:color="auto" w:fill="FFFFFF"/>
        </w:rPr>
        <w:t>maintenance</w:t>
      </w:r>
      <w:r w:rsidR="00BC3647" w:rsidRPr="00EA7BCC">
        <w:rPr>
          <w:rFonts w:ascii="Arial" w:hAnsi="Arial" w:cs="Arial"/>
          <w:color w:val="000000"/>
          <w:sz w:val="27"/>
          <w:szCs w:val="27"/>
          <w:shd w:val="clear" w:color="auto" w:fill="FFFFFF"/>
        </w:rPr>
        <w:t>.</w:t>
      </w:r>
      <w:r w:rsidR="00D944BB" w:rsidRPr="00EA7BCC">
        <w:rPr>
          <w:rFonts w:ascii="Arial" w:hAnsi="Arial" w:cs="Arial"/>
          <w:color w:val="000000"/>
          <w:sz w:val="27"/>
          <w:szCs w:val="27"/>
          <w:shd w:val="clear" w:color="auto" w:fill="FFFFFF"/>
        </w:rPr>
        <w:t xml:space="preserve"> </w:t>
      </w:r>
      <w:r w:rsidR="009448D9" w:rsidRPr="00EA7BCC">
        <w:rPr>
          <w:rFonts w:ascii="Arial" w:hAnsi="Arial" w:cs="Arial"/>
          <w:color w:val="000000"/>
          <w:sz w:val="27"/>
          <w:szCs w:val="27"/>
          <w:shd w:val="clear" w:color="auto" w:fill="FFFFFF"/>
        </w:rPr>
        <w:t xml:space="preserve">This </w:t>
      </w:r>
      <w:r w:rsidR="00583527" w:rsidRPr="00EA7BCC">
        <w:rPr>
          <w:rFonts w:ascii="Arial" w:hAnsi="Arial" w:cs="Arial"/>
          <w:color w:val="000000"/>
          <w:sz w:val="27"/>
          <w:szCs w:val="27"/>
          <w:shd w:val="clear" w:color="auto" w:fill="FFFFFF"/>
        </w:rPr>
        <w:t xml:space="preserve">plan, which should be a condition for approval, should </w:t>
      </w:r>
      <w:r w:rsidR="009448D9" w:rsidRPr="00EA7BCC">
        <w:rPr>
          <w:rFonts w:ascii="Arial" w:hAnsi="Arial" w:cs="Arial"/>
          <w:color w:val="000000"/>
          <w:sz w:val="27"/>
          <w:szCs w:val="27"/>
          <w:shd w:val="clear" w:color="auto" w:fill="FFFFFF"/>
        </w:rPr>
        <w:t xml:space="preserve">also indicate who </w:t>
      </w:r>
      <w:r w:rsidR="00583527" w:rsidRPr="00EA7BCC">
        <w:rPr>
          <w:rFonts w:ascii="Arial" w:hAnsi="Arial" w:cs="Arial"/>
          <w:color w:val="000000"/>
          <w:sz w:val="27"/>
          <w:szCs w:val="27"/>
          <w:shd w:val="clear" w:color="auto" w:fill="FFFFFF"/>
        </w:rPr>
        <w:t xml:space="preserve">would be </w:t>
      </w:r>
      <w:r w:rsidR="009448D9" w:rsidRPr="00EA7BCC">
        <w:rPr>
          <w:rFonts w:ascii="Arial" w:hAnsi="Arial" w:cs="Arial"/>
          <w:color w:val="000000"/>
          <w:sz w:val="27"/>
          <w:szCs w:val="27"/>
          <w:shd w:val="clear" w:color="auto" w:fill="FFFFFF"/>
        </w:rPr>
        <w:t>responsible for ensuring compliance</w:t>
      </w:r>
      <w:r w:rsidR="00A018D8" w:rsidRPr="00EA7BCC">
        <w:rPr>
          <w:rFonts w:ascii="Arial" w:hAnsi="Arial" w:cs="Arial"/>
          <w:color w:val="000000"/>
          <w:sz w:val="27"/>
          <w:szCs w:val="27"/>
          <w:shd w:val="clear" w:color="auto" w:fill="FFFFFF"/>
        </w:rPr>
        <w:t xml:space="preserve"> once the development is complete</w:t>
      </w:r>
      <w:r w:rsidR="009448D9" w:rsidRPr="00EA7BCC">
        <w:rPr>
          <w:rFonts w:ascii="Arial" w:hAnsi="Arial" w:cs="Arial"/>
          <w:color w:val="000000"/>
          <w:sz w:val="27"/>
          <w:szCs w:val="27"/>
          <w:shd w:val="clear" w:color="auto" w:fill="FFFFFF"/>
        </w:rPr>
        <w:t>.</w:t>
      </w:r>
    </w:p>
    <w:p w:rsidR="00083C34" w:rsidRPr="00EA7BCC" w:rsidRDefault="009448D9" w:rsidP="00975F8F">
      <w:pPr>
        <w:rPr>
          <w:rFonts w:ascii="Arial" w:hAnsi="Arial" w:cs="Arial"/>
          <w:color w:val="000000"/>
          <w:sz w:val="27"/>
          <w:szCs w:val="27"/>
          <w:shd w:val="clear" w:color="auto" w:fill="FFFFFF"/>
        </w:rPr>
      </w:pPr>
      <w:r w:rsidRPr="00EA7BCC">
        <w:rPr>
          <w:rFonts w:ascii="Arial" w:hAnsi="Arial" w:cs="Arial"/>
          <w:color w:val="000000"/>
          <w:sz w:val="27"/>
          <w:szCs w:val="27"/>
          <w:shd w:val="clear" w:color="auto" w:fill="FFFFFF"/>
        </w:rPr>
        <w:t xml:space="preserve">Finally, it is noted that revised plans do not cover the </w:t>
      </w:r>
      <w:r w:rsidR="00583527" w:rsidRPr="00EA7BCC">
        <w:rPr>
          <w:rFonts w:ascii="Arial" w:hAnsi="Arial" w:cs="Arial"/>
          <w:color w:val="000000"/>
          <w:sz w:val="27"/>
          <w:szCs w:val="27"/>
          <w:shd w:val="clear" w:color="auto" w:fill="FFFFFF"/>
        </w:rPr>
        <w:t xml:space="preserve">re-location of the </w:t>
      </w:r>
      <w:r w:rsidRPr="00EA7BCC">
        <w:rPr>
          <w:rFonts w:ascii="Arial" w:hAnsi="Arial" w:cs="Arial"/>
          <w:color w:val="000000"/>
          <w:sz w:val="27"/>
          <w:szCs w:val="27"/>
          <w:shd w:val="clear" w:color="auto" w:fill="FFFFFF"/>
        </w:rPr>
        <w:t xml:space="preserve">two trees to be planted on the paved area bordering Highgate West Hill following the laying of the cabling for the Electricity supply  </w:t>
      </w:r>
    </w:p>
    <w:sectPr w:rsidR="00083C34" w:rsidRPr="00EA7BCC" w:rsidSect="009448D9">
      <w:pgSz w:w="11906" w:h="16838"/>
      <w:pgMar w:top="340" w:right="340" w:bottom="34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16"/>
    <w:rsid w:val="00083C34"/>
    <w:rsid w:val="000B1116"/>
    <w:rsid w:val="000E2AEC"/>
    <w:rsid w:val="00151A0D"/>
    <w:rsid w:val="00252E34"/>
    <w:rsid w:val="002D34B0"/>
    <w:rsid w:val="00355B77"/>
    <w:rsid w:val="004A15FB"/>
    <w:rsid w:val="004E37B2"/>
    <w:rsid w:val="00583527"/>
    <w:rsid w:val="009448D9"/>
    <w:rsid w:val="00944B73"/>
    <w:rsid w:val="00975F8F"/>
    <w:rsid w:val="009C51FC"/>
    <w:rsid w:val="00A018D8"/>
    <w:rsid w:val="00B93F36"/>
    <w:rsid w:val="00B94E18"/>
    <w:rsid w:val="00BB251C"/>
    <w:rsid w:val="00BC3647"/>
    <w:rsid w:val="00D03D9C"/>
    <w:rsid w:val="00D944BB"/>
    <w:rsid w:val="00EA7BCC"/>
    <w:rsid w:val="00EC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1793C-9548-45A7-97C2-86C5A549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Slater</dc:creator>
  <cp:keywords/>
  <dc:description/>
  <cp:lastModifiedBy>Nicholas Bradfield</cp:lastModifiedBy>
  <cp:revision>2</cp:revision>
  <dcterms:created xsi:type="dcterms:W3CDTF">2019-06-24T18:10:00Z</dcterms:created>
  <dcterms:modified xsi:type="dcterms:W3CDTF">2019-06-24T18:10:00Z</dcterms:modified>
</cp:coreProperties>
</file>