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A8" w:rsidRDefault="00D15DA8" w:rsidP="004207E4">
      <w:pPr>
        <w:jc w:val="center"/>
      </w:pPr>
    </w:p>
    <w:p w:rsidR="004207E4" w:rsidRDefault="004207E4" w:rsidP="004207E4">
      <w:pPr>
        <w:jc w:val="center"/>
      </w:pPr>
    </w:p>
    <w:p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SUSTAINABILITY STATEMENT</w:t>
      </w:r>
    </w:p>
    <w:p w:rsidR="00326490" w:rsidRDefault="00326490" w:rsidP="004207E4">
      <w:pPr>
        <w:jc w:val="center"/>
        <w:rPr>
          <w:b/>
          <w:bCs/>
        </w:rPr>
      </w:pPr>
      <w:r>
        <w:rPr>
          <w:b/>
          <w:bCs/>
        </w:rPr>
        <w:t>CCI MITIGATION</w:t>
      </w:r>
    </w:p>
    <w:p w:rsidR="004207E4" w:rsidRDefault="004207E4" w:rsidP="004207E4">
      <w:pPr>
        <w:jc w:val="center"/>
        <w:rPr>
          <w:b/>
          <w:bCs/>
        </w:rPr>
      </w:pPr>
    </w:p>
    <w:p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65 CAMDEN SQUARE</w:t>
      </w:r>
    </w:p>
    <w:p w:rsidR="004207E4" w:rsidRDefault="004207E4" w:rsidP="004207E4">
      <w:pPr>
        <w:jc w:val="center"/>
        <w:rPr>
          <w:b/>
          <w:bCs/>
        </w:rPr>
      </w:pPr>
      <w:r>
        <w:rPr>
          <w:b/>
          <w:bCs/>
        </w:rPr>
        <w:t>LONDON NW1 9XD</w:t>
      </w:r>
    </w:p>
    <w:p w:rsidR="004207E4" w:rsidRDefault="004207E4" w:rsidP="004207E4">
      <w:pPr>
        <w:jc w:val="center"/>
        <w:rPr>
          <w:b/>
          <w:bCs/>
        </w:rPr>
      </w:pPr>
    </w:p>
    <w:p w:rsidR="00326490" w:rsidRDefault="00326490" w:rsidP="004207E4">
      <w:pPr>
        <w:jc w:val="center"/>
        <w:rPr>
          <w:b/>
          <w:bCs/>
        </w:rPr>
      </w:pPr>
    </w:p>
    <w:p w:rsidR="004207E4" w:rsidRDefault="004207E4" w:rsidP="004207E4"/>
    <w:p w:rsidR="004207E4" w:rsidRPr="004207E4" w:rsidRDefault="004207E4" w:rsidP="004207E4">
      <w:pPr>
        <w:rPr>
          <w:b/>
          <w:bCs/>
        </w:rPr>
      </w:pPr>
      <w:r>
        <w:rPr>
          <w:b/>
          <w:bCs/>
        </w:rPr>
        <w:t>Ref: PP-07897473</w:t>
      </w:r>
    </w:p>
    <w:p w:rsidR="004207E4" w:rsidRDefault="004207E4" w:rsidP="004207E4"/>
    <w:p w:rsidR="004207E4" w:rsidRDefault="004207E4" w:rsidP="004207E4">
      <w:r>
        <w:t xml:space="preserve">The existing two storey house will be partly demolished although the northern party-wall that forms the boundary with 29 Camden Mews will be retained </w:t>
      </w:r>
      <w:r w:rsidR="00326490">
        <w:t xml:space="preserve">along </w:t>
      </w:r>
      <w:r>
        <w:t>with temporary support.</w:t>
      </w:r>
    </w:p>
    <w:p w:rsidR="004207E4" w:rsidRDefault="004207E4" w:rsidP="004207E4"/>
    <w:p w:rsidR="004207E4" w:rsidRDefault="004207E4" w:rsidP="004207E4">
      <w:r>
        <w:t xml:space="preserve">It is intended that approximately 60% of the roof slates and 60% of </w:t>
      </w:r>
      <w:r w:rsidR="00326490">
        <w:t xml:space="preserve">external </w:t>
      </w:r>
      <w:r>
        <w:t>stock bricks will be salvageable.</w:t>
      </w:r>
    </w:p>
    <w:p w:rsidR="004207E4" w:rsidRDefault="004207E4" w:rsidP="004207E4"/>
    <w:p w:rsidR="004207E4" w:rsidRDefault="00326490" w:rsidP="004207E4">
      <w:r>
        <w:t>It is not possible to assess the quality of timber rafters, joists and studwork for salvage.</w:t>
      </w:r>
    </w:p>
    <w:p w:rsidR="00326490" w:rsidRDefault="00326490" w:rsidP="004207E4"/>
    <w:p w:rsidR="00326490" w:rsidRDefault="00326490" w:rsidP="004207E4">
      <w:r>
        <w:t>Internal cinder blockwork and the existing ground floor concrete will be broken up and removed from the site along with unserviceable bricks although some material could be crushed on-site and re-used as hard-core.</w:t>
      </w:r>
    </w:p>
    <w:p w:rsidR="00326490" w:rsidRDefault="00326490" w:rsidP="004207E4"/>
    <w:p w:rsidR="00326490" w:rsidRDefault="00326490" w:rsidP="004207E4"/>
    <w:p w:rsidR="00326490" w:rsidRDefault="00326490" w:rsidP="004207E4">
      <w:r>
        <w:t>CEDC</w:t>
      </w:r>
    </w:p>
    <w:p w:rsidR="00326490" w:rsidRDefault="00326490" w:rsidP="004207E4">
      <w:r>
        <w:t>020 7603 7770</w:t>
      </w:r>
    </w:p>
    <w:p w:rsidR="00326490" w:rsidRDefault="00326490" w:rsidP="004207E4"/>
    <w:p w:rsidR="00326490" w:rsidRPr="004207E4" w:rsidRDefault="00326490" w:rsidP="004207E4">
      <w:r>
        <w:t>June 2019.</w:t>
      </w:r>
      <w:bookmarkStart w:id="0" w:name="_GoBack"/>
      <w:bookmarkEnd w:id="0"/>
    </w:p>
    <w:sectPr w:rsidR="00326490" w:rsidRPr="00420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4"/>
    <w:rsid w:val="00291C3B"/>
    <w:rsid w:val="00326490"/>
    <w:rsid w:val="004207E4"/>
    <w:rsid w:val="00D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8045"/>
  <w15:chartTrackingRefBased/>
  <w15:docId w15:val="{8F04A4E2-99CC-4E83-835F-631A06C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1</cp:revision>
  <dcterms:created xsi:type="dcterms:W3CDTF">2019-06-06T15:38:00Z</dcterms:created>
  <dcterms:modified xsi:type="dcterms:W3CDTF">2019-06-06T16:00:00Z</dcterms:modified>
</cp:coreProperties>
</file>