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C2E04" w14:textId="77777777" w:rsidR="00892646" w:rsidRPr="00271878" w:rsidRDefault="00892646" w:rsidP="00892646">
      <w:pPr>
        <w:rPr>
          <w:rFonts w:ascii="Arial" w:hAnsi="Arial" w:cs="Arial"/>
          <w:b/>
          <w:sz w:val="24"/>
          <w:szCs w:val="24"/>
        </w:rPr>
      </w:pPr>
      <w:bookmarkStart w:id="0" w:name="_GoBack"/>
      <w:bookmarkEnd w:id="0"/>
      <w:r w:rsidRPr="00271878">
        <w:rPr>
          <w:rFonts w:ascii="Arial" w:hAnsi="Arial" w:cs="Arial"/>
          <w:sz w:val="24"/>
          <w:szCs w:val="24"/>
        </w:rPr>
        <w:t xml:space="preserve">Draft Job Profile for the </w:t>
      </w:r>
      <w:r w:rsidRPr="00271878">
        <w:rPr>
          <w:rFonts w:ascii="Arial" w:hAnsi="Arial" w:cs="Arial"/>
          <w:b/>
          <w:sz w:val="24"/>
          <w:szCs w:val="24"/>
        </w:rPr>
        <w:t>Head of Safer Camden Network</w:t>
      </w:r>
    </w:p>
    <w:p w14:paraId="58AE2E50" w14:textId="77777777" w:rsidR="00892646" w:rsidRPr="00A351B2" w:rsidRDefault="00892646" w:rsidP="00892646">
      <w:pPr>
        <w:rPr>
          <w:rFonts w:ascii="Arial" w:hAnsi="Arial" w:cs="Arial"/>
          <w:b/>
          <w:sz w:val="24"/>
          <w:szCs w:val="24"/>
        </w:rPr>
      </w:pPr>
    </w:p>
    <w:p w14:paraId="2D338B41" w14:textId="77777777" w:rsidR="00892646" w:rsidRPr="00271878" w:rsidRDefault="00892646" w:rsidP="00892646">
      <w:pPr>
        <w:rPr>
          <w:rFonts w:ascii="Arial" w:hAnsi="Arial" w:cs="Arial"/>
          <w:b/>
          <w:sz w:val="24"/>
          <w:szCs w:val="24"/>
        </w:rPr>
      </w:pPr>
      <w:r w:rsidRPr="00271878">
        <w:rPr>
          <w:rFonts w:ascii="Arial" w:hAnsi="Arial" w:cs="Arial"/>
          <w:b/>
          <w:sz w:val="24"/>
          <w:szCs w:val="24"/>
        </w:rPr>
        <w:t xml:space="preserve">This supplementary information for </w:t>
      </w:r>
      <w:r w:rsidRPr="00271878">
        <w:rPr>
          <w:rFonts w:ascii="Arial" w:hAnsi="Arial" w:cs="Arial"/>
          <w:b/>
          <w:color w:val="FF0000"/>
          <w:sz w:val="24"/>
          <w:szCs w:val="24"/>
        </w:rPr>
        <w:t xml:space="preserve">the Head of Safer Camden Network </w:t>
      </w:r>
      <w:r w:rsidRPr="00271878">
        <w:rPr>
          <w:rFonts w:ascii="Arial" w:hAnsi="Arial" w:cs="Arial"/>
          <w:b/>
          <w:sz w:val="24"/>
          <w:szCs w:val="24"/>
        </w:rPr>
        <w:t>is for guidance and must be used in conjunction with the Job Capsule for Job Family: Health and Community Job Zone 6 Level 2</w:t>
      </w:r>
    </w:p>
    <w:p w14:paraId="2D720E70" w14:textId="77777777" w:rsidR="00892646" w:rsidRDefault="00892646" w:rsidP="00892646"/>
    <w:tbl>
      <w:tblPr>
        <w:tblStyle w:val="TableGrid"/>
        <w:tblW w:w="0" w:type="auto"/>
        <w:tblLook w:val="04A0" w:firstRow="1" w:lastRow="0" w:firstColumn="1" w:lastColumn="0" w:noHBand="0" w:noVBand="1"/>
      </w:tblPr>
      <w:tblGrid>
        <w:gridCol w:w="9016"/>
      </w:tblGrid>
      <w:tr w:rsidR="00892646" w:rsidRPr="002A5F2A" w14:paraId="2C198FA7" w14:textId="77777777" w:rsidTr="008E07BC">
        <w:tc>
          <w:tcPr>
            <w:tcW w:w="9016" w:type="dxa"/>
          </w:tcPr>
          <w:p w14:paraId="0BA09FA7" w14:textId="77777777" w:rsidR="00892646" w:rsidRPr="008E4B7A" w:rsidRDefault="00892646" w:rsidP="008E07BC">
            <w:pPr>
              <w:ind w:left="142" w:hanging="142"/>
              <w:rPr>
                <w:rFonts w:ascii="Arial" w:eastAsiaTheme="minorHAnsi" w:hAnsi="Arial" w:cs="Arial"/>
                <w:b/>
                <w:lang w:eastAsia="en-US"/>
              </w:rPr>
            </w:pPr>
            <w:r w:rsidRPr="008E4B7A">
              <w:rPr>
                <w:rFonts w:ascii="Arial" w:eastAsiaTheme="minorHAnsi" w:hAnsi="Arial" w:cs="Arial"/>
                <w:b/>
                <w:lang w:eastAsia="en-US"/>
              </w:rPr>
              <w:t>Job specific accountabilities</w:t>
            </w:r>
          </w:p>
        </w:tc>
      </w:tr>
      <w:tr w:rsidR="00892646" w:rsidRPr="002A5F2A" w14:paraId="223BA6C1" w14:textId="77777777" w:rsidTr="008E07BC">
        <w:tc>
          <w:tcPr>
            <w:tcW w:w="9016" w:type="dxa"/>
          </w:tcPr>
          <w:p w14:paraId="2BDB12F7" w14:textId="694A37DF" w:rsidR="00104514" w:rsidRPr="00271878" w:rsidRDefault="00D82CD1" w:rsidP="00271878">
            <w:pPr>
              <w:spacing w:before="180" w:after="180"/>
              <w:rPr>
                <w:rFonts w:ascii="Arial" w:hAnsi="Arial" w:cs="Arial"/>
                <w:sz w:val="24"/>
                <w:szCs w:val="24"/>
              </w:rPr>
            </w:pPr>
            <w:r w:rsidRPr="00D82CD1">
              <w:rPr>
                <w:rFonts w:ascii="Arial" w:eastAsiaTheme="minorHAnsi" w:hAnsi="Arial" w:cs="Arial"/>
                <w:bCs/>
                <w:sz w:val="24"/>
                <w:szCs w:val="24"/>
                <w:lang w:eastAsia="en-US"/>
              </w:rPr>
              <w:t>I</w:t>
            </w:r>
            <w:r w:rsidR="00104514" w:rsidRPr="00271878">
              <w:rPr>
                <w:rFonts w:ascii="Arial" w:hAnsi="Arial" w:cs="Arial"/>
                <w:sz w:val="24"/>
                <w:szCs w:val="24"/>
              </w:rPr>
              <w:t xml:space="preserve">n Camden, the well-being of our residents underpins everything we do. Our ambition is clear: to create the right conditions for </w:t>
            </w:r>
            <w:r w:rsidR="001833EE">
              <w:rPr>
                <w:rFonts w:ascii="Arial" w:hAnsi="Arial" w:cs="Arial"/>
                <w:sz w:val="24"/>
                <w:szCs w:val="24"/>
              </w:rPr>
              <w:t>residents</w:t>
            </w:r>
            <w:r w:rsidR="00104514" w:rsidRPr="00271878">
              <w:rPr>
                <w:rFonts w:ascii="Arial" w:hAnsi="Arial" w:cs="Arial"/>
                <w:sz w:val="24"/>
                <w:szCs w:val="24"/>
              </w:rPr>
              <w:t xml:space="preserve"> to lead high quality, fulfilling lives in a healthy, safe borough.</w:t>
            </w:r>
            <w:r w:rsidR="00104514" w:rsidRPr="00271878">
              <w:rPr>
                <w:rFonts w:ascii="Arial" w:hAnsi="Arial" w:cs="Arial"/>
                <w:sz w:val="24"/>
                <w:szCs w:val="24"/>
                <w:lang w:eastAsia="en-US"/>
              </w:rPr>
              <w:t xml:space="preserve"> We are looking for someone with effective leadership skills to champion a resident</w:t>
            </w:r>
            <w:r w:rsidR="001833EE">
              <w:rPr>
                <w:rFonts w:ascii="Arial" w:hAnsi="Arial" w:cs="Arial"/>
                <w:sz w:val="24"/>
                <w:szCs w:val="24"/>
                <w:lang w:eastAsia="en-US"/>
              </w:rPr>
              <w:t>-</w:t>
            </w:r>
            <w:r w:rsidR="00104514" w:rsidRPr="00271878">
              <w:rPr>
                <w:rFonts w:ascii="Arial" w:hAnsi="Arial" w:cs="Arial"/>
                <w:sz w:val="24"/>
                <w:szCs w:val="24"/>
                <w:lang w:eastAsia="en-US"/>
              </w:rPr>
              <w:t>focused approach and get the best out of staff and partners.</w:t>
            </w:r>
          </w:p>
          <w:p w14:paraId="4CB6D4C6" w14:textId="36CB9950" w:rsidR="00104514" w:rsidRDefault="00104514" w:rsidP="00104514">
            <w:pPr>
              <w:rPr>
                <w:rFonts w:ascii="Arial" w:hAnsi="Arial" w:cs="Arial"/>
                <w:sz w:val="24"/>
                <w:szCs w:val="24"/>
              </w:rPr>
            </w:pPr>
            <w:r w:rsidRPr="00271878">
              <w:rPr>
                <w:rFonts w:ascii="Arial" w:hAnsi="Arial" w:cs="Arial"/>
                <w:sz w:val="24"/>
                <w:szCs w:val="24"/>
              </w:rPr>
              <w:t>As the Head of Safer Camden, you’ll continue our work to transform our approach</w:t>
            </w:r>
            <w:r w:rsidR="001833EE">
              <w:rPr>
                <w:rFonts w:ascii="Arial" w:hAnsi="Arial" w:cs="Arial"/>
                <w:sz w:val="24"/>
                <w:szCs w:val="24"/>
              </w:rPr>
              <w:t xml:space="preserve"> to</w:t>
            </w:r>
            <w:r w:rsidRPr="00271878">
              <w:rPr>
                <w:rFonts w:ascii="Arial" w:hAnsi="Arial" w:cs="Arial"/>
                <w:sz w:val="24"/>
                <w:szCs w:val="24"/>
              </w:rPr>
              <w:t xml:space="preserve"> eradicat</w:t>
            </w:r>
            <w:r w:rsidR="001833EE">
              <w:rPr>
                <w:rFonts w:ascii="Arial" w:hAnsi="Arial" w:cs="Arial"/>
                <w:sz w:val="24"/>
                <w:szCs w:val="24"/>
              </w:rPr>
              <w:t xml:space="preserve">ing and </w:t>
            </w:r>
            <w:r w:rsidRPr="00271878">
              <w:rPr>
                <w:rFonts w:ascii="Arial" w:hAnsi="Arial" w:cs="Arial"/>
                <w:sz w:val="24"/>
                <w:szCs w:val="24"/>
              </w:rPr>
              <w:t>reduc</w:t>
            </w:r>
            <w:r w:rsidR="001833EE">
              <w:rPr>
                <w:rFonts w:ascii="Arial" w:hAnsi="Arial" w:cs="Arial"/>
                <w:sz w:val="24"/>
                <w:szCs w:val="24"/>
              </w:rPr>
              <w:t>ing</w:t>
            </w:r>
            <w:r w:rsidRPr="00271878">
              <w:rPr>
                <w:rFonts w:ascii="Arial" w:hAnsi="Arial" w:cs="Arial"/>
                <w:sz w:val="24"/>
                <w:szCs w:val="24"/>
              </w:rPr>
              <w:t xml:space="preserve"> violence. </w:t>
            </w:r>
            <w:r w:rsidR="001833EE">
              <w:rPr>
                <w:rFonts w:ascii="Arial" w:hAnsi="Arial" w:cs="Arial"/>
                <w:sz w:val="24"/>
                <w:szCs w:val="24"/>
              </w:rPr>
              <w:t>This is</w:t>
            </w:r>
            <w:r w:rsidRPr="00271878">
              <w:rPr>
                <w:rFonts w:ascii="Arial" w:hAnsi="Arial" w:cs="Arial"/>
                <w:sz w:val="24"/>
                <w:szCs w:val="24"/>
              </w:rPr>
              <w:t xml:space="preserve"> a high profile role where you’ll work</w:t>
            </w:r>
            <w:r w:rsidR="00D82CD1">
              <w:rPr>
                <w:rFonts w:ascii="Arial" w:hAnsi="Arial" w:cs="Arial"/>
                <w:sz w:val="24"/>
                <w:szCs w:val="24"/>
              </w:rPr>
              <w:t xml:space="preserve"> directly</w:t>
            </w:r>
            <w:r w:rsidRPr="00271878">
              <w:rPr>
                <w:rFonts w:ascii="Arial" w:hAnsi="Arial" w:cs="Arial"/>
                <w:sz w:val="24"/>
                <w:szCs w:val="24"/>
              </w:rPr>
              <w:t xml:space="preserve"> with residents, develop new approaches</w:t>
            </w:r>
            <w:r w:rsidR="001833EE">
              <w:rPr>
                <w:rFonts w:ascii="Arial" w:hAnsi="Arial" w:cs="Arial"/>
                <w:sz w:val="24"/>
                <w:szCs w:val="24"/>
              </w:rPr>
              <w:t>,</w:t>
            </w:r>
            <w:r w:rsidRPr="00271878">
              <w:rPr>
                <w:rFonts w:ascii="Arial" w:hAnsi="Arial" w:cs="Arial"/>
                <w:sz w:val="24"/>
                <w:szCs w:val="24"/>
              </w:rPr>
              <w:t xml:space="preserve"> and respond to </w:t>
            </w:r>
            <w:r w:rsidR="001833EE">
              <w:rPr>
                <w:rFonts w:ascii="Arial" w:hAnsi="Arial" w:cs="Arial"/>
                <w:sz w:val="24"/>
                <w:szCs w:val="24"/>
              </w:rPr>
              <w:t>community</w:t>
            </w:r>
            <w:r w:rsidR="00D82CD1">
              <w:rPr>
                <w:rFonts w:ascii="Arial" w:hAnsi="Arial" w:cs="Arial"/>
                <w:sz w:val="24"/>
                <w:szCs w:val="24"/>
              </w:rPr>
              <w:t xml:space="preserve"> need</w:t>
            </w:r>
            <w:r w:rsidRPr="00271878">
              <w:rPr>
                <w:rFonts w:ascii="Arial" w:hAnsi="Arial" w:cs="Arial"/>
                <w:sz w:val="24"/>
                <w:szCs w:val="24"/>
              </w:rPr>
              <w:t>.</w:t>
            </w:r>
          </w:p>
          <w:p w14:paraId="4392C1C8" w14:textId="77777777" w:rsidR="00D82CD1" w:rsidRPr="00271878" w:rsidRDefault="00D82CD1" w:rsidP="00104514">
            <w:pPr>
              <w:rPr>
                <w:rFonts w:ascii="Arial" w:hAnsi="Arial" w:cs="Arial"/>
                <w:sz w:val="24"/>
                <w:szCs w:val="24"/>
              </w:rPr>
            </w:pPr>
          </w:p>
          <w:p w14:paraId="6B1B6736" w14:textId="635C5F61" w:rsidR="007314BD" w:rsidRPr="00271878" w:rsidRDefault="00D82CD1" w:rsidP="00271878">
            <w:pPr>
              <w:rPr>
                <w:rFonts w:ascii="Arial" w:eastAsia="Times New Roman" w:hAnsi="Arial" w:cs="Arial"/>
                <w:color w:val="FF0000"/>
                <w:sz w:val="24"/>
                <w:szCs w:val="24"/>
              </w:rPr>
            </w:pPr>
            <w:r w:rsidRPr="00D82CD1">
              <w:rPr>
                <w:rFonts w:ascii="Arial" w:eastAsiaTheme="minorHAnsi" w:hAnsi="Arial" w:cs="Arial"/>
                <w:sz w:val="24"/>
                <w:szCs w:val="24"/>
                <w:lang w:eastAsia="en-US"/>
              </w:rPr>
              <w:t xml:space="preserve">We are seeking an </w:t>
            </w:r>
            <w:r w:rsidR="001833EE" w:rsidRPr="00BF445E">
              <w:rPr>
                <w:rFonts w:ascii="Arial" w:eastAsiaTheme="minorHAnsi" w:hAnsi="Arial" w:cs="Arial"/>
                <w:sz w:val="24"/>
                <w:szCs w:val="24"/>
                <w:lang w:eastAsia="en-US"/>
              </w:rPr>
              <w:t xml:space="preserve">experienced leader </w:t>
            </w:r>
            <w:r w:rsidRPr="00D82CD1">
              <w:rPr>
                <w:rFonts w:ascii="Arial" w:eastAsiaTheme="minorHAnsi" w:hAnsi="Arial" w:cs="Arial"/>
                <w:sz w:val="24"/>
                <w:szCs w:val="24"/>
                <w:lang w:eastAsia="en-US"/>
              </w:rPr>
              <w:t xml:space="preserve">who will lead </w:t>
            </w:r>
            <w:r w:rsidR="001833EE">
              <w:rPr>
                <w:rFonts w:ascii="Arial" w:eastAsiaTheme="minorHAnsi" w:hAnsi="Arial" w:cs="Arial"/>
                <w:sz w:val="24"/>
                <w:szCs w:val="24"/>
                <w:lang w:eastAsia="en-US"/>
              </w:rPr>
              <w:t>our</w:t>
            </w:r>
            <w:r w:rsidRPr="00D82CD1">
              <w:rPr>
                <w:rFonts w:ascii="Arial" w:eastAsiaTheme="minorHAnsi" w:hAnsi="Arial" w:cs="Arial"/>
                <w:sz w:val="24"/>
                <w:szCs w:val="24"/>
                <w:lang w:eastAsia="en-US"/>
              </w:rPr>
              <w:t xml:space="preserve"> response to </w:t>
            </w:r>
            <w:r w:rsidR="001833EE">
              <w:rPr>
                <w:rFonts w:ascii="Arial" w:eastAsiaTheme="minorHAnsi" w:hAnsi="Arial" w:cs="Arial"/>
                <w:sz w:val="24"/>
                <w:szCs w:val="24"/>
                <w:lang w:eastAsia="en-US"/>
              </w:rPr>
              <w:t xml:space="preserve">the </w:t>
            </w:r>
            <w:r w:rsidRPr="00D82CD1">
              <w:rPr>
                <w:rFonts w:ascii="Arial" w:eastAsiaTheme="minorHAnsi" w:hAnsi="Arial" w:cs="Arial"/>
                <w:sz w:val="24"/>
                <w:szCs w:val="24"/>
                <w:lang w:eastAsia="en-US"/>
              </w:rPr>
              <w:t>challenges facing people at risk of violence</w:t>
            </w:r>
            <w:r w:rsidR="001833EE">
              <w:rPr>
                <w:rFonts w:ascii="Arial" w:eastAsiaTheme="minorHAnsi" w:hAnsi="Arial" w:cs="Arial"/>
                <w:sz w:val="24"/>
                <w:szCs w:val="24"/>
                <w:lang w:eastAsia="en-US"/>
              </w:rPr>
              <w:t xml:space="preserve">.  </w:t>
            </w:r>
          </w:p>
          <w:p w14:paraId="44C74AEB" w14:textId="5F4E4394" w:rsidR="00892646" w:rsidRPr="00271878" w:rsidRDefault="00892646" w:rsidP="008E07BC">
            <w:pPr>
              <w:spacing w:before="180" w:after="180"/>
              <w:rPr>
                <w:rFonts w:ascii="Arial" w:eastAsiaTheme="minorHAnsi" w:hAnsi="Arial" w:cs="Arial"/>
                <w:bCs/>
                <w:sz w:val="24"/>
                <w:szCs w:val="24"/>
                <w:lang w:eastAsia="en-US"/>
              </w:rPr>
            </w:pPr>
            <w:r w:rsidRPr="00271878">
              <w:rPr>
                <w:rFonts w:ascii="Arial" w:eastAsiaTheme="minorHAnsi" w:hAnsi="Arial" w:cs="Arial"/>
                <w:b/>
                <w:bCs/>
                <w:sz w:val="24"/>
                <w:szCs w:val="24"/>
                <w:lang w:eastAsia="en-US"/>
              </w:rPr>
              <w:t>You lead and engage:</w:t>
            </w:r>
            <w:r w:rsidRPr="00271878">
              <w:rPr>
                <w:rFonts w:ascii="Arial" w:eastAsiaTheme="minorHAnsi" w:hAnsi="Arial" w:cs="Arial"/>
                <w:bCs/>
                <w:sz w:val="24"/>
                <w:szCs w:val="24"/>
                <w:lang w:eastAsia="en-US"/>
              </w:rPr>
              <w:t xml:space="preserve"> </w:t>
            </w:r>
          </w:p>
          <w:p w14:paraId="35D7DE26" w14:textId="433E6D11" w:rsidR="00D82CD1" w:rsidRDefault="00892646" w:rsidP="00271878">
            <w:pPr>
              <w:tabs>
                <w:tab w:val="left" w:pos="6315"/>
              </w:tabs>
              <w:spacing w:before="180" w:after="180"/>
              <w:rPr>
                <w:rFonts w:ascii="Arial" w:eastAsiaTheme="minorHAnsi" w:hAnsi="Arial" w:cs="Arial"/>
                <w:bCs/>
                <w:sz w:val="24"/>
                <w:szCs w:val="24"/>
                <w:lang w:eastAsia="en-US"/>
              </w:rPr>
            </w:pPr>
            <w:r w:rsidRPr="00271878">
              <w:rPr>
                <w:rFonts w:ascii="Arial" w:eastAsiaTheme="minorHAnsi" w:hAnsi="Arial" w:cs="Arial"/>
                <w:bCs/>
                <w:sz w:val="24"/>
                <w:szCs w:val="24"/>
                <w:lang w:eastAsia="en-US"/>
              </w:rPr>
              <w:t xml:space="preserve">As an effective leader, you’ll need to establish a </w:t>
            </w:r>
            <w:r w:rsidR="001833EE">
              <w:rPr>
                <w:rFonts w:ascii="Arial" w:eastAsiaTheme="minorHAnsi" w:hAnsi="Arial" w:cs="Arial"/>
                <w:bCs/>
                <w:sz w:val="24"/>
                <w:szCs w:val="24"/>
                <w:lang w:eastAsia="en-US"/>
              </w:rPr>
              <w:t>c</w:t>
            </w:r>
            <w:r w:rsidRPr="00271878">
              <w:rPr>
                <w:rFonts w:ascii="Arial" w:eastAsiaTheme="minorHAnsi" w:hAnsi="Arial" w:cs="Arial"/>
                <w:bCs/>
                <w:sz w:val="24"/>
                <w:szCs w:val="24"/>
                <w:lang w:eastAsia="en-US"/>
              </w:rPr>
              <w:t>ross</w:t>
            </w:r>
            <w:r w:rsidR="007314BD">
              <w:rPr>
                <w:rFonts w:ascii="Arial" w:eastAsiaTheme="minorHAnsi" w:hAnsi="Arial" w:cs="Arial"/>
                <w:bCs/>
                <w:sz w:val="24"/>
                <w:szCs w:val="24"/>
                <w:lang w:eastAsia="en-US"/>
              </w:rPr>
              <w:t>-c</w:t>
            </w:r>
            <w:r w:rsidRPr="00271878">
              <w:rPr>
                <w:rFonts w:ascii="Arial" w:eastAsiaTheme="minorHAnsi" w:hAnsi="Arial" w:cs="Arial"/>
                <w:bCs/>
                <w:sz w:val="24"/>
                <w:szCs w:val="24"/>
                <w:lang w:eastAsia="en-US"/>
              </w:rPr>
              <w:t xml:space="preserve">ouncil </w:t>
            </w:r>
            <w:r w:rsidR="002D5C34">
              <w:rPr>
                <w:rFonts w:ascii="Arial" w:eastAsiaTheme="minorHAnsi" w:hAnsi="Arial" w:cs="Arial"/>
                <w:bCs/>
                <w:sz w:val="24"/>
                <w:szCs w:val="24"/>
                <w:lang w:eastAsia="en-US"/>
              </w:rPr>
              <w:t xml:space="preserve">virtual </w:t>
            </w:r>
            <w:r w:rsidRPr="00271878">
              <w:rPr>
                <w:rFonts w:ascii="Arial" w:eastAsiaTheme="minorHAnsi" w:hAnsi="Arial" w:cs="Arial"/>
                <w:bCs/>
                <w:sz w:val="24"/>
                <w:szCs w:val="24"/>
                <w:lang w:eastAsia="en-US"/>
              </w:rPr>
              <w:t>team with the expertise and ability to influence and take action</w:t>
            </w:r>
            <w:r w:rsidR="00D82CD1">
              <w:rPr>
                <w:rFonts w:ascii="Arial" w:eastAsiaTheme="minorHAnsi" w:hAnsi="Arial" w:cs="Arial"/>
                <w:bCs/>
                <w:sz w:val="24"/>
                <w:szCs w:val="24"/>
                <w:lang w:eastAsia="en-US"/>
              </w:rPr>
              <w:t xml:space="preserve">. </w:t>
            </w:r>
          </w:p>
          <w:p w14:paraId="36092E3A" w14:textId="4CEAFB6B" w:rsidR="008C1F60" w:rsidRDefault="00D82CD1" w:rsidP="00271878">
            <w:pPr>
              <w:tabs>
                <w:tab w:val="left" w:pos="6315"/>
              </w:tabs>
              <w:spacing w:before="180" w:after="180"/>
              <w:rPr>
                <w:rFonts w:ascii="Arial" w:eastAsiaTheme="minorHAnsi" w:hAnsi="Arial" w:cs="Arial"/>
                <w:bCs/>
                <w:sz w:val="24"/>
                <w:szCs w:val="24"/>
                <w:lang w:eastAsia="en-US"/>
              </w:rPr>
            </w:pPr>
            <w:r>
              <w:rPr>
                <w:rFonts w:ascii="Arial" w:eastAsiaTheme="minorHAnsi" w:hAnsi="Arial" w:cs="Arial"/>
                <w:bCs/>
                <w:sz w:val="24"/>
                <w:szCs w:val="24"/>
                <w:lang w:eastAsia="en-US"/>
              </w:rPr>
              <w:t xml:space="preserve">A key aspect of this role will be to bring together people from existing disciplines </w:t>
            </w:r>
            <w:r w:rsidR="00892646" w:rsidRPr="00271878">
              <w:rPr>
                <w:rFonts w:ascii="Arial" w:eastAsiaTheme="minorHAnsi" w:hAnsi="Arial" w:cs="Arial"/>
                <w:bCs/>
                <w:sz w:val="24"/>
                <w:szCs w:val="24"/>
                <w:lang w:eastAsia="en-US"/>
              </w:rPr>
              <w:t xml:space="preserve">to help reduce violence, deter those from engaging in violent activity, and help provide alternative life paths for those currently at risk of being victims or perpetrators of violent crime.  </w:t>
            </w:r>
          </w:p>
          <w:p w14:paraId="202C33F8" w14:textId="5216695E" w:rsidR="00D82CD1" w:rsidRDefault="00D82CD1" w:rsidP="00271878">
            <w:pPr>
              <w:tabs>
                <w:tab w:val="left" w:pos="6315"/>
              </w:tabs>
              <w:spacing w:before="180" w:after="180"/>
              <w:rPr>
                <w:rFonts w:ascii="Arial" w:eastAsiaTheme="minorHAnsi" w:hAnsi="Arial" w:cs="Arial"/>
                <w:bCs/>
                <w:sz w:val="24"/>
                <w:szCs w:val="24"/>
                <w:lang w:eastAsia="en-US"/>
              </w:rPr>
            </w:pPr>
            <w:r>
              <w:rPr>
                <w:rFonts w:ascii="Arial" w:eastAsiaTheme="minorHAnsi" w:hAnsi="Arial" w:cs="Arial"/>
                <w:bCs/>
                <w:sz w:val="24"/>
                <w:szCs w:val="24"/>
                <w:lang w:eastAsia="en-US"/>
              </w:rPr>
              <w:t xml:space="preserve">Bringing people and organisations together to work in a different way will be a key challenge in this role. </w:t>
            </w:r>
          </w:p>
          <w:p w14:paraId="5EE12558" w14:textId="77777777" w:rsidR="00D82CD1" w:rsidRPr="003820C0" w:rsidRDefault="00D82CD1" w:rsidP="00D82CD1">
            <w:pPr>
              <w:rPr>
                <w:rFonts w:ascii="Arial" w:eastAsiaTheme="minorHAnsi" w:hAnsi="Arial" w:cs="Arial"/>
                <w:sz w:val="24"/>
                <w:szCs w:val="24"/>
                <w:lang w:eastAsia="en-US"/>
              </w:rPr>
            </w:pPr>
            <w:r w:rsidRPr="003820C0">
              <w:rPr>
                <w:rFonts w:ascii="Arial" w:eastAsiaTheme="minorHAnsi" w:hAnsi="Arial" w:cs="Arial"/>
                <w:sz w:val="24"/>
                <w:szCs w:val="24"/>
                <w:lang w:eastAsia="en-US"/>
              </w:rPr>
              <w:t xml:space="preserve">You will work collaboratively alongside the Police, NHS, Criminal Justice professionals, schools, our residents and community groups, as well as with academics, learning and innovation organisations to develop sustainable solutions to the challenges faced by our communities. </w:t>
            </w:r>
          </w:p>
          <w:p w14:paraId="2C91F768" w14:textId="6364E043" w:rsidR="00892646" w:rsidRDefault="00892646" w:rsidP="00271878">
            <w:pPr>
              <w:tabs>
                <w:tab w:val="left" w:pos="6315"/>
              </w:tabs>
              <w:spacing w:before="180" w:after="180"/>
              <w:rPr>
                <w:rFonts w:ascii="Arial" w:eastAsia="Times New Roman" w:hAnsi="Arial" w:cs="Arial"/>
                <w:sz w:val="24"/>
                <w:szCs w:val="24"/>
              </w:rPr>
            </w:pPr>
            <w:r w:rsidRPr="00271878">
              <w:rPr>
                <w:rFonts w:ascii="Arial" w:eastAsiaTheme="minorHAnsi" w:hAnsi="Arial" w:cs="Arial"/>
                <w:bCs/>
                <w:sz w:val="24"/>
                <w:szCs w:val="24"/>
                <w:lang w:eastAsia="en-US"/>
              </w:rPr>
              <w:t>You will drive both a People and Place approach to this issue.</w:t>
            </w:r>
            <w:r w:rsidR="00EF6FAD" w:rsidRPr="00271878">
              <w:rPr>
                <w:rFonts w:ascii="Arial" w:eastAsiaTheme="minorHAnsi" w:hAnsi="Arial" w:cs="Arial"/>
                <w:bCs/>
                <w:sz w:val="24"/>
                <w:szCs w:val="24"/>
                <w:lang w:eastAsia="en-US"/>
              </w:rPr>
              <w:t xml:space="preserve"> The work of this </w:t>
            </w:r>
            <w:r w:rsidR="001833EE">
              <w:rPr>
                <w:rFonts w:ascii="Arial" w:eastAsiaTheme="minorHAnsi" w:hAnsi="Arial" w:cs="Arial"/>
                <w:bCs/>
                <w:sz w:val="24"/>
                <w:szCs w:val="24"/>
                <w:lang w:eastAsia="en-US"/>
              </w:rPr>
              <w:t xml:space="preserve">virtual </w:t>
            </w:r>
            <w:r w:rsidR="00EF6FAD" w:rsidRPr="00271878">
              <w:rPr>
                <w:rFonts w:ascii="Arial" w:eastAsiaTheme="minorHAnsi" w:hAnsi="Arial" w:cs="Arial"/>
                <w:bCs/>
                <w:sz w:val="24"/>
                <w:szCs w:val="24"/>
                <w:lang w:eastAsia="en-US"/>
              </w:rPr>
              <w:t xml:space="preserve">team will </w:t>
            </w:r>
            <w:r w:rsidR="00EF6FAD" w:rsidRPr="00271878">
              <w:rPr>
                <w:rFonts w:ascii="Arial" w:eastAsia="Times New Roman" w:hAnsi="Arial" w:cs="Arial"/>
                <w:sz w:val="24"/>
                <w:szCs w:val="24"/>
              </w:rPr>
              <w:t xml:space="preserve">proactively lead the response to violence in Camden </w:t>
            </w:r>
            <w:r w:rsidR="007314BD">
              <w:rPr>
                <w:rFonts w:ascii="Arial" w:eastAsia="Times New Roman" w:hAnsi="Arial" w:cs="Arial"/>
                <w:sz w:val="24"/>
                <w:szCs w:val="24"/>
              </w:rPr>
              <w:t xml:space="preserve">at all life stages </w:t>
            </w:r>
            <w:r w:rsidR="00EF6FAD" w:rsidRPr="00271878">
              <w:rPr>
                <w:rFonts w:ascii="Arial" w:eastAsia="Times New Roman" w:hAnsi="Arial" w:cs="Arial"/>
                <w:sz w:val="24"/>
                <w:szCs w:val="24"/>
              </w:rPr>
              <w:t>- from youth safety to adults.</w:t>
            </w:r>
          </w:p>
          <w:p w14:paraId="713CB715" w14:textId="3E6EA468" w:rsidR="00892646" w:rsidRPr="00271878" w:rsidRDefault="00892646" w:rsidP="00271878">
            <w:pPr>
              <w:ind w:firstLine="22"/>
              <w:rPr>
                <w:rFonts w:ascii="Arial" w:eastAsiaTheme="minorHAnsi" w:hAnsi="Arial" w:cs="Arial"/>
                <w:sz w:val="24"/>
                <w:szCs w:val="24"/>
                <w:lang w:eastAsia="en-US"/>
              </w:rPr>
            </w:pPr>
            <w:r w:rsidRPr="00271878">
              <w:rPr>
                <w:rFonts w:ascii="Arial" w:eastAsiaTheme="minorHAnsi" w:hAnsi="Arial" w:cs="Arial"/>
                <w:bCs/>
                <w:sz w:val="24"/>
                <w:szCs w:val="24"/>
                <w:lang w:eastAsia="en-US"/>
              </w:rPr>
              <w:lastRenderedPageBreak/>
              <w:t xml:space="preserve">This team will </w:t>
            </w:r>
            <w:r w:rsidRPr="00271878">
              <w:rPr>
                <w:rFonts w:ascii="Arial" w:eastAsiaTheme="minorHAnsi" w:hAnsi="Arial" w:cs="Arial"/>
                <w:sz w:val="24"/>
                <w:szCs w:val="24"/>
                <w:lang w:eastAsia="en-US"/>
              </w:rPr>
              <w:t xml:space="preserve">build on the recommendations of the Camden Youth Safety Task Force, be driven by the data and evidence, and test, experiment and prototype to find </w:t>
            </w:r>
            <w:r w:rsidR="00B61DD8" w:rsidRPr="00271878">
              <w:rPr>
                <w:rFonts w:ascii="Arial" w:eastAsiaTheme="minorHAnsi" w:hAnsi="Arial" w:cs="Arial"/>
                <w:sz w:val="24"/>
                <w:szCs w:val="24"/>
                <w:lang w:eastAsia="en-US"/>
              </w:rPr>
              <w:t xml:space="preserve">hyper local </w:t>
            </w:r>
            <w:r w:rsidRPr="00271878">
              <w:rPr>
                <w:rFonts w:ascii="Arial" w:eastAsiaTheme="minorHAnsi" w:hAnsi="Arial" w:cs="Arial"/>
                <w:sz w:val="24"/>
                <w:szCs w:val="24"/>
                <w:lang w:eastAsia="en-US"/>
              </w:rPr>
              <w:t xml:space="preserve">solutions. </w:t>
            </w:r>
          </w:p>
          <w:p w14:paraId="037F426F" w14:textId="0637193D" w:rsidR="007314BD" w:rsidRDefault="007314BD" w:rsidP="008E07BC">
            <w:pPr>
              <w:rPr>
                <w:rFonts w:ascii="Arial" w:eastAsiaTheme="minorHAnsi" w:hAnsi="Arial" w:cs="Arial"/>
                <w:sz w:val="24"/>
                <w:szCs w:val="24"/>
                <w:lang w:eastAsia="en-US"/>
              </w:rPr>
            </w:pPr>
          </w:p>
          <w:p w14:paraId="3F0575E6" w14:textId="0ACFEEF6" w:rsidR="00892646" w:rsidRPr="00271878" w:rsidRDefault="00892646" w:rsidP="008E07BC">
            <w:pPr>
              <w:rPr>
                <w:rFonts w:ascii="Arial" w:eastAsiaTheme="minorHAnsi" w:hAnsi="Arial" w:cs="Arial"/>
                <w:sz w:val="24"/>
                <w:szCs w:val="24"/>
                <w:lang w:eastAsia="en-US"/>
              </w:rPr>
            </w:pPr>
            <w:r w:rsidRPr="00271878">
              <w:rPr>
                <w:rFonts w:ascii="Arial" w:eastAsiaTheme="minorHAnsi" w:hAnsi="Arial" w:cs="Arial"/>
                <w:b/>
                <w:bCs/>
                <w:sz w:val="24"/>
                <w:szCs w:val="24"/>
                <w:lang w:eastAsia="en-US"/>
              </w:rPr>
              <w:t>You think strategically and create clarity:</w:t>
            </w:r>
            <w:r w:rsidRPr="00271878">
              <w:rPr>
                <w:rFonts w:ascii="Arial" w:eastAsiaTheme="minorHAnsi" w:hAnsi="Arial" w:cs="Arial"/>
                <w:bCs/>
                <w:sz w:val="24"/>
                <w:szCs w:val="24"/>
                <w:lang w:eastAsia="en-US"/>
              </w:rPr>
              <w:t xml:space="preserve"> </w:t>
            </w:r>
          </w:p>
          <w:p w14:paraId="41100589" w14:textId="77777777" w:rsidR="009E5843" w:rsidRPr="00271878" w:rsidRDefault="009E5843" w:rsidP="008E07BC">
            <w:pPr>
              <w:rPr>
                <w:rFonts w:ascii="Arial" w:eastAsiaTheme="minorHAnsi" w:hAnsi="Arial" w:cs="Arial"/>
                <w:sz w:val="24"/>
                <w:szCs w:val="24"/>
                <w:lang w:eastAsia="en-US"/>
              </w:rPr>
            </w:pPr>
          </w:p>
          <w:p w14:paraId="4F88D10B" w14:textId="17A4294A" w:rsidR="00892646" w:rsidRPr="00271878" w:rsidRDefault="00892646" w:rsidP="008E07BC">
            <w:pPr>
              <w:rPr>
                <w:rFonts w:ascii="Arial" w:eastAsiaTheme="minorHAnsi" w:hAnsi="Arial" w:cs="Arial"/>
                <w:sz w:val="24"/>
                <w:szCs w:val="24"/>
                <w:lang w:eastAsia="en-US"/>
              </w:rPr>
            </w:pPr>
            <w:r w:rsidRPr="00271878">
              <w:rPr>
                <w:rFonts w:ascii="Arial" w:eastAsiaTheme="minorHAnsi" w:hAnsi="Arial" w:cs="Arial"/>
                <w:sz w:val="24"/>
                <w:szCs w:val="24"/>
                <w:lang w:eastAsia="en-US"/>
              </w:rPr>
              <w:t xml:space="preserve">To deliver the ambitions of Camden 2025 </w:t>
            </w:r>
            <w:r w:rsidR="009E5843" w:rsidRPr="00271878">
              <w:rPr>
                <w:rFonts w:ascii="Arial" w:eastAsiaTheme="minorHAnsi" w:hAnsi="Arial" w:cs="Arial"/>
                <w:sz w:val="24"/>
                <w:szCs w:val="24"/>
                <w:lang w:eastAsia="en-US"/>
              </w:rPr>
              <w:t xml:space="preserve">you will be someone who is able to </w:t>
            </w:r>
            <w:r w:rsidRPr="00271878">
              <w:rPr>
                <w:rFonts w:ascii="Arial" w:eastAsiaTheme="minorHAnsi" w:hAnsi="Arial" w:cs="Arial"/>
                <w:sz w:val="24"/>
                <w:szCs w:val="24"/>
                <w:lang w:eastAsia="en-US"/>
              </w:rPr>
              <w:t xml:space="preserve">‘join the dots’, challenge current thinking and develop creative solutions to difficult issues. </w:t>
            </w:r>
          </w:p>
          <w:p w14:paraId="4EC880B1" w14:textId="77777777" w:rsidR="00892646" w:rsidRPr="00271878" w:rsidRDefault="00892646" w:rsidP="008E07BC">
            <w:pPr>
              <w:rPr>
                <w:rFonts w:ascii="Arial" w:eastAsiaTheme="minorHAnsi" w:hAnsi="Arial" w:cs="Arial"/>
                <w:sz w:val="24"/>
                <w:szCs w:val="24"/>
                <w:lang w:eastAsia="en-US"/>
              </w:rPr>
            </w:pPr>
          </w:p>
          <w:p w14:paraId="1B7F91AA" w14:textId="7BD1C834" w:rsidR="00892646" w:rsidRPr="00271878" w:rsidRDefault="00892646" w:rsidP="008E07BC">
            <w:pPr>
              <w:rPr>
                <w:rFonts w:ascii="Arial" w:eastAsiaTheme="minorHAnsi" w:hAnsi="Arial" w:cs="Arial"/>
                <w:sz w:val="24"/>
                <w:szCs w:val="24"/>
                <w:lang w:eastAsia="en-US"/>
              </w:rPr>
            </w:pPr>
            <w:r w:rsidRPr="00271878">
              <w:rPr>
                <w:rFonts w:ascii="Arial" w:eastAsiaTheme="minorHAnsi" w:hAnsi="Arial" w:cs="Arial"/>
                <w:sz w:val="24"/>
                <w:szCs w:val="24"/>
                <w:lang w:eastAsia="en-US"/>
              </w:rPr>
              <w:t xml:space="preserve">You </w:t>
            </w:r>
            <w:r w:rsidR="001833EE">
              <w:rPr>
                <w:rFonts w:ascii="Arial" w:eastAsiaTheme="minorHAnsi" w:hAnsi="Arial" w:cs="Arial"/>
                <w:sz w:val="24"/>
                <w:szCs w:val="24"/>
                <w:lang w:eastAsia="en-US"/>
              </w:rPr>
              <w:t xml:space="preserve">will </w:t>
            </w:r>
            <w:r w:rsidRPr="00271878">
              <w:rPr>
                <w:rFonts w:ascii="Arial" w:eastAsiaTheme="minorHAnsi" w:hAnsi="Arial" w:cs="Arial"/>
                <w:sz w:val="24"/>
                <w:szCs w:val="24"/>
                <w:lang w:eastAsia="en-US"/>
              </w:rPr>
              <w:t>help create new ways of working, draw new insights to fundamentally re-define how things are done and boil down complexity to provide clarity and focus</w:t>
            </w:r>
            <w:r w:rsidR="00B61DD8" w:rsidRPr="00271878">
              <w:rPr>
                <w:rFonts w:ascii="Arial" w:eastAsiaTheme="minorHAnsi" w:hAnsi="Arial" w:cs="Arial"/>
                <w:sz w:val="24"/>
                <w:szCs w:val="24"/>
                <w:lang w:eastAsia="en-US"/>
              </w:rPr>
              <w:t>.</w:t>
            </w:r>
            <w:r w:rsidR="001833EE">
              <w:rPr>
                <w:rFonts w:ascii="Arial" w:eastAsiaTheme="minorHAnsi" w:hAnsi="Arial" w:cs="Arial"/>
                <w:sz w:val="24"/>
                <w:szCs w:val="24"/>
                <w:lang w:eastAsia="en-US"/>
              </w:rPr>
              <w:t xml:space="preserve"> </w:t>
            </w:r>
            <w:r w:rsidRPr="00271878">
              <w:rPr>
                <w:rFonts w:ascii="Arial" w:eastAsiaTheme="minorHAnsi" w:hAnsi="Arial" w:cs="Arial"/>
                <w:sz w:val="24"/>
                <w:szCs w:val="24"/>
                <w:lang w:eastAsia="en-US"/>
              </w:rPr>
              <w:t>Lead</w:t>
            </w:r>
            <w:r w:rsidR="009E5843" w:rsidRPr="00271878">
              <w:rPr>
                <w:rFonts w:ascii="Arial" w:eastAsiaTheme="minorHAnsi" w:hAnsi="Arial" w:cs="Arial"/>
                <w:sz w:val="24"/>
                <w:szCs w:val="24"/>
                <w:lang w:eastAsia="en-US"/>
              </w:rPr>
              <w:t>ing</w:t>
            </w:r>
            <w:r w:rsidRPr="00271878">
              <w:rPr>
                <w:rFonts w:ascii="Arial" w:eastAsiaTheme="minorHAnsi" w:hAnsi="Arial" w:cs="Arial"/>
                <w:sz w:val="24"/>
                <w:szCs w:val="24"/>
                <w:lang w:eastAsia="en-US"/>
              </w:rPr>
              <w:t xml:space="preserve"> the </w:t>
            </w:r>
            <w:r w:rsidR="00B61DD8" w:rsidRPr="00271878">
              <w:rPr>
                <w:rFonts w:ascii="Arial" w:eastAsiaTheme="minorHAnsi" w:hAnsi="Arial" w:cs="Arial"/>
                <w:sz w:val="24"/>
                <w:szCs w:val="24"/>
                <w:lang w:eastAsia="en-US"/>
              </w:rPr>
              <w:t>network</w:t>
            </w:r>
            <w:r w:rsidRPr="00271878">
              <w:rPr>
                <w:rFonts w:ascii="Arial" w:eastAsiaTheme="minorHAnsi" w:hAnsi="Arial" w:cs="Arial"/>
                <w:sz w:val="24"/>
                <w:szCs w:val="24"/>
                <w:lang w:eastAsia="en-US"/>
              </w:rPr>
              <w:t xml:space="preserve"> to do everything </w:t>
            </w:r>
            <w:r w:rsidR="009E5843" w:rsidRPr="00271878">
              <w:rPr>
                <w:rFonts w:ascii="Arial" w:eastAsiaTheme="minorHAnsi" w:hAnsi="Arial" w:cs="Arial"/>
                <w:sz w:val="24"/>
                <w:szCs w:val="24"/>
                <w:lang w:eastAsia="en-US"/>
              </w:rPr>
              <w:t xml:space="preserve">possible </w:t>
            </w:r>
            <w:r w:rsidRPr="00271878">
              <w:rPr>
                <w:rFonts w:ascii="Arial" w:eastAsiaTheme="minorHAnsi" w:hAnsi="Arial" w:cs="Arial"/>
                <w:sz w:val="24"/>
                <w:szCs w:val="24"/>
                <w:lang w:eastAsia="en-US"/>
              </w:rPr>
              <w:t xml:space="preserve">to minimise the likelihood of further violent crime in Camden. </w:t>
            </w:r>
          </w:p>
          <w:p w14:paraId="0803F3F0" w14:textId="77777777" w:rsidR="00892646" w:rsidRPr="00271878" w:rsidRDefault="00892646" w:rsidP="008E07BC">
            <w:pPr>
              <w:rPr>
                <w:rFonts w:ascii="Arial" w:eastAsiaTheme="minorHAnsi" w:hAnsi="Arial" w:cs="Arial"/>
                <w:sz w:val="24"/>
                <w:szCs w:val="24"/>
                <w:lang w:eastAsia="en-US"/>
              </w:rPr>
            </w:pPr>
          </w:p>
          <w:p w14:paraId="07D93C15" w14:textId="647FA836" w:rsidR="00A351B2" w:rsidRPr="00271878" w:rsidRDefault="00A351B2" w:rsidP="008E07BC">
            <w:pPr>
              <w:rPr>
                <w:rFonts w:ascii="Arial" w:eastAsia="Times New Roman" w:hAnsi="Arial" w:cs="Arial"/>
                <w:bCs/>
                <w:sz w:val="24"/>
                <w:szCs w:val="24"/>
                <w:lang w:eastAsia="en-US"/>
              </w:rPr>
            </w:pPr>
            <w:r w:rsidRPr="00271878">
              <w:rPr>
                <w:rFonts w:ascii="Arial" w:eastAsia="Times New Roman" w:hAnsi="Arial" w:cs="Arial"/>
                <w:bCs/>
                <w:sz w:val="24"/>
                <w:szCs w:val="24"/>
                <w:lang w:eastAsia="en-US"/>
              </w:rPr>
              <w:t xml:space="preserve">You </w:t>
            </w:r>
            <w:r w:rsidR="008C1F60">
              <w:rPr>
                <w:rFonts w:ascii="Arial" w:eastAsia="Times New Roman" w:hAnsi="Arial" w:cs="Arial"/>
                <w:bCs/>
                <w:sz w:val="24"/>
                <w:szCs w:val="24"/>
                <w:lang w:eastAsia="en-US"/>
              </w:rPr>
              <w:t xml:space="preserve">will demonstrate </w:t>
            </w:r>
            <w:r w:rsidRPr="00271878">
              <w:rPr>
                <w:rFonts w:ascii="Arial" w:eastAsia="Times New Roman" w:hAnsi="Arial" w:cs="Arial"/>
                <w:bCs/>
                <w:sz w:val="24"/>
                <w:szCs w:val="24"/>
                <w:lang w:eastAsia="en-US"/>
              </w:rPr>
              <w:t>exceptional communicat</w:t>
            </w:r>
            <w:r w:rsidR="008C1F60">
              <w:rPr>
                <w:rFonts w:ascii="Arial" w:eastAsia="Times New Roman" w:hAnsi="Arial" w:cs="Arial"/>
                <w:bCs/>
                <w:sz w:val="24"/>
                <w:szCs w:val="24"/>
                <w:lang w:eastAsia="en-US"/>
              </w:rPr>
              <w:t>ion skills</w:t>
            </w:r>
            <w:r w:rsidRPr="00271878">
              <w:rPr>
                <w:rFonts w:ascii="Arial" w:eastAsia="Times New Roman" w:hAnsi="Arial" w:cs="Arial"/>
                <w:bCs/>
                <w:sz w:val="24"/>
                <w:szCs w:val="24"/>
                <w:lang w:eastAsia="en-US"/>
              </w:rPr>
              <w:t xml:space="preserve">, and are able to inspire and mobilise staff from executive level to the front line. You are a visible and credible leader, and </w:t>
            </w:r>
            <w:r w:rsidR="009E5843" w:rsidRPr="00271878">
              <w:rPr>
                <w:rFonts w:ascii="Arial" w:eastAsia="Times New Roman" w:hAnsi="Arial" w:cs="Arial"/>
                <w:bCs/>
                <w:sz w:val="24"/>
                <w:szCs w:val="24"/>
                <w:lang w:eastAsia="en-US"/>
              </w:rPr>
              <w:t xml:space="preserve">understand the importance of </w:t>
            </w:r>
            <w:r w:rsidR="009E5843" w:rsidRPr="00271878">
              <w:rPr>
                <w:rFonts w:ascii="Arial" w:hAnsi="Arial" w:cs="Arial"/>
                <w:sz w:val="24"/>
                <w:szCs w:val="24"/>
              </w:rPr>
              <w:t>evidencing Safer Camden activity and progress in order to improve people’s perception of safety</w:t>
            </w:r>
          </w:p>
          <w:p w14:paraId="3815127B" w14:textId="77777777" w:rsidR="00892646" w:rsidRPr="00271878" w:rsidRDefault="00892646" w:rsidP="008E07BC">
            <w:pPr>
              <w:rPr>
                <w:rFonts w:ascii="Arial" w:eastAsia="Times New Roman" w:hAnsi="Arial" w:cs="Arial"/>
                <w:bCs/>
                <w:sz w:val="24"/>
                <w:szCs w:val="24"/>
                <w:lang w:eastAsia="en-US"/>
              </w:rPr>
            </w:pPr>
          </w:p>
          <w:p w14:paraId="1B72D453" w14:textId="41E7F11A" w:rsidR="00892646" w:rsidRPr="00271878" w:rsidRDefault="00892646" w:rsidP="008E07BC">
            <w:pPr>
              <w:rPr>
                <w:rFonts w:ascii="Arial" w:eastAsiaTheme="minorHAnsi" w:hAnsi="Arial" w:cs="Arial"/>
                <w:sz w:val="24"/>
                <w:szCs w:val="24"/>
                <w:lang w:eastAsia="en-US"/>
              </w:rPr>
            </w:pPr>
            <w:r w:rsidRPr="00271878">
              <w:rPr>
                <w:rFonts w:ascii="Arial" w:eastAsia="Times New Roman" w:hAnsi="Arial" w:cs="Arial"/>
                <w:bCs/>
                <w:sz w:val="24"/>
                <w:szCs w:val="24"/>
                <w:lang w:eastAsia="en-US"/>
              </w:rPr>
              <w:t xml:space="preserve">You’re not afraid to take a stand, acting on Camden’s values, challenging powerful individuals or groups to act on their stated values and go out on a limb to defend what you believe in. You have a deep understanding of </w:t>
            </w:r>
            <w:r w:rsidRPr="00271878">
              <w:rPr>
                <w:rFonts w:ascii="Arial" w:eastAsiaTheme="minorHAnsi" w:hAnsi="Arial" w:cs="Arial"/>
                <w:sz w:val="24"/>
                <w:szCs w:val="24"/>
                <w:lang w:eastAsia="en-US"/>
              </w:rPr>
              <w:t xml:space="preserve">risk management within the context of </w:t>
            </w:r>
            <w:r w:rsidR="008C1F60" w:rsidRPr="00271878">
              <w:rPr>
                <w:rFonts w:ascii="Arial" w:eastAsiaTheme="minorHAnsi" w:hAnsi="Arial" w:cs="Arial"/>
                <w:sz w:val="24"/>
                <w:szCs w:val="24"/>
                <w:lang w:eastAsia="en-US"/>
              </w:rPr>
              <w:t>t</w:t>
            </w:r>
            <w:r w:rsidR="008C1F60">
              <w:rPr>
                <w:rFonts w:ascii="Arial" w:eastAsiaTheme="minorHAnsi" w:hAnsi="Arial" w:cs="Arial"/>
                <w:sz w:val="24"/>
                <w:szCs w:val="24"/>
                <w:lang w:eastAsia="en-US"/>
              </w:rPr>
              <w:t>he Safer Camden</w:t>
            </w:r>
            <w:r w:rsidR="008C1F60" w:rsidRPr="00271878">
              <w:rPr>
                <w:rFonts w:ascii="Arial" w:eastAsiaTheme="minorHAnsi" w:hAnsi="Arial" w:cs="Arial"/>
                <w:sz w:val="24"/>
                <w:szCs w:val="24"/>
                <w:lang w:eastAsia="en-US"/>
              </w:rPr>
              <w:t xml:space="preserve"> </w:t>
            </w:r>
            <w:r w:rsidRPr="00271878">
              <w:rPr>
                <w:rFonts w:ascii="Arial" w:eastAsiaTheme="minorHAnsi" w:hAnsi="Arial" w:cs="Arial"/>
                <w:sz w:val="24"/>
                <w:szCs w:val="24"/>
                <w:lang w:eastAsia="en-US"/>
              </w:rPr>
              <w:t>work in order to safeguard those at risk of being drawn into violent crime and becoming both the victims and perpetrators</w:t>
            </w:r>
            <w:r w:rsidR="008C1F60">
              <w:rPr>
                <w:rFonts w:ascii="Arial" w:eastAsiaTheme="minorHAnsi" w:hAnsi="Arial" w:cs="Arial"/>
                <w:sz w:val="24"/>
                <w:szCs w:val="24"/>
                <w:lang w:eastAsia="en-US"/>
              </w:rPr>
              <w:t>.</w:t>
            </w:r>
          </w:p>
          <w:p w14:paraId="1F482D40" w14:textId="77777777" w:rsidR="00892646" w:rsidRPr="00271878" w:rsidRDefault="00892646" w:rsidP="008E07BC">
            <w:pPr>
              <w:rPr>
                <w:rFonts w:ascii="Arial" w:eastAsiaTheme="minorHAnsi" w:hAnsi="Arial" w:cs="Arial"/>
                <w:sz w:val="24"/>
                <w:szCs w:val="24"/>
                <w:lang w:eastAsia="en-US"/>
              </w:rPr>
            </w:pPr>
          </w:p>
          <w:p w14:paraId="2EFCB376" w14:textId="7A194FE1" w:rsidR="00892646" w:rsidRPr="00271878" w:rsidRDefault="00892646" w:rsidP="008E07BC">
            <w:pPr>
              <w:rPr>
                <w:rFonts w:ascii="Arial" w:eastAsiaTheme="minorHAnsi" w:hAnsi="Arial" w:cs="Arial"/>
                <w:bCs/>
                <w:sz w:val="24"/>
                <w:szCs w:val="24"/>
                <w:lang w:eastAsia="en-US"/>
              </w:rPr>
            </w:pPr>
            <w:r w:rsidRPr="00271878">
              <w:rPr>
                <w:rFonts w:ascii="Arial" w:eastAsiaTheme="minorHAnsi" w:hAnsi="Arial" w:cs="Arial"/>
                <w:bCs/>
                <w:sz w:val="24"/>
                <w:szCs w:val="24"/>
                <w:lang w:eastAsia="en-US"/>
              </w:rPr>
              <w:t>You manage relationships for the long term – building trust, openly tackling conflict and finding win/win solutions. You set priorities and make choices based on the wider needs of the borough or the community.</w:t>
            </w:r>
          </w:p>
          <w:p w14:paraId="2F7D8D16" w14:textId="77777777" w:rsidR="00892646" w:rsidRPr="00271878" w:rsidRDefault="00892646" w:rsidP="008E07BC">
            <w:pPr>
              <w:rPr>
                <w:rFonts w:ascii="Arial" w:eastAsiaTheme="minorHAnsi" w:hAnsi="Arial" w:cs="Arial"/>
                <w:sz w:val="24"/>
                <w:szCs w:val="24"/>
                <w:lang w:eastAsia="en-US"/>
              </w:rPr>
            </w:pPr>
          </w:p>
          <w:p w14:paraId="7E9A48F3" w14:textId="77777777" w:rsidR="00892646" w:rsidRPr="00271878" w:rsidRDefault="00892646" w:rsidP="008E07BC">
            <w:pPr>
              <w:jc w:val="both"/>
              <w:rPr>
                <w:rFonts w:ascii="Arial" w:eastAsiaTheme="minorHAnsi" w:hAnsi="Arial" w:cs="Arial"/>
                <w:b/>
                <w:sz w:val="24"/>
                <w:szCs w:val="24"/>
                <w:lang w:eastAsia="en-US"/>
              </w:rPr>
            </w:pPr>
            <w:r w:rsidRPr="00271878">
              <w:rPr>
                <w:rFonts w:ascii="Arial" w:eastAsiaTheme="minorHAnsi" w:hAnsi="Arial" w:cs="Arial"/>
                <w:b/>
                <w:bCs/>
                <w:sz w:val="24"/>
                <w:szCs w:val="24"/>
                <w:lang w:eastAsia="en-US"/>
              </w:rPr>
              <w:t>You have strong identity:</w:t>
            </w:r>
            <w:r w:rsidRPr="00271878">
              <w:rPr>
                <w:rFonts w:ascii="Arial" w:eastAsiaTheme="minorHAnsi" w:hAnsi="Arial" w:cs="Arial"/>
                <w:b/>
                <w:sz w:val="24"/>
                <w:szCs w:val="24"/>
                <w:lang w:eastAsia="en-US"/>
              </w:rPr>
              <w:t xml:space="preserve"> </w:t>
            </w:r>
          </w:p>
          <w:p w14:paraId="7FED88CF" w14:textId="77777777" w:rsidR="00892646" w:rsidRPr="00271878" w:rsidRDefault="00892646" w:rsidP="008E07BC">
            <w:pPr>
              <w:jc w:val="both"/>
              <w:rPr>
                <w:rFonts w:ascii="Arial" w:eastAsiaTheme="minorHAnsi" w:hAnsi="Arial" w:cs="Arial"/>
                <w:b/>
                <w:sz w:val="24"/>
                <w:szCs w:val="24"/>
                <w:lang w:eastAsia="en-US"/>
              </w:rPr>
            </w:pPr>
          </w:p>
          <w:p w14:paraId="56A67B30" w14:textId="65AE3217" w:rsidR="00B61DD8" w:rsidRPr="00271878" w:rsidRDefault="00B61DD8" w:rsidP="008E07BC">
            <w:pPr>
              <w:jc w:val="both"/>
              <w:rPr>
                <w:rFonts w:ascii="Arial" w:eastAsiaTheme="minorHAnsi" w:hAnsi="Arial" w:cs="Arial"/>
                <w:bCs/>
                <w:sz w:val="24"/>
                <w:szCs w:val="24"/>
                <w:lang w:eastAsia="en-US"/>
              </w:rPr>
            </w:pPr>
            <w:r w:rsidRPr="00271878">
              <w:rPr>
                <w:rFonts w:ascii="Arial" w:eastAsiaTheme="minorHAnsi" w:hAnsi="Arial" w:cs="Arial"/>
                <w:bCs/>
                <w:sz w:val="24"/>
                <w:szCs w:val="24"/>
                <w:lang w:eastAsia="en-US"/>
              </w:rPr>
              <w:t>You</w:t>
            </w:r>
            <w:r w:rsidR="00892646" w:rsidRPr="00271878">
              <w:rPr>
                <w:rFonts w:ascii="Arial" w:eastAsiaTheme="minorHAnsi" w:hAnsi="Arial" w:cs="Arial"/>
                <w:bCs/>
                <w:sz w:val="24"/>
                <w:szCs w:val="24"/>
                <w:lang w:eastAsia="en-US"/>
              </w:rPr>
              <w:t xml:space="preserve"> build trust with citizens, colleagues and partners to deliver our ambitions</w:t>
            </w:r>
            <w:r w:rsidRPr="00271878">
              <w:rPr>
                <w:rFonts w:ascii="Arial" w:eastAsiaTheme="minorHAnsi" w:hAnsi="Arial" w:cs="Arial"/>
                <w:bCs/>
                <w:sz w:val="24"/>
                <w:szCs w:val="24"/>
                <w:lang w:eastAsia="en-US"/>
              </w:rPr>
              <w:t xml:space="preserve"> for Camden</w:t>
            </w:r>
            <w:r w:rsidR="00892646" w:rsidRPr="00271878">
              <w:rPr>
                <w:rFonts w:ascii="Arial" w:eastAsiaTheme="minorHAnsi" w:hAnsi="Arial" w:cs="Arial"/>
                <w:bCs/>
                <w:sz w:val="24"/>
                <w:szCs w:val="24"/>
                <w:lang w:eastAsia="en-US"/>
              </w:rPr>
              <w:t xml:space="preserve">. </w:t>
            </w:r>
          </w:p>
          <w:p w14:paraId="22BD7980" w14:textId="77777777" w:rsidR="00892646" w:rsidRPr="00271878" w:rsidRDefault="00892646" w:rsidP="008E07BC">
            <w:pPr>
              <w:jc w:val="both"/>
              <w:rPr>
                <w:rFonts w:ascii="Arial" w:eastAsiaTheme="minorHAnsi" w:hAnsi="Arial" w:cs="Arial"/>
                <w:bCs/>
                <w:sz w:val="24"/>
                <w:szCs w:val="24"/>
                <w:lang w:eastAsia="en-US"/>
              </w:rPr>
            </w:pPr>
          </w:p>
          <w:p w14:paraId="08A51875" w14:textId="77305C80" w:rsidR="007314BD" w:rsidRPr="00271878" w:rsidRDefault="007314BD" w:rsidP="00271878">
            <w:pPr>
              <w:jc w:val="both"/>
              <w:rPr>
                <w:rFonts w:ascii="Arial" w:hAnsi="Arial" w:cs="Arial"/>
                <w:sz w:val="24"/>
                <w:szCs w:val="24"/>
              </w:rPr>
            </w:pPr>
            <w:r w:rsidRPr="00271878">
              <w:rPr>
                <w:rFonts w:ascii="Arial" w:hAnsi="Arial" w:cs="Arial"/>
                <w:sz w:val="24"/>
                <w:szCs w:val="24"/>
              </w:rPr>
              <w:t xml:space="preserve">You are resourceful and hands-on, and able to get involved with local people and organisations to shape an efficient solution. An ability to work at all organisational levels, including very locally, is key.  </w:t>
            </w:r>
          </w:p>
          <w:p w14:paraId="237F2CE3" w14:textId="77777777" w:rsidR="00892646" w:rsidRPr="00271878" w:rsidRDefault="00892646" w:rsidP="008E07BC">
            <w:pPr>
              <w:jc w:val="both"/>
              <w:rPr>
                <w:rFonts w:ascii="Arial" w:eastAsiaTheme="minorHAnsi" w:hAnsi="Arial" w:cs="Arial"/>
                <w:bCs/>
                <w:sz w:val="24"/>
                <w:szCs w:val="24"/>
                <w:lang w:eastAsia="en-US"/>
              </w:rPr>
            </w:pPr>
          </w:p>
          <w:p w14:paraId="60E9CF83" w14:textId="77777777" w:rsidR="00892646" w:rsidRPr="00271878" w:rsidRDefault="00892646" w:rsidP="008E07BC">
            <w:pPr>
              <w:jc w:val="both"/>
              <w:rPr>
                <w:rFonts w:ascii="Arial" w:eastAsiaTheme="minorHAnsi" w:hAnsi="Arial" w:cs="Arial"/>
                <w:b/>
                <w:bCs/>
                <w:sz w:val="24"/>
                <w:szCs w:val="24"/>
                <w:lang w:eastAsia="en-US"/>
              </w:rPr>
            </w:pPr>
            <w:r w:rsidRPr="00271878">
              <w:rPr>
                <w:rFonts w:ascii="Arial" w:eastAsiaTheme="minorHAnsi" w:hAnsi="Arial" w:cs="Arial"/>
                <w:b/>
                <w:bCs/>
                <w:sz w:val="24"/>
                <w:szCs w:val="24"/>
                <w:lang w:eastAsia="en-US"/>
              </w:rPr>
              <w:t xml:space="preserve">You focus on citizens: </w:t>
            </w:r>
          </w:p>
          <w:p w14:paraId="04CAC6A2" w14:textId="77777777" w:rsidR="00892646" w:rsidRPr="00271878" w:rsidRDefault="00892646" w:rsidP="008E07BC">
            <w:pPr>
              <w:jc w:val="both"/>
              <w:rPr>
                <w:rFonts w:ascii="Arial" w:eastAsiaTheme="minorHAnsi" w:hAnsi="Arial" w:cs="Arial"/>
                <w:b/>
                <w:bCs/>
                <w:sz w:val="24"/>
                <w:szCs w:val="24"/>
                <w:lang w:eastAsia="en-US"/>
              </w:rPr>
            </w:pPr>
          </w:p>
          <w:p w14:paraId="7232F9DC" w14:textId="25CAE898" w:rsidR="00892646" w:rsidRPr="00271878" w:rsidRDefault="00B61DD8" w:rsidP="008E07BC">
            <w:pPr>
              <w:jc w:val="both"/>
              <w:rPr>
                <w:rFonts w:ascii="Arial" w:eastAsiaTheme="minorHAnsi" w:hAnsi="Arial" w:cs="Arial"/>
                <w:bCs/>
                <w:sz w:val="24"/>
                <w:szCs w:val="24"/>
                <w:lang w:eastAsia="en-US"/>
              </w:rPr>
            </w:pPr>
            <w:r w:rsidRPr="00271878">
              <w:rPr>
                <w:rFonts w:ascii="Arial" w:eastAsiaTheme="minorHAnsi" w:hAnsi="Arial" w:cs="Arial"/>
                <w:bCs/>
                <w:sz w:val="24"/>
                <w:szCs w:val="24"/>
                <w:lang w:eastAsia="en-US"/>
              </w:rPr>
              <w:t xml:space="preserve">You can </w:t>
            </w:r>
            <w:r w:rsidR="009E5843" w:rsidRPr="00271878">
              <w:rPr>
                <w:rFonts w:ascii="Arial" w:eastAsiaTheme="minorHAnsi" w:hAnsi="Arial" w:cs="Arial"/>
                <w:bCs/>
                <w:sz w:val="24"/>
                <w:szCs w:val="24"/>
                <w:lang w:eastAsia="en-US"/>
              </w:rPr>
              <w:t>maintain</w:t>
            </w:r>
            <w:r w:rsidR="00892646" w:rsidRPr="00271878">
              <w:rPr>
                <w:rFonts w:ascii="Arial" w:eastAsiaTheme="minorHAnsi" w:hAnsi="Arial" w:cs="Arial"/>
                <w:bCs/>
                <w:sz w:val="24"/>
                <w:szCs w:val="24"/>
                <w:lang w:eastAsia="en-US"/>
              </w:rPr>
              <w:t xml:space="preserve"> a continual focus on the outcomes for the communities we serve. This means ensuring citizens and other stakeholders are engaged and listened to </w:t>
            </w:r>
            <w:r w:rsidR="00892646" w:rsidRPr="00271878">
              <w:rPr>
                <w:rFonts w:ascii="Arial" w:eastAsiaTheme="minorHAnsi" w:hAnsi="Arial" w:cs="Arial"/>
                <w:bCs/>
                <w:sz w:val="24"/>
                <w:szCs w:val="24"/>
                <w:lang w:eastAsia="en-US"/>
              </w:rPr>
              <w:lastRenderedPageBreak/>
              <w:t xml:space="preserve">when making decisions about their services, and enabled to develop solutions for themselves. </w:t>
            </w:r>
          </w:p>
          <w:p w14:paraId="28A851ED" w14:textId="77777777" w:rsidR="00892646" w:rsidRPr="00271878" w:rsidRDefault="00892646" w:rsidP="008E07BC">
            <w:pPr>
              <w:jc w:val="both"/>
              <w:rPr>
                <w:rFonts w:ascii="Arial" w:eastAsiaTheme="minorHAnsi" w:hAnsi="Arial" w:cs="Arial"/>
                <w:bCs/>
                <w:sz w:val="24"/>
                <w:szCs w:val="24"/>
                <w:lang w:eastAsia="en-US"/>
              </w:rPr>
            </w:pPr>
          </w:p>
          <w:p w14:paraId="5C5BC53E" w14:textId="7449CCCF" w:rsidR="00892646" w:rsidRPr="00271878" w:rsidRDefault="00892646" w:rsidP="008E07BC">
            <w:pPr>
              <w:jc w:val="both"/>
              <w:rPr>
                <w:rFonts w:ascii="Arial" w:eastAsiaTheme="minorHAnsi" w:hAnsi="Arial" w:cs="Arial"/>
                <w:bCs/>
                <w:sz w:val="24"/>
                <w:szCs w:val="24"/>
                <w:lang w:eastAsia="en-US"/>
              </w:rPr>
            </w:pPr>
            <w:r w:rsidRPr="00271878">
              <w:rPr>
                <w:rFonts w:ascii="Arial" w:eastAsiaTheme="minorHAnsi" w:hAnsi="Arial" w:cs="Arial"/>
                <w:bCs/>
                <w:sz w:val="24"/>
                <w:szCs w:val="24"/>
                <w:lang w:eastAsia="en-US"/>
              </w:rPr>
              <w:t>You embed a culture focused on citizens, working across neighbourhoods, ensuring that staff &amp; partners keep the needs of residents at the forefront of everything they do, while modelling this yourself</w:t>
            </w:r>
          </w:p>
          <w:p w14:paraId="47AAB4B0" w14:textId="77777777" w:rsidR="00892646" w:rsidRPr="00271878" w:rsidRDefault="00892646" w:rsidP="008E07BC">
            <w:pPr>
              <w:jc w:val="both"/>
              <w:rPr>
                <w:rFonts w:ascii="Arial" w:eastAsiaTheme="minorHAnsi" w:hAnsi="Arial" w:cs="Arial"/>
                <w:bCs/>
                <w:sz w:val="24"/>
                <w:szCs w:val="24"/>
                <w:lang w:eastAsia="en-US"/>
              </w:rPr>
            </w:pPr>
          </w:p>
          <w:p w14:paraId="542B9C97" w14:textId="6243D7D9" w:rsidR="00892646" w:rsidRPr="00271878" w:rsidRDefault="009E5843" w:rsidP="008E07BC">
            <w:pPr>
              <w:jc w:val="both"/>
              <w:rPr>
                <w:rFonts w:ascii="Arial" w:eastAsiaTheme="minorHAnsi" w:hAnsi="Arial" w:cs="Arial"/>
                <w:bCs/>
                <w:sz w:val="24"/>
                <w:szCs w:val="24"/>
                <w:lang w:eastAsia="en-US"/>
              </w:rPr>
            </w:pPr>
            <w:r w:rsidRPr="00271878">
              <w:rPr>
                <w:rFonts w:ascii="Arial" w:eastAsiaTheme="minorHAnsi" w:hAnsi="Arial" w:cs="Arial"/>
                <w:bCs/>
                <w:sz w:val="24"/>
                <w:szCs w:val="24"/>
                <w:lang w:eastAsia="en-US"/>
              </w:rPr>
              <w:t xml:space="preserve">You are passionate and can demonstrate your ability to </w:t>
            </w:r>
            <w:r w:rsidR="00892646" w:rsidRPr="00271878">
              <w:rPr>
                <w:rFonts w:ascii="Arial" w:eastAsiaTheme="minorHAnsi" w:hAnsi="Arial" w:cs="Arial"/>
                <w:bCs/>
                <w:sz w:val="24"/>
                <w:szCs w:val="24"/>
                <w:lang w:eastAsia="en-US"/>
              </w:rPr>
              <w:t>mobilise people and deliver significant change, whatever sector you come from.</w:t>
            </w:r>
          </w:p>
          <w:p w14:paraId="2823384E" w14:textId="77777777" w:rsidR="00892646" w:rsidRPr="00271878" w:rsidRDefault="00892646" w:rsidP="008E07BC">
            <w:pPr>
              <w:jc w:val="both"/>
              <w:rPr>
                <w:rFonts w:ascii="Arial" w:eastAsiaTheme="minorHAnsi" w:hAnsi="Arial" w:cs="Arial"/>
                <w:b/>
                <w:bCs/>
                <w:sz w:val="24"/>
                <w:szCs w:val="24"/>
                <w:lang w:eastAsia="en-US"/>
              </w:rPr>
            </w:pPr>
          </w:p>
          <w:p w14:paraId="6A33CDF1" w14:textId="77777777" w:rsidR="00892646" w:rsidRPr="00271878" w:rsidRDefault="00892646" w:rsidP="00892646">
            <w:pPr>
              <w:numPr>
                <w:ilvl w:val="0"/>
                <w:numId w:val="1"/>
              </w:numPr>
              <w:ind w:left="318"/>
              <w:rPr>
                <w:rFonts w:ascii="Arial" w:eastAsiaTheme="minorHAnsi" w:hAnsi="Arial" w:cs="Arial"/>
                <w:sz w:val="24"/>
                <w:szCs w:val="24"/>
                <w:lang w:eastAsia="en-US"/>
              </w:rPr>
            </w:pPr>
            <w:r w:rsidRPr="00271878">
              <w:rPr>
                <w:rFonts w:ascii="Arial" w:eastAsiaTheme="minorHAnsi" w:hAnsi="Arial" w:cs="Arial"/>
                <w:sz w:val="24"/>
                <w:szCs w:val="24"/>
                <w:lang w:eastAsia="en-US"/>
              </w:rPr>
              <w:t>You will report to the Director of Communities, but will work across Supporting Communities, Supporting People and the Corporate Centre.</w:t>
            </w:r>
          </w:p>
          <w:p w14:paraId="60708CF0" w14:textId="77777777" w:rsidR="00892646" w:rsidRPr="00271878" w:rsidRDefault="00892646" w:rsidP="00892646">
            <w:pPr>
              <w:numPr>
                <w:ilvl w:val="0"/>
                <w:numId w:val="1"/>
              </w:numPr>
              <w:ind w:left="318"/>
              <w:rPr>
                <w:rFonts w:ascii="Arial" w:eastAsiaTheme="minorHAnsi" w:hAnsi="Arial" w:cs="Arial"/>
                <w:sz w:val="24"/>
                <w:szCs w:val="24"/>
                <w:lang w:eastAsia="en-US"/>
              </w:rPr>
            </w:pPr>
            <w:r w:rsidRPr="00271878">
              <w:rPr>
                <w:rFonts w:ascii="Arial" w:eastAsiaTheme="minorHAnsi" w:hAnsi="Arial" w:cs="Arial"/>
                <w:sz w:val="24"/>
                <w:szCs w:val="24"/>
                <w:lang w:eastAsia="en-US"/>
              </w:rPr>
              <w:t>You will create and provide leadership to the Safer Camden Network team which will bring together key Officers from across the Council to work in a new and innovative way at a hyper local level with residents and partner organisations.</w:t>
            </w:r>
          </w:p>
          <w:p w14:paraId="58DBACBA" w14:textId="77777777" w:rsidR="00892646" w:rsidRPr="00271878" w:rsidRDefault="00892646" w:rsidP="00892646">
            <w:pPr>
              <w:numPr>
                <w:ilvl w:val="0"/>
                <w:numId w:val="1"/>
              </w:numPr>
              <w:ind w:left="284" w:hanging="284"/>
              <w:rPr>
                <w:rFonts w:ascii="Arial" w:eastAsiaTheme="minorHAnsi" w:hAnsi="Arial" w:cs="Arial"/>
                <w:sz w:val="24"/>
                <w:szCs w:val="24"/>
                <w:lang w:eastAsia="en-US"/>
              </w:rPr>
            </w:pPr>
            <w:r w:rsidRPr="00271878">
              <w:rPr>
                <w:rFonts w:ascii="Arial" w:eastAsiaTheme="minorHAnsi" w:hAnsi="Arial" w:cs="Arial"/>
                <w:sz w:val="24"/>
                <w:szCs w:val="24"/>
                <w:lang w:eastAsia="en-US"/>
              </w:rPr>
              <w:t>You will contribute towards the leadership of the Community Services division</w:t>
            </w:r>
          </w:p>
          <w:p w14:paraId="4B2CEACF" w14:textId="5FBC8788" w:rsidR="00892646" w:rsidRPr="00271878" w:rsidRDefault="00892646" w:rsidP="008E07BC">
            <w:pPr>
              <w:spacing w:after="200" w:line="276" w:lineRule="auto"/>
              <w:rPr>
                <w:rFonts w:ascii="Arial" w:eastAsiaTheme="minorHAnsi" w:hAnsi="Arial" w:cs="Arial"/>
                <w:sz w:val="24"/>
                <w:szCs w:val="24"/>
                <w:lang w:eastAsia="en-US"/>
              </w:rPr>
            </w:pPr>
            <w:r w:rsidRPr="00271878">
              <w:rPr>
                <w:rFonts w:ascii="Arial" w:eastAsiaTheme="minorHAnsi" w:hAnsi="Arial" w:cs="Arial"/>
                <w:b/>
                <w:sz w:val="24"/>
                <w:szCs w:val="24"/>
                <w:lang w:eastAsia="en-US"/>
              </w:rPr>
              <w:t>Key partners this post is required to work with include:</w:t>
            </w:r>
            <w:r w:rsidRPr="00271878">
              <w:rPr>
                <w:rFonts w:ascii="Arial" w:eastAsiaTheme="minorHAnsi" w:hAnsi="Arial" w:cs="Arial"/>
                <w:sz w:val="24"/>
                <w:szCs w:val="24"/>
                <w:lang w:eastAsia="en-US"/>
              </w:rPr>
              <w:t xml:space="preserve"> Senior Officers, Members, Ward Cllrs, the Metropolitan Police, NHS, criminal justice, schools, community groups and residents. </w:t>
            </w:r>
          </w:p>
          <w:p w14:paraId="0586B870" w14:textId="77777777" w:rsidR="007002D8" w:rsidRDefault="00892646" w:rsidP="008E07BC">
            <w:pPr>
              <w:rPr>
                <w:rFonts w:ascii="Arial" w:eastAsiaTheme="minorHAnsi" w:hAnsi="Arial" w:cs="Arial"/>
                <w:b/>
                <w:sz w:val="24"/>
                <w:szCs w:val="24"/>
                <w:lang w:eastAsia="en-US"/>
              </w:rPr>
            </w:pPr>
            <w:r w:rsidRPr="00271878">
              <w:rPr>
                <w:rFonts w:ascii="Arial" w:eastAsiaTheme="minorHAnsi" w:hAnsi="Arial" w:cs="Arial"/>
                <w:b/>
                <w:sz w:val="24"/>
                <w:szCs w:val="24"/>
                <w:lang w:eastAsia="en-US"/>
              </w:rPr>
              <w:t xml:space="preserve">Line Management Responsibilities: </w:t>
            </w:r>
            <w:r w:rsidR="007002D8" w:rsidRPr="00271878">
              <w:rPr>
                <w:rFonts w:ascii="Arial" w:eastAsiaTheme="minorHAnsi" w:hAnsi="Arial" w:cs="Arial"/>
                <w:sz w:val="24"/>
                <w:szCs w:val="24"/>
                <w:lang w:eastAsia="en-US"/>
              </w:rPr>
              <w:t>A key challenge of this role will be to develop a ‘virtual team’ across teams and stakeholders. We do not expect this role in have direct line management responsibilities at present.</w:t>
            </w:r>
            <w:r w:rsidR="007002D8">
              <w:rPr>
                <w:rFonts w:ascii="Arial" w:eastAsiaTheme="minorHAnsi" w:hAnsi="Arial" w:cs="Arial"/>
                <w:b/>
                <w:sz w:val="24"/>
                <w:szCs w:val="24"/>
                <w:lang w:eastAsia="en-US"/>
              </w:rPr>
              <w:t xml:space="preserve"> </w:t>
            </w:r>
          </w:p>
          <w:p w14:paraId="6BD229C7" w14:textId="77777777" w:rsidR="007002D8" w:rsidRDefault="007002D8" w:rsidP="008E07BC">
            <w:pPr>
              <w:rPr>
                <w:rFonts w:ascii="Arial" w:eastAsiaTheme="minorHAnsi" w:hAnsi="Arial" w:cs="Arial"/>
                <w:b/>
                <w:sz w:val="24"/>
                <w:szCs w:val="24"/>
                <w:lang w:eastAsia="en-US"/>
              </w:rPr>
            </w:pPr>
          </w:p>
          <w:p w14:paraId="1538D401" w14:textId="1C5E6194" w:rsidR="00892646" w:rsidRPr="00271878" w:rsidRDefault="00892646" w:rsidP="008E07BC">
            <w:pPr>
              <w:rPr>
                <w:rFonts w:ascii="Arial" w:eastAsiaTheme="minorHAnsi" w:hAnsi="Arial" w:cs="Arial"/>
                <w:sz w:val="24"/>
                <w:szCs w:val="24"/>
                <w:lang w:eastAsia="en-US"/>
              </w:rPr>
            </w:pPr>
            <w:r w:rsidRPr="00271878">
              <w:rPr>
                <w:rFonts w:ascii="Arial" w:eastAsiaTheme="minorHAnsi" w:hAnsi="Arial" w:cs="Arial"/>
                <w:sz w:val="24"/>
                <w:szCs w:val="24"/>
                <w:lang w:eastAsia="en-US"/>
              </w:rPr>
              <w:t>You will create and provide leadership to the Safer Camden Network team which will bring together key Officers from across the Council to work in a new and innovative way at a hyper local level with residents and partner organisations.</w:t>
            </w:r>
          </w:p>
          <w:p w14:paraId="4029E4CF" w14:textId="77777777" w:rsidR="00892646" w:rsidRPr="008E4B7A" w:rsidRDefault="00892646" w:rsidP="008E07BC">
            <w:pPr>
              <w:spacing w:after="200" w:line="276" w:lineRule="auto"/>
              <w:rPr>
                <w:rFonts w:ascii="Arial" w:eastAsiaTheme="minorHAnsi" w:hAnsi="Arial" w:cs="Arial"/>
                <w:lang w:eastAsia="en-US"/>
              </w:rPr>
            </w:pPr>
          </w:p>
        </w:tc>
      </w:tr>
    </w:tbl>
    <w:p w14:paraId="6578ED83" w14:textId="77777777" w:rsidR="00892646" w:rsidRPr="002A5F2A" w:rsidRDefault="00892646" w:rsidP="00892646">
      <w:pPr>
        <w:rPr>
          <w:rFonts w:eastAsiaTheme="minorHAnsi" w:cs="Arial"/>
          <w:lang w:eastAsia="en-US"/>
        </w:rPr>
      </w:pPr>
    </w:p>
    <w:p w14:paraId="6B3CABA8" w14:textId="77777777" w:rsidR="00892646" w:rsidRDefault="00892646" w:rsidP="00892646">
      <w:pPr>
        <w:rPr>
          <w:b/>
          <w:color w:val="0070C0"/>
          <w:sz w:val="24"/>
          <w:szCs w:val="24"/>
        </w:rPr>
      </w:pPr>
    </w:p>
    <w:p w14:paraId="1192298B" w14:textId="77777777" w:rsidR="00892646" w:rsidRDefault="00892646" w:rsidP="00892646">
      <w:pPr>
        <w:rPr>
          <w:b/>
          <w:color w:val="0070C0"/>
          <w:sz w:val="24"/>
          <w:szCs w:val="24"/>
        </w:rPr>
      </w:pPr>
    </w:p>
    <w:p w14:paraId="2F508759" w14:textId="77777777" w:rsidR="004122F6" w:rsidRDefault="00862341"/>
    <w:sectPr w:rsidR="004122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5C9EA" w14:textId="77777777" w:rsidR="00034EB7" w:rsidRDefault="00034EB7" w:rsidP="00892646">
      <w:r>
        <w:separator/>
      </w:r>
    </w:p>
  </w:endnote>
  <w:endnote w:type="continuationSeparator" w:id="0">
    <w:p w14:paraId="704952E3" w14:textId="77777777" w:rsidR="00034EB7" w:rsidRDefault="00034EB7" w:rsidP="008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2837F" w14:textId="77777777" w:rsidR="00034EB7" w:rsidRDefault="00034EB7" w:rsidP="00892646">
      <w:r>
        <w:separator/>
      </w:r>
    </w:p>
  </w:footnote>
  <w:footnote w:type="continuationSeparator" w:id="0">
    <w:p w14:paraId="4F04E485" w14:textId="77777777" w:rsidR="00034EB7" w:rsidRDefault="00034EB7" w:rsidP="00892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43460"/>
    <w:multiLevelType w:val="hybridMultilevel"/>
    <w:tmpl w:val="033C7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361236"/>
    <w:multiLevelType w:val="hybridMultilevel"/>
    <w:tmpl w:val="A5AEB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9F0499"/>
    <w:multiLevelType w:val="hybridMultilevel"/>
    <w:tmpl w:val="0A9A0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10B1164"/>
    <w:multiLevelType w:val="hybridMultilevel"/>
    <w:tmpl w:val="B9F20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3E446B5"/>
    <w:multiLevelType w:val="hybridMultilevel"/>
    <w:tmpl w:val="D77AF2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C706C2"/>
    <w:multiLevelType w:val="hybridMultilevel"/>
    <w:tmpl w:val="06286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79A17D7"/>
    <w:multiLevelType w:val="hybridMultilevel"/>
    <w:tmpl w:val="7A76A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46"/>
    <w:rsid w:val="00034EB7"/>
    <w:rsid w:val="000E0031"/>
    <w:rsid w:val="00104514"/>
    <w:rsid w:val="001833EE"/>
    <w:rsid w:val="001C06EF"/>
    <w:rsid w:val="00271878"/>
    <w:rsid w:val="002D5C34"/>
    <w:rsid w:val="003068DE"/>
    <w:rsid w:val="004543BF"/>
    <w:rsid w:val="007002D8"/>
    <w:rsid w:val="007314BD"/>
    <w:rsid w:val="0074076B"/>
    <w:rsid w:val="00862341"/>
    <w:rsid w:val="00892646"/>
    <w:rsid w:val="008C1F60"/>
    <w:rsid w:val="009E5843"/>
    <w:rsid w:val="009F2D91"/>
    <w:rsid w:val="00A351B2"/>
    <w:rsid w:val="00A6122B"/>
    <w:rsid w:val="00B41AC8"/>
    <w:rsid w:val="00B61DD8"/>
    <w:rsid w:val="00D82CD1"/>
    <w:rsid w:val="00EF6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84AD37"/>
  <w15:chartTrackingRefBased/>
  <w15:docId w15:val="{E5682CC4-0AD4-471E-A20F-6ED2C9E2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46"/>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D8"/>
    <w:rPr>
      <w:rFonts w:ascii="Segoe UI" w:eastAsiaTheme="minorEastAsia" w:hAnsi="Segoe UI" w:cs="Segoe UI"/>
      <w:sz w:val="18"/>
      <w:szCs w:val="18"/>
      <w:lang w:eastAsia="en-GB"/>
    </w:rPr>
  </w:style>
  <w:style w:type="character" w:styleId="CommentReference">
    <w:name w:val="annotation reference"/>
    <w:basedOn w:val="DefaultParagraphFont"/>
    <w:uiPriority w:val="99"/>
    <w:semiHidden/>
    <w:unhideWhenUsed/>
    <w:rsid w:val="00B61DD8"/>
    <w:rPr>
      <w:sz w:val="16"/>
      <w:szCs w:val="16"/>
    </w:rPr>
  </w:style>
  <w:style w:type="paragraph" w:styleId="CommentText">
    <w:name w:val="annotation text"/>
    <w:basedOn w:val="Normal"/>
    <w:link w:val="CommentTextChar"/>
    <w:uiPriority w:val="99"/>
    <w:semiHidden/>
    <w:unhideWhenUsed/>
    <w:rsid w:val="00B61DD8"/>
    <w:rPr>
      <w:sz w:val="20"/>
      <w:szCs w:val="20"/>
    </w:rPr>
  </w:style>
  <w:style w:type="character" w:customStyle="1" w:styleId="CommentTextChar">
    <w:name w:val="Comment Text Char"/>
    <w:basedOn w:val="DefaultParagraphFont"/>
    <w:link w:val="CommentText"/>
    <w:uiPriority w:val="99"/>
    <w:semiHidden/>
    <w:rsid w:val="00B61DD8"/>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B61DD8"/>
    <w:rPr>
      <w:b/>
      <w:bCs/>
    </w:rPr>
  </w:style>
  <w:style w:type="character" w:customStyle="1" w:styleId="CommentSubjectChar">
    <w:name w:val="Comment Subject Char"/>
    <w:basedOn w:val="CommentTextChar"/>
    <w:link w:val="CommentSubject"/>
    <w:uiPriority w:val="99"/>
    <w:semiHidden/>
    <w:rsid w:val="00B61DD8"/>
    <w:rPr>
      <w:rFonts w:eastAsiaTheme="minorEastAsia"/>
      <w:b/>
      <w:bCs/>
      <w:sz w:val="20"/>
      <w:szCs w:val="20"/>
      <w:lang w:eastAsia="en-GB"/>
    </w:rPr>
  </w:style>
  <w:style w:type="paragraph" w:styleId="ListParagraph">
    <w:name w:val="List Paragraph"/>
    <w:basedOn w:val="Normal"/>
    <w:uiPriority w:val="34"/>
    <w:qFormat/>
    <w:rsid w:val="007314BD"/>
    <w:pPr>
      <w:ind w:left="720"/>
    </w:pPr>
    <w:rPr>
      <w:rFonts w:ascii="Calibri" w:eastAsiaTheme="minorHAns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9128">
      <w:bodyDiv w:val="1"/>
      <w:marLeft w:val="0"/>
      <w:marRight w:val="0"/>
      <w:marTop w:val="0"/>
      <w:marBottom w:val="0"/>
      <w:divBdr>
        <w:top w:val="none" w:sz="0" w:space="0" w:color="auto"/>
        <w:left w:val="none" w:sz="0" w:space="0" w:color="auto"/>
        <w:bottom w:val="none" w:sz="0" w:space="0" w:color="auto"/>
        <w:right w:val="none" w:sz="0" w:space="0" w:color="auto"/>
      </w:divBdr>
    </w:div>
    <w:div w:id="413281609">
      <w:bodyDiv w:val="1"/>
      <w:marLeft w:val="0"/>
      <w:marRight w:val="0"/>
      <w:marTop w:val="0"/>
      <w:marBottom w:val="0"/>
      <w:divBdr>
        <w:top w:val="none" w:sz="0" w:space="0" w:color="auto"/>
        <w:left w:val="none" w:sz="0" w:space="0" w:color="auto"/>
        <w:bottom w:val="none" w:sz="0" w:space="0" w:color="auto"/>
        <w:right w:val="none" w:sz="0" w:space="0" w:color="auto"/>
      </w:divBdr>
    </w:div>
    <w:div w:id="728303231">
      <w:bodyDiv w:val="1"/>
      <w:marLeft w:val="0"/>
      <w:marRight w:val="0"/>
      <w:marTop w:val="0"/>
      <w:marBottom w:val="0"/>
      <w:divBdr>
        <w:top w:val="none" w:sz="0" w:space="0" w:color="auto"/>
        <w:left w:val="none" w:sz="0" w:space="0" w:color="auto"/>
        <w:bottom w:val="none" w:sz="0" w:space="0" w:color="auto"/>
        <w:right w:val="none" w:sz="0" w:space="0" w:color="auto"/>
      </w:divBdr>
    </w:div>
    <w:div w:id="163683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Jayne</dc:creator>
  <cp:keywords/>
  <dc:description/>
  <cp:lastModifiedBy>Chaudhry, Uzma</cp:lastModifiedBy>
  <cp:revision>2</cp:revision>
  <dcterms:created xsi:type="dcterms:W3CDTF">2019-06-25T11:09:00Z</dcterms:created>
  <dcterms:modified xsi:type="dcterms:W3CDTF">2019-06-25T11:09:00Z</dcterms:modified>
</cp:coreProperties>
</file>