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33A8" w:rsidRDefault="009D71FB">
      <w:pPr>
        <w:pStyle w:val="Title"/>
        <w:spacing w:before="0"/>
        <w:jc w:val="center"/>
        <w:rPr>
          <w:rFonts w:asciiTheme="majorHAnsi" w:hAnsiTheme="majorHAnsi"/>
          <w:color w:val="auto"/>
          <w:sz w:val="40"/>
          <w:szCs w:val="40"/>
        </w:rPr>
      </w:pPr>
      <w:bookmarkStart w:id="0" w:name="_gjdgxs" w:colFirst="0" w:colLast="0"/>
      <w:bookmarkEnd w:id="0"/>
      <w:r w:rsidRPr="0009575B">
        <w:rPr>
          <w:rFonts w:asciiTheme="majorHAnsi" w:hAnsiTheme="majorHAnsi"/>
          <w:color w:val="auto"/>
          <w:sz w:val="40"/>
          <w:szCs w:val="40"/>
        </w:rPr>
        <w:t>Planning Statement</w:t>
      </w:r>
    </w:p>
    <w:p w14:paraId="4B910BE3" w14:textId="00C2D355" w:rsidR="0009575B" w:rsidRPr="0009575B" w:rsidRDefault="0009575B" w:rsidP="000957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Theme="majorHAnsi" w:hAnsiTheme="majorHAnsi"/>
          <w:sz w:val="24"/>
          <w:szCs w:val="24"/>
        </w:rPr>
      </w:pPr>
      <w:r w:rsidRPr="0009575B">
        <w:rPr>
          <w:rFonts w:asciiTheme="majorHAnsi" w:hAnsiTheme="majorHAnsi"/>
          <w:sz w:val="24"/>
          <w:szCs w:val="24"/>
        </w:rPr>
        <w:t xml:space="preserve">First Floor Flat, 29 </w:t>
      </w:r>
      <w:proofErr w:type="spellStart"/>
      <w:r w:rsidRPr="0009575B">
        <w:rPr>
          <w:rFonts w:asciiTheme="majorHAnsi" w:hAnsiTheme="majorHAnsi"/>
          <w:sz w:val="24"/>
          <w:szCs w:val="24"/>
        </w:rPr>
        <w:t>Carlingford</w:t>
      </w:r>
      <w:proofErr w:type="spellEnd"/>
      <w:r w:rsidRPr="0009575B">
        <w:rPr>
          <w:rFonts w:asciiTheme="majorHAnsi" w:hAnsiTheme="majorHAnsi"/>
          <w:sz w:val="24"/>
          <w:szCs w:val="24"/>
        </w:rPr>
        <w:t xml:space="preserve"> Road, London</w:t>
      </w:r>
      <w:r>
        <w:rPr>
          <w:rFonts w:asciiTheme="majorHAnsi" w:hAnsiTheme="majorHAnsi"/>
          <w:sz w:val="24"/>
          <w:szCs w:val="24"/>
        </w:rPr>
        <w:t xml:space="preserve"> NW3 1RY</w:t>
      </w:r>
    </w:p>
    <w:p w14:paraId="030E02E0" w14:textId="77777777" w:rsidR="0009575B" w:rsidRPr="0009575B" w:rsidRDefault="0009575B" w:rsidP="0009575B">
      <w:pPr>
        <w:pStyle w:val="normal0"/>
      </w:pPr>
    </w:p>
    <w:p w14:paraId="0000000B" w14:textId="77777777" w:rsidR="00B433A8" w:rsidRPr="0009575B" w:rsidRDefault="009D71FB">
      <w:pPr>
        <w:pStyle w:val="normal0"/>
        <w:spacing w:after="0"/>
        <w:jc w:val="both"/>
        <w:rPr>
          <w:rFonts w:asciiTheme="majorHAnsi" w:hAnsiTheme="majorHAnsi"/>
          <w:b/>
        </w:rPr>
      </w:pPr>
      <w:r w:rsidRPr="0009575B">
        <w:rPr>
          <w:rFonts w:asciiTheme="majorHAnsi" w:hAnsiTheme="majorHAnsi"/>
          <w:b/>
        </w:rPr>
        <w:t>USE</w:t>
      </w:r>
    </w:p>
    <w:p w14:paraId="0000000C" w14:textId="75855D9D" w:rsidR="00B433A8" w:rsidRDefault="009D71FB">
      <w:pPr>
        <w:pStyle w:val="normal0"/>
        <w:spacing w:before="0"/>
        <w:jc w:val="both"/>
      </w:pPr>
      <w:r>
        <w:t>The property is a</w:t>
      </w:r>
      <w:r w:rsidR="0009575B">
        <w:t>1 bedroom self-contained flat, situated on the first floor of a previously converted 4 storey building</w:t>
      </w:r>
      <w:r>
        <w:t>, falling into category C3: Dwellings. The property is not listed, but</w:t>
      </w:r>
      <w:r w:rsidRPr="009D71FB">
        <w:t xml:space="preserve"> </w:t>
      </w:r>
      <w:r>
        <w:t xml:space="preserve">it is situated within Hampstead </w:t>
      </w:r>
      <w:r w:rsidRPr="009D71FB">
        <w:t>Conservation Area.</w:t>
      </w:r>
      <w:r>
        <w:t xml:space="preserve"> </w:t>
      </w:r>
    </w:p>
    <w:p w14:paraId="3AA25C8C" w14:textId="060DB161" w:rsidR="0009575B" w:rsidRDefault="0009575B" w:rsidP="0009575B">
      <w:pPr>
        <w:pStyle w:val="normal0"/>
        <w:spacing w:before="0"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PROPOSAL</w:t>
      </w:r>
    </w:p>
    <w:p w14:paraId="0384506A" w14:textId="62CA278C" w:rsidR="0009575B" w:rsidRPr="0009575B" w:rsidRDefault="0009575B" w:rsidP="0009575B">
      <w:pPr>
        <w:pStyle w:val="normal0"/>
        <w:spacing w:before="0" w:after="0"/>
        <w:jc w:val="both"/>
        <w:rPr>
          <w:rFonts w:asciiTheme="majorHAnsi" w:hAnsiTheme="majorHAnsi"/>
          <w:b/>
        </w:rPr>
      </w:pPr>
      <w:r>
        <w:t>The</w:t>
      </w:r>
      <w:r>
        <w:t xml:space="preserve"> proposal is for a single storey rear extension at first floor level, with flat roof and aluminium frame bi-folding windows. </w:t>
      </w:r>
    </w:p>
    <w:p w14:paraId="2AEF6522" w14:textId="77777777" w:rsidR="0009575B" w:rsidRDefault="0009575B">
      <w:pPr>
        <w:pStyle w:val="normal0"/>
        <w:spacing w:before="0" w:after="0"/>
        <w:jc w:val="both"/>
        <w:rPr>
          <w:rFonts w:asciiTheme="majorHAnsi" w:hAnsiTheme="majorHAnsi"/>
          <w:b/>
        </w:rPr>
      </w:pPr>
    </w:p>
    <w:p w14:paraId="0000000D" w14:textId="77777777" w:rsidR="00B433A8" w:rsidRPr="0009575B" w:rsidRDefault="009D71FB">
      <w:pPr>
        <w:pStyle w:val="normal0"/>
        <w:spacing w:before="0" w:after="0"/>
        <w:jc w:val="both"/>
        <w:rPr>
          <w:rFonts w:asciiTheme="majorHAnsi" w:hAnsiTheme="majorHAnsi"/>
          <w:b/>
        </w:rPr>
      </w:pPr>
      <w:r w:rsidRPr="0009575B">
        <w:rPr>
          <w:rFonts w:asciiTheme="majorHAnsi" w:hAnsiTheme="majorHAnsi"/>
          <w:b/>
        </w:rPr>
        <w:t>DESIGN/APPEARANCE</w:t>
      </w:r>
    </w:p>
    <w:p w14:paraId="0000000E" w14:textId="4B41BCD6" w:rsidR="00B433A8" w:rsidRDefault="009D71FB">
      <w:pPr>
        <w:pStyle w:val="normal0"/>
        <w:spacing w:before="0" w:after="0"/>
        <w:jc w:val="both"/>
      </w:pPr>
      <w:r>
        <w:t xml:space="preserve">The extension has been designed to provide a large open </w:t>
      </w:r>
      <w:r>
        <w:t xml:space="preserve">plan kitchen/dining space that is suitable for a </w:t>
      </w:r>
      <w:r w:rsidR="0009575B">
        <w:t xml:space="preserve">modern London lifestyle. </w:t>
      </w:r>
      <w:r>
        <w:t>The extension is similar in size to the adjoining neighbours previously approved extensions, as well as other approv</w:t>
      </w:r>
      <w:r w:rsidR="0009575B">
        <w:t>als in the area. The rear bi-folding windows and glazed Juliet balustrade will still provide the flat with a multi-functional space that can be used all year round. In addition the l</w:t>
      </w:r>
      <w:r w:rsidR="0009575B">
        <w:t>arge sliding doors on the rear facade of the extension will provide the future occ</w:t>
      </w:r>
      <w:r w:rsidR="0009575B">
        <w:t xml:space="preserve">upiers with great natural light. </w:t>
      </w:r>
    </w:p>
    <w:p w14:paraId="0000000F" w14:textId="77777777" w:rsidR="00B433A8" w:rsidRDefault="00B433A8">
      <w:pPr>
        <w:pStyle w:val="normal0"/>
        <w:spacing w:before="0" w:after="0"/>
        <w:jc w:val="both"/>
      </w:pPr>
    </w:p>
    <w:p w14:paraId="00000010" w14:textId="1789CBC5" w:rsidR="00B433A8" w:rsidRDefault="009D71FB">
      <w:pPr>
        <w:pStyle w:val="normal0"/>
        <w:spacing w:before="0" w:after="0"/>
        <w:jc w:val="both"/>
      </w:pPr>
      <w:r>
        <w:t xml:space="preserve">The </w:t>
      </w:r>
      <w:r w:rsidR="0009575B">
        <w:t xml:space="preserve">extension walls will be finished with facing brick in a similar pattern and bond to seamlessly connect with the host property. </w:t>
      </w:r>
      <w:r>
        <w:t xml:space="preserve">The extension roof is to be flat </w:t>
      </w:r>
      <w:r w:rsidR="0009575B">
        <w:t xml:space="preserve">to reduce height and therefore reducing bulk and any impact on adjoining neighbours. </w:t>
      </w:r>
      <w:r>
        <w:t xml:space="preserve">The proposed eaves height will be below the eaves height of the existing rear outrigger. </w:t>
      </w:r>
    </w:p>
    <w:p w14:paraId="00000013" w14:textId="77777777" w:rsidR="00B433A8" w:rsidRDefault="00B433A8">
      <w:pPr>
        <w:pStyle w:val="normal0"/>
        <w:spacing w:before="0" w:after="0"/>
        <w:jc w:val="both"/>
      </w:pPr>
    </w:p>
    <w:p w14:paraId="00000014" w14:textId="77777777" w:rsidR="00B433A8" w:rsidRPr="0009575B" w:rsidRDefault="009D71FB">
      <w:pPr>
        <w:pStyle w:val="normal0"/>
        <w:spacing w:before="0" w:after="0"/>
        <w:jc w:val="both"/>
        <w:rPr>
          <w:rFonts w:asciiTheme="majorHAnsi" w:hAnsiTheme="majorHAnsi"/>
          <w:b/>
        </w:rPr>
      </w:pPr>
      <w:r w:rsidRPr="0009575B">
        <w:rPr>
          <w:rFonts w:asciiTheme="majorHAnsi" w:hAnsiTheme="majorHAnsi"/>
          <w:b/>
        </w:rPr>
        <w:t>SUMMARY</w:t>
      </w:r>
    </w:p>
    <w:p w14:paraId="00000017" w14:textId="6B946061" w:rsidR="00B433A8" w:rsidRDefault="009D71FB" w:rsidP="0009575B">
      <w:pPr>
        <w:pStyle w:val="normal0"/>
        <w:spacing w:before="0" w:after="0"/>
        <w:jc w:val="both"/>
      </w:pPr>
      <w:r>
        <w:t>We believe that the proposed extension</w:t>
      </w:r>
      <w:r>
        <w:t xml:space="preserve"> is an attractive addition to the existing property. The proposed design is thought to harmonize with the existing property, </w:t>
      </w:r>
      <w:r w:rsidR="0009575B">
        <w:t xml:space="preserve">sympathize with </w:t>
      </w:r>
      <w:r>
        <w:t xml:space="preserve">the adjoining neighbours previous approvals, and is </w:t>
      </w:r>
      <w:r>
        <w:t xml:space="preserve">not detrimental to the character of the local area.  </w:t>
      </w:r>
    </w:p>
    <w:p w14:paraId="1932F431" w14:textId="77777777" w:rsidR="0009575B" w:rsidRDefault="0009575B" w:rsidP="0009575B">
      <w:pPr>
        <w:pStyle w:val="normal0"/>
        <w:spacing w:before="0" w:after="0"/>
        <w:jc w:val="both"/>
      </w:pPr>
    </w:p>
    <w:p w14:paraId="27DB0A9D" w14:textId="77777777" w:rsidR="0009575B" w:rsidRDefault="0009575B" w:rsidP="0009575B">
      <w:pPr>
        <w:pStyle w:val="normal0"/>
        <w:spacing w:before="0" w:after="0"/>
        <w:jc w:val="both"/>
      </w:pPr>
    </w:p>
    <w:p w14:paraId="00000018" w14:textId="77777777" w:rsidR="00B433A8" w:rsidRPr="0009575B" w:rsidRDefault="009D71FB">
      <w:pPr>
        <w:pStyle w:val="normal0"/>
        <w:spacing w:before="0" w:after="0" w:line="240" w:lineRule="auto"/>
        <w:rPr>
          <w:rFonts w:asciiTheme="majorHAnsi" w:hAnsiTheme="majorHAnsi"/>
          <w:smallCaps/>
        </w:rPr>
      </w:pPr>
      <w:r w:rsidRPr="0009575B">
        <w:rPr>
          <w:rFonts w:asciiTheme="majorHAnsi" w:hAnsiTheme="majorHAnsi"/>
          <w:smallCaps/>
        </w:rPr>
        <w:t>Kind Regards,</w:t>
      </w:r>
    </w:p>
    <w:p w14:paraId="1C8A5819" w14:textId="31D93743" w:rsidR="0009575B" w:rsidRPr="0009575B" w:rsidRDefault="0009575B">
      <w:pPr>
        <w:pStyle w:val="normal0"/>
        <w:spacing w:before="0"/>
        <w:rPr>
          <w:rFonts w:asciiTheme="majorHAnsi" w:hAnsiTheme="majorHAnsi"/>
          <w:smallCaps/>
        </w:rPr>
      </w:pPr>
      <w:r w:rsidRPr="0009575B">
        <w:rPr>
          <w:rFonts w:asciiTheme="majorHAnsi" w:hAnsiTheme="majorHAnsi"/>
          <w:smallCaps/>
        </w:rPr>
        <w:t>……….</w:t>
      </w:r>
    </w:p>
    <w:p w14:paraId="0000001B" w14:textId="6BEFCCE0" w:rsidR="00B433A8" w:rsidRPr="0009575B" w:rsidRDefault="009D71FB">
      <w:pPr>
        <w:pStyle w:val="normal0"/>
        <w:spacing w:before="0"/>
        <w:rPr>
          <w:rFonts w:asciiTheme="majorHAnsi" w:hAnsiTheme="majorHAnsi"/>
          <w:smallCaps/>
        </w:rPr>
      </w:pPr>
      <w:r>
        <w:rPr>
          <w:rFonts w:asciiTheme="majorHAnsi" w:hAnsiTheme="majorHAnsi"/>
          <w:smallCaps/>
        </w:rPr>
        <w:t xml:space="preserve">June </w:t>
      </w:r>
      <w:r w:rsidRPr="0009575B">
        <w:rPr>
          <w:rFonts w:asciiTheme="majorHAnsi" w:hAnsiTheme="majorHAnsi"/>
          <w:smallCaps/>
        </w:rPr>
        <w:t>2019</w:t>
      </w:r>
      <w:bookmarkStart w:id="1" w:name="_GoBack"/>
      <w:bookmarkEnd w:id="1"/>
    </w:p>
    <w:sectPr w:rsidR="00B433A8" w:rsidRPr="0009575B">
      <w:headerReference w:type="default" r:id="rId8"/>
      <w:footerReference w:type="default" r:id="rId9"/>
      <w:pgSz w:w="11900" w:h="16840"/>
      <w:pgMar w:top="1440" w:right="1800" w:bottom="1440" w:left="1800" w:header="360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799A" w14:textId="77777777" w:rsidR="00000000" w:rsidRDefault="009D71FB">
      <w:pPr>
        <w:spacing w:before="0" w:after="0" w:line="240" w:lineRule="auto"/>
      </w:pPr>
      <w:r>
        <w:separator/>
      </w:r>
    </w:p>
  </w:endnote>
  <w:endnote w:type="continuationSeparator" w:id="0">
    <w:p w14:paraId="2A151B89" w14:textId="77777777" w:rsidR="00000000" w:rsidRDefault="009D71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B433A8" w:rsidRDefault="009D71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Detailed Planning, Unit 6, St Albans House, St Albans Lane, London, NW11 7QE</w:t>
    </w:r>
    <w:r>
      <w:rPr>
        <w:color w:val="808080"/>
        <w:sz w:val="18"/>
        <w:szCs w:val="18"/>
      </w:rPr>
      <w:br/>
      <w:t>T 020 8150 0494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53661" w14:textId="77777777" w:rsidR="00000000" w:rsidRDefault="009D71FB">
      <w:pPr>
        <w:spacing w:before="0" w:after="0" w:line="240" w:lineRule="auto"/>
      </w:pPr>
      <w:r>
        <w:separator/>
      </w:r>
    </w:p>
  </w:footnote>
  <w:footnote w:type="continuationSeparator" w:id="0">
    <w:p w14:paraId="4EBF3DC9" w14:textId="77777777" w:rsidR="00000000" w:rsidRDefault="009D71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2F4B8F3D" w:rsidR="00B433A8" w:rsidRPr="0009575B" w:rsidRDefault="00B433A8" w:rsidP="0009575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Theme="majorHAnsi" w:hAnsiTheme="majorHAnsi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C54"/>
    <w:multiLevelType w:val="multilevel"/>
    <w:tmpl w:val="26527E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33A8"/>
    <w:rsid w:val="0009575B"/>
    <w:rsid w:val="00853C6D"/>
    <w:rsid w:val="009D71FB"/>
    <w:rsid w:val="00B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pBdr>
        <w:top w:val="single" w:sz="24" w:space="0" w:color="7A7A7A"/>
        <w:left w:val="single" w:sz="24" w:space="0" w:color="7A7A7A"/>
        <w:bottom w:val="single" w:sz="24" w:space="0" w:color="7A7A7A"/>
        <w:right w:val="single" w:sz="24" w:space="0" w:color="7A7A7A"/>
      </w:pBdr>
      <w:shd w:val="clear" w:color="auto" w:fill="7A7A7A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0"/>
    <w:next w:val="normal0"/>
    <w:pPr>
      <w:pBdr>
        <w:top w:val="single" w:sz="24" w:space="0" w:color="E4E4E4"/>
        <w:left w:val="single" w:sz="24" w:space="0" w:color="E4E4E4"/>
        <w:bottom w:val="single" w:sz="24" w:space="0" w:color="E4E4E4"/>
        <w:right w:val="single" w:sz="24" w:space="0" w:color="E4E4E4"/>
      </w:pBdr>
      <w:shd w:val="clear" w:color="auto" w:fill="E4E4E4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0"/>
    <w:next w:val="normal0"/>
    <w:pPr>
      <w:pBdr>
        <w:top w:val="single" w:sz="6" w:space="2" w:color="7A7A7A"/>
        <w:left w:val="single" w:sz="6" w:space="2" w:color="7A7A7A"/>
      </w:pBdr>
      <w:spacing w:before="300" w:after="0"/>
      <w:outlineLvl w:val="2"/>
    </w:pPr>
    <w:rPr>
      <w:smallCaps/>
      <w:color w:val="3C3C3C"/>
      <w:sz w:val="22"/>
      <w:szCs w:val="22"/>
    </w:rPr>
  </w:style>
  <w:style w:type="paragraph" w:styleId="Heading4">
    <w:name w:val="heading 4"/>
    <w:basedOn w:val="normal0"/>
    <w:next w:val="normal0"/>
    <w:pPr>
      <w:pBdr>
        <w:top w:val="dotted" w:sz="6" w:space="2" w:color="7A7A7A"/>
        <w:left w:val="dotted" w:sz="6" w:space="2" w:color="7A7A7A"/>
      </w:pBdr>
      <w:spacing w:before="300" w:after="0"/>
      <w:outlineLvl w:val="3"/>
    </w:pPr>
    <w:rPr>
      <w:smallCaps/>
      <w:color w:val="5B5B5B"/>
      <w:sz w:val="22"/>
      <w:szCs w:val="22"/>
    </w:rPr>
  </w:style>
  <w:style w:type="paragraph" w:styleId="Heading5">
    <w:name w:val="heading 5"/>
    <w:basedOn w:val="normal0"/>
    <w:next w:val="normal0"/>
    <w:pPr>
      <w:pBdr>
        <w:bottom w:val="single" w:sz="6" w:space="1" w:color="7A7A7A"/>
      </w:pBdr>
      <w:spacing w:before="300" w:after="0"/>
      <w:outlineLvl w:val="4"/>
    </w:pPr>
    <w:rPr>
      <w:smallCaps/>
      <w:color w:val="5B5B5B"/>
      <w:sz w:val="22"/>
      <w:szCs w:val="22"/>
    </w:rPr>
  </w:style>
  <w:style w:type="paragraph" w:styleId="Heading6">
    <w:name w:val="heading 6"/>
    <w:basedOn w:val="normal0"/>
    <w:next w:val="normal0"/>
    <w:pPr>
      <w:pBdr>
        <w:bottom w:val="dotted" w:sz="6" w:space="1" w:color="7A7A7A"/>
      </w:pBdr>
      <w:spacing w:before="300" w:after="0"/>
      <w:outlineLvl w:val="5"/>
    </w:pPr>
    <w:rPr>
      <w:smallCaps/>
      <w:color w:val="5B5B5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720"/>
    </w:pPr>
    <w:rPr>
      <w:smallCaps/>
      <w:color w:val="7A7A7A"/>
      <w:sz w:val="52"/>
      <w:szCs w:val="52"/>
    </w:rPr>
  </w:style>
  <w:style w:type="paragraph" w:styleId="Subtitle">
    <w:name w:val="Subtitle"/>
    <w:basedOn w:val="normal0"/>
    <w:next w:val="normal0"/>
    <w:pPr>
      <w:spacing w:after="1000" w:line="240" w:lineRule="auto"/>
    </w:pPr>
    <w:rPr>
      <w:smallCaps/>
      <w:color w:val="59595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75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5B"/>
  </w:style>
  <w:style w:type="paragraph" w:styleId="Footer">
    <w:name w:val="footer"/>
    <w:basedOn w:val="Normal"/>
    <w:link w:val="FooterChar"/>
    <w:uiPriority w:val="99"/>
    <w:unhideWhenUsed/>
    <w:rsid w:val="0009575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pBdr>
        <w:top w:val="single" w:sz="24" w:space="0" w:color="7A7A7A"/>
        <w:left w:val="single" w:sz="24" w:space="0" w:color="7A7A7A"/>
        <w:bottom w:val="single" w:sz="24" w:space="0" w:color="7A7A7A"/>
        <w:right w:val="single" w:sz="24" w:space="0" w:color="7A7A7A"/>
      </w:pBdr>
      <w:shd w:val="clear" w:color="auto" w:fill="7A7A7A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0"/>
    <w:next w:val="normal0"/>
    <w:pPr>
      <w:pBdr>
        <w:top w:val="single" w:sz="24" w:space="0" w:color="E4E4E4"/>
        <w:left w:val="single" w:sz="24" w:space="0" w:color="E4E4E4"/>
        <w:bottom w:val="single" w:sz="24" w:space="0" w:color="E4E4E4"/>
        <w:right w:val="single" w:sz="24" w:space="0" w:color="E4E4E4"/>
      </w:pBdr>
      <w:shd w:val="clear" w:color="auto" w:fill="E4E4E4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0"/>
    <w:next w:val="normal0"/>
    <w:pPr>
      <w:pBdr>
        <w:top w:val="single" w:sz="6" w:space="2" w:color="7A7A7A"/>
        <w:left w:val="single" w:sz="6" w:space="2" w:color="7A7A7A"/>
      </w:pBdr>
      <w:spacing w:before="300" w:after="0"/>
      <w:outlineLvl w:val="2"/>
    </w:pPr>
    <w:rPr>
      <w:smallCaps/>
      <w:color w:val="3C3C3C"/>
      <w:sz w:val="22"/>
      <w:szCs w:val="22"/>
    </w:rPr>
  </w:style>
  <w:style w:type="paragraph" w:styleId="Heading4">
    <w:name w:val="heading 4"/>
    <w:basedOn w:val="normal0"/>
    <w:next w:val="normal0"/>
    <w:pPr>
      <w:pBdr>
        <w:top w:val="dotted" w:sz="6" w:space="2" w:color="7A7A7A"/>
        <w:left w:val="dotted" w:sz="6" w:space="2" w:color="7A7A7A"/>
      </w:pBdr>
      <w:spacing w:before="300" w:after="0"/>
      <w:outlineLvl w:val="3"/>
    </w:pPr>
    <w:rPr>
      <w:smallCaps/>
      <w:color w:val="5B5B5B"/>
      <w:sz w:val="22"/>
      <w:szCs w:val="22"/>
    </w:rPr>
  </w:style>
  <w:style w:type="paragraph" w:styleId="Heading5">
    <w:name w:val="heading 5"/>
    <w:basedOn w:val="normal0"/>
    <w:next w:val="normal0"/>
    <w:pPr>
      <w:pBdr>
        <w:bottom w:val="single" w:sz="6" w:space="1" w:color="7A7A7A"/>
      </w:pBdr>
      <w:spacing w:before="300" w:after="0"/>
      <w:outlineLvl w:val="4"/>
    </w:pPr>
    <w:rPr>
      <w:smallCaps/>
      <w:color w:val="5B5B5B"/>
      <w:sz w:val="22"/>
      <w:szCs w:val="22"/>
    </w:rPr>
  </w:style>
  <w:style w:type="paragraph" w:styleId="Heading6">
    <w:name w:val="heading 6"/>
    <w:basedOn w:val="normal0"/>
    <w:next w:val="normal0"/>
    <w:pPr>
      <w:pBdr>
        <w:bottom w:val="dotted" w:sz="6" w:space="1" w:color="7A7A7A"/>
      </w:pBdr>
      <w:spacing w:before="300" w:after="0"/>
      <w:outlineLvl w:val="5"/>
    </w:pPr>
    <w:rPr>
      <w:smallCaps/>
      <w:color w:val="5B5B5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720"/>
    </w:pPr>
    <w:rPr>
      <w:smallCaps/>
      <w:color w:val="7A7A7A"/>
      <w:sz w:val="52"/>
      <w:szCs w:val="52"/>
    </w:rPr>
  </w:style>
  <w:style w:type="paragraph" w:styleId="Subtitle">
    <w:name w:val="Subtitle"/>
    <w:basedOn w:val="normal0"/>
    <w:next w:val="normal0"/>
    <w:pPr>
      <w:spacing w:after="1000" w:line="240" w:lineRule="auto"/>
    </w:pPr>
    <w:rPr>
      <w:smallCaps/>
      <w:color w:val="59595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75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5B"/>
  </w:style>
  <w:style w:type="paragraph" w:styleId="Footer">
    <w:name w:val="footer"/>
    <w:basedOn w:val="Normal"/>
    <w:link w:val="FooterChar"/>
    <w:uiPriority w:val="99"/>
    <w:unhideWhenUsed/>
    <w:rsid w:val="0009575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1435</Characters>
  <Application>Microsoft Macintosh Word</Application>
  <DocSecurity>0</DocSecurity>
  <Lines>11</Lines>
  <Paragraphs>3</Paragraphs>
  <ScaleCrop>false</ScaleCrop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dcterms:created xsi:type="dcterms:W3CDTF">2019-06-03T21:20:00Z</dcterms:created>
  <dcterms:modified xsi:type="dcterms:W3CDTF">2019-06-03T21:46:00Z</dcterms:modified>
</cp:coreProperties>
</file>