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EE64A" w14:textId="77777777" w:rsidR="00391C36" w:rsidRPr="00263B96" w:rsidRDefault="00391C36" w:rsidP="00391C36">
      <w:pPr>
        <w:jc w:val="center"/>
        <w:rPr>
          <w:rFonts w:cs="Arial"/>
          <w:b/>
          <w:szCs w:val="22"/>
        </w:rPr>
      </w:pPr>
      <w:r w:rsidRPr="00263B96">
        <w:rPr>
          <w:rFonts w:cs="Arial"/>
          <w:b/>
          <w:szCs w:val="22"/>
        </w:rPr>
        <w:t xml:space="preserve">Job Capsule Supplementary Information: </w:t>
      </w:r>
      <w:r w:rsidRPr="00263B96">
        <w:rPr>
          <w:rFonts w:cs="Arial"/>
          <w:szCs w:val="22"/>
        </w:rPr>
        <w:t>Project Manager (Adult Social Care Transformation Programme)</w:t>
      </w:r>
    </w:p>
    <w:p w14:paraId="0695585D" w14:textId="77777777" w:rsidR="00391C36" w:rsidRPr="00263B96" w:rsidRDefault="00391C36" w:rsidP="00391C36">
      <w:pPr>
        <w:jc w:val="center"/>
        <w:rPr>
          <w:rFonts w:cs="Arial"/>
          <w:b/>
          <w:szCs w:val="22"/>
        </w:rPr>
      </w:pPr>
    </w:p>
    <w:p w14:paraId="2A6B9318" w14:textId="77777777" w:rsidR="00391C36" w:rsidRPr="00263B96" w:rsidRDefault="00391C36" w:rsidP="00391C36">
      <w:pPr>
        <w:jc w:val="center"/>
        <w:rPr>
          <w:rFonts w:cs="Arial"/>
          <w:b/>
          <w:szCs w:val="22"/>
        </w:rPr>
      </w:pPr>
      <w:r w:rsidRPr="00263B96">
        <w:rPr>
          <w:rFonts w:cs="Arial"/>
          <w:b/>
          <w:szCs w:val="22"/>
        </w:rPr>
        <w:t>This supplementary information for</w:t>
      </w:r>
      <w:r w:rsidRPr="00263B96">
        <w:rPr>
          <w:rFonts w:cs="Arial"/>
          <w:szCs w:val="22"/>
        </w:rPr>
        <w:t xml:space="preserve"> </w:t>
      </w:r>
      <w:r w:rsidRPr="00085002">
        <w:rPr>
          <w:rFonts w:cs="Arial"/>
          <w:b/>
          <w:szCs w:val="22"/>
        </w:rPr>
        <w:t>Project Manager</w:t>
      </w:r>
      <w:r w:rsidRPr="00085002">
        <w:rPr>
          <w:rFonts w:cs="Arial"/>
          <w:szCs w:val="22"/>
        </w:rPr>
        <w:t xml:space="preserve"> </w:t>
      </w:r>
      <w:r w:rsidRPr="00263B96">
        <w:rPr>
          <w:rFonts w:cs="Arial"/>
          <w:b/>
          <w:szCs w:val="22"/>
        </w:rPr>
        <w:t xml:space="preserve">is for guidance and </w:t>
      </w:r>
      <w:r w:rsidRPr="00E134B8">
        <w:rPr>
          <w:rFonts w:cs="Arial"/>
          <w:b/>
          <w:szCs w:val="22"/>
        </w:rPr>
        <w:t xml:space="preserve">must be used in conjunction with the Job Capsule for </w:t>
      </w:r>
      <w:r w:rsidR="0003258F">
        <w:rPr>
          <w:rFonts w:cs="Arial"/>
          <w:b/>
          <w:szCs w:val="22"/>
        </w:rPr>
        <w:t xml:space="preserve">Strategy &amp; Governance </w:t>
      </w:r>
      <w:r w:rsidR="00E134B8" w:rsidRPr="00085002">
        <w:rPr>
          <w:rFonts w:cs="Arial"/>
          <w:b/>
          <w:szCs w:val="22"/>
        </w:rPr>
        <w:t>Job Family</w:t>
      </w:r>
      <w:r w:rsidRPr="00085002">
        <w:rPr>
          <w:rFonts w:cs="Arial"/>
          <w:b/>
          <w:szCs w:val="22"/>
        </w:rPr>
        <w:t xml:space="preserve">: </w:t>
      </w:r>
      <w:r w:rsidRPr="00263B96">
        <w:rPr>
          <w:rFonts w:cs="Arial"/>
          <w:b/>
          <w:szCs w:val="22"/>
        </w:rPr>
        <w:t>Level 4, Zone 2</w:t>
      </w:r>
    </w:p>
    <w:p w14:paraId="7BF6D91B" w14:textId="77777777" w:rsidR="00391C36" w:rsidRPr="00263B96" w:rsidRDefault="00391C36" w:rsidP="00391C36">
      <w:pPr>
        <w:rPr>
          <w:rFonts w:cs="Arial"/>
          <w:b/>
          <w:szCs w:val="22"/>
        </w:rPr>
      </w:pPr>
      <w:r w:rsidRPr="00263B96">
        <w:rPr>
          <w:rFonts w:cs="Arial"/>
          <w:b/>
          <w:szCs w:val="22"/>
        </w:rPr>
        <w:t xml:space="preserve">Job Family:  </w:t>
      </w:r>
      <w:r w:rsidRPr="00263B96">
        <w:rPr>
          <w:rFonts w:cs="Arial"/>
          <w:b/>
          <w:szCs w:val="22"/>
        </w:rPr>
        <w:tab/>
      </w:r>
      <w:r w:rsidR="0003258F">
        <w:rPr>
          <w:rFonts w:cs="Arial"/>
          <w:b/>
          <w:szCs w:val="22"/>
        </w:rPr>
        <w:t>Strategy &amp; Governance</w:t>
      </w:r>
    </w:p>
    <w:p w14:paraId="47F3D566" w14:textId="77777777" w:rsidR="00391C36" w:rsidRPr="00263B96" w:rsidRDefault="00391C36" w:rsidP="00391C36">
      <w:pPr>
        <w:rPr>
          <w:rFonts w:cs="Arial"/>
          <w:b/>
          <w:szCs w:val="22"/>
        </w:rPr>
      </w:pPr>
      <w:r w:rsidRPr="00263B96">
        <w:rPr>
          <w:rFonts w:cs="Arial"/>
          <w:b/>
          <w:szCs w:val="22"/>
        </w:rPr>
        <w:t xml:space="preserve">Job Zone:  </w:t>
      </w:r>
      <w:r w:rsidRPr="00263B96">
        <w:rPr>
          <w:rFonts w:cs="Arial"/>
          <w:b/>
          <w:szCs w:val="22"/>
        </w:rPr>
        <w:tab/>
      </w:r>
      <w:r w:rsidRPr="00263B96">
        <w:rPr>
          <w:rFonts w:cs="Arial"/>
          <w:szCs w:val="22"/>
        </w:rPr>
        <w:t>Level 4</w:t>
      </w:r>
    </w:p>
    <w:p w14:paraId="704E75CE" w14:textId="77777777" w:rsidR="00391C36" w:rsidRPr="00263B96" w:rsidRDefault="00391C36" w:rsidP="00391C36">
      <w:pPr>
        <w:rPr>
          <w:rFonts w:cs="Arial"/>
          <w:b/>
          <w:szCs w:val="22"/>
        </w:rPr>
      </w:pPr>
      <w:r w:rsidRPr="00263B96">
        <w:rPr>
          <w:rFonts w:cs="Arial"/>
          <w:b/>
          <w:szCs w:val="22"/>
        </w:rPr>
        <w:t xml:space="preserve">Salary Level: </w:t>
      </w:r>
      <w:r w:rsidRPr="00263B96">
        <w:rPr>
          <w:rFonts w:cs="Arial"/>
          <w:b/>
          <w:szCs w:val="22"/>
        </w:rPr>
        <w:tab/>
      </w:r>
      <w:r w:rsidRPr="00263B96">
        <w:rPr>
          <w:rFonts w:cs="Arial"/>
          <w:szCs w:val="22"/>
        </w:rPr>
        <w:t>Zone 2</w:t>
      </w:r>
      <w:bookmarkStart w:id="0" w:name="_GoBack"/>
      <w:bookmarkEnd w:id="0"/>
    </w:p>
    <w:p w14:paraId="0D0A522E" w14:textId="77777777" w:rsidR="00391C36" w:rsidRPr="00263B96" w:rsidRDefault="00391C36" w:rsidP="00391C36">
      <w:pPr>
        <w:rPr>
          <w:rFonts w:cs="Arial"/>
          <w:b/>
          <w:szCs w:val="22"/>
        </w:rPr>
      </w:pPr>
    </w:p>
    <w:p w14:paraId="5FFF6961" w14:textId="77777777" w:rsidR="00391C36" w:rsidRPr="00263B96" w:rsidRDefault="00391C36" w:rsidP="00391C36">
      <w:pPr>
        <w:rPr>
          <w:rFonts w:cs="Arial"/>
          <w:b/>
          <w:szCs w:val="22"/>
        </w:rPr>
      </w:pPr>
      <w:r w:rsidRPr="00263B96">
        <w:rPr>
          <w:rFonts w:cs="Arial"/>
          <w:b/>
          <w:szCs w:val="22"/>
        </w:rPr>
        <w:t>It is for use during recruitment, setting objectives as part of the performance management process and other people management purposes.  It does not form part of an employee’s contract of employment.</w:t>
      </w:r>
    </w:p>
    <w:p w14:paraId="647A90B1" w14:textId="77777777" w:rsidR="00391C36" w:rsidRDefault="00391C36" w:rsidP="00391C36">
      <w:pPr>
        <w:rPr>
          <w:rFonts w:cs="Arial"/>
          <w:szCs w:val="22"/>
        </w:rPr>
      </w:pPr>
    </w:p>
    <w:p w14:paraId="4D0DCA11" w14:textId="77777777" w:rsidR="00391C36" w:rsidRPr="00263B96" w:rsidRDefault="00391C36" w:rsidP="00391C36">
      <w:pPr>
        <w:rPr>
          <w:rFonts w:cs="Arial"/>
          <w:b/>
          <w:szCs w:val="22"/>
        </w:rPr>
      </w:pPr>
      <w:r w:rsidRPr="00263B96">
        <w:rPr>
          <w:rFonts w:cs="Arial"/>
          <w:b/>
          <w:szCs w:val="22"/>
        </w:rPr>
        <w:t xml:space="preserve">Role Purpose:  </w:t>
      </w:r>
    </w:p>
    <w:p w14:paraId="250DBA01" w14:textId="77777777" w:rsidR="00391C36" w:rsidRPr="00263B96" w:rsidRDefault="00391C36" w:rsidP="00391C36">
      <w:pPr>
        <w:rPr>
          <w:rFonts w:cs="Arial"/>
          <w:b/>
          <w:szCs w:val="22"/>
        </w:rPr>
      </w:pPr>
    </w:p>
    <w:p w14:paraId="1AA58B50" w14:textId="77777777" w:rsidR="00391C36" w:rsidRPr="00263B96" w:rsidRDefault="00391C36" w:rsidP="00391C36">
      <w:pPr>
        <w:pStyle w:val="ListParagraph"/>
        <w:numPr>
          <w:ilvl w:val="0"/>
          <w:numId w:val="2"/>
        </w:numPr>
        <w:rPr>
          <w:rFonts w:cs="Arial"/>
          <w:szCs w:val="22"/>
        </w:rPr>
      </w:pPr>
      <w:r w:rsidRPr="00263B96">
        <w:rPr>
          <w:rFonts w:cs="Arial"/>
          <w:szCs w:val="22"/>
        </w:rPr>
        <w:t xml:space="preserve">To </w:t>
      </w:r>
      <w:r w:rsidR="00E134B8">
        <w:rPr>
          <w:rFonts w:cs="Arial"/>
          <w:szCs w:val="22"/>
        </w:rPr>
        <w:t xml:space="preserve">manage </w:t>
      </w:r>
      <w:r w:rsidRPr="00263B96">
        <w:rPr>
          <w:rFonts w:cs="Arial"/>
          <w:szCs w:val="22"/>
        </w:rPr>
        <w:t xml:space="preserve">the </w:t>
      </w:r>
      <w:r w:rsidR="00E134B8">
        <w:rPr>
          <w:rFonts w:cs="Arial"/>
          <w:szCs w:val="22"/>
        </w:rPr>
        <w:t xml:space="preserve">development, planning and </w:t>
      </w:r>
      <w:r w:rsidRPr="00263B96">
        <w:rPr>
          <w:rFonts w:cs="Arial"/>
          <w:szCs w:val="22"/>
        </w:rPr>
        <w:t>delivery of a range of complex projects to bring about effective and positive change across adult social care</w:t>
      </w:r>
    </w:p>
    <w:p w14:paraId="5BDE3276" w14:textId="77777777" w:rsidR="00391C36" w:rsidRPr="00263B96" w:rsidRDefault="00391C36" w:rsidP="00391C36">
      <w:pPr>
        <w:rPr>
          <w:rFonts w:cs="Arial"/>
          <w:szCs w:val="22"/>
        </w:rPr>
      </w:pPr>
    </w:p>
    <w:p w14:paraId="7642ADC2" w14:textId="77777777" w:rsidR="00391C36" w:rsidRPr="00263B96" w:rsidRDefault="00391C36" w:rsidP="00391C36">
      <w:pPr>
        <w:rPr>
          <w:rFonts w:cs="Arial"/>
          <w:b/>
          <w:szCs w:val="22"/>
        </w:rPr>
      </w:pPr>
      <w:r w:rsidRPr="00263B96">
        <w:rPr>
          <w:rFonts w:cs="Arial"/>
          <w:b/>
          <w:szCs w:val="22"/>
        </w:rPr>
        <w:t>Example outcomes or objectives that this role will deliver:</w:t>
      </w:r>
    </w:p>
    <w:p w14:paraId="7710E3F5" w14:textId="77777777" w:rsidR="00391C36" w:rsidRPr="00263B96" w:rsidRDefault="00391C36" w:rsidP="00391C36">
      <w:pPr>
        <w:rPr>
          <w:rFonts w:cs="Arial"/>
          <w:b/>
          <w:szCs w:val="22"/>
        </w:rPr>
      </w:pPr>
    </w:p>
    <w:p w14:paraId="5E063134" w14:textId="77777777" w:rsidR="00391C36" w:rsidRPr="00263B96" w:rsidRDefault="00391C36" w:rsidP="00391C36">
      <w:pPr>
        <w:rPr>
          <w:rFonts w:cs="Arial"/>
          <w:b/>
          <w:szCs w:val="22"/>
        </w:rPr>
      </w:pPr>
      <w:r w:rsidRPr="00263B96">
        <w:rPr>
          <w:rFonts w:cs="Arial"/>
          <w:szCs w:val="22"/>
        </w:rPr>
        <w:t xml:space="preserve">The post </w:t>
      </w:r>
      <w:r w:rsidR="00E134B8" w:rsidRPr="00263B96">
        <w:rPr>
          <w:rFonts w:cs="Arial"/>
          <w:szCs w:val="22"/>
        </w:rPr>
        <w:t xml:space="preserve">holder </w:t>
      </w:r>
      <w:r w:rsidR="00E134B8">
        <w:rPr>
          <w:rFonts w:cs="Arial"/>
          <w:szCs w:val="22"/>
        </w:rPr>
        <w:t>will</w:t>
      </w:r>
      <w:r w:rsidR="00073F01">
        <w:rPr>
          <w:rFonts w:cs="Arial"/>
          <w:szCs w:val="22"/>
        </w:rPr>
        <w:t xml:space="preserve"> </w:t>
      </w:r>
      <w:r w:rsidR="003766B6">
        <w:rPr>
          <w:rFonts w:cs="Arial"/>
          <w:szCs w:val="22"/>
        </w:rPr>
        <w:t xml:space="preserve">work flexibly to </w:t>
      </w:r>
      <w:r w:rsidRPr="00263B96">
        <w:rPr>
          <w:rFonts w:cs="Arial"/>
          <w:szCs w:val="22"/>
        </w:rPr>
        <w:t xml:space="preserve">lead the successful delivery of improvement and change projects </w:t>
      </w:r>
      <w:r w:rsidR="00073F01">
        <w:rPr>
          <w:rFonts w:cs="Arial"/>
          <w:szCs w:val="22"/>
        </w:rPr>
        <w:t>within the</w:t>
      </w:r>
      <w:r w:rsidR="003766B6">
        <w:rPr>
          <w:rFonts w:cs="Arial"/>
          <w:szCs w:val="22"/>
        </w:rPr>
        <w:t xml:space="preserve"> Adult Social Care</w:t>
      </w:r>
      <w:r w:rsidR="00073F01">
        <w:rPr>
          <w:rFonts w:cs="Arial"/>
          <w:szCs w:val="22"/>
        </w:rPr>
        <w:t xml:space="preserve"> Transformation programme</w:t>
      </w:r>
      <w:r w:rsidRPr="00263B96">
        <w:rPr>
          <w:rFonts w:cs="Arial"/>
          <w:szCs w:val="22"/>
        </w:rPr>
        <w:t>. The post holder would be expected to have experience and understanding of the</w:t>
      </w:r>
      <w:r w:rsidR="00E134B8">
        <w:rPr>
          <w:rFonts w:cs="Arial"/>
          <w:szCs w:val="22"/>
        </w:rPr>
        <w:t xml:space="preserve"> following a</w:t>
      </w:r>
      <w:r w:rsidRPr="00263B96">
        <w:rPr>
          <w:rFonts w:cs="Arial"/>
          <w:szCs w:val="22"/>
        </w:rPr>
        <w:t xml:space="preserve">reas and the ability to gain an understanding and knowledge </w:t>
      </w:r>
      <w:r w:rsidR="00E134B8">
        <w:rPr>
          <w:rFonts w:cs="Arial"/>
          <w:szCs w:val="22"/>
        </w:rPr>
        <w:t xml:space="preserve">of </w:t>
      </w:r>
      <w:r w:rsidR="003766B6">
        <w:rPr>
          <w:rFonts w:cs="Arial"/>
          <w:szCs w:val="22"/>
        </w:rPr>
        <w:t xml:space="preserve">specific areas of work within Adult Social Care in order to support </w:t>
      </w:r>
      <w:r w:rsidR="00073F01">
        <w:rPr>
          <w:rFonts w:cs="Arial"/>
          <w:szCs w:val="22"/>
        </w:rPr>
        <w:t xml:space="preserve">a range of specific projects: </w:t>
      </w:r>
    </w:p>
    <w:p w14:paraId="2E9A73D4" w14:textId="77777777" w:rsidR="00391C36" w:rsidRPr="00263B96" w:rsidRDefault="003766B6" w:rsidP="00391C36">
      <w:pPr>
        <w:pStyle w:val="ListParagraph"/>
        <w:numPr>
          <w:ilvl w:val="0"/>
          <w:numId w:val="4"/>
        </w:numPr>
        <w:rPr>
          <w:rFonts w:cs="Arial"/>
          <w:szCs w:val="22"/>
        </w:rPr>
      </w:pPr>
      <w:r>
        <w:rPr>
          <w:rFonts w:cs="Arial"/>
          <w:szCs w:val="22"/>
        </w:rPr>
        <w:t>Technical p</w:t>
      </w:r>
      <w:r w:rsidR="00391C36" w:rsidRPr="00263B96">
        <w:rPr>
          <w:rFonts w:cs="Arial"/>
          <w:szCs w:val="22"/>
        </w:rPr>
        <w:t>roject management</w:t>
      </w:r>
      <w:r>
        <w:rPr>
          <w:rFonts w:cs="Arial"/>
          <w:szCs w:val="22"/>
        </w:rPr>
        <w:t xml:space="preserve"> expertise</w:t>
      </w:r>
      <w:r w:rsidR="00073F01">
        <w:rPr>
          <w:rFonts w:cs="Arial"/>
          <w:szCs w:val="22"/>
        </w:rPr>
        <w:t xml:space="preserve"> including the use of project management methodology and tools</w:t>
      </w:r>
    </w:p>
    <w:p w14:paraId="765A60FB" w14:textId="77777777" w:rsidR="000E47BB" w:rsidRDefault="000E47BB" w:rsidP="00391C36">
      <w:pPr>
        <w:pStyle w:val="ListParagraph"/>
        <w:numPr>
          <w:ilvl w:val="0"/>
          <w:numId w:val="4"/>
        </w:numPr>
        <w:rPr>
          <w:rFonts w:cs="Arial"/>
          <w:szCs w:val="22"/>
        </w:rPr>
      </w:pPr>
      <w:r>
        <w:rPr>
          <w:rFonts w:cs="Arial"/>
          <w:szCs w:val="22"/>
        </w:rPr>
        <w:t>Service reviews and transformation</w:t>
      </w:r>
    </w:p>
    <w:p w14:paraId="04477CA4" w14:textId="77777777" w:rsidR="00391C36" w:rsidRDefault="00391C36" w:rsidP="00391C36">
      <w:pPr>
        <w:pStyle w:val="ListParagraph"/>
        <w:numPr>
          <w:ilvl w:val="0"/>
          <w:numId w:val="4"/>
        </w:numPr>
        <w:rPr>
          <w:rFonts w:cs="Arial"/>
          <w:szCs w:val="22"/>
        </w:rPr>
      </w:pPr>
      <w:r w:rsidRPr="00263B96">
        <w:rPr>
          <w:rFonts w:cs="Arial"/>
          <w:szCs w:val="22"/>
        </w:rPr>
        <w:t>Risk</w:t>
      </w:r>
      <w:r w:rsidR="003766B6">
        <w:rPr>
          <w:rFonts w:cs="Arial"/>
          <w:szCs w:val="22"/>
        </w:rPr>
        <w:t xml:space="preserve">, </w:t>
      </w:r>
      <w:r w:rsidRPr="00263B96">
        <w:rPr>
          <w:rFonts w:cs="Arial"/>
          <w:szCs w:val="22"/>
        </w:rPr>
        <w:t>issue</w:t>
      </w:r>
      <w:r w:rsidR="003766B6">
        <w:rPr>
          <w:rFonts w:cs="Arial"/>
          <w:szCs w:val="22"/>
        </w:rPr>
        <w:t xml:space="preserve"> and interdependency</w:t>
      </w:r>
      <w:r w:rsidRPr="00263B96">
        <w:rPr>
          <w:rFonts w:cs="Arial"/>
          <w:szCs w:val="22"/>
        </w:rPr>
        <w:t xml:space="preserve"> management</w:t>
      </w:r>
    </w:p>
    <w:p w14:paraId="45855201" w14:textId="77777777" w:rsidR="00073F01" w:rsidRDefault="00073F01" w:rsidP="00391C36">
      <w:pPr>
        <w:pStyle w:val="ListParagraph"/>
        <w:numPr>
          <w:ilvl w:val="0"/>
          <w:numId w:val="4"/>
        </w:numPr>
        <w:rPr>
          <w:rFonts w:cs="Arial"/>
          <w:szCs w:val="22"/>
        </w:rPr>
      </w:pPr>
      <w:r>
        <w:rPr>
          <w:rFonts w:cs="Arial"/>
          <w:szCs w:val="22"/>
        </w:rPr>
        <w:t xml:space="preserve">Stakeholder engagement and management </w:t>
      </w:r>
    </w:p>
    <w:p w14:paraId="26A7D392" w14:textId="77777777" w:rsidR="00391C36" w:rsidRPr="00263B96" w:rsidRDefault="00391C36" w:rsidP="00391C36">
      <w:pPr>
        <w:pStyle w:val="ListParagraph"/>
        <w:numPr>
          <w:ilvl w:val="0"/>
          <w:numId w:val="4"/>
        </w:numPr>
        <w:rPr>
          <w:rFonts w:cs="Arial"/>
          <w:szCs w:val="22"/>
        </w:rPr>
      </w:pPr>
      <w:r w:rsidRPr="00263B96">
        <w:rPr>
          <w:rFonts w:cs="Arial"/>
          <w:szCs w:val="22"/>
        </w:rPr>
        <w:t xml:space="preserve">Organisational design </w:t>
      </w:r>
      <w:r w:rsidR="00073F01">
        <w:rPr>
          <w:rFonts w:cs="Arial"/>
          <w:szCs w:val="22"/>
        </w:rPr>
        <w:t xml:space="preserve">and change management </w:t>
      </w:r>
    </w:p>
    <w:p w14:paraId="0F6C4E66" w14:textId="77777777" w:rsidR="00391C36" w:rsidRDefault="00391C36" w:rsidP="00391C36">
      <w:pPr>
        <w:pStyle w:val="ListParagraph"/>
        <w:numPr>
          <w:ilvl w:val="0"/>
          <w:numId w:val="4"/>
        </w:numPr>
        <w:rPr>
          <w:rFonts w:cs="Arial"/>
          <w:szCs w:val="22"/>
        </w:rPr>
      </w:pPr>
      <w:r w:rsidRPr="00263B96">
        <w:rPr>
          <w:rFonts w:cs="Arial"/>
          <w:szCs w:val="22"/>
        </w:rPr>
        <w:t>Business case development</w:t>
      </w:r>
    </w:p>
    <w:p w14:paraId="49086809" w14:textId="77777777" w:rsidR="00073F01" w:rsidRDefault="00073F01" w:rsidP="00391C36">
      <w:pPr>
        <w:pStyle w:val="ListParagraph"/>
        <w:numPr>
          <w:ilvl w:val="0"/>
          <w:numId w:val="4"/>
        </w:numPr>
        <w:rPr>
          <w:rFonts w:cs="Arial"/>
          <w:szCs w:val="22"/>
        </w:rPr>
      </w:pPr>
      <w:r>
        <w:rPr>
          <w:rFonts w:cs="Arial"/>
          <w:szCs w:val="22"/>
        </w:rPr>
        <w:t>Managing projects in a complex environment</w:t>
      </w:r>
    </w:p>
    <w:p w14:paraId="628BF7F6" w14:textId="77777777" w:rsidR="003766B6" w:rsidRPr="00263B96" w:rsidRDefault="003766B6" w:rsidP="00391C36">
      <w:pPr>
        <w:pStyle w:val="ListParagraph"/>
        <w:numPr>
          <w:ilvl w:val="0"/>
          <w:numId w:val="4"/>
        </w:numPr>
        <w:rPr>
          <w:rFonts w:cs="Arial"/>
          <w:szCs w:val="22"/>
        </w:rPr>
      </w:pPr>
      <w:r>
        <w:rPr>
          <w:rFonts w:cs="Arial"/>
          <w:szCs w:val="22"/>
        </w:rPr>
        <w:t xml:space="preserve">Adult Social Care </w:t>
      </w:r>
    </w:p>
    <w:p w14:paraId="2EB47847" w14:textId="77777777" w:rsidR="00391C36" w:rsidRPr="00263B96" w:rsidRDefault="00391C36" w:rsidP="00391C36">
      <w:pPr>
        <w:rPr>
          <w:rFonts w:cs="Arial"/>
          <w:szCs w:val="22"/>
        </w:rPr>
      </w:pPr>
    </w:p>
    <w:p w14:paraId="5C770273" w14:textId="77777777" w:rsidR="00391C36" w:rsidRPr="00263B96" w:rsidRDefault="00391C36" w:rsidP="00391C36">
      <w:pPr>
        <w:rPr>
          <w:rFonts w:cs="Arial"/>
          <w:szCs w:val="22"/>
        </w:rPr>
      </w:pPr>
      <w:r w:rsidRPr="00263B96">
        <w:rPr>
          <w:rFonts w:cs="Arial"/>
          <w:b/>
          <w:szCs w:val="22"/>
        </w:rPr>
        <w:t>People Management Responsibilities:</w:t>
      </w:r>
    </w:p>
    <w:p w14:paraId="5CA5DAA1" w14:textId="77777777" w:rsidR="00391C36" w:rsidRPr="00263B96" w:rsidRDefault="00391C36" w:rsidP="00391C36">
      <w:pPr>
        <w:rPr>
          <w:rFonts w:cs="Arial"/>
          <w:b/>
          <w:szCs w:val="22"/>
        </w:rPr>
      </w:pPr>
    </w:p>
    <w:p w14:paraId="61C13F0F" w14:textId="77777777" w:rsidR="00391C36" w:rsidRPr="00263B96" w:rsidRDefault="00391C36" w:rsidP="00391C36">
      <w:pPr>
        <w:rPr>
          <w:rFonts w:cs="Arial"/>
          <w:szCs w:val="22"/>
        </w:rPr>
      </w:pPr>
      <w:r w:rsidRPr="00263B96">
        <w:rPr>
          <w:rFonts w:cs="Arial"/>
          <w:szCs w:val="22"/>
        </w:rPr>
        <w:t>The post has no line management responsibilities but the post holder will be required to manage staff/resource on individual projects for which they are Project Manager.</w:t>
      </w:r>
    </w:p>
    <w:p w14:paraId="4D9D03DB" w14:textId="77777777" w:rsidR="00391C36" w:rsidRPr="00263B96" w:rsidRDefault="00391C36" w:rsidP="00391C36">
      <w:pPr>
        <w:rPr>
          <w:rFonts w:cs="Arial"/>
          <w:b/>
          <w:szCs w:val="22"/>
        </w:rPr>
      </w:pPr>
    </w:p>
    <w:p w14:paraId="1BA9C77F" w14:textId="77777777" w:rsidR="00391C36" w:rsidRPr="00263B96" w:rsidRDefault="00391C36" w:rsidP="00391C36">
      <w:pPr>
        <w:rPr>
          <w:rFonts w:cs="Arial"/>
          <w:b/>
          <w:szCs w:val="22"/>
        </w:rPr>
      </w:pPr>
      <w:r w:rsidRPr="00263B96">
        <w:rPr>
          <w:rFonts w:cs="Arial"/>
          <w:b/>
          <w:szCs w:val="22"/>
        </w:rPr>
        <w:t>Relationships:</w:t>
      </w:r>
    </w:p>
    <w:p w14:paraId="5B570BEE" w14:textId="77777777" w:rsidR="00391C36" w:rsidRDefault="00391C36" w:rsidP="00391C36">
      <w:pPr>
        <w:rPr>
          <w:rFonts w:cs="Arial"/>
          <w:b/>
          <w:szCs w:val="22"/>
        </w:rPr>
      </w:pPr>
    </w:p>
    <w:p w14:paraId="35719D87" w14:textId="5A29470D" w:rsidR="00073F01" w:rsidRDefault="00073F01" w:rsidP="00391C36">
      <w:pPr>
        <w:rPr>
          <w:rFonts w:cs="Arial"/>
          <w:szCs w:val="22"/>
        </w:rPr>
      </w:pPr>
      <w:r>
        <w:rPr>
          <w:rFonts w:cs="Arial"/>
          <w:szCs w:val="22"/>
        </w:rPr>
        <w:t>The post holder will be line managed by the Programme Manager for the ASC Transformation Programme from Strategy and Change</w:t>
      </w:r>
      <w:r w:rsidR="00E134B8">
        <w:rPr>
          <w:rFonts w:cs="Arial"/>
          <w:szCs w:val="22"/>
        </w:rPr>
        <w:t xml:space="preserve"> (S&amp;C)</w:t>
      </w:r>
      <w:r w:rsidR="007100CA">
        <w:rPr>
          <w:rFonts w:cs="Arial"/>
          <w:szCs w:val="22"/>
        </w:rPr>
        <w:t>.</w:t>
      </w:r>
    </w:p>
    <w:p w14:paraId="62B50561" w14:textId="77777777" w:rsidR="00073F01" w:rsidRPr="00073F01" w:rsidRDefault="00073F01" w:rsidP="00391C36">
      <w:pPr>
        <w:rPr>
          <w:rFonts w:cs="Arial"/>
          <w:szCs w:val="22"/>
        </w:rPr>
      </w:pPr>
    </w:p>
    <w:p w14:paraId="559C4310" w14:textId="7E4FE5A1" w:rsidR="00391C36" w:rsidRPr="00263B96" w:rsidRDefault="00391C36" w:rsidP="00391C36">
      <w:pPr>
        <w:rPr>
          <w:rFonts w:cs="Arial"/>
          <w:szCs w:val="22"/>
        </w:rPr>
      </w:pPr>
      <w:r w:rsidRPr="00263B96">
        <w:rPr>
          <w:rFonts w:cs="Arial"/>
          <w:szCs w:val="22"/>
        </w:rPr>
        <w:lastRenderedPageBreak/>
        <w:t>The post holder will be largely self-managing with person</w:t>
      </w:r>
      <w:r w:rsidR="00E134B8">
        <w:rPr>
          <w:rFonts w:cs="Arial"/>
          <w:szCs w:val="22"/>
        </w:rPr>
        <w:t>nel</w:t>
      </w:r>
      <w:r w:rsidRPr="00263B96">
        <w:rPr>
          <w:rFonts w:cs="Arial"/>
          <w:szCs w:val="22"/>
        </w:rPr>
        <w:t xml:space="preserve"> management and </w:t>
      </w:r>
      <w:r w:rsidR="00E134B8">
        <w:rPr>
          <w:rFonts w:cs="Arial"/>
          <w:szCs w:val="22"/>
        </w:rPr>
        <w:t xml:space="preserve">professional </w:t>
      </w:r>
      <w:r w:rsidRPr="00263B96">
        <w:rPr>
          <w:rFonts w:cs="Arial"/>
          <w:szCs w:val="22"/>
        </w:rPr>
        <w:t xml:space="preserve">development carried out within the </w:t>
      </w:r>
      <w:r w:rsidR="00085002">
        <w:rPr>
          <w:rFonts w:cs="Arial"/>
          <w:szCs w:val="22"/>
        </w:rPr>
        <w:t xml:space="preserve">Strategy </w:t>
      </w:r>
      <w:r w:rsidR="00E134B8">
        <w:rPr>
          <w:rFonts w:cs="Arial"/>
          <w:szCs w:val="22"/>
        </w:rPr>
        <w:t>&amp;</w:t>
      </w:r>
      <w:r w:rsidR="00085002">
        <w:rPr>
          <w:rFonts w:cs="Arial"/>
          <w:szCs w:val="22"/>
        </w:rPr>
        <w:t xml:space="preserve"> </w:t>
      </w:r>
      <w:r w:rsidR="00E134B8">
        <w:rPr>
          <w:rFonts w:cs="Arial"/>
          <w:szCs w:val="22"/>
        </w:rPr>
        <w:t>C</w:t>
      </w:r>
      <w:r w:rsidR="00085002">
        <w:rPr>
          <w:rFonts w:cs="Arial"/>
          <w:szCs w:val="22"/>
        </w:rPr>
        <w:t>hange</w:t>
      </w:r>
      <w:r w:rsidR="00E134B8">
        <w:rPr>
          <w:rFonts w:cs="Arial"/>
          <w:szCs w:val="22"/>
        </w:rPr>
        <w:t xml:space="preserve"> </w:t>
      </w:r>
      <w:r w:rsidRPr="00263B96">
        <w:rPr>
          <w:rFonts w:cs="Arial"/>
          <w:szCs w:val="22"/>
        </w:rPr>
        <w:t xml:space="preserve">service.  Their </w:t>
      </w:r>
      <w:r w:rsidR="00E134B8" w:rsidRPr="00263B96">
        <w:rPr>
          <w:rFonts w:cs="Arial"/>
          <w:szCs w:val="22"/>
        </w:rPr>
        <w:t>day-to-day</w:t>
      </w:r>
      <w:r w:rsidRPr="00263B96">
        <w:rPr>
          <w:rFonts w:cs="Arial"/>
          <w:szCs w:val="22"/>
        </w:rPr>
        <w:t xml:space="preserve"> </w:t>
      </w:r>
      <w:r w:rsidR="0003258F">
        <w:rPr>
          <w:rFonts w:cs="Arial"/>
          <w:szCs w:val="22"/>
        </w:rPr>
        <w:t xml:space="preserve">direction and </w:t>
      </w:r>
      <w:r w:rsidRPr="00263B96">
        <w:rPr>
          <w:rFonts w:cs="Arial"/>
          <w:szCs w:val="22"/>
        </w:rPr>
        <w:t>management while working on projects will be by the relevant head of service</w:t>
      </w:r>
      <w:r w:rsidR="00EC563F">
        <w:rPr>
          <w:rFonts w:cs="Arial"/>
          <w:szCs w:val="22"/>
        </w:rPr>
        <w:t xml:space="preserve"> </w:t>
      </w:r>
      <w:r w:rsidR="00E134B8">
        <w:rPr>
          <w:rFonts w:cs="Arial"/>
          <w:szCs w:val="22"/>
        </w:rPr>
        <w:t xml:space="preserve">or </w:t>
      </w:r>
      <w:r w:rsidR="0003258F">
        <w:rPr>
          <w:rFonts w:cs="Arial"/>
          <w:szCs w:val="22"/>
        </w:rPr>
        <w:t xml:space="preserve">service/business </w:t>
      </w:r>
      <w:r w:rsidR="00E134B8">
        <w:rPr>
          <w:rFonts w:cs="Arial"/>
          <w:szCs w:val="22"/>
        </w:rPr>
        <w:t xml:space="preserve">lead </w:t>
      </w:r>
      <w:r w:rsidR="00EC563F">
        <w:rPr>
          <w:rFonts w:cs="Arial"/>
          <w:szCs w:val="22"/>
        </w:rPr>
        <w:t>within Adult Social Care</w:t>
      </w:r>
      <w:r w:rsidR="00E134B8">
        <w:rPr>
          <w:rFonts w:cs="Arial"/>
          <w:szCs w:val="22"/>
        </w:rPr>
        <w:t xml:space="preserve"> and</w:t>
      </w:r>
      <w:r w:rsidR="00085002">
        <w:rPr>
          <w:rFonts w:cs="Arial"/>
          <w:szCs w:val="22"/>
        </w:rPr>
        <w:t>/or</w:t>
      </w:r>
      <w:r w:rsidR="00E134B8">
        <w:rPr>
          <w:rFonts w:cs="Arial"/>
          <w:szCs w:val="22"/>
        </w:rPr>
        <w:t xml:space="preserve"> Integrated Commissioning for </w:t>
      </w:r>
      <w:r w:rsidR="00073F01">
        <w:rPr>
          <w:rFonts w:cs="Arial"/>
          <w:szCs w:val="22"/>
        </w:rPr>
        <w:t>the projects they are managing</w:t>
      </w:r>
    </w:p>
    <w:p w14:paraId="66C59B12" w14:textId="77777777" w:rsidR="00391C36" w:rsidRPr="00263B96" w:rsidRDefault="00391C36" w:rsidP="00391C36">
      <w:pPr>
        <w:rPr>
          <w:rFonts w:cs="Arial"/>
          <w:szCs w:val="22"/>
        </w:rPr>
      </w:pPr>
    </w:p>
    <w:p w14:paraId="45DAEEB6" w14:textId="5B7FEDD8" w:rsidR="00391C36" w:rsidRPr="00263B96" w:rsidRDefault="00391C36" w:rsidP="00391C36">
      <w:pPr>
        <w:rPr>
          <w:rFonts w:cs="Arial"/>
          <w:szCs w:val="22"/>
        </w:rPr>
      </w:pPr>
      <w:r w:rsidRPr="00263B96">
        <w:rPr>
          <w:rFonts w:cs="Arial"/>
          <w:szCs w:val="22"/>
        </w:rPr>
        <w:t>The post holder will be expect</w:t>
      </w:r>
      <w:r w:rsidR="00743F49">
        <w:rPr>
          <w:rFonts w:cs="Arial"/>
          <w:szCs w:val="22"/>
        </w:rPr>
        <w:t>ed</w:t>
      </w:r>
      <w:r w:rsidRPr="00263B96">
        <w:rPr>
          <w:rFonts w:cs="Arial"/>
          <w:szCs w:val="22"/>
        </w:rPr>
        <w:t xml:space="preserve"> to develop and maintain relationships across the organisation, with </w:t>
      </w:r>
      <w:r w:rsidR="00EE132A">
        <w:rPr>
          <w:rFonts w:cs="Arial"/>
          <w:szCs w:val="22"/>
        </w:rPr>
        <w:t xml:space="preserve">practitioners, managers, </w:t>
      </w:r>
      <w:r w:rsidRPr="00263B96">
        <w:rPr>
          <w:rFonts w:cs="Arial"/>
          <w:szCs w:val="22"/>
        </w:rPr>
        <w:t>elected members</w:t>
      </w:r>
      <w:r w:rsidR="0003258F">
        <w:rPr>
          <w:rFonts w:cs="Arial"/>
          <w:szCs w:val="22"/>
        </w:rPr>
        <w:t>,</w:t>
      </w:r>
      <w:r w:rsidRPr="00263B96">
        <w:rPr>
          <w:rFonts w:cs="Arial"/>
          <w:szCs w:val="22"/>
        </w:rPr>
        <w:t xml:space="preserve"> </w:t>
      </w:r>
      <w:r w:rsidR="0003258F" w:rsidRPr="00263B96">
        <w:rPr>
          <w:rFonts w:cs="Arial"/>
          <w:szCs w:val="22"/>
        </w:rPr>
        <w:t xml:space="preserve">partner organisations, and </w:t>
      </w:r>
      <w:r w:rsidR="00743F49">
        <w:rPr>
          <w:rFonts w:cs="Arial"/>
          <w:szCs w:val="22"/>
        </w:rPr>
        <w:t xml:space="preserve">residents </w:t>
      </w:r>
      <w:r w:rsidRPr="00263B96">
        <w:rPr>
          <w:rFonts w:cs="Arial"/>
          <w:szCs w:val="22"/>
        </w:rPr>
        <w:t>as appropriate, as dictated by the projects, roles and tasks they will be carrying out.  The post holder will also actively seek to make effective relationships with colleagues across the Strategy and Governance family</w:t>
      </w:r>
      <w:r w:rsidR="00085002">
        <w:rPr>
          <w:rFonts w:cs="Arial"/>
          <w:szCs w:val="22"/>
        </w:rPr>
        <w:t xml:space="preserve"> including with peers working on change projects within the Strategy &amp; Change service</w:t>
      </w:r>
      <w:r w:rsidRPr="00263B96">
        <w:rPr>
          <w:rFonts w:cs="Arial"/>
          <w:szCs w:val="22"/>
        </w:rPr>
        <w:t>.</w:t>
      </w:r>
    </w:p>
    <w:p w14:paraId="7B04888A" w14:textId="77777777" w:rsidR="00391C36" w:rsidRPr="00263B96" w:rsidRDefault="00391C36" w:rsidP="00391C36">
      <w:pPr>
        <w:rPr>
          <w:rFonts w:cs="Arial"/>
          <w:b/>
          <w:szCs w:val="22"/>
        </w:rPr>
      </w:pPr>
    </w:p>
    <w:p w14:paraId="77F720D2" w14:textId="77777777" w:rsidR="00391C36" w:rsidRPr="00263B96" w:rsidRDefault="00391C36" w:rsidP="00391C36">
      <w:pPr>
        <w:rPr>
          <w:rFonts w:cs="Arial"/>
          <w:b/>
          <w:szCs w:val="22"/>
        </w:rPr>
      </w:pPr>
      <w:r w:rsidRPr="00263B96">
        <w:rPr>
          <w:rFonts w:cs="Arial"/>
          <w:b/>
          <w:szCs w:val="22"/>
        </w:rPr>
        <w:t>Work Environment</w:t>
      </w:r>
    </w:p>
    <w:p w14:paraId="5EB320E2" w14:textId="77777777" w:rsidR="00391C36" w:rsidRPr="00263B96" w:rsidRDefault="00391C36" w:rsidP="00391C36">
      <w:pPr>
        <w:rPr>
          <w:rFonts w:cs="Arial"/>
          <w:b/>
          <w:szCs w:val="22"/>
        </w:rPr>
      </w:pPr>
    </w:p>
    <w:p w14:paraId="19015D0A" w14:textId="4F2B9F41" w:rsidR="00391C36" w:rsidRPr="00263B96" w:rsidRDefault="00391C36" w:rsidP="00391C36">
      <w:pPr>
        <w:rPr>
          <w:rFonts w:cs="Arial"/>
          <w:szCs w:val="22"/>
        </w:rPr>
      </w:pPr>
      <w:r w:rsidRPr="00263B96">
        <w:rPr>
          <w:rFonts w:cs="Arial"/>
          <w:szCs w:val="22"/>
        </w:rPr>
        <w:t xml:space="preserve">The post holder may be required to work </w:t>
      </w:r>
      <w:r w:rsidR="00743F49">
        <w:rPr>
          <w:rFonts w:cs="Arial"/>
          <w:szCs w:val="22"/>
        </w:rPr>
        <w:t>with</w:t>
      </w:r>
      <w:r w:rsidR="00743F49" w:rsidRPr="00263B96">
        <w:rPr>
          <w:rFonts w:cs="Arial"/>
          <w:szCs w:val="22"/>
        </w:rPr>
        <w:t xml:space="preserve"> </w:t>
      </w:r>
      <w:r w:rsidRPr="00263B96">
        <w:rPr>
          <w:rFonts w:cs="Arial"/>
          <w:szCs w:val="22"/>
        </w:rPr>
        <w:t>a variety of teams and workplaces</w:t>
      </w:r>
    </w:p>
    <w:p w14:paraId="645B016D" w14:textId="77777777" w:rsidR="00391C36" w:rsidRPr="00263B96" w:rsidRDefault="00391C36" w:rsidP="00391C36">
      <w:pPr>
        <w:rPr>
          <w:rFonts w:cs="Arial"/>
          <w:szCs w:val="22"/>
        </w:rPr>
      </w:pPr>
    </w:p>
    <w:p w14:paraId="1252A6AA" w14:textId="77777777" w:rsidR="00391C36" w:rsidRPr="00263B96" w:rsidRDefault="00391C36" w:rsidP="00391C36">
      <w:pPr>
        <w:rPr>
          <w:rFonts w:cs="Arial"/>
          <w:b/>
          <w:szCs w:val="22"/>
        </w:rPr>
      </w:pPr>
      <w:r w:rsidRPr="00263B96">
        <w:rPr>
          <w:rFonts w:cs="Arial"/>
          <w:b/>
          <w:szCs w:val="22"/>
        </w:rPr>
        <w:t>Technical Knowledge and Experience:</w:t>
      </w:r>
    </w:p>
    <w:p w14:paraId="07D08919" w14:textId="77777777" w:rsidR="00391C36" w:rsidRPr="00263B96" w:rsidRDefault="00391C36" w:rsidP="00391C36">
      <w:pPr>
        <w:rPr>
          <w:rFonts w:cs="Arial"/>
          <w:b/>
          <w:szCs w:val="22"/>
        </w:rPr>
      </w:pPr>
    </w:p>
    <w:p w14:paraId="6628468B" w14:textId="77777777" w:rsidR="00391C36" w:rsidRPr="00263B96" w:rsidRDefault="00391C36" w:rsidP="00391C36">
      <w:pPr>
        <w:pStyle w:val="ListParagraph"/>
        <w:numPr>
          <w:ilvl w:val="0"/>
          <w:numId w:val="3"/>
        </w:numPr>
        <w:rPr>
          <w:rFonts w:cs="Arial"/>
          <w:szCs w:val="22"/>
        </w:rPr>
      </w:pPr>
      <w:r w:rsidRPr="00263B96">
        <w:rPr>
          <w:rFonts w:cs="Arial"/>
          <w:szCs w:val="22"/>
        </w:rPr>
        <w:t>Substantial experience of having successfully managed projects on time and within budget</w:t>
      </w:r>
      <w:r w:rsidR="00EE132A">
        <w:rPr>
          <w:rFonts w:cs="Arial"/>
          <w:szCs w:val="22"/>
        </w:rPr>
        <w:t xml:space="preserve"> using sound project management methodology and tools in a complex environment</w:t>
      </w:r>
    </w:p>
    <w:p w14:paraId="322720C2" w14:textId="77777777" w:rsidR="00EE132A" w:rsidRPr="00263B96" w:rsidRDefault="00EE132A" w:rsidP="00EE132A">
      <w:pPr>
        <w:pStyle w:val="ListParagraph"/>
        <w:numPr>
          <w:ilvl w:val="0"/>
          <w:numId w:val="3"/>
        </w:numPr>
        <w:rPr>
          <w:rFonts w:cs="Arial"/>
          <w:szCs w:val="22"/>
        </w:rPr>
      </w:pPr>
      <w:r>
        <w:rPr>
          <w:rFonts w:cs="Arial"/>
          <w:szCs w:val="22"/>
        </w:rPr>
        <w:t xml:space="preserve">Substantial experience of working in or with Adult Social Care </w:t>
      </w:r>
      <w:r w:rsidR="00743F49">
        <w:rPr>
          <w:rFonts w:cs="Arial"/>
          <w:szCs w:val="22"/>
        </w:rPr>
        <w:t xml:space="preserve">or similar environment </w:t>
      </w:r>
    </w:p>
    <w:p w14:paraId="22207949" w14:textId="77777777" w:rsidR="00391C36" w:rsidRDefault="00391C36" w:rsidP="00391C36">
      <w:pPr>
        <w:pStyle w:val="ListParagraph"/>
        <w:numPr>
          <w:ilvl w:val="0"/>
          <w:numId w:val="3"/>
        </w:numPr>
        <w:rPr>
          <w:rFonts w:cs="Arial"/>
          <w:szCs w:val="22"/>
        </w:rPr>
      </w:pPr>
      <w:r w:rsidRPr="00263B96">
        <w:rPr>
          <w:rFonts w:cs="Arial"/>
          <w:szCs w:val="22"/>
        </w:rPr>
        <w:t>An understanding of how local government works and the functions it delivers</w:t>
      </w:r>
    </w:p>
    <w:p w14:paraId="52D9B1F2" w14:textId="77777777" w:rsidR="00391C36" w:rsidRPr="00263B96" w:rsidRDefault="00391C36" w:rsidP="00391C36">
      <w:pPr>
        <w:rPr>
          <w:rFonts w:cs="Arial"/>
          <w:b/>
          <w:szCs w:val="22"/>
        </w:rPr>
      </w:pPr>
    </w:p>
    <w:p w14:paraId="048C753F" w14:textId="77777777" w:rsidR="00391C36" w:rsidRPr="00263B96" w:rsidRDefault="00391C36" w:rsidP="00391C36">
      <w:pPr>
        <w:rPr>
          <w:rFonts w:cs="Arial"/>
          <w:b/>
          <w:szCs w:val="22"/>
        </w:rPr>
      </w:pPr>
      <w:r w:rsidRPr="00263B96">
        <w:rPr>
          <w:rFonts w:cs="Arial"/>
          <w:b/>
          <w:szCs w:val="22"/>
        </w:rPr>
        <w:t>Qualifications</w:t>
      </w:r>
    </w:p>
    <w:p w14:paraId="1B7AADAF" w14:textId="77777777" w:rsidR="00391C36" w:rsidRPr="00263B96" w:rsidRDefault="00391C36" w:rsidP="00391C36">
      <w:pPr>
        <w:rPr>
          <w:rFonts w:cs="Arial"/>
          <w:b/>
          <w:szCs w:val="22"/>
        </w:rPr>
      </w:pPr>
    </w:p>
    <w:p w14:paraId="4C65C41A" w14:textId="77777777" w:rsidR="00391C36" w:rsidRPr="00263B96" w:rsidRDefault="00391C36" w:rsidP="00391C36">
      <w:pPr>
        <w:pStyle w:val="ListParagraph"/>
        <w:numPr>
          <w:ilvl w:val="0"/>
          <w:numId w:val="5"/>
        </w:numPr>
        <w:rPr>
          <w:rFonts w:cs="Arial"/>
          <w:szCs w:val="22"/>
        </w:rPr>
      </w:pPr>
      <w:r w:rsidRPr="00263B96">
        <w:rPr>
          <w:rFonts w:cs="Arial"/>
          <w:szCs w:val="22"/>
        </w:rPr>
        <w:t>Qualification in a recognised project management or improvement discipline or experience commensurate with the requirements of this post</w:t>
      </w:r>
    </w:p>
    <w:p w14:paraId="7720F5C1" w14:textId="77777777" w:rsidR="00391C36" w:rsidRPr="00263B96" w:rsidRDefault="00391C36" w:rsidP="00391C36">
      <w:pPr>
        <w:rPr>
          <w:rFonts w:cs="Arial"/>
          <w:b/>
          <w:szCs w:val="22"/>
        </w:rPr>
      </w:pPr>
    </w:p>
    <w:p w14:paraId="4680E4EC" w14:textId="77777777" w:rsidR="00391C36" w:rsidRPr="00263B96" w:rsidRDefault="00391C36" w:rsidP="00391C36">
      <w:pPr>
        <w:rPr>
          <w:rFonts w:cs="Arial"/>
          <w:b/>
          <w:szCs w:val="22"/>
        </w:rPr>
      </w:pPr>
      <w:r w:rsidRPr="00263B96">
        <w:rPr>
          <w:rFonts w:cs="Arial"/>
          <w:b/>
          <w:szCs w:val="22"/>
        </w:rPr>
        <w:t>Camden Way Five Ways of Working</w:t>
      </w:r>
    </w:p>
    <w:p w14:paraId="59DB1CA8" w14:textId="77777777" w:rsidR="00391C36" w:rsidRPr="00263B96" w:rsidRDefault="00391C36" w:rsidP="00391C36">
      <w:pPr>
        <w:rPr>
          <w:rFonts w:cs="Arial"/>
          <w:i/>
          <w:szCs w:val="22"/>
          <w:lang w:val="en-US"/>
        </w:rPr>
      </w:pPr>
      <w:r w:rsidRPr="00263B96">
        <w:rPr>
          <w:rFonts w:cs="Arial"/>
          <w:i/>
          <w:szCs w:val="22"/>
          <w:lang w:val="en-US"/>
        </w:rPr>
        <w:t xml:space="preserve">In order to continue delivering for the people of Camden in the face of </w:t>
      </w:r>
      <w:r w:rsidR="000E47BB" w:rsidRPr="00263B96">
        <w:rPr>
          <w:rFonts w:cs="Arial"/>
          <w:i/>
          <w:szCs w:val="22"/>
          <w:lang w:val="en-US"/>
        </w:rPr>
        <w:t>ever-increasing</w:t>
      </w:r>
      <w:r w:rsidRPr="00263B96">
        <w:rPr>
          <w:rFonts w:cs="Arial"/>
          <w:i/>
          <w:szCs w:val="22"/>
          <w:lang w:val="en-US"/>
        </w:rPr>
        <w:t xml:space="preserve"> financial pressure, we need to transform the way we do things. We call this the Camden Way. The Camden Way is a key part of our transformation strategy often referred to as the transformation </w:t>
      </w:r>
      <w:r w:rsidR="000E47BB" w:rsidRPr="00263B96">
        <w:rPr>
          <w:rFonts w:cs="Arial"/>
          <w:i/>
          <w:szCs w:val="22"/>
          <w:lang w:val="en-US"/>
        </w:rPr>
        <w:t>triangle, which</w:t>
      </w:r>
      <w:r w:rsidRPr="00263B96">
        <w:rPr>
          <w:rFonts w:cs="Arial"/>
          <w:i/>
          <w:szCs w:val="22"/>
          <w:lang w:val="en-US"/>
        </w:rPr>
        <w:t xml:space="preserve"> links the Camden Plan, the Camden Way and the Financial Strategy together.</w:t>
      </w:r>
    </w:p>
    <w:p w14:paraId="45E73A96" w14:textId="77777777" w:rsidR="00391C36" w:rsidRPr="00263B96" w:rsidRDefault="00391C36" w:rsidP="00391C36">
      <w:pPr>
        <w:rPr>
          <w:rFonts w:cs="Arial"/>
          <w:szCs w:val="22"/>
          <w:lang w:val="en-US"/>
        </w:rPr>
      </w:pPr>
      <w:r w:rsidRPr="00263B96">
        <w:rPr>
          <w:rFonts w:cs="Arial"/>
          <w:szCs w:val="22"/>
          <w:lang w:val="en-US"/>
        </w:rPr>
        <w:t>The Camden Way illustrates the approach that should underpin everything we do through five ways of working: </w:t>
      </w:r>
    </w:p>
    <w:p w14:paraId="52BF795D" w14:textId="77777777" w:rsidR="00391C36" w:rsidRPr="00263B96" w:rsidRDefault="00391C36" w:rsidP="00391C36">
      <w:pPr>
        <w:rPr>
          <w:rFonts w:cs="Arial"/>
          <w:szCs w:val="22"/>
          <w:lang w:val="en-US"/>
        </w:rPr>
      </w:pPr>
    </w:p>
    <w:p w14:paraId="169FBBB4" w14:textId="77777777" w:rsidR="00391C36" w:rsidRPr="00263B96" w:rsidRDefault="00391C36" w:rsidP="00391C36">
      <w:pPr>
        <w:rPr>
          <w:rFonts w:cs="Arial"/>
          <w:szCs w:val="22"/>
          <w:lang w:val="en-US"/>
        </w:rPr>
      </w:pPr>
      <w:r w:rsidRPr="00263B96">
        <w:rPr>
          <w:rFonts w:cs="Arial"/>
          <w:b/>
          <w:szCs w:val="22"/>
          <w:lang w:val="en-US"/>
        </w:rPr>
        <w:t>•Deliver for the people of Camden</w:t>
      </w:r>
      <w:r w:rsidRPr="00263B96">
        <w:rPr>
          <w:rFonts w:cs="Arial"/>
          <w:szCs w:val="22"/>
          <w:lang w:val="en-US"/>
        </w:rPr>
        <w:br/>
        <w:t>Acts as a customer champion by challenging others to think and act in a way that links things up for our customers</w:t>
      </w:r>
      <w:r w:rsidRPr="00263B96">
        <w:rPr>
          <w:rFonts w:cs="Arial"/>
          <w:szCs w:val="22"/>
          <w:lang w:val="en-US"/>
        </w:rPr>
        <w:br/>
        <w:t>Establishes and embeds a way of working where improving the customers experience is everyone’s goal.</w:t>
      </w:r>
      <w:r w:rsidRPr="00263B96">
        <w:rPr>
          <w:rFonts w:cs="Arial"/>
          <w:szCs w:val="22"/>
          <w:lang w:val="en-US"/>
        </w:rPr>
        <w:br/>
      </w:r>
    </w:p>
    <w:p w14:paraId="08F0B6D8" w14:textId="77777777" w:rsidR="00391C36" w:rsidRDefault="00391C36" w:rsidP="00391C36">
      <w:pPr>
        <w:rPr>
          <w:rFonts w:cs="Arial"/>
          <w:szCs w:val="22"/>
          <w:lang w:val="en-US"/>
        </w:rPr>
      </w:pPr>
      <w:r w:rsidRPr="00263B96">
        <w:rPr>
          <w:rFonts w:cs="Arial"/>
          <w:b/>
          <w:szCs w:val="22"/>
          <w:lang w:val="en-US"/>
        </w:rPr>
        <w:t>•Work as one team</w:t>
      </w:r>
      <w:r w:rsidRPr="00263B96">
        <w:rPr>
          <w:rFonts w:cs="Arial"/>
          <w:szCs w:val="22"/>
          <w:lang w:val="en-US"/>
        </w:rPr>
        <w:br/>
        <w:t>Identifies and takes advantage of opportunities to deliver services collaboratively on an ongoing basis</w:t>
      </w:r>
      <w:r w:rsidRPr="00263B96">
        <w:rPr>
          <w:rFonts w:cs="Arial"/>
          <w:szCs w:val="22"/>
          <w:lang w:val="en-US"/>
        </w:rPr>
        <w:br/>
        <w:t>Encourages mutual trust and giving feedback to each other even when the message is difficult</w:t>
      </w:r>
      <w:r w:rsidRPr="00263B96">
        <w:rPr>
          <w:rFonts w:cs="Arial"/>
          <w:szCs w:val="22"/>
          <w:lang w:val="en-US"/>
        </w:rPr>
        <w:br/>
        <w:t>Enthusiastically shares information, learning and best practice with colleagues</w:t>
      </w:r>
      <w:r w:rsidRPr="00263B96">
        <w:rPr>
          <w:rFonts w:cs="Arial"/>
          <w:szCs w:val="22"/>
          <w:lang w:val="en-US"/>
        </w:rPr>
        <w:br/>
      </w:r>
      <w:r w:rsidRPr="00263B96">
        <w:rPr>
          <w:rFonts w:cs="Arial"/>
          <w:szCs w:val="22"/>
          <w:lang w:val="en-US"/>
        </w:rPr>
        <w:br/>
      </w:r>
      <w:r w:rsidRPr="00263B96">
        <w:rPr>
          <w:rFonts w:cs="Arial"/>
          <w:b/>
          <w:szCs w:val="22"/>
          <w:lang w:val="en-US"/>
        </w:rPr>
        <w:t>•Take pride in getting it right</w:t>
      </w:r>
      <w:r w:rsidRPr="00263B96">
        <w:rPr>
          <w:rFonts w:cs="Arial"/>
          <w:szCs w:val="22"/>
          <w:lang w:val="en-US"/>
        </w:rPr>
        <w:br/>
      </w:r>
      <w:r w:rsidRPr="00263B96">
        <w:rPr>
          <w:rFonts w:cs="Arial"/>
          <w:szCs w:val="22"/>
          <w:lang w:val="en-US"/>
        </w:rPr>
        <w:lastRenderedPageBreak/>
        <w:t>Makes sure that solutions are designed to be right first time</w:t>
      </w:r>
      <w:r w:rsidRPr="00263B96">
        <w:rPr>
          <w:rFonts w:cs="Arial"/>
          <w:szCs w:val="22"/>
          <w:lang w:val="en-US"/>
        </w:rPr>
        <w:br/>
        <w:t>focus on data quality and ensure information is accessible to others and shared safely</w:t>
      </w:r>
      <w:r w:rsidRPr="00263B96">
        <w:rPr>
          <w:rFonts w:cs="Arial"/>
          <w:szCs w:val="22"/>
          <w:lang w:val="en-US"/>
        </w:rPr>
        <w:br/>
        <w:t>Uses measures of success to demonstrate achieving set outcomes</w:t>
      </w:r>
    </w:p>
    <w:p w14:paraId="15A336C4" w14:textId="77777777" w:rsidR="00391C36" w:rsidRPr="00263B96" w:rsidRDefault="00391C36" w:rsidP="00391C36">
      <w:pPr>
        <w:rPr>
          <w:rFonts w:cs="Arial"/>
          <w:szCs w:val="22"/>
          <w:lang w:val="en-US"/>
        </w:rPr>
      </w:pPr>
    </w:p>
    <w:p w14:paraId="3178BCD2" w14:textId="77777777" w:rsidR="00391C36" w:rsidRPr="00263B96" w:rsidRDefault="00391C36" w:rsidP="00391C36">
      <w:pPr>
        <w:rPr>
          <w:rFonts w:cs="Arial"/>
          <w:szCs w:val="22"/>
          <w:lang w:val="en-US"/>
        </w:rPr>
      </w:pPr>
      <w:r w:rsidRPr="00263B96">
        <w:rPr>
          <w:rFonts w:cs="Arial"/>
          <w:b/>
          <w:szCs w:val="22"/>
          <w:lang w:val="en-US"/>
        </w:rPr>
        <w:t>•Find better ways</w:t>
      </w:r>
      <w:r w:rsidRPr="00263B96">
        <w:rPr>
          <w:rFonts w:cs="Arial"/>
          <w:szCs w:val="22"/>
          <w:lang w:val="en-US"/>
        </w:rPr>
        <w:br/>
        <w:t>proactively makes changes to improve performance with a focus on best practice and most efficient use of resources</w:t>
      </w:r>
      <w:r w:rsidRPr="00263B96">
        <w:rPr>
          <w:rFonts w:cs="Arial"/>
          <w:szCs w:val="22"/>
          <w:lang w:val="en-US"/>
        </w:rPr>
        <w:br/>
        <w:t>looks for new and innovative ways of working whilst evaluating activities to determine in what way value is being added</w:t>
      </w:r>
      <w:r w:rsidRPr="00263B96">
        <w:rPr>
          <w:rFonts w:cs="Arial"/>
          <w:szCs w:val="22"/>
          <w:lang w:val="en-US"/>
        </w:rPr>
        <w:br/>
      </w:r>
      <w:r w:rsidRPr="00263B96">
        <w:rPr>
          <w:rFonts w:cs="Arial"/>
          <w:szCs w:val="22"/>
          <w:lang w:val="en-US"/>
        </w:rPr>
        <w:br/>
      </w:r>
      <w:r w:rsidRPr="00263B96">
        <w:rPr>
          <w:rFonts w:cs="Arial"/>
          <w:b/>
          <w:szCs w:val="22"/>
          <w:lang w:val="en-US"/>
        </w:rPr>
        <w:t>•Take personal responsibility</w:t>
      </w:r>
      <w:r w:rsidRPr="00263B96">
        <w:rPr>
          <w:rFonts w:cs="Arial"/>
          <w:szCs w:val="22"/>
          <w:lang w:val="en-US"/>
        </w:rPr>
        <w:br/>
        <w:t>Able to take tough decisions and calmly tackle and confront challenging issues head on</w:t>
      </w:r>
      <w:r w:rsidRPr="00263B96">
        <w:rPr>
          <w:rFonts w:cs="Arial"/>
          <w:szCs w:val="22"/>
          <w:lang w:val="en-US"/>
        </w:rPr>
        <w:br/>
        <w:t>Considers the informal, political dimensions of situations and aligns direction of the team with corporate strategies</w:t>
      </w:r>
    </w:p>
    <w:p w14:paraId="7FF07FEE" w14:textId="77777777" w:rsidR="00391C36" w:rsidRPr="00263B96" w:rsidRDefault="00391C36" w:rsidP="00391C36">
      <w:pPr>
        <w:rPr>
          <w:rFonts w:cs="Arial"/>
          <w:szCs w:val="22"/>
        </w:rPr>
      </w:pPr>
    </w:p>
    <w:p w14:paraId="4868BDC7" w14:textId="77777777" w:rsidR="00391C36" w:rsidRPr="00263B96" w:rsidRDefault="00391C36" w:rsidP="00391C36">
      <w:pPr>
        <w:rPr>
          <w:rFonts w:cs="Arial"/>
          <w:color w:val="FF0000"/>
          <w:szCs w:val="22"/>
        </w:rPr>
      </w:pPr>
    </w:p>
    <w:p w14:paraId="75455FEB" w14:textId="77777777" w:rsidR="004B1E58" w:rsidRDefault="00DD4D0E"/>
    <w:sectPr w:rsidR="004B1E58" w:rsidSect="00502073">
      <w:pgSz w:w="16838" w:h="11906" w:orient="landscape"/>
      <w:pgMar w:top="851"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540C2"/>
    <w:multiLevelType w:val="hybridMultilevel"/>
    <w:tmpl w:val="26944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46546"/>
    <w:multiLevelType w:val="hybridMultilevel"/>
    <w:tmpl w:val="E1A88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891696"/>
    <w:multiLevelType w:val="hybridMultilevel"/>
    <w:tmpl w:val="644C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F0639"/>
    <w:multiLevelType w:val="hybridMultilevel"/>
    <w:tmpl w:val="C302BD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FB873F7"/>
    <w:multiLevelType w:val="hybridMultilevel"/>
    <w:tmpl w:val="16562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0B58B0"/>
    <w:multiLevelType w:val="hybridMultilevel"/>
    <w:tmpl w:val="53CE8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7D4DD0"/>
    <w:multiLevelType w:val="hybridMultilevel"/>
    <w:tmpl w:val="BF106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D72DBA"/>
    <w:multiLevelType w:val="hybridMultilevel"/>
    <w:tmpl w:val="C43E3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7"/>
  </w:num>
  <w:num w:numId="4">
    <w:abstractNumId w:val="0"/>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C36"/>
    <w:rsid w:val="0003258F"/>
    <w:rsid w:val="00073F01"/>
    <w:rsid w:val="00085002"/>
    <w:rsid w:val="000E47BB"/>
    <w:rsid w:val="00203731"/>
    <w:rsid w:val="0031226B"/>
    <w:rsid w:val="003766B6"/>
    <w:rsid w:val="00391C36"/>
    <w:rsid w:val="00611E65"/>
    <w:rsid w:val="007100CA"/>
    <w:rsid w:val="00743F49"/>
    <w:rsid w:val="00804569"/>
    <w:rsid w:val="00B26845"/>
    <w:rsid w:val="00D7365D"/>
    <w:rsid w:val="00E134B8"/>
    <w:rsid w:val="00EC563F"/>
    <w:rsid w:val="00EE132A"/>
    <w:rsid w:val="00F31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2CCA1"/>
  <w15:chartTrackingRefBased/>
  <w15:docId w15:val="{6F0519DA-71D8-4EA4-A3FF-B83A9D16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C36"/>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C36"/>
    <w:pPr>
      <w:ind w:left="720"/>
      <w:contextualSpacing/>
    </w:pPr>
  </w:style>
  <w:style w:type="character" w:styleId="CommentReference">
    <w:name w:val="annotation reference"/>
    <w:basedOn w:val="DefaultParagraphFont"/>
    <w:uiPriority w:val="99"/>
    <w:semiHidden/>
    <w:unhideWhenUsed/>
    <w:rsid w:val="00EE132A"/>
    <w:rPr>
      <w:sz w:val="16"/>
      <w:szCs w:val="16"/>
    </w:rPr>
  </w:style>
  <w:style w:type="paragraph" w:styleId="CommentText">
    <w:name w:val="annotation text"/>
    <w:basedOn w:val="Normal"/>
    <w:link w:val="CommentTextChar"/>
    <w:uiPriority w:val="99"/>
    <w:semiHidden/>
    <w:unhideWhenUsed/>
    <w:rsid w:val="00EE132A"/>
    <w:rPr>
      <w:sz w:val="20"/>
      <w:szCs w:val="20"/>
    </w:rPr>
  </w:style>
  <w:style w:type="character" w:customStyle="1" w:styleId="CommentTextChar">
    <w:name w:val="Comment Text Char"/>
    <w:basedOn w:val="DefaultParagraphFont"/>
    <w:link w:val="CommentText"/>
    <w:uiPriority w:val="99"/>
    <w:semiHidden/>
    <w:rsid w:val="00EE132A"/>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E132A"/>
    <w:rPr>
      <w:b/>
      <w:bCs/>
    </w:rPr>
  </w:style>
  <w:style w:type="character" w:customStyle="1" w:styleId="CommentSubjectChar">
    <w:name w:val="Comment Subject Char"/>
    <w:basedOn w:val="CommentTextChar"/>
    <w:link w:val="CommentSubject"/>
    <w:uiPriority w:val="99"/>
    <w:semiHidden/>
    <w:rsid w:val="00EE132A"/>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EE13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32A"/>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69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25B5E83D94D84DB08B37FCD66F45EF" ma:contentTypeVersion="7" ma:contentTypeDescription="Create a new document." ma:contentTypeScope="" ma:versionID="27d334e9f834473bfd04dae04a626738">
  <xsd:schema xmlns:xsd="http://www.w3.org/2001/XMLSchema" xmlns:xs="http://www.w3.org/2001/XMLSchema" xmlns:p="http://schemas.microsoft.com/office/2006/metadata/properties" xmlns:ns2="f4b17483-c4d8-41bc-8dfe-732c8dfafb18" xmlns:ns3="093cf5b0-dece-4602-bd63-1836027c532f" targetNamespace="http://schemas.microsoft.com/office/2006/metadata/properties" ma:root="true" ma:fieldsID="d669208af39dc04c9956b5870be6aa52" ns2:_="" ns3:_="">
    <xsd:import namespace="f4b17483-c4d8-41bc-8dfe-732c8dfafb18"/>
    <xsd:import namespace="093cf5b0-dece-4602-bd63-1836027c53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17483-c4d8-41bc-8dfe-732c8dfafb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3cf5b0-dece-4602-bd63-1836027c532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F938A8-8B4F-428A-86D6-796458345AA0}">
  <ds:schemaRefs>
    <ds:schemaRef ds:uri="http://purl.org/dc/terms/"/>
    <ds:schemaRef ds:uri="http://purl.org/dc/elements/1.1/"/>
    <ds:schemaRef ds:uri="http://www.w3.org/XML/1998/namespace"/>
    <ds:schemaRef ds:uri="093cf5b0-dece-4602-bd63-1836027c532f"/>
    <ds:schemaRef ds:uri="http://schemas.microsoft.com/office/2006/documentManagement/types"/>
    <ds:schemaRef ds:uri="http://purl.org/dc/dcmitype/"/>
    <ds:schemaRef ds:uri="f4b17483-c4d8-41bc-8dfe-732c8dfafb18"/>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7FA1E3FE-C7BF-4973-87F8-1D16316D7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17483-c4d8-41bc-8dfe-732c8dfafb18"/>
    <ds:schemaRef ds:uri="093cf5b0-dece-4602-bd63-1836027c53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E0B672-554E-45AC-8764-648006A8AD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Pilling, Jodi</dc:creator>
  <cp:keywords/>
  <dc:description/>
  <cp:lastModifiedBy>Gilman, Katie</cp:lastModifiedBy>
  <cp:revision>5</cp:revision>
  <dcterms:created xsi:type="dcterms:W3CDTF">2018-04-17T12:57:00Z</dcterms:created>
  <dcterms:modified xsi:type="dcterms:W3CDTF">2019-04-11T13:10:00Z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0x0101008125B5E83D94D84DB08B37FCD66F45EF</vt:lpwstr>
  </property>
</Properties>
</file>