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90305" w14:textId="77777777" w:rsidR="00EB687D" w:rsidRPr="007C3553" w:rsidRDefault="007A6B99" w:rsidP="007A6B99">
      <w:pPr>
        <w:jc w:val="center"/>
        <w:rPr>
          <w:rFonts w:cs="Arial"/>
          <w:b/>
          <w:szCs w:val="22"/>
        </w:rPr>
      </w:pPr>
      <w:r w:rsidRPr="007C3553">
        <w:rPr>
          <w:rFonts w:cs="Arial"/>
          <w:b/>
          <w:szCs w:val="22"/>
        </w:rPr>
        <w:t xml:space="preserve">Job </w:t>
      </w:r>
      <w:r w:rsidR="009E26A3" w:rsidRPr="007C3553">
        <w:rPr>
          <w:rFonts w:cs="Arial"/>
          <w:b/>
          <w:szCs w:val="22"/>
        </w:rPr>
        <w:t>Profile</w:t>
      </w:r>
      <w:r w:rsidRPr="007C3553">
        <w:rPr>
          <w:rFonts w:cs="Arial"/>
          <w:b/>
          <w:szCs w:val="22"/>
        </w:rPr>
        <w:t xml:space="preserve"> Information</w:t>
      </w:r>
      <w:r w:rsidR="00BE1BA8" w:rsidRPr="007C3553">
        <w:rPr>
          <w:rFonts w:cs="Arial"/>
          <w:b/>
          <w:szCs w:val="22"/>
        </w:rPr>
        <w:t xml:space="preserve">: </w:t>
      </w:r>
      <w:r w:rsidR="00231569">
        <w:rPr>
          <w:rFonts w:cs="Arial"/>
          <w:szCs w:val="22"/>
        </w:rPr>
        <w:t xml:space="preserve">Head of Programme </w:t>
      </w:r>
      <w:r w:rsidR="008D07AF">
        <w:rPr>
          <w:rFonts w:cs="Arial"/>
          <w:szCs w:val="22"/>
        </w:rPr>
        <w:t>and Change Support</w:t>
      </w:r>
    </w:p>
    <w:p w14:paraId="76D5C4F5" w14:textId="77777777" w:rsidR="007A6B99" w:rsidRPr="007C3553" w:rsidRDefault="007A6B99" w:rsidP="007A6B99">
      <w:pPr>
        <w:jc w:val="center"/>
        <w:rPr>
          <w:rFonts w:cs="Arial"/>
          <w:b/>
          <w:szCs w:val="22"/>
        </w:rPr>
      </w:pPr>
    </w:p>
    <w:p w14:paraId="01F1EBA9" w14:textId="77777777" w:rsidR="00DD50B7" w:rsidRPr="007C3553" w:rsidRDefault="007A6B99" w:rsidP="007A6B99">
      <w:pPr>
        <w:rPr>
          <w:rFonts w:cs="Arial"/>
          <w:b/>
          <w:szCs w:val="22"/>
        </w:rPr>
      </w:pPr>
      <w:r w:rsidRPr="007C3553">
        <w:rPr>
          <w:rFonts w:cs="Arial"/>
          <w:b/>
          <w:szCs w:val="22"/>
        </w:rPr>
        <w:t xml:space="preserve">This supplementary information </w:t>
      </w:r>
      <w:r w:rsidR="00BE1BA8" w:rsidRPr="007C3553">
        <w:rPr>
          <w:rFonts w:cs="Arial"/>
          <w:b/>
          <w:szCs w:val="22"/>
        </w:rPr>
        <w:t xml:space="preserve">for </w:t>
      </w:r>
      <w:r w:rsidR="00C01E1D">
        <w:rPr>
          <w:rFonts w:cs="Arial"/>
          <w:szCs w:val="22"/>
        </w:rPr>
        <w:t>Head of Programme and Change Support</w:t>
      </w:r>
      <w:r w:rsidR="00C01E1D" w:rsidRPr="007C3553">
        <w:rPr>
          <w:rFonts w:cs="Arial"/>
          <w:b/>
          <w:szCs w:val="22"/>
        </w:rPr>
        <w:t xml:space="preserve"> </w:t>
      </w:r>
      <w:r w:rsidR="00BF5955">
        <w:rPr>
          <w:rFonts w:cs="Arial"/>
          <w:b/>
          <w:szCs w:val="22"/>
        </w:rPr>
        <w:t>i</w:t>
      </w:r>
      <w:r w:rsidRPr="007C3553">
        <w:rPr>
          <w:rFonts w:cs="Arial"/>
          <w:b/>
          <w:szCs w:val="22"/>
        </w:rPr>
        <w:t xml:space="preserve">s for guidance and must be used in conjunction with the Job Capsule for </w:t>
      </w:r>
      <w:r w:rsidR="00DD50B7" w:rsidRPr="007C3553">
        <w:rPr>
          <w:rFonts w:cs="Arial"/>
          <w:b/>
          <w:szCs w:val="22"/>
        </w:rPr>
        <w:t xml:space="preserve">the </w:t>
      </w:r>
      <w:r w:rsidRPr="007C3553">
        <w:rPr>
          <w:rFonts w:cs="Arial"/>
          <w:b/>
          <w:szCs w:val="22"/>
        </w:rPr>
        <w:t>Job</w:t>
      </w:r>
      <w:r w:rsidR="00DD50B7" w:rsidRPr="007C3553">
        <w:rPr>
          <w:rFonts w:cs="Arial"/>
          <w:b/>
          <w:szCs w:val="22"/>
        </w:rPr>
        <w:t xml:space="preserve"> family Strategy, Policy and Governance</w:t>
      </w:r>
      <w:r w:rsidRPr="007C3553">
        <w:rPr>
          <w:rFonts w:cs="Arial"/>
          <w:b/>
          <w:szCs w:val="22"/>
        </w:rPr>
        <w:t xml:space="preserve"> </w:t>
      </w:r>
      <w:r w:rsidR="00DD50B7" w:rsidRPr="007C3553">
        <w:rPr>
          <w:rFonts w:cs="Arial"/>
          <w:b/>
          <w:szCs w:val="22"/>
        </w:rPr>
        <w:t>Level 6</w:t>
      </w:r>
      <w:r w:rsidR="00A04DC0" w:rsidRPr="007C3553">
        <w:rPr>
          <w:rFonts w:cs="Arial"/>
          <w:b/>
          <w:szCs w:val="22"/>
        </w:rPr>
        <w:t xml:space="preserve"> Zone</w:t>
      </w:r>
      <w:r w:rsidR="00DD50B7" w:rsidRPr="007C3553">
        <w:rPr>
          <w:rFonts w:cs="Arial"/>
          <w:b/>
          <w:szCs w:val="22"/>
        </w:rPr>
        <w:t xml:space="preserve"> 1</w:t>
      </w:r>
      <w:r w:rsidR="006A2594" w:rsidRPr="007C3553">
        <w:rPr>
          <w:rFonts w:cs="Arial"/>
          <w:b/>
          <w:szCs w:val="22"/>
        </w:rPr>
        <w:t xml:space="preserve"> </w:t>
      </w:r>
    </w:p>
    <w:p w14:paraId="38EA613A" w14:textId="77777777" w:rsidR="00DD50B7" w:rsidRPr="007C3553" w:rsidRDefault="00DD50B7" w:rsidP="007A6B99">
      <w:pPr>
        <w:rPr>
          <w:rFonts w:cs="Arial"/>
          <w:b/>
          <w:szCs w:val="22"/>
        </w:rPr>
      </w:pPr>
    </w:p>
    <w:p w14:paraId="12A0B5B5" w14:textId="77777777" w:rsidR="001362D5" w:rsidRPr="007C3553" w:rsidRDefault="006A2594" w:rsidP="007A6B99">
      <w:pPr>
        <w:rPr>
          <w:rFonts w:cs="Arial"/>
          <w:b/>
          <w:szCs w:val="22"/>
        </w:rPr>
      </w:pPr>
      <w:r w:rsidRPr="007C3553">
        <w:rPr>
          <w:rFonts w:cs="Arial"/>
          <w:b/>
          <w:szCs w:val="22"/>
        </w:rPr>
        <w:t>Camden Way Category</w:t>
      </w:r>
      <w:r w:rsidR="00B11F55">
        <w:rPr>
          <w:rFonts w:cs="Arial"/>
          <w:b/>
          <w:szCs w:val="22"/>
        </w:rPr>
        <w:t>:</w:t>
      </w:r>
      <w:r w:rsidR="00DD50B7" w:rsidRPr="007C3553">
        <w:rPr>
          <w:rFonts w:cs="Arial"/>
          <w:b/>
          <w:szCs w:val="22"/>
        </w:rPr>
        <w:t xml:space="preserve"> Leadership</w:t>
      </w:r>
    </w:p>
    <w:p w14:paraId="3A679DBF" w14:textId="77777777" w:rsidR="001362D5" w:rsidRPr="007C3553" w:rsidRDefault="001362D5" w:rsidP="007A6B99">
      <w:pPr>
        <w:rPr>
          <w:rFonts w:cs="Arial"/>
          <w:b/>
          <w:szCs w:val="22"/>
        </w:rPr>
      </w:pPr>
    </w:p>
    <w:p w14:paraId="341B7CAF" w14:textId="77777777" w:rsidR="007A6B99" w:rsidRPr="007C3553" w:rsidRDefault="001362D5" w:rsidP="007A6B99">
      <w:pPr>
        <w:rPr>
          <w:rFonts w:cs="Arial"/>
          <w:b/>
          <w:color w:val="FF0000"/>
          <w:szCs w:val="22"/>
        </w:rPr>
      </w:pPr>
      <w:r w:rsidRPr="007C3553">
        <w:rPr>
          <w:rFonts w:cs="Arial"/>
          <w:b/>
          <w:color w:val="FF0000"/>
          <w:szCs w:val="22"/>
        </w:rPr>
        <w:t>I</w:t>
      </w:r>
      <w:r w:rsidR="007A6B99" w:rsidRPr="007C3553">
        <w:rPr>
          <w:rFonts w:cs="Arial"/>
          <w:b/>
          <w:color w:val="FF0000"/>
          <w:szCs w:val="22"/>
        </w:rPr>
        <w:t xml:space="preserve">t is for use during recruitment, setting objectives as part of the performance management process and other </w:t>
      </w:r>
      <w:r w:rsidR="00287409" w:rsidRPr="007C3553">
        <w:rPr>
          <w:rFonts w:cs="Arial"/>
          <w:b/>
          <w:color w:val="FF0000"/>
          <w:szCs w:val="22"/>
        </w:rPr>
        <w:t xml:space="preserve">people management </w:t>
      </w:r>
      <w:r w:rsidR="007A6B99" w:rsidRPr="007C3553">
        <w:rPr>
          <w:rFonts w:cs="Arial"/>
          <w:b/>
          <w:color w:val="FF0000"/>
          <w:szCs w:val="22"/>
        </w:rPr>
        <w:t>purposes.  It does not form part of an em</w:t>
      </w:r>
      <w:r w:rsidRPr="007C3553">
        <w:rPr>
          <w:rFonts w:cs="Arial"/>
          <w:b/>
          <w:color w:val="FF0000"/>
          <w:szCs w:val="22"/>
        </w:rPr>
        <w:t>ployee’s contract of employment.</w:t>
      </w:r>
    </w:p>
    <w:p w14:paraId="1D8B0651" w14:textId="77777777" w:rsidR="00EB687D" w:rsidRPr="007C3553" w:rsidRDefault="00EB687D" w:rsidP="00EB687D">
      <w:pPr>
        <w:rPr>
          <w:rFonts w:cs="Arial"/>
          <w:szCs w:val="22"/>
        </w:rPr>
      </w:pPr>
    </w:p>
    <w:p w14:paraId="797E0280" w14:textId="77777777" w:rsidR="00271898" w:rsidRDefault="00EB687D" w:rsidP="00271898">
      <w:pPr>
        <w:rPr>
          <w:rFonts w:cs="Arial"/>
          <w:b/>
          <w:szCs w:val="22"/>
        </w:rPr>
      </w:pPr>
      <w:r w:rsidRPr="007C3553">
        <w:rPr>
          <w:rFonts w:cs="Arial"/>
          <w:b/>
          <w:szCs w:val="22"/>
        </w:rPr>
        <w:t xml:space="preserve">Role </w:t>
      </w:r>
      <w:r w:rsidR="007A6B99" w:rsidRPr="007C3553">
        <w:rPr>
          <w:rFonts w:cs="Arial"/>
          <w:b/>
          <w:szCs w:val="22"/>
        </w:rPr>
        <w:t>Purpose</w:t>
      </w:r>
      <w:r w:rsidRPr="007C3553">
        <w:rPr>
          <w:rFonts w:cs="Arial"/>
          <w:b/>
          <w:szCs w:val="22"/>
        </w:rPr>
        <w:t>:</w:t>
      </w:r>
    </w:p>
    <w:p w14:paraId="7232E7BA" w14:textId="77777777" w:rsidR="007C3553" w:rsidRPr="007C3553" w:rsidRDefault="007C3553" w:rsidP="00271898">
      <w:pPr>
        <w:rPr>
          <w:rFonts w:cs="Arial"/>
          <w:b/>
          <w:szCs w:val="22"/>
        </w:rPr>
      </w:pPr>
    </w:p>
    <w:p w14:paraId="25F0B4E5" w14:textId="77777777" w:rsidR="00271898" w:rsidRPr="007C3553" w:rsidRDefault="00231569" w:rsidP="00271898">
      <w:pPr>
        <w:rPr>
          <w:rFonts w:cs="Arial"/>
          <w:szCs w:val="22"/>
        </w:rPr>
      </w:pPr>
      <w:r>
        <w:rPr>
          <w:rFonts w:cs="Arial"/>
          <w:szCs w:val="22"/>
        </w:rPr>
        <w:t xml:space="preserve">To </w:t>
      </w:r>
      <w:r w:rsidR="00C01E1D">
        <w:rPr>
          <w:rFonts w:cs="Arial"/>
          <w:szCs w:val="22"/>
        </w:rPr>
        <w:t xml:space="preserve">provide leadership for </w:t>
      </w:r>
      <w:r w:rsidR="008D7C06">
        <w:rPr>
          <w:rFonts w:cs="Arial"/>
          <w:szCs w:val="22"/>
        </w:rPr>
        <w:t>the corporate programmes el</w:t>
      </w:r>
      <w:r w:rsidR="00C01E1D">
        <w:rPr>
          <w:rFonts w:cs="Arial"/>
          <w:szCs w:val="22"/>
        </w:rPr>
        <w:t xml:space="preserve">ement within the council to ensure effective support to the delivery of change, </w:t>
      </w:r>
      <w:r w:rsidR="008D7C06">
        <w:rPr>
          <w:rFonts w:cs="Arial"/>
          <w:szCs w:val="22"/>
        </w:rPr>
        <w:t>heading up a</w:t>
      </w:r>
      <w:r w:rsidR="00C01E1D">
        <w:rPr>
          <w:rFonts w:cs="Arial"/>
          <w:szCs w:val="22"/>
        </w:rPr>
        <w:t xml:space="preserve"> small central</w:t>
      </w:r>
      <w:r>
        <w:rPr>
          <w:rFonts w:cs="Arial"/>
          <w:szCs w:val="22"/>
        </w:rPr>
        <w:t xml:space="preserve"> </w:t>
      </w:r>
      <w:r w:rsidR="008D7C06">
        <w:rPr>
          <w:rFonts w:cs="Arial"/>
          <w:szCs w:val="22"/>
        </w:rPr>
        <w:t>team</w:t>
      </w:r>
      <w:r w:rsidR="00271898" w:rsidRPr="007C3553">
        <w:rPr>
          <w:rFonts w:cs="Arial"/>
          <w:szCs w:val="22"/>
        </w:rPr>
        <w:t xml:space="preserve"> </w:t>
      </w:r>
      <w:r w:rsidR="00C01E1D">
        <w:rPr>
          <w:rFonts w:cs="Arial"/>
          <w:szCs w:val="22"/>
        </w:rPr>
        <w:t>and</w:t>
      </w:r>
      <w:r w:rsidR="004D13D2">
        <w:rPr>
          <w:rFonts w:cs="Arial"/>
          <w:szCs w:val="22"/>
        </w:rPr>
        <w:t xml:space="preserve"> with responsibility for the key areas below</w:t>
      </w:r>
      <w:r w:rsidR="008D7C06">
        <w:rPr>
          <w:rFonts w:cs="Arial"/>
          <w:szCs w:val="22"/>
        </w:rPr>
        <w:t>.</w:t>
      </w:r>
    </w:p>
    <w:p w14:paraId="1E588571" w14:textId="77777777" w:rsidR="00271898" w:rsidRPr="007C3553" w:rsidRDefault="00271898" w:rsidP="00271898">
      <w:pPr>
        <w:rPr>
          <w:rFonts w:cs="Arial"/>
          <w:szCs w:val="22"/>
        </w:rPr>
      </w:pPr>
    </w:p>
    <w:p w14:paraId="45040822" w14:textId="77777777" w:rsidR="00271898" w:rsidRPr="007C3553" w:rsidRDefault="00271898" w:rsidP="00271898">
      <w:pPr>
        <w:rPr>
          <w:rFonts w:cs="Arial"/>
          <w:szCs w:val="22"/>
        </w:rPr>
      </w:pPr>
      <w:r w:rsidRPr="007C3553">
        <w:rPr>
          <w:rFonts w:cs="Arial"/>
          <w:szCs w:val="22"/>
        </w:rPr>
        <w:t>This includes:</w:t>
      </w:r>
    </w:p>
    <w:p w14:paraId="46B8D026" w14:textId="77777777" w:rsidR="008E2C7B" w:rsidRPr="007C3553" w:rsidRDefault="008E2C7B" w:rsidP="008E2C7B">
      <w:pPr>
        <w:pStyle w:val="NoSpacing"/>
        <w:numPr>
          <w:ilvl w:val="0"/>
          <w:numId w:val="23"/>
        </w:numPr>
        <w:ind w:left="360"/>
        <w:rPr>
          <w:rFonts w:cs="Arial"/>
          <w:szCs w:val="22"/>
        </w:rPr>
      </w:pPr>
      <w:r>
        <w:rPr>
          <w:rFonts w:cs="Arial"/>
          <w:szCs w:val="22"/>
        </w:rPr>
        <w:t>Supporting the development and implementation of an organisation-wide</w:t>
      </w:r>
      <w:r w:rsidRPr="007C3553">
        <w:rPr>
          <w:rFonts w:cs="Arial"/>
          <w:szCs w:val="22"/>
        </w:rPr>
        <w:t xml:space="preserve"> </w:t>
      </w:r>
      <w:r>
        <w:rPr>
          <w:rFonts w:cs="Arial"/>
          <w:szCs w:val="22"/>
        </w:rPr>
        <w:t>portfolio of change</w:t>
      </w:r>
      <w:r w:rsidRPr="007C3553">
        <w:rPr>
          <w:rFonts w:cs="Arial"/>
          <w:szCs w:val="22"/>
        </w:rPr>
        <w:t xml:space="preserve"> that flows from the strategic direction of the organisation</w:t>
      </w:r>
      <w:r>
        <w:rPr>
          <w:rFonts w:cs="Arial"/>
          <w:szCs w:val="22"/>
        </w:rPr>
        <w:t>, in agreement with</w:t>
      </w:r>
      <w:r w:rsidR="00A53292">
        <w:rPr>
          <w:rFonts w:cs="Arial"/>
          <w:szCs w:val="22"/>
        </w:rPr>
        <w:t xml:space="preserve"> the</w:t>
      </w:r>
      <w:r>
        <w:rPr>
          <w:rFonts w:cs="Arial"/>
          <w:szCs w:val="22"/>
        </w:rPr>
        <w:t xml:space="preserve"> </w:t>
      </w:r>
      <w:r w:rsidR="00A53292">
        <w:rPr>
          <w:rFonts w:cs="Arial"/>
          <w:szCs w:val="22"/>
        </w:rPr>
        <w:t>Camden Management Team (</w:t>
      </w:r>
      <w:r>
        <w:rPr>
          <w:rFonts w:cs="Arial"/>
          <w:szCs w:val="22"/>
        </w:rPr>
        <w:t>CMT</w:t>
      </w:r>
      <w:r w:rsidR="00A53292">
        <w:rPr>
          <w:rFonts w:cs="Arial"/>
          <w:szCs w:val="22"/>
        </w:rPr>
        <w:t>)</w:t>
      </w:r>
      <w:r>
        <w:rPr>
          <w:rFonts w:cs="Arial"/>
          <w:szCs w:val="22"/>
        </w:rPr>
        <w:t xml:space="preserve"> and councillors,</w:t>
      </w:r>
      <w:r w:rsidRPr="007C3553">
        <w:rPr>
          <w:rFonts w:cs="Arial"/>
          <w:szCs w:val="22"/>
        </w:rPr>
        <w:t xml:space="preserve"> and supports the organisation to save money, create a better return on investment and improve delivery against corporately agreed priorities and outcomes.</w:t>
      </w:r>
    </w:p>
    <w:p w14:paraId="3B162CCE" w14:textId="77777777" w:rsidR="008E2C7B" w:rsidRDefault="008E2C7B" w:rsidP="00271898">
      <w:pPr>
        <w:pStyle w:val="NoSpacing"/>
        <w:numPr>
          <w:ilvl w:val="0"/>
          <w:numId w:val="23"/>
        </w:numPr>
        <w:ind w:left="360"/>
        <w:rPr>
          <w:rFonts w:cs="Arial"/>
          <w:szCs w:val="22"/>
        </w:rPr>
      </w:pPr>
      <w:r>
        <w:rPr>
          <w:rFonts w:cs="Arial"/>
          <w:szCs w:val="22"/>
        </w:rPr>
        <w:t xml:space="preserve">Developing an approach to overseeing Camden’s suite of corporate programmes that is sustainable and right for the organisation. </w:t>
      </w:r>
    </w:p>
    <w:p w14:paraId="5CC19CFF" w14:textId="7C2F4599" w:rsidR="008E2C7B" w:rsidRDefault="008E2C7B" w:rsidP="008E2C7B">
      <w:pPr>
        <w:pStyle w:val="ListParagraph"/>
        <w:numPr>
          <w:ilvl w:val="0"/>
          <w:numId w:val="23"/>
        </w:numPr>
        <w:spacing w:after="200" w:line="276" w:lineRule="auto"/>
        <w:ind w:left="360"/>
        <w:rPr>
          <w:rFonts w:cs="Arial"/>
          <w:szCs w:val="22"/>
        </w:rPr>
      </w:pPr>
      <w:r w:rsidRPr="007C3553">
        <w:rPr>
          <w:rFonts w:cs="Arial"/>
          <w:szCs w:val="22"/>
        </w:rPr>
        <w:t>Providing constructive challenge and support to areas of the organisation to find new</w:t>
      </w:r>
      <w:r w:rsidR="00991960">
        <w:rPr>
          <w:rFonts w:cs="Arial"/>
          <w:szCs w:val="22"/>
        </w:rPr>
        <w:t xml:space="preserve"> and innovative</w:t>
      </w:r>
      <w:r w:rsidRPr="007C3553">
        <w:rPr>
          <w:rFonts w:cs="Arial"/>
          <w:szCs w:val="22"/>
        </w:rPr>
        <w:t xml:space="preserve"> solutions to </w:t>
      </w:r>
      <w:r w:rsidR="00991960">
        <w:rPr>
          <w:rFonts w:cs="Arial"/>
          <w:szCs w:val="22"/>
        </w:rPr>
        <w:t xml:space="preserve">deliver and </w:t>
      </w:r>
      <w:r w:rsidRPr="007C3553">
        <w:rPr>
          <w:rFonts w:cs="Arial"/>
          <w:szCs w:val="22"/>
        </w:rPr>
        <w:t>improve impact on outcomes</w:t>
      </w:r>
      <w:r>
        <w:rPr>
          <w:rFonts w:cs="Arial"/>
          <w:szCs w:val="22"/>
        </w:rPr>
        <w:t>.</w:t>
      </w:r>
    </w:p>
    <w:p w14:paraId="0AB0CB64" w14:textId="77777777" w:rsidR="008E2C7B" w:rsidRDefault="008E2C7B" w:rsidP="008E2C7B">
      <w:pPr>
        <w:pStyle w:val="ListParagraph"/>
        <w:numPr>
          <w:ilvl w:val="0"/>
          <w:numId w:val="23"/>
        </w:numPr>
        <w:spacing w:after="200" w:line="276" w:lineRule="auto"/>
        <w:ind w:left="360"/>
        <w:rPr>
          <w:rFonts w:cs="Arial"/>
          <w:szCs w:val="22"/>
        </w:rPr>
      </w:pPr>
      <w:r>
        <w:rPr>
          <w:rFonts w:cs="Arial"/>
          <w:szCs w:val="22"/>
        </w:rPr>
        <w:t>Supporting the organisation to prioritise change activity and to undertake resulting projects and programmes in a manageable way.</w:t>
      </w:r>
    </w:p>
    <w:p w14:paraId="3B776C42" w14:textId="77777777" w:rsidR="004B2EB0" w:rsidRPr="004B2EB0" w:rsidRDefault="004B2EB0" w:rsidP="004B2EB0">
      <w:pPr>
        <w:pStyle w:val="ListParagraph"/>
        <w:numPr>
          <w:ilvl w:val="0"/>
          <w:numId w:val="23"/>
        </w:numPr>
        <w:spacing w:after="200" w:line="276" w:lineRule="auto"/>
        <w:ind w:left="360"/>
        <w:rPr>
          <w:rFonts w:cs="Arial"/>
          <w:szCs w:val="22"/>
        </w:rPr>
      </w:pPr>
      <w:r>
        <w:rPr>
          <w:rFonts w:cs="Arial"/>
          <w:szCs w:val="22"/>
        </w:rPr>
        <w:t>Expanding our ‘Community of Practice’ of project and programme managers, in order to facilitate peer-to-peer support, learning and development.</w:t>
      </w:r>
    </w:p>
    <w:p w14:paraId="6F80EAE7" w14:textId="77777777" w:rsidR="008E2C7B" w:rsidRDefault="008E2C7B" w:rsidP="008E2C7B">
      <w:pPr>
        <w:pStyle w:val="ListParagraph"/>
        <w:numPr>
          <w:ilvl w:val="0"/>
          <w:numId w:val="23"/>
        </w:numPr>
        <w:spacing w:after="200" w:line="276" w:lineRule="auto"/>
        <w:ind w:left="360"/>
        <w:rPr>
          <w:rFonts w:cs="Arial"/>
          <w:szCs w:val="22"/>
        </w:rPr>
      </w:pPr>
      <w:r w:rsidRPr="007C3553">
        <w:rPr>
          <w:rFonts w:cs="Arial"/>
          <w:szCs w:val="22"/>
        </w:rPr>
        <w:t xml:space="preserve">Developing the </w:t>
      </w:r>
      <w:r>
        <w:rPr>
          <w:rFonts w:cs="Arial"/>
          <w:szCs w:val="22"/>
        </w:rPr>
        <w:t xml:space="preserve">project and programme management </w:t>
      </w:r>
      <w:r w:rsidRPr="007C3553">
        <w:rPr>
          <w:rFonts w:cs="Arial"/>
          <w:szCs w:val="22"/>
        </w:rPr>
        <w:t>skills and knowledge of staff working in the</w:t>
      </w:r>
      <w:r>
        <w:rPr>
          <w:rFonts w:cs="Arial"/>
          <w:szCs w:val="22"/>
        </w:rPr>
        <w:t xml:space="preserve"> organisation</w:t>
      </w:r>
      <w:r w:rsidRPr="007C3553">
        <w:rPr>
          <w:rFonts w:cs="Arial"/>
          <w:szCs w:val="22"/>
        </w:rPr>
        <w:t xml:space="preserve"> </w:t>
      </w:r>
      <w:r>
        <w:rPr>
          <w:rFonts w:cs="Arial"/>
          <w:szCs w:val="22"/>
        </w:rPr>
        <w:t>and in the Strategy and Change S</w:t>
      </w:r>
      <w:r w:rsidRPr="007C3553">
        <w:rPr>
          <w:rFonts w:cs="Arial"/>
          <w:szCs w:val="22"/>
        </w:rPr>
        <w:t>ervice</w:t>
      </w:r>
      <w:r>
        <w:rPr>
          <w:rFonts w:cs="Arial"/>
          <w:szCs w:val="22"/>
        </w:rPr>
        <w:t>.</w:t>
      </w:r>
    </w:p>
    <w:p w14:paraId="35B2128F" w14:textId="77777777" w:rsidR="00EB14F0" w:rsidRPr="008E479E" w:rsidRDefault="00EB14F0" w:rsidP="00EB14F0">
      <w:pPr>
        <w:pStyle w:val="ListParagraph"/>
        <w:numPr>
          <w:ilvl w:val="0"/>
          <w:numId w:val="23"/>
        </w:numPr>
        <w:spacing w:after="200" w:line="276" w:lineRule="auto"/>
        <w:ind w:left="360"/>
        <w:rPr>
          <w:rFonts w:cs="Arial"/>
          <w:szCs w:val="22"/>
        </w:rPr>
      </w:pPr>
      <w:r w:rsidRPr="008E479E">
        <w:rPr>
          <w:rFonts w:cs="Arial"/>
          <w:szCs w:val="22"/>
        </w:rPr>
        <w:t>Facilitating further join up between support functions</w:t>
      </w:r>
      <w:r>
        <w:rPr>
          <w:rFonts w:cs="Arial"/>
          <w:szCs w:val="22"/>
        </w:rPr>
        <w:t xml:space="preserve">, </w:t>
      </w:r>
      <w:r w:rsidRPr="008E479E">
        <w:rPr>
          <w:rFonts w:cs="Arial"/>
          <w:szCs w:val="22"/>
        </w:rPr>
        <w:t>to streamline support to the organisation and enhance collaboration and the sharing of insight.</w:t>
      </w:r>
    </w:p>
    <w:p w14:paraId="59BAAECE" w14:textId="142D2B0C" w:rsidR="008E2C7B" w:rsidRDefault="008E2C7B" w:rsidP="008E2C7B">
      <w:pPr>
        <w:pStyle w:val="ListParagraph"/>
        <w:numPr>
          <w:ilvl w:val="0"/>
          <w:numId w:val="23"/>
        </w:numPr>
        <w:spacing w:after="200" w:line="276" w:lineRule="auto"/>
        <w:ind w:left="360"/>
        <w:rPr>
          <w:rFonts w:cs="Arial"/>
          <w:szCs w:val="22"/>
        </w:rPr>
      </w:pPr>
      <w:r>
        <w:rPr>
          <w:rFonts w:cs="Arial"/>
          <w:szCs w:val="22"/>
        </w:rPr>
        <w:lastRenderedPageBreak/>
        <w:t xml:space="preserve">Effectively </w:t>
      </w:r>
      <w:r w:rsidRPr="00C01E1D">
        <w:rPr>
          <w:rFonts w:cs="Arial"/>
          <w:szCs w:val="22"/>
        </w:rPr>
        <w:t>managing relationships</w:t>
      </w:r>
      <w:r>
        <w:rPr>
          <w:rFonts w:cs="Arial"/>
          <w:szCs w:val="22"/>
        </w:rPr>
        <w:t xml:space="preserve"> at all levels</w:t>
      </w:r>
      <w:r w:rsidRPr="00C01E1D">
        <w:rPr>
          <w:rFonts w:cs="Arial"/>
          <w:szCs w:val="22"/>
        </w:rPr>
        <w:t xml:space="preserve"> between the </w:t>
      </w:r>
      <w:r>
        <w:rPr>
          <w:rFonts w:cs="Arial"/>
          <w:szCs w:val="22"/>
        </w:rPr>
        <w:t xml:space="preserve">central programmes function </w:t>
      </w:r>
      <w:r w:rsidRPr="00C01E1D">
        <w:rPr>
          <w:rFonts w:cs="Arial"/>
          <w:szCs w:val="22"/>
        </w:rPr>
        <w:t xml:space="preserve">and </w:t>
      </w:r>
      <w:r w:rsidR="00EB14F0">
        <w:rPr>
          <w:rFonts w:cs="Arial"/>
          <w:szCs w:val="22"/>
        </w:rPr>
        <w:t>those delivering/responsible for change throughout the</w:t>
      </w:r>
      <w:r w:rsidRPr="00C01E1D">
        <w:rPr>
          <w:rFonts w:cs="Arial"/>
          <w:szCs w:val="22"/>
        </w:rPr>
        <w:t xml:space="preserve"> organisation.</w:t>
      </w:r>
    </w:p>
    <w:p w14:paraId="69D0EC33" w14:textId="77777777" w:rsidR="00A53292" w:rsidRDefault="008E2C7B" w:rsidP="00A53292">
      <w:pPr>
        <w:pStyle w:val="ListParagraph"/>
        <w:numPr>
          <w:ilvl w:val="0"/>
          <w:numId w:val="23"/>
        </w:numPr>
        <w:spacing w:after="200" w:line="276" w:lineRule="auto"/>
        <w:ind w:left="360"/>
        <w:rPr>
          <w:rFonts w:cs="Arial"/>
          <w:szCs w:val="22"/>
        </w:rPr>
      </w:pPr>
      <w:r w:rsidRPr="008E2C7B">
        <w:rPr>
          <w:rFonts w:cs="Arial"/>
          <w:szCs w:val="22"/>
        </w:rPr>
        <w:t>Oversee</w:t>
      </w:r>
      <w:r>
        <w:rPr>
          <w:rFonts w:cs="Arial"/>
          <w:szCs w:val="22"/>
        </w:rPr>
        <w:t xml:space="preserve">ing </w:t>
      </w:r>
      <w:r w:rsidRPr="008E2C7B">
        <w:rPr>
          <w:rFonts w:cs="Arial"/>
          <w:szCs w:val="22"/>
        </w:rPr>
        <w:t xml:space="preserve">the delivery of the Medium Term Financial Strategy (MTFS), including reporting to Directorate </w:t>
      </w:r>
      <w:r w:rsidR="00A53292">
        <w:rPr>
          <w:rFonts w:cs="Arial"/>
          <w:szCs w:val="22"/>
        </w:rPr>
        <w:t>Management Teams (DMTs) and CMT</w:t>
      </w:r>
      <w:r w:rsidRPr="008E2C7B">
        <w:rPr>
          <w:rFonts w:cs="Arial"/>
          <w:szCs w:val="22"/>
        </w:rPr>
        <w:t>.</w:t>
      </w:r>
    </w:p>
    <w:p w14:paraId="0F0258CA" w14:textId="77777777" w:rsidR="007C3553" w:rsidRPr="00A53292" w:rsidRDefault="00A53292" w:rsidP="00271898">
      <w:pPr>
        <w:pStyle w:val="ListParagraph"/>
        <w:numPr>
          <w:ilvl w:val="0"/>
          <w:numId w:val="23"/>
        </w:numPr>
        <w:spacing w:after="200" w:line="276" w:lineRule="auto"/>
        <w:ind w:left="360"/>
        <w:rPr>
          <w:rFonts w:cs="Arial"/>
          <w:szCs w:val="22"/>
        </w:rPr>
      </w:pPr>
      <w:r w:rsidRPr="00A53292">
        <w:rPr>
          <w:rFonts w:cs="Arial"/>
          <w:szCs w:val="22"/>
        </w:rPr>
        <w:t>As</w:t>
      </w:r>
      <w:r w:rsidRPr="00A53292">
        <w:rPr>
          <w:rFonts w:cs="Arial"/>
          <w:b/>
          <w:szCs w:val="22"/>
        </w:rPr>
        <w:t xml:space="preserve"> </w:t>
      </w:r>
      <w:r w:rsidRPr="00A53292">
        <w:rPr>
          <w:rFonts w:cs="Arial"/>
          <w:szCs w:val="22"/>
        </w:rPr>
        <w:t>a member of the Strategy and Change Senior Management Team work together with other members to continuously improve the work of the Service.</w:t>
      </w:r>
    </w:p>
    <w:p w14:paraId="68150550" w14:textId="77777777" w:rsidR="007C3553" w:rsidRDefault="007C3553" w:rsidP="00271898">
      <w:pPr>
        <w:rPr>
          <w:rFonts w:cs="Arial"/>
          <w:b/>
          <w:szCs w:val="22"/>
        </w:rPr>
      </w:pPr>
    </w:p>
    <w:p w14:paraId="0979B64B" w14:textId="77777777" w:rsidR="00271898" w:rsidRDefault="00271898" w:rsidP="00271898">
      <w:pPr>
        <w:rPr>
          <w:rFonts w:cs="Arial"/>
          <w:b/>
          <w:szCs w:val="22"/>
        </w:rPr>
      </w:pPr>
      <w:r w:rsidRPr="007C3553">
        <w:rPr>
          <w:rFonts w:cs="Arial"/>
          <w:b/>
          <w:szCs w:val="22"/>
        </w:rPr>
        <w:t>Example outcomes or objectives that this role will deliver:</w:t>
      </w:r>
    </w:p>
    <w:p w14:paraId="1D5301C3" w14:textId="77777777" w:rsidR="007C3553" w:rsidRPr="007C3553" w:rsidRDefault="007C3553" w:rsidP="00271898">
      <w:pPr>
        <w:rPr>
          <w:rFonts w:cs="Arial"/>
          <w:b/>
          <w:szCs w:val="22"/>
        </w:rPr>
      </w:pPr>
    </w:p>
    <w:p w14:paraId="14775741" w14:textId="77777777" w:rsidR="00A53292" w:rsidRDefault="00A53292" w:rsidP="00271898">
      <w:pPr>
        <w:pStyle w:val="ListParagraph"/>
        <w:numPr>
          <w:ilvl w:val="0"/>
          <w:numId w:val="24"/>
        </w:numPr>
        <w:rPr>
          <w:rFonts w:cs="Arial"/>
          <w:szCs w:val="22"/>
        </w:rPr>
      </w:pPr>
      <w:r>
        <w:rPr>
          <w:rFonts w:cs="Arial"/>
          <w:szCs w:val="22"/>
        </w:rPr>
        <w:t>Effective monitoring of key change programmes in the council.</w:t>
      </w:r>
    </w:p>
    <w:p w14:paraId="415B220B" w14:textId="77777777" w:rsidR="00A53292" w:rsidRDefault="00A53292" w:rsidP="00271898">
      <w:pPr>
        <w:pStyle w:val="ListParagraph"/>
        <w:numPr>
          <w:ilvl w:val="0"/>
          <w:numId w:val="24"/>
        </w:numPr>
        <w:rPr>
          <w:rFonts w:cs="Arial"/>
          <w:szCs w:val="22"/>
        </w:rPr>
      </w:pPr>
      <w:r>
        <w:rPr>
          <w:rFonts w:cs="Arial"/>
          <w:szCs w:val="22"/>
        </w:rPr>
        <w:t xml:space="preserve">Early visibility of potential challenges in delivering projects/programmes. </w:t>
      </w:r>
    </w:p>
    <w:p w14:paraId="6035DA22" w14:textId="1DDB4F0B" w:rsidR="00A53292" w:rsidRDefault="00A53292" w:rsidP="00271898">
      <w:pPr>
        <w:pStyle w:val="ListParagraph"/>
        <w:numPr>
          <w:ilvl w:val="0"/>
          <w:numId w:val="24"/>
        </w:numPr>
        <w:rPr>
          <w:rFonts w:cs="Arial"/>
          <w:szCs w:val="22"/>
        </w:rPr>
      </w:pPr>
      <w:r>
        <w:rPr>
          <w:rFonts w:cs="Arial"/>
          <w:szCs w:val="22"/>
        </w:rPr>
        <w:t>A greater understanding of what the priority corporate programmes are across the organisation and where resource</w:t>
      </w:r>
      <w:r w:rsidR="00EB14F0">
        <w:rPr>
          <w:rFonts w:cs="Arial"/>
          <w:szCs w:val="22"/>
        </w:rPr>
        <w:t xml:space="preserve"> and support</w:t>
      </w:r>
      <w:r>
        <w:rPr>
          <w:rFonts w:cs="Arial"/>
          <w:szCs w:val="22"/>
        </w:rPr>
        <w:t xml:space="preserve"> should be focussed.</w:t>
      </w:r>
    </w:p>
    <w:p w14:paraId="0CFE37E6" w14:textId="77777777" w:rsidR="00A53292" w:rsidRDefault="00A53292" w:rsidP="00271898">
      <w:pPr>
        <w:pStyle w:val="ListParagraph"/>
        <w:numPr>
          <w:ilvl w:val="0"/>
          <w:numId w:val="24"/>
        </w:numPr>
        <w:rPr>
          <w:rFonts w:cs="Arial"/>
          <w:szCs w:val="22"/>
        </w:rPr>
      </w:pPr>
      <w:r>
        <w:rPr>
          <w:rFonts w:cs="Arial"/>
          <w:szCs w:val="22"/>
        </w:rPr>
        <w:t>Increased awareness and understanding of project and programme management best practice.</w:t>
      </w:r>
      <w:bookmarkStart w:id="0" w:name="_GoBack"/>
      <w:bookmarkEnd w:id="0"/>
    </w:p>
    <w:p w14:paraId="0FB33B77" w14:textId="77777777" w:rsidR="00271898" w:rsidRPr="00A53292" w:rsidRDefault="00A53292" w:rsidP="00A53292">
      <w:pPr>
        <w:pStyle w:val="ListParagraph"/>
        <w:numPr>
          <w:ilvl w:val="0"/>
          <w:numId w:val="24"/>
        </w:numPr>
        <w:rPr>
          <w:rFonts w:cs="Arial"/>
          <w:szCs w:val="22"/>
        </w:rPr>
      </w:pPr>
      <w:r>
        <w:rPr>
          <w:rFonts w:cs="Arial"/>
          <w:szCs w:val="22"/>
        </w:rPr>
        <w:t>Increased collaboration and sharing of good practice between project-focussed staff.</w:t>
      </w:r>
    </w:p>
    <w:p w14:paraId="69FCED97" w14:textId="77777777" w:rsidR="007C3553" w:rsidRPr="007C3553" w:rsidRDefault="007C3553" w:rsidP="00EB687D">
      <w:pPr>
        <w:rPr>
          <w:rFonts w:cs="Arial"/>
          <w:szCs w:val="22"/>
        </w:rPr>
      </w:pPr>
    </w:p>
    <w:p w14:paraId="27339DE3" w14:textId="77777777" w:rsidR="00287409" w:rsidRDefault="00287409" w:rsidP="00EB687D">
      <w:pPr>
        <w:rPr>
          <w:rFonts w:cs="Arial"/>
          <w:b/>
          <w:szCs w:val="22"/>
        </w:rPr>
      </w:pPr>
      <w:r w:rsidRPr="007C3553">
        <w:rPr>
          <w:rFonts w:cs="Arial"/>
          <w:b/>
          <w:szCs w:val="22"/>
        </w:rPr>
        <w:t>People Management Responsibilities:</w:t>
      </w:r>
    </w:p>
    <w:p w14:paraId="023CD3C0" w14:textId="77777777" w:rsidR="007C3553" w:rsidRPr="007C3553" w:rsidRDefault="007C3553" w:rsidP="00EB687D">
      <w:pPr>
        <w:rPr>
          <w:rFonts w:cs="Arial"/>
          <w:szCs w:val="22"/>
        </w:rPr>
      </w:pPr>
    </w:p>
    <w:p w14:paraId="72942EC2" w14:textId="2D8BBB2E" w:rsidR="00287409" w:rsidRPr="007C3553" w:rsidRDefault="008B2B9B" w:rsidP="00EB687D">
      <w:pPr>
        <w:rPr>
          <w:rFonts w:cs="Arial"/>
          <w:szCs w:val="22"/>
        </w:rPr>
      </w:pPr>
      <w:r w:rsidRPr="007C3553">
        <w:rPr>
          <w:rFonts w:cs="Arial"/>
          <w:szCs w:val="22"/>
        </w:rPr>
        <w:t>The post</w:t>
      </w:r>
      <w:r w:rsidR="00BF5955">
        <w:rPr>
          <w:rFonts w:cs="Arial"/>
          <w:szCs w:val="22"/>
        </w:rPr>
        <w:t xml:space="preserve"> </w:t>
      </w:r>
      <w:r w:rsidRPr="007C3553">
        <w:rPr>
          <w:rFonts w:cs="Arial"/>
          <w:szCs w:val="22"/>
        </w:rPr>
        <w:t xml:space="preserve">holder </w:t>
      </w:r>
      <w:r w:rsidR="00ED2CFC">
        <w:rPr>
          <w:rFonts w:cs="Arial"/>
          <w:szCs w:val="22"/>
        </w:rPr>
        <w:t>will be responsible for the day-to-</w:t>
      </w:r>
      <w:r w:rsidRPr="007C3553">
        <w:rPr>
          <w:rFonts w:cs="Arial"/>
          <w:szCs w:val="22"/>
        </w:rPr>
        <w:t xml:space="preserve">day management of </w:t>
      </w:r>
      <w:r w:rsidR="00D24460">
        <w:rPr>
          <w:rFonts w:cs="Arial"/>
          <w:szCs w:val="22"/>
        </w:rPr>
        <w:t>a group of Strategy and Change sta</w:t>
      </w:r>
      <w:r w:rsidR="00D24460" w:rsidRPr="00212CF7">
        <w:rPr>
          <w:rFonts w:cs="Arial"/>
          <w:szCs w:val="22"/>
        </w:rPr>
        <w:t>ff within a matrix model.</w:t>
      </w:r>
    </w:p>
    <w:p w14:paraId="39D2C9A8" w14:textId="77777777" w:rsidR="00287409" w:rsidRPr="007C3553" w:rsidRDefault="00287409" w:rsidP="00EB687D">
      <w:pPr>
        <w:rPr>
          <w:rFonts w:cs="Arial"/>
          <w:szCs w:val="22"/>
        </w:rPr>
      </w:pPr>
    </w:p>
    <w:p w14:paraId="668F0247" w14:textId="77777777" w:rsidR="008B2B9B" w:rsidRDefault="00271898" w:rsidP="00EB687D">
      <w:pPr>
        <w:rPr>
          <w:rFonts w:cs="Arial"/>
          <w:b/>
          <w:szCs w:val="22"/>
        </w:rPr>
      </w:pPr>
      <w:r w:rsidRPr="007C3553">
        <w:rPr>
          <w:rFonts w:cs="Arial"/>
          <w:b/>
          <w:szCs w:val="22"/>
        </w:rPr>
        <w:t>Relationships:</w:t>
      </w:r>
    </w:p>
    <w:p w14:paraId="17574C3D" w14:textId="77777777" w:rsidR="007C3553" w:rsidRPr="007C3553" w:rsidRDefault="007C3553" w:rsidP="00EB687D">
      <w:pPr>
        <w:rPr>
          <w:rFonts w:cs="Arial"/>
          <w:b/>
          <w:szCs w:val="22"/>
        </w:rPr>
      </w:pPr>
    </w:p>
    <w:p w14:paraId="0B148FF6" w14:textId="77777777" w:rsidR="008B2B9B" w:rsidRPr="007C3553" w:rsidRDefault="008B2B9B" w:rsidP="008B2B9B">
      <w:pPr>
        <w:rPr>
          <w:rFonts w:cs="Arial"/>
          <w:szCs w:val="22"/>
        </w:rPr>
      </w:pPr>
      <w:r w:rsidRPr="007C3553">
        <w:rPr>
          <w:rFonts w:cs="Arial"/>
          <w:szCs w:val="22"/>
        </w:rPr>
        <w:t>The post holder will have lead responsibility for developing and maintaining relationships</w:t>
      </w:r>
      <w:r w:rsidR="00C01E1D">
        <w:rPr>
          <w:rFonts w:cs="Arial"/>
          <w:szCs w:val="22"/>
        </w:rPr>
        <w:t xml:space="preserve"> to ensure effective programme and change support across the organisation, including with</w:t>
      </w:r>
      <w:r w:rsidRPr="007C3553">
        <w:rPr>
          <w:rFonts w:cs="Arial"/>
          <w:szCs w:val="22"/>
        </w:rPr>
        <w:t>:</w:t>
      </w:r>
    </w:p>
    <w:p w14:paraId="2EE39501" w14:textId="77777777" w:rsidR="008B2B9B" w:rsidRPr="007C3553" w:rsidRDefault="008B2B9B" w:rsidP="008B2B9B">
      <w:pPr>
        <w:rPr>
          <w:rFonts w:cs="Arial"/>
          <w:szCs w:val="22"/>
        </w:rPr>
      </w:pPr>
    </w:p>
    <w:p w14:paraId="6BD80986" w14:textId="77777777" w:rsidR="008B2B9B" w:rsidRPr="007C3553" w:rsidRDefault="008B2B9B" w:rsidP="008B2B9B">
      <w:pPr>
        <w:pStyle w:val="ListParagraph"/>
        <w:numPr>
          <w:ilvl w:val="0"/>
          <w:numId w:val="25"/>
        </w:numPr>
        <w:rPr>
          <w:rFonts w:cs="Arial"/>
          <w:szCs w:val="22"/>
        </w:rPr>
      </w:pPr>
      <w:r w:rsidRPr="007C3553">
        <w:rPr>
          <w:rFonts w:cs="Arial"/>
          <w:szCs w:val="22"/>
        </w:rPr>
        <w:t>Camden Management Team</w:t>
      </w:r>
      <w:r w:rsidR="00A53292">
        <w:rPr>
          <w:rFonts w:cs="Arial"/>
          <w:szCs w:val="22"/>
        </w:rPr>
        <w:t xml:space="preserve"> (CMT)</w:t>
      </w:r>
    </w:p>
    <w:p w14:paraId="59F2426E" w14:textId="77777777" w:rsidR="008B2B9B" w:rsidRPr="007C3553" w:rsidRDefault="008B2B9B" w:rsidP="008B2B9B">
      <w:pPr>
        <w:pStyle w:val="ListParagraph"/>
        <w:numPr>
          <w:ilvl w:val="0"/>
          <w:numId w:val="25"/>
        </w:numPr>
        <w:rPr>
          <w:rFonts w:cs="Arial"/>
          <w:szCs w:val="22"/>
        </w:rPr>
      </w:pPr>
      <w:r w:rsidRPr="007C3553">
        <w:rPr>
          <w:rFonts w:cs="Arial"/>
          <w:szCs w:val="22"/>
        </w:rPr>
        <w:t>Directorate Management Teams</w:t>
      </w:r>
      <w:r w:rsidR="00A53292">
        <w:rPr>
          <w:rFonts w:cs="Arial"/>
          <w:szCs w:val="22"/>
        </w:rPr>
        <w:t xml:space="preserve"> (DMTs)</w:t>
      </w:r>
    </w:p>
    <w:p w14:paraId="3DEB4D67" w14:textId="77777777" w:rsidR="008B2B9B" w:rsidRPr="007C3553" w:rsidRDefault="008B2B9B" w:rsidP="008B2B9B">
      <w:pPr>
        <w:pStyle w:val="ListParagraph"/>
        <w:numPr>
          <w:ilvl w:val="0"/>
          <w:numId w:val="25"/>
        </w:numPr>
        <w:rPr>
          <w:rFonts w:cs="Arial"/>
          <w:szCs w:val="22"/>
        </w:rPr>
      </w:pPr>
      <w:r w:rsidRPr="007C3553">
        <w:rPr>
          <w:rFonts w:cs="Arial"/>
          <w:szCs w:val="22"/>
        </w:rPr>
        <w:t>Senior Leadership Group</w:t>
      </w:r>
      <w:r w:rsidR="00A53292">
        <w:rPr>
          <w:rFonts w:cs="Arial"/>
          <w:szCs w:val="22"/>
        </w:rPr>
        <w:t xml:space="preserve"> (SLG)</w:t>
      </w:r>
    </w:p>
    <w:p w14:paraId="07054149" w14:textId="77777777" w:rsidR="00A53292" w:rsidRPr="00A53292" w:rsidRDefault="00A53292" w:rsidP="00A53292">
      <w:pPr>
        <w:pStyle w:val="ListParagraph"/>
        <w:numPr>
          <w:ilvl w:val="0"/>
          <w:numId w:val="25"/>
        </w:numPr>
        <w:rPr>
          <w:rFonts w:cs="Arial"/>
          <w:szCs w:val="22"/>
        </w:rPr>
      </w:pPr>
      <w:r>
        <w:rPr>
          <w:rFonts w:cs="Arial"/>
          <w:szCs w:val="22"/>
        </w:rPr>
        <w:t xml:space="preserve">Directors and Heads of Service </w:t>
      </w:r>
    </w:p>
    <w:p w14:paraId="6FA65154" w14:textId="77777777" w:rsidR="00F6776F" w:rsidRDefault="00F6776F" w:rsidP="00EB687D">
      <w:pPr>
        <w:rPr>
          <w:rFonts w:cs="Arial"/>
          <w:b/>
          <w:szCs w:val="22"/>
        </w:rPr>
      </w:pPr>
    </w:p>
    <w:p w14:paraId="5A8AEC1D" w14:textId="77777777" w:rsidR="007C3553" w:rsidRDefault="007C3553" w:rsidP="00EB687D">
      <w:pPr>
        <w:rPr>
          <w:rFonts w:cs="Arial"/>
          <w:b/>
          <w:szCs w:val="22"/>
        </w:rPr>
      </w:pPr>
    </w:p>
    <w:p w14:paraId="1E910441" w14:textId="77777777" w:rsidR="00C97F42" w:rsidRDefault="00C97F42" w:rsidP="00EB687D">
      <w:pPr>
        <w:rPr>
          <w:rFonts w:cs="Arial"/>
          <w:b/>
          <w:szCs w:val="22"/>
        </w:rPr>
      </w:pPr>
      <w:r w:rsidRPr="007C3553">
        <w:rPr>
          <w:rFonts w:cs="Arial"/>
          <w:b/>
          <w:szCs w:val="22"/>
        </w:rPr>
        <w:t>Work Environment:</w:t>
      </w:r>
    </w:p>
    <w:p w14:paraId="3C5D04C9" w14:textId="77777777" w:rsidR="007C3553" w:rsidRPr="007C3553" w:rsidRDefault="007C3553" w:rsidP="00EB687D">
      <w:pPr>
        <w:rPr>
          <w:rFonts w:cs="Arial"/>
          <w:b/>
          <w:szCs w:val="22"/>
        </w:rPr>
      </w:pPr>
    </w:p>
    <w:p w14:paraId="578D5E52" w14:textId="77777777" w:rsidR="007C3553" w:rsidRDefault="008B2B9B" w:rsidP="00EB687D">
      <w:pPr>
        <w:rPr>
          <w:rFonts w:cs="Arial"/>
          <w:szCs w:val="22"/>
        </w:rPr>
      </w:pPr>
      <w:r w:rsidRPr="007C3553">
        <w:rPr>
          <w:rFonts w:cs="Arial"/>
          <w:szCs w:val="22"/>
        </w:rPr>
        <w:t>The post holder may be required to work in a variety of teams and workplaces</w:t>
      </w:r>
    </w:p>
    <w:p w14:paraId="65685EAE" w14:textId="77777777" w:rsidR="007C3553" w:rsidRPr="007C3553" w:rsidRDefault="007C3553" w:rsidP="00EB687D">
      <w:pPr>
        <w:rPr>
          <w:rFonts w:cs="Arial"/>
          <w:szCs w:val="22"/>
        </w:rPr>
      </w:pPr>
    </w:p>
    <w:p w14:paraId="700532D1" w14:textId="77777777" w:rsidR="00EB687D" w:rsidRDefault="007A6B99" w:rsidP="00EB687D">
      <w:pPr>
        <w:rPr>
          <w:rFonts w:cs="Arial"/>
          <w:b/>
          <w:szCs w:val="22"/>
        </w:rPr>
      </w:pPr>
      <w:r w:rsidRPr="007C3553">
        <w:rPr>
          <w:rFonts w:cs="Arial"/>
          <w:b/>
          <w:szCs w:val="22"/>
        </w:rPr>
        <w:t xml:space="preserve">Technical </w:t>
      </w:r>
      <w:r w:rsidR="00EB687D" w:rsidRPr="007C3553">
        <w:rPr>
          <w:rFonts w:cs="Arial"/>
          <w:b/>
          <w:szCs w:val="22"/>
        </w:rPr>
        <w:t>Knowledge and Experience</w:t>
      </w:r>
      <w:r w:rsidR="00C97F42" w:rsidRPr="007C3553">
        <w:rPr>
          <w:rFonts w:cs="Arial"/>
          <w:b/>
          <w:szCs w:val="22"/>
        </w:rPr>
        <w:t>:</w:t>
      </w:r>
    </w:p>
    <w:p w14:paraId="127B7490" w14:textId="77777777" w:rsidR="007C3553" w:rsidRPr="007C3553" w:rsidRDefault="007C3553" w:rsidP="00EB687D">
      <w:pPr>
        <w:rPr>
          <w:rFonts w:cs="Arial"/>
          <w:b/>
          <w:szCs w:val="22"/>
        </w:rPr>
      </w:pPr>
    </w:p>
    <w:p w14:paraId="25337CE0" w14:textId="77777777" w:rsidR="008B2B9B" w:rsidRPr="007C3553" w:rsidRDefault="008B2B9B" w:rsidP="008B2B9B">
      <w:pPr>
        <w:pStyle w:val="ListParagraph"/>
        <w:numPr>
          <w:ilvl w:val="0"/>
          <w:numId w:val="26"/>
        </w:numPr>
        <w:rPr>
          <w:rFonts w:cs="Arial"/>
          <w:szCs w:val="22"/>
        </w:rPr>
      </w:pPr>
      <w:r w:rsidRPr="007C3553">
        <w:rPr>
          <w:rFonts w:cs="Arial"/>
          <w:szCs w:val="22"/>
        </w:rPr>
        <w:t>Substantial experience at a senior level delivering high profile/high risk/high impact transformation / change projects</w:t>
      </w:r>
      <w:r w:rsidR="00F6776F">
        <w:rPr>
          <w:rFonts w:cs="Arial"/>
          <w:szCs w:val="22"/>
        </w:rPr>
        <w:t>.</w:t>
      </w:r>
    </w:p>
    <w:p w14:paraId="434A5892" w14:textId="77777777" w:rsidR="008B2B9B" w:rsidRPr="007C3553" w:rsidRDefault="008B2B9B" w:rsidP="008B2B9B">
      <w:pPr>
        <w:pStyle w:val="ListParagraph"/>
        <w:numPr>
          <w:ilvl w:val="0"/>
          <w:numId w:val="26"/>
        </w:numPr>
        <w:rPr>
          <w:rFonts w:cs="Arial"/>
          <w:szCs w:val="22"/>
        </w:rPr>
      </w:pPr>
      <w:r w:rsidRPr="007C3553">
        <w:rPr>
          <w:rFonts w:cs="Arial"/>
          <w:szCs w:val="22"/>
        </w:rPr>
        <w:t>Substantial experience of complex programme management, delivering benefits to an organisation through the successful coordination and management of groups of projects</w:t>
      </w:r>
      <w:r w:rsidR="00F6776F">
        <w:rPr>
          <w:rFonts w:cs="Arial"/>
          <w:szCs w:val="22"/>
        </w:rPr>
        <w:t>.</w:t>
      </w:r>
    </w:p>
    <w:p w14:paraId="16349F8D" w14:textId="77777777" w:rsidR="00F6776F" w:rsidRDefault="00F6776F" w:rsidP="008B2B9B">
      <w:pPr>
        <w:pStyle w:val="ListParagraph"/>
        <w:numPr>
          <w:ilvl w:val="0"/>
          <w:numId w:val="26"/>
        </w:numPr>
        <w:rPr>
          <w:rFonts w:cs="Arial"/>
          <w:szCs w:val="22"/>
        </w:rPr>
      </w:pPr>
      <w:r>
        <w:rPr>
          <w:rFonts w:cs="Arial"/>
          <w:szCs w:val="22"/>
        </w:rPr>
        <w:t>Substantial relationship management experience, including at a senior level.</w:t>
      </w:r>
    </w:p>
    <w:p w14:paraId="7BD994C6" w14:textId="77777777" w:rsidR="008B2B9B" w:rsidRPr="007C3553" w:rsidRDefault="008B2B9B" w:rsidP="008B2B9B">
      <w:pPr>
        <w:pStyle w:val="ListParagraph"/>
        <w:numPr>
          <w:ilvl w:val="0"/>
          <w:numId w:val="26"/>
        </w:numPr>
        <w:rPr>
          <w:rFonts w:cs="Arial"/>
          <w:szCs w:val="22"/>
        </w:rPr>
      </w:pPr>
      <w:r w:rsidRPr="007C3553">
        <w:rPr>
          <w:rFonts w:cs="Arial"/>
          <w:szCs w:val="22"/>
        </w:rPr>
        <w:t>Experience of managing and developing staff</w:t>
      </w:r>
      <w:r w:rsidR="00F6776F">
        <w:rPr>
          <w:rFonts w:cs="Arial"/>
          <w:szCs w:val="22"/>
        </w:rPr>
        <w:t>.</w:t>
      </w:r>
    </w:p>
    <w:p w14:paraId="652D64BE" w14:textId="77777777" w:rsidR="008B2B9B" w:rsidRPr="007C3553" w:rsidRDefault="008B2B9B" w:rsidP="008B2B9B">
      <w:pPr>
        <w:pStyle w:val="ListParagraph"/>
        <w:numPr>
          <w:ilvl w:val="0"/>
          <w:numId w:val="26"/>
        </w:numPr>
        <w:rPr>
          <w:rFonts w:cs="Arial"/>
          <w:szCs w:val="22"/>
        </w:rPr>
      </w:pPr>
      <w:r w:rsidRPr="007C3553">
        <w:rPr>
          <w:rFonts w:cs="Arial"/>
          <w:szCs w:val="22"/>
        </w:rPr>
        <w:t xml:space="preserve">Experience of managing </w:t>
      </w:r>
      <w:r w:rsidR="00D24460">
        <w:rPr>
          <w:rFonts w:cs="Arial"/>
          <w:szCs w:val="22"/>
        </w:rPr>
        <w:t>resources including allocating staff and budgets to meet objectives</w:t>
      </w:r>
      <w:r w:rsidR="00F6776F">
        <w:rPr>
          <w:rFonts w:cs="Arial"/>
          <w:szCs w:val="22"/>
        </w:rPr>
        <w:t>.</w:t>
      </w:r>
    </w:p>
    <w:p w14:paraId="197EADC2" w14:textId="77777777" w:rsidR="008B2B9B" w:rsidRPr="007C3553" w:rsidRDefault="008B2B9B" w:rsidP="008B2B9B">
      <w:pPr>
        <w:pStyle w:val="ListParagraph"/>
        <w:numPr>
          <w:ilvl w:val="0"/>
          <w:numId w:val="26"/>
        </w:numPr>
        <w:rPr>
          <w:rFonts w:cs="Arial"/>
          <w:szCs w:val="22"/>
        </w:rPr>
      </w:pPr>
      <w:r w:rsidRPr="007C3553">
        <w:rPr>
          <w:rFonts w:cs="Arial"/>
          <w:szCs w:val="22"/>
        </w:rPr>
        <w:t>Experience of working in a political environment</w:t>
      </w:r>
      <w:r w:rsidR="00F6776F">
        <w:rPr>
          <w:rFonts w:cs="Arial"/>
          <w:szCs w:val="22"/>
        </w:rPr>
        <w:t>.</w:t>
      </w:r>
    </w:p>
    <w:p w14:paraId="2BDCB210" w14:textId="77777777" w:rsidR="008B2B9B" w:rsidRPr="007C3553" w:rsidRDefault="008B2B9B" w:rsidP="008B2B9B">
      <w:pPr>
        <w:pStyle w:val="ListParagraph"/>
        <w:numPr>
          <w:ilvl w:val="0"/>
          <w:numId w:val="26"/>
        </w:numPr>
        <w:rPr>
          <w:rFonts w:cs="Arial"/>
          <w:szCs w:val="22"/>
        </w:rPr>
      </w:pPr>
      <w:r w:rsidRPr="007C3553">
        <w:rPr>
          <w:rFonts w:cs="Arial"/>
          <w:szCs w:val="22"/>
        </w:rPr>
        <w:t>In depth understanding of the role and structures of local government and its relationship with central government and partner organisations</w:t>
      </w:r>
      <w:r w:rsidR="00F6776F">
        <w:rPr>
          <w:rFonts w:cs="Arial"/>
          <w:szCs w:val="22"/>
        </w:rPr>
        <w:t>.</w:t>
      </w:r>
    </w:p>
    <w:p w14:paraId="4CA7C755" w14:textId="77777777" w:rsidR="007C3553" w:rsidRDefault="007C3553" w:rsidP="00EB687D">
      <w:pPr>
        <w:rPr>
          <w:rFonts w:cs="Arial"/>
          <w:i/>
          <w:szCs w:val="22"/>
        </w:rPr>
      </w:pPr>
    </w:p>
    <w:p w14:paraId="5B96F892" w14:textId="77777777" w:rsidR="00EB687D" w:rsidRPr="007C3553" w:rsidRDefault="00740DC5" w:rsidP="00EB687D">
      <w:pPr>
        <w:rPr>
          <w:rFonts w:cs="Arial"/>
          <w:b/>
          <w:szCs w:val="22"/>
        </w:rPr>
      </w:pPr>
      <w:r w:rsidRPr="007C3553">
        <w:rPr>
          <w:rFonts w:cs="Arial"/>
          <w:b/>
          <w:szCs w:val="22"/>
        </w:rPr>
        <w:t>Camden Way Five Ways of Working</w:t>
      </w:r>
    </w:p>
    <w:p w14:paraId="49CADA12" w14:textId="77777777" w:rsidR="00740DC5" w:rsidRPr="007C3553" w:rsidRDefault="00740DC5" w:rsidP="00740DC5">
      <w:pPr>
        <w:spacing w:before="100" w:beforeAutospacing="1" w:after="100" w:afterAutospacing="1" w:line="300" w:lineRule="atLeast"/>
        <w:rPr>
          <w:rFonts w:cs="Arial"/>
          <w:i/>
          <w:color w:val="343A41"/>
          <w:szCs w:val="22"/>
          <w:lang w:val="en-US"/>
        </w:rPr>
      </w:pPr>
      <w:r w:rsidRPr="007C3553">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061CC700" w14:textId="77777777" w:rsidR="00740DC5" w:rsidRPr="007C3553" w:rsidRDefault="00740DC5" w:rsidP="00740DC5">
      <w:pPr>
        <w:spacing w:before="100" w:beforeAutospacing="1" w:after="100" w:afterAutospacing="1" w:line="300" w:lineRule="atLeast"/>
        <w:rPr>
          <w:rFonts w:cs="Arial"/>
          <w:color w:val="343A41"/>
          <w:szCs w:val="22"/>
          <w:lang w:val="en-US"/>
        </w:rPr>
      </w:pPr>
      <w:r w:rsidRPr="007C3553">
        <w:rPr>
          <w:rFonts w:cs="Arial"/>
          <w:color w:val="343A41"/>
          <w:szCs w:val="22"/>
          <w:lang w:val="en-US"/>
        </w:rPr>
        <w:t>The Camden Way illustrates the approach that should underpin everything we do through five ways of working: </w:t>
      </w:r>
    </w:p>
    <w:p w14:paraId="190AF20A" w14:textId="77777777" w:rsidR="00740DC5" w:rsidRPr="007C3553" w:rsidRDefault="00740DC5" w:rsidP="00E50297">
      <w:pPr>
        <w:pStyle w:val="NoSpacing"/>
        <w:numPr>
          <w:ilvl w:val="0"/>
          <w:numId w:val="21"/>
        </w:numPr>
        <w:rPr>
          <w:rFonts w:cs="Arial"/>
          <w:szCs w:val="22"/>
          <w:lang w:val="en-US"/>
        </w:rPr>
      </w:pPr>
      <w:r w:rsidRPr="007C3553">
        <w:rPr>
          <w:rFonts w:cs="Arial"/>
          <w:szCs w:val="22"/>
          <w:lang w:val="en-US"/>
        </w:rPr>
        <w:t>Deliver for the people of Camden</w:t>
      </w:r>
    </w:p>
    <w:p w14:paraId="53F43576" w14:textId="77777777" w:rsidR="00740DC5" w:rsidRPr="007C3553" w:rsidRDefault="00740DC5" w:rsidP="00E50297">
      <w:pPr>
        <w:pStyle w:val="NoSpacing"/>
        <w:numPr>
          <w:ilvl w:val="0"/>
          <w:numId w:val="21"/>
        </w:numPr>
        <w:rPr>
          <w:rFonts w:cs="Arial"/>
          <w:szCs w:val="22"/>
          <w:lang w:val="en-US"/>
        </w:rPr>
      </w:pPr>
      <w:r w:rsidRPr="007C3553">
        <w:rPr>
          <w:rFonts w:cs="Arial"/>
          <w:szCs w:val="22"/>
          <w:lang w:val="en-US"/>
        </w:rPr>
        <w:t>Work as one team</w:t>
      </w:r>
    </w:p>
    <w:p w14:paraId="5AB3C2D0" w14:textId="77777777" w:rsidR="00740DC5" w:rsidRPr="007C3553" w:rsidRDefault="00740DC5" w:rsidP="00E50297">
      <w:pPr>
        <w:pStyle w:val="NoSpacing"/>
        <w:numPr>
          <w:ilvl w:val="0"/>
          <w:numId w:val="21"/>
        </w:numPr>
        <w:rPr>
          <w:rFonts w:cs="Arial"/>
          <w:szCs w:val="22"/>
          <w:lang w:val="en-US"/>
        </w:rPr>
      </w:pPr>
      <w:r w:rsidRPr="007C3553">
        <w:rPr>
          <w:rFonts w:cs="Arial"/>
          <w:szCs w:val="22"/>
          <w:lang w:val="en-US"/>
        </w:rPr>
        <w:t>Take pride in getting it right</w:t>
      </w:r>
    </w:p>
    <w:p w14:paraId="3D458253" w14:textId="77777777" w:rsidR="00740DC5" w:rsidRPr="007C3553" w:rsidRDefault="00740DC5" w:rsidP="00E50297">
      <w:pPr>
        <w:pStyle w:val="NoSpacing"/>
        <w:numPr>
          <w:ilvl w:val="0"/>
          <w:numId w:val="21"/>
        </w:numPr>
        <w:rPr>
          <w:rFonts w:cs="Arial"/>
          <w:szCs w:val="22"/>
          <w:lang w:val="en-US"/>
        </w:rPr>
      </w:pPr>
      <w:r w:rsidRPr="007C3553">
        <w:rPr>
          <w:rFonts w:cs="Arial"/>
          <w:szCs w:val="22"/>
          <w:lang w:val="en-US"/>
        </w:rPr>
        <w:t>Find better ways</w:t>
      </w:r>
    </w:p>
    <w:p w14:paraId="2EA57F0C" w14:textId="77777777" w:rsidR="00740DC5" w:rsidRPr="007C3553" w:rsidRDefault="00E50297" w:rsidP="00E50297">
      <w:pPr>
        <w:pStyle w:val="NoSpacing"/>
        <w:numPr>
          <w:ilvl w:val="0"/>
          <w:numId w:val="21"/>
        </w:numPr>
        <w:rPr>
          <w:rFonts w:cs="Arial"/>
          <w:szCs w:val="22"/>
          <w:lang w:val="en-US"/>
        </w:rPr>
      </w:pPr>
      <w:r w:rsidRPr="007C3553">
        <w:rPr>
          <w:rFonts w:cs="Arial"/>
          <w:szCs w:val="22"/>
          <w:lang w:val="en-US"/>
        </w:rPr>
        <w:t>Take personal responsibility</w:t>
      </w:r>
    </w:p>
    <w:p w14:paraId="1E07C17C" w14:textId="77777777" w:rsidR="00E50297" w:rsidRPr="007C3553" w:rsidRDefault="00E50297" w:rsidP="00E50297">
      <w:pPr>
        <w:pStyle w:val="NoSpacing"/>
        <w:rPr>
          <w:rFonts w:cs="Arial"/>
          <w:szCs w:val="22"/>
          <w:lang w:val="en-US"/>
        </w:rPr>
      </w:pPr>
    </w:p>
    <w:p w14:paraId="2A966885" w14:textId="77777777" w:rsidR="00EB687D" w:rsidRPr="007C3553" w:rsidRDefault="0069405C" w:rsidP="00EB687D">
      <w:pPr>
        <w:rPr>
          <w:rFonts w:cs="Arial"/>
          <w:szCs w:val="22"/>
        </w:rPr>
      </w:pPr>
      <w:r w:rsidRPr="007C3553">
        <w:rPr>
          <w:rFonts w:cs="Arial"/>
          <w:szCs w:val="22"/>
        </w:rPr>
        <w:lastRenderedPageBreak/>
        <w:t>For further information on the Camden Way please visit:</w:t>
      </w:r>
    </w:p>
    <w:p w14:paraId="6734922D" w14:textId="77777777" w:rsidR="00A4378D" w:rsidRPr="007C3553" w:rsidRDefault="00D32BC3" w:rsidP="00A4378D">
      <w:pPr>
        <w:rPr>
          <w:rFonts w:cs="Arial"/>
          <w:szCs w:val="22"/>
        </w:rPr>
      </w:pPr>
      <w:hyperlink r:id="rId7" w:history="1">
        <w:r w:rsidR="00A4378D" w:rsidRPr="007C3553">
          <w:rPr>
            <w:rStyle w:val="Hyperlink"/>
            <w:rFonts w:cs="Arial"/>
            <w:szCs w:val="22"/>
          </w:rPr>
          <w:t>http://www.togetherwearecamden.com/pages/discover-jobs-and-careers-in-camden/working-for-camden/</w:t>
        </w:r>
      </w:hyperlink>
    </w:p>
    <w:p w14:paraId="66D8BCB6" w14:textId="77777777" w:rsidR="00C97F42" w:rsidRPr="007C3553" w:rsidRDefault="00C97F42" w:rsidP="00EB687D">
      <w:pPr>
        <w:rPr>
          <w:rFonts w:cs="Arial"/>
          <w:b/>
          <w:szCs w:val="22"/>
        </w:rPr>
      </w:pPr>
    </w:p>
    <w:sectPr w:rsidR="00C97F42" w:rsidRPr="007C3553"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4CE52" w14:textId="77777777" w:rsidR="007E61D3" w:rsidRDefault="007E61D3">
      <w:r>
        <w:separator/>
      </w:r>
    </w:p>
  </w:endnote>
  <w:endnote w:type="continuationSeparator" w:id="0">
    <w:p w14:paraId="48DBD8A9" w14:textId="77777777" w:rsidR="007E61D3" w:rsidRDefault="007E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C6F54" w14:textId="77777777" w:rsidR="007E61D3" w:rsidRDefault="007E61D3">
      <w:r>
        <w:separator/>
      </w:r>
    </w:p>
  </w:footnote>
  <w:footnote w:type="continuationSeparator" w:id="0">
    <w:p w14:paraId="74D7C1DA" w14:textId="77777777" w:rsidR="007E61D3" w:rsidRDefault="007E6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3B6D7D"/>
    <w:multiLevelType w:val="hybridMultilevel"/>
    <w:tmpl w:val="68E44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3F6828"/>
    <w:multiLevelType w:val="hybridMultilevel"/>
    <w:tmpl w:val="3EAE2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AA3F7D"/>
    <w:multiLevelType w:val="hybridMultilevel"/>
    <w:tmpl w:val="B600B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E617DAE"/>
    <w:multiLevelType w:val="hybridMultilevel"/>
    <w:tmpl w:val="8F9CC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DB75F8C"/>
    <w:multiLevelType w:val="hybridMultilevel"/>
    <w:tmpl w:val="9F60B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729E77F4"/>
    <w:multiLevelType w:val="hybridMultilevel"/>
    <w:tmpl w:val="5D96CE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4"/>
  </w:num>
  <w:num w:numId="3">
    <w:abstractNumId w:val="15"/>
  </w:num>
  <w:num w:numId="4">
    <w:abstractNumId w:val="25"/>
  </w:num>
  <w:num w:numId="5">
    <w:abstractNumId w:val="1"/>
  </w:num>
  <w:num w:numId="6">
    <w:abstractNumId w:val="8"/>
  </w:num>
  <w:num w:numId="7">
    <w:abstractNumId w:val="22"/>
  </w:num>
  <w:num w:numId="8">
    <w:abstractNumId w:val="16"/>
  </w:num>
  <w:num w:numId="9">
    <w:abstractNumId w:val="6"/>
  </w:num>
  <w:num w:numId="10">
    <w:abstractNumId w:val="11"/>
  </w:num>
  <w:num w:numId="11">
    <w:abstractNumId w:val="0"/>
  </w:num>
  <w:num w:numId="12">
    <w:abstractNumId w:val="20"/>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4"/>
  </w:num>
  <w:num w:numId="19">
    <w:abstractNumId w:val="19"/>
  </w:num>
  <w:num w:numId="20">
    <w:abstractNumId w:val="18"/>
  </w:num>
  <w:num w:numId="21">
    <w:abstractNumId w:val="3"/>
  </w:num>
  <w:num w:numId="22">
    <w:abstractNumId w:val="7"/>
  </w:num>
  <w:num w:numId="23">
    <w:abstractNumId w:val="21"/>
  </w:num>
  <w:num w:numId="24">
    <w:abstractNumId w:val="23"/>
  </w:num>
  <w:num w:numId="25">
    <w:abstractNumId w:val="12"/>
  </w:num>
  <w:num w:numId="26">
    <w:abstractNumId w:val="13"/>
  </w:num>
  <w:num w:numId="27">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67F07"/>
    <w:rsid w:val="00073B10"/>
    <w:rsid w:val="000750DD"/>
    <w:rsid w:val="000758C3"/>
    <w:rsid w:val="00085ABE"/>
    <w:rsid w:val="00086330"/>
    <w:rsid w:val="00086661"/>
    <w:rsid w:val="000914A8"/>
    <w:rsid w:val="000938E8"/>
    <w:rsid w:val="00096B03"/>
    <w:rsid w:val="000A4C65"/>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4CEF"/>
    <w:rsid w:val="001362D5"/>
    <w:rsid w:val="00137D8D"/>
    <w:rsid w:val="001532C4"/>
    <w:rsid w:val="001562C7"/>
    <w:rsid w:val="001860D8"/>
    <w:rsid w:val="0019186D"/>
    <w:rsid w:val="001918B6"/>
    <w:rsid w:val="001A0765"/>
    <w:rsid w:val="001A0F55"/>
    <w:rsid w:val="001E0218"/>
    <w:rsid w:val="001E6AB2"/>
    <w:rsid w:val="001F178A"/>
    <w:rsid w:val="00206A7F"/>
    <w:rsid w:val="00212CF7"/>
    <w:rsid w:val="002276F6"/>
    <w:rsid w:val="00231569"/>
    <w:rsid w:val="002335E9"/>
    <w:rsid w:val="00241AA7"/>
    <w:rsid w:val="00253840"/>
    <w:rsid w:val="00253888"/>
    <w:rsid w:val="0026753A"/>
    <w:rsid w:val="00271898"/>
    <w:rsid w:val="00281B56"/>
    <w:rsid w:val="00287409"/>
    <w:rsid w:val="002902CB"/>
    <w:rsid w:val="002976AB"/>
    <w:rsid w:val="002A5E19"/>
    <w:rsid w:val="002B66D4"/>
    <w:rsid w:val="002C06AA"/>
    <w:rsid w:val="002E6F4B"/>
    <w:rsid w:val="002E7A75"/>
    <w:rsid w:val="00303FA0"/>
    <w:rsid w:val="003056BE"/>
    <w:rsid w:val="003156B5"/>
    <w:rsid w:val="00317B87"/>
    <w:rsid w:val="0032261C"/>
    <w:rsid w:val="00343798"/>
    <w:rsid w:val="00352952"/>
    <w:rsid w:val="00355470"/>
    <w:rsid w:val="00357C18"/>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B2EB0"/>
    <w:rsid w:val="004B3955"/>
    <w:rsid w:val="004B6948"/>
    <w:rsid w:val="004C1DAF"/>
    <w:rsid w:val="004C6BA6"/>
    <w:rsid w:val="004D13D2"/>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64736"/>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36AA"/>
    <w:rsid w:val="00764960"/>
    <w:rsid w:val="00766226"/>
    <w:rsid w:val="00767BDF"/>
    <w:rsid w:val="007A6B99"/>
    <w:rsid w:val="007A7C03"/>
    <w:rsid w:val="007A7EB9"/>
    <w:rsid w:val="007B0D8C"/>
    <w:rsid w:val="007C3553"/>
    <w:rsid w:val="007C6F29"/>
    <w:rsid w:val="007D25B4"/>
    <w:rsid w:val="007D7F77"/>
    <w:rsid w:val="007E61D3"/>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2B9B"/>
    <w:rsid w:val="008B7779"/>
    <w:rsid w:val="008C024B"/>
    <w:rsid w:val="008C4DAB"/>
    <w:rsid w:val="008C6E30"/>
    <w:rsid w:val="008D07AF"/>
    <w:rsid w:val="008D0F63"/>
    <w:rsid w:val="008D7AB2"/>
    <w:rsid w:val="008D7C06"/>
    <w:rsid w:val="008E2C7B"/>
    <w:rsid w:val="0090353B"/>
    <w:rsid w:val="009106A1"/>
    <w:rsid w:val="00911942"/>
    <w:rsid w:val="00917C8C"/>
    <w:rsid w:val="00940B9B"/>
    <w:rsid w:val="00957CC7"/>
    <w:rsid w:val="00962233"/>
    <w:rsid w:val="00966982"/>
    <w:rsid w:val="00982C5D"/>
    <w:rsid w:val="00982F62"/>
    <w:rsid w:val="00983C0C"/>
    <w:rsid w:val="00985CBE"/>
    <w:rsid w:val="00991960"/>
    <w:rsid w:val="009B111B"/>
    <w:rsid w:val="009B3DD6"/>
    <w:rsid w:val="009B69FD"/>
    <w:rsid w:val="009B7A9A"/>
    <w:rsid w:val="009C0FCA"/>
    <w:rsid w:val="009C109D"/>
    <w:rsid w:val="009D220E"/>
    <w:rsid w:val="009D56BC"/>
    <w:rsid w:val="009E26A3"/>
    <w:rsid w:val="009E28B7"/>
    <w:rsid w:val="009E4886"/>
    <w:rsid w:val="009E7D0C"/>
    <w:rsid w:val="009F1A05"/>
    <w:rsid w:val="009F6412"/>
    <w:rsid w:val="00A04DC0"/>
    <w:rsid w:val="00A05844"/>
    <w:rsid w:val="00A12E9F"/>
    <w:rsid w:val="00A17FD6"/>
    <w:rsid w:val="00A3072A"/>
    <w:rsid w:val="00A3128C"/>
    <w:rsid w:val="00A42105"/>
    <w:rsid w:val="00A42BF6"/>
    <w:rsid w:val="00A4378D"/>
    <w:rsid w:val="00A4667C"/>
    <w:rsid w:val="00A51E0F"/>
    <w:rsid w:val="00A53292"/>
    <w:rsid w:val="00A579FF"/>
    <w:rsid w:val="00A57F23"/>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1F55"/>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582E"/>
    <w:rsid w:val="00BD6060"/>
    <w:rsid w:val="00BE1BA8"/>
    <w:rsid w:val="00BE5F98"/>
    <w:rsid w:val="00BF09AF"/>
    <w:rsid w:val="00BF1167"/>
    <w:rsid w:val="00BF5955"/>
    <w:rsid w:val="00BF5BDF"/>
    <w:rsid w:val="00C01E1D"/>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460"/>
    <w:rsid w:val="00D246C9"/>
    <w:rsid w:val="00D318F5"/>
    <w:rsid w:val="00D3294B"/>
    <w:rsid w:val="00D32BC3"/>
    <w:rsid w:val="00D33463"/>
    <w:rsid w:val="00D550B2"/>
    <w:rsid w:val="00D70B96"/>
    <w:rsid w:val="00D91186"/>
    <w:rsid w:val="00D91480"/>
    <w:rsid w:val="00DA3FA2"/>
    <w:rsid w:val="00DB0AE6"/>
    <w:rsid w:val="00DB5678"/>
    <w:rsid w:val="00DB6F5B"/>
    <w:rsid w:val="00DD4B79"/>
    <w:rsid w:val="00DD50B7"/>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297"/>
    <w:rsid w:val="00E50D64"/>
    <w:rsid w:val="00E555F0"/>
    <w:rsid w:val="00E67190"/>
    <w:rsid w:val="00E710E4"/>
    <w:rsid w:val="00E8781B"/>
    <w:rsid w:val="00E92BB1"/>
    <w:rsid w:val="00EA13A4"/>
    <w:rsid w:val="00EA1DA8"/>
    <w:rsid w:val="00EA640F"/>
    <w:rsid w:val="00EB0F3D"/>
    <w:rsid w:val="00EB14F0"/>
    <w:rsid w:val="00EB1CE6"/>
    <w:rsid w:val="00EB1E03"/>
    <w:rsid w:val="00EB687D"/>
    <w:rsid w:val="00EC07F8"/>
    <w:rsid w:val="00EC138A"/>
    <w:rsid w:val="00EC53A4"/>
    <w:rsid w:val="00ED0420"/>
    <w:rsid w:val="00ED2CFC"/>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6776F"/>
    <w:rsid w:val="00F71567"/>
    <w:rsid w:val="00F75C67"/>
    <w:rsid w:val="00F90AB8"/>
    <w:rsid w:val="00F92B55"/>
    <w:rsid w:val="00FA0A7E"/>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2887400"/>
  <w15:docId w15:val="{1982962C-EA15-481E-995A-F9D3A792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rsid w:val="00A4378D"/>
    <w:rPr>
      <w:color w:val="800080" w:themeColor="followedHyperlink"/>
      <w:u w:val="single"/>
    </w:rPr>
  </w:style>
  <w:style w:type="paragraph" w:styleId="ListParagraph">
    <w:name w:val="List Paragraph"/>
    <w:basedOn w:val="Normal"/>
    <w:uiPriority w:val="34"/>
    <w:qFormat/>
    <w:rsid w:val="007636AA"/>
    <w:pPr>
      <w:ind w:left="720"/>
      <w:contextualSpacing/>
    </w:pPr>
  </w:style>
  <w:style w:type="paragraph" w:styleId="NoSpacing">
    <w:name w:val="No Spacing"/>
    <w:uiPriority w:val="1"/>
    <w:qFormat/>
    <w:rsid w:val="00E50297"/>
    <w:rPr>
      <w:rFonts w:ascii="Arial" w:hAnsi="Arial"/>
      <w:sz w:val="22"/>
      <w:szCs w:val="24"/>
    </w:rPr>
  </w:style>
  <w:style w:type="character" w:styleId="CommentReference">
    <w:name w:val="annotation reference"/>
    <w:basedOn w:val="DefaultParagraphFont"/>
    <w:rsid w:val="008B2B9B"/>
    <w:rPr>
      <w:sz w:val="16"/>
      <w:szCs w:val="16"/>
    </w:rPr>
  </w:style>
  <w:style w:type="paragraph" w:styleId="CommentText">
    <w:name w:val="annotation text"/>
    <w:basedOn w:val="Normal"/>
    <w:link w:val="CommentTextChar"/>
    <w:rsid w:val="008B2B9B"/>
    <w:rPr>
      <w:sz w:val="20"/>
      <w:szCs w:val="20"/>
    </w:rPr>
  </w:style>
  <w:style w:type="character" w:customStyle="1" w:styleId="CommentTextChar">
    <w:name w:val="Comment Text Char"/>
    <w:basedOn w:val="DefaultParagraphFont"/>
    <w:link w:val="CommentText"/>
    <w:rsid w:val="008B2B9B"/>
    <w:rPr>
      <w:rFonts w:ascii="Arial" w:hAnsi="Arial"/>
    </w:rPr>
  </w:style>
  <w:style w:type="paragraph" w:styleId="CommentSubject">
    <w:name w:val="annotation subject"/>
    <w:basedOn w:val="CommentText"/>
    <w:next w:val="CommentText"/>
    <w:link w:val="CommentSubjectChar"/>
    <w:rsid w:val="008B2B9B"/>
    <w:rPr>
      <w:b/>
      <w:bCs/>
    </w:rPr>
  </w:style>
  <w:style w:type="character" w:customStyle="1" w:styleId="CommentSubjectChar">
    <w:name w:val="Comment Subject Char"/>
    <w:basedOn w:val="CommentTextChar"/>
    <w:link w:val="CommentSubject"/>
    <w:rsid w:val="008B2B9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722</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Glass, Katie</cp:lastModifiedBy>
  <cp:revision>9</cp:revision>
  <cp:lastPrinted>2009-12-02T09:13:00Z</cp:lastPrinted>
  <dcterms:created xsi:type="dcterms:W3CDTF">2019-03-06T09:56:00Z</dcterms:created>
  <dcterms:modified xsi:type="dcterms:W3CDTF">2019-04-03T15:15:00Z</dcterms:modified>
</cp:coreProperties>
</file>